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2026-08-20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3894.28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13890.15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3473.49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1667.52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4588.61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7783.46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本时段核心变化是昨日主要指数较上一时段加速上涨2.4-6.9pp，但绝对涨跌幅仍为0%附近，属于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