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BF30C" w14:textId="62FF4E0B" w:rsidR="004D271D" w:rsidRDefault="004D271D" w:rsidP="004D271D">
      <w:pPr>
        <w:pStyle w:val="Title"/>
      </w:pPr>
      <w:r>
        <w:t>Summary</w:t>
      </w:r>
    </w:p>
    <w:p w14:paraId="3C0E9A9B" w14:textId="06C1EC89" w:rsidR="00BF776C" w:rsidRDefault="004D271D">
      <w:r w:rsidRPr="004D271D">
        <w:t>The web application security assessment identified multiple critical vulnerabilities, including SQL injection, cross-site scripting, weak authentication mechanisms, and outdated components. Misconfigured services and exposed backdoors significantly increase risk. Immediate remediation is required to secure sensitive data, enforce strong authentication, and patch vulnerable software to prevent exploitation.</w:t>
      </w:r>
    </w:p>
    <w:sectPr w:rsidR="00BF7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6C"/>
    <w:rsid w:val="004D271D"/>
    <w:rsid w:val="00BF776C"/>
    <w:rsid w:val="00CF1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D91DE"/>
  <w15:chartTrackingRefBased/>
  <w15:docId w15:val="{640FCD03-DFDB-4300-9D3F-2B90096E0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76C"/>
    <w:rPr>
      <w:rFonts w:eastAsiaTheme="majorEastAsia" w:cstheme="majorBidi"/>
      <w:color w:val="272727" w:themeColor="text1" w:themeTint="D8"/>
    </w:rPr>
  </w:style>
  <w:style w:type="paragraph" w:styleId="Title">
    <w:name w:val="Title"/>
    <w:basedOn w:val="Normal"/>
    <w:next w:val="Normal"/>
    <w:link w:val="TitleChar"/>
    <w:uiPriority w:val="10"/>
    <w:qFormat/>
    <w:rsid w:val="00BF7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6C"/>
    <w:pPr>
      <w:spacing w:before="160"/>
      <w:jc w:val="center"/>
    </w:pPr>
    <w:rPr>
      <w:i/>
      <w:iCs/>
      <w:color w:val="404040" w:themeColor="text1" w:themeTint="BF"/>
    </w:rPr>
  </w:style>
  <w:style w:type="character" w:customStyle="1" w:styleId="QuoteChar">
    <w:name w:val="Quote Char"/>
    <w:basedOn w:val="DefaultParagraphFont"/>
    <w:link w:val="Quote"/>
    <w:uiPriority w:val="29"/>
    <w:rsid w:val="00BF776C"/>
    <w:rPr>
      <w:i/>
      <w:iCs/>
      <w:color w:val="404040" w:themeColor="text1" w:themeTint="BF"/>
    </w:rPr>
  </w:style>
  <w:style w:type="paragraph" w:styleId="ListParagraph">
    <w:name w:val="List Paragraph"/>
    <w:basedOn w:val="Normal"/>
    <w:uiPriority w:val="34"/>
    <w:qFormat/>
    <w:rsid w:val="00BF776C"/>
    <w:pPr>
      <w:ind w:left="720"/>
      <w:contextualSpacing/>
    </w:pPr>
  </w:style>
  <w:style w:type="character" w:styleId="IntenseEmphasis">
    <w:name w:val="Intense Emphasis"/>
    <w:basedOn w:val="DefaultParagraphFont"/>
    <w:uiPriority w:val="21"/>
    <w:qFormat/>
    <w:rsid w:val="00BF776C"/>
    <w:rPr>
      <w:i/>
      <w:iCs/>
      <w:color w:val="2F5496" w:themeColor="accent1" w:themeShade="BF"/>
    </w:rPr>
  </w:style>
  <w:style w:type="paragraph" w:styleId="IntenseQuote">
    <w:name w:val="Intense Quote"/>
    <w:basedOn w:val="Normal"/>
    <w:next w:val="Normal"/>
    <w:link w:val="IntenseQuoteChar"/>
    <w:uiPriority w:val="30"/>
    <w:qFormat/>
    <w:rsid w:val="00BF7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76C"/>
    <w:rPr>
      <w:i/>
      <w:iCs/>
      <w:color w:val="2F5496" w:themeColor="accent1" w:themeShade="BF"/>
    </w:rPr>
  </w:style>
  <w:style w:type="character" w:styleId="IntenseReference">
    <w:name w:val="Intense Reference"/>
    <w:basedOn w:val="DefaultParagraphFont"/>
    <w:uiPriority w:val="32"/>
    <w:qFormat/>
    <w:rsid w:val="00BF77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2</cp:revision>
  <dcterms:created xsi:type="dcterms:W3CDTF">2026-04-01T07:39:00Z</dcterms:created>
  <dcterms:modified xsi:type="dcterms:W3CDTF">2026-04-01T07:40:00Z</dcterms:modified>
</cp:coreProperties>
</file>