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8095A" w14:textId="77777777" w:rsidR="008437CD" w:rsidRPr="00C462F1" w:rsidRDefault="003E72DF">
      <w:pPr>
        <w:rPr>
          <w:lang w:val="ru-RU"/>
        </w:rPr>
      </w:pPr>
      <w:r w:rsidRPr="00C462F1">
        <w:rPr>
          <w:b/>
          <w:sz w:val="28"/>
          <w:lang w:val="ru-RU"/>
        </w:rPr>
        <w:t>ТАБЛИЦА СЦЕНАРИЯ ОФОРМЛЕНИЯ ЗАКАЗА</w:t>
      </w:r>
    </w:p>
    <w:p w14:paraId="557BCE7C" w14:textId="77777777" w:rsidR="008437CD" w:rsidRDefault="003E72DF">
      <w:r w:rsidRPr="00C462F1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3"/>
        <w:gridCol w:w="3544"/>
        <w:gridCol w:w="2410"/>
        <w:gridCol w:w="2717"/>
      </w:tblGrid>
      <w:tr w:rsidR="008437CD" w:rsidRPr="00C936F4" w14:paraId="1D641E96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D5094" w14:textId="77777777" w:rsidR="008437CD" w:rsidRPr="00C936F4" w:rsidRDefault="003E72DF" w:rsidP="00C936F4">
            <w:pPr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C936F4">
              <w:rPr>
                <w:rFonts w:cs="Times New Roman"/>
                <w:bCs/>
                <w:sz w:val="24"/>
                <w:szCs w:val="24"/>
              </w:rPr>
              <w:t>Дорожка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8F5F6" w14:textId="77777777" w:rsidR="008437CD" w:rsidRPr="00C936F4" w:rsidRDefault="003E72DF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936F4">
              <w:rPr>
                <w:rFonts w:cs="Times New Roman"/>
                <w:bCs/>
                <w:sz w:val="24"/>
                <w:szCs w:val="24"/>
              </w:rPr>
              <w:t>Шаг процесса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0C10C" w14:textId="77777777" w:rsidR="008437CD" w:rsidRPr="00C936F4" w:rsidRDefault="003E72DF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936F4">
              <w:rPr>
                <w:rFonts w:cs="Times New Roman"/>
                <w:bCs/>
                <w:sz w:val="24"/>
                <w:szCs w:val="24"/>
              </w:rPr>
              <w:t>Тип элемента BPMN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ACBAA" w14:textId="77777777" w:rsidR="008437CD" w:rsidRPr="00C936F4" w:rsidRDefault="003E72DF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936F4">
              <w:rPr>
                <w:rFonts w:cs="Times New Roman"/>
                <w:bCs/>
                <w:sz w:val="24"/>
                <w:szCs w:val="24"/>
              </w:rPr>
              <w:t>Условие или результат</w:t>
            </w:r>
          </w:p>
        </w:tc>
      </w:tr>
      <w:tr w:rsidR="00C936F4" w:rsidRPr="00C936F4" w14:paraId="4D9159AE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63490" w14:textId="78C0C0E8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B4A83" w14:textId="15B5773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Выбрать товары в каталоге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64108" w14:textId="293AECF5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9A7A5" w14:textId="6A03A753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Товары добавлены в корзину.</w:t>
            </w:r>
          </w:p>
        </w:tc>
      </w:tr>
      <w:tr w:rsidR="00C936F4" w:rsidRPr="00C936F4" w14:paraId="5F87764F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A420C" w14:textId="29371211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4BE65" w14:textId="40BCD3C4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Перейти к оформлению заказа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90214" w14:textId="03C42715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1ADDB" w14:textId="68AA033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Приложение начинает проверку корзины.</w:t>
            </w:r>
          </w:p>
        </w:tc>
      </w:tr>
      <w:tr w:rsidR="00C936F4" w:rsidRPr="00C936F4" w14:paraId="798DB6E9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2A70A" w14:textId="5D4AEF3C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F0B84" w14:textId="1EC8B3D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Запросить актуальные остатки товаров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99B8D" w14:textId="4792D055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12679" w14:textId="21CEBE68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 БД отправлен запрос по товарам корзины.</w:t>
            </w:r>
          </w:p>
        </w:tc>
      </w:tr>
      <w:tr w:rsidR="00C936F4" w:rsidRPr="00C936F4" w14:paraId="3C6E1A97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F095F" w14:textId="136B71BA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База данных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75DBF" w14:textId="1BF6AD2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Проверить наличие и остатки товаров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4593B" w14:textId="00F1FCC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F52F" w14:textId="65B7752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БД возвращает актуальные остатки товаров.</w:t>
            </w:r>
          </w:p>
        </w:tc>
      </w:tr>
      <w:tr w:rsidR="00C936F4" w:rsidRPr="00C936F4" w14:paraId="1111109B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ED8E9" w14:textId="4A168F51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45C7A" w14:textId="5E850611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Все товары в наличии?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C9B7F" w14:textId="1D20BF5F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Шлюз 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6358D" w14:textId="1D3F993F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Да </w:t>
            </w:r>
            <w:r w:rsidRPr="00C936F4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– продолжить оформление</w:t>
            </w: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; Нет </w:t>
            </w:r>
            <w:r w:rsidRPr="00C936F4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–</w:t>
            </w: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 показать сообщение.</w:t>
            </w:r>
          </w:p>
        </w:tc>
      </w:tr>
      <w:tr w:rsidR="00C936F4" w:rsidRPr="00C936F4" w14:paraId="2D9CBA15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6CE7E" w14:textId="024637F0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C9CDA" w14:textId="5ADCA297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Изменить состав корзины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A324E" w14:textId="7AD6CA6D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8D5BF" w14:textId="55F042D6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Ветка «нет»: пользователь может повторить оформление.</w:t>
            </w:r>
          </w:p>
        </w:tc>
      </w:tr>
      <w:tr w:rsidR="00C936F4" w:rsidRPr="00C936F4" w14:paraId="01E275D7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B8C38" w14:textId="7D40E7E7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F4352" w14:textId="3E0D72C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Отобразить форму оформления заказа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667BF" w14:textId="0147EAB1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6E4C0" w14:textId="1820A753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Ветка «Да»: Пользователю показаны поля для ввода данных </w:t>
            </w:r>
          </w:p>
        </w:tc>
      </w:tr>
      <w:tr w:rsidR="00C936F4" w:rsidRPr="00C936F4" w14:paraId="0AF2AF6E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F75A5" w14:textId="2F8F2EAC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13228" w14:textId="22FE5640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Заполнить данные и выбрать способ оплаты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DF2A4" w14:textId="1B0FAD11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22357" w14:textId="4F72DEA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Данные введены, нажата кнопка «Оплатить».</w:t>
            </w:r>
          </w:p>
        </w:tc>
      </w:tr>
      <w:tr w:rsidR="00C936F4" w:rsidRPr="00C936F4" w14:paraId="4B56ADB7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0B4F4" w14:textId="3FB27305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AABA4" w14:textId="3BF35617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Отправить данные заказа в БД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7727E" w14:textId="6D0D4074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0234B" w14:textId="750027B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 БД отправлен запрос на создание записи о заказе.</w:t>
            </w:r>
          </w:p>
        </w:tc>
      </w:tr>
      <w:tr w:rsidR="00C936F4" w:rsidRPr="00C936F4" w14:paraId="5873FFDD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32B88" w14:textId="5EE1324A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База данных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9E962" w14:textId="00533C4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Создать запись о заказе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B1A6F" w14:textId="47995B0B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1F941" w14:textId="15CBF2F7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В БД создана запись со статусом «Ожидает оплаты».</w:t>
            </w:r>
          </w:p>
        </w:tc>
      </w:tr>
      <w:tr w:rsidR="00C936F4" w:rsidRPr="00C936F4" w14:paraId="4FF32E01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BA589" w14:textId="3CB4B26C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A7A53" w14:textId="7B2DA356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Перейти к оплате (платежный шлюз)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377E0" w14:textId="38C7630D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AAF47" w14:textId="1C1BC8C7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Пользователь перенаправлен на страницу оплаты.</w:t>
            </w:r>
          </w:p>
        </w:tc>
      </w:tr>
      <w:tr w:rsidR="00C936F4" w:rsidRPr="00C936F4" w14:paraId="2E4BC64F" w14:textId="77777777" w:rsidTr="00C936F4">
        <w:trPr>
          <w:trHeight w:val="492"/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8B5D4" w14:textId="3A07C864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45B35" w14:textId="579F7AB8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Оплатить заказ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BEE40" w14:textId="6CBCB6D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Задача)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FD999" w14:textId="1A30DDEF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Транзакция проведена, получен ответ от банка.</w:t>
            </w:r>
          </w:p>
        </w:tc>
      </w:tr>
      <w:tr w:rsidR="00C936F4" w:rsidRPr="00C936F4" w14:paraId="1D24D631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9FBD9" w14:textId="1096E11E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F7E3C" w14:textId="0746E9D5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Оплата прошла успешно?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AABCD" w14:textId="20BE6A60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Шлюз 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D8F73" w14:textId="6EC2FB30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Да </w:t>
            </w:r>
            <w:r w:rsidRPr="00C936F4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–</w:t>
            </w: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 обновить статус заказа; Нет </w:t>
            </w:r>
            <w:r w:rsidRPr="00C936F4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–</w:t>
            </w: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 вернуть к выбору способа оплаты.</w:t>
            </w:r>
          </w:p>
        </w:tc>
      </w:tr>
      <w:tr w:rsidR="00C936F4" w:rsidRPr="00C936F4" w14:paraId="48B14ADA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B6CA2" w14:textId="3DA3B97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База данных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360B3" w14:textId="4D0F1AC4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Обновить статус заказа на «Оплачен»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18D17" w14:textId="60A4BBB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E91EF" w14:textId="20A5BFA3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Запись в БД обновлена.</w:t>
            </w:r>
          </w:p>
        </w:tc>
      </w:tr>
      <w:tr w:rsidR="00C936F4" w:rsidRPr="00C936F4" w14:paraId="62BF7D63" w14:textId="77777777" w:rsidTr="00C936F4">
        <w:trPr>
          <w:jc w:val="center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84463" w14:textId="341873F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 xml:space="preserve">Приложение </w:t>
            </w:r>
            <w:proofErr w:type="spellStart"/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ShoeShop</w:t>
            </w:r>
            <w:proofErr w:type="spellEnd"/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45D70" w14:textId="2925E2C3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Показать сообщение об успешном заказе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1527F" w14:textId="469E5F39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Задача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6D6EA" w14:textId="7E16719D" w:rsidR="00C936F4" w:rsidRPr="00C936F4" w:rsidRDefault="00C936F4" w:rsidP="00C936F4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C462F1">
              <w:rPr>
                <w:rFonts w:cs="Times New Roman"/>
                <w:bCs/>
                <w:color w:val="auto"/>
                <w:sz w:val="24"/>
                <w:szCs w:val="24"/>
                <w:lang w:val="ru-RU" w:eastAsia="ru-RU"/>
              </w:rPr>
              <w:t>Покупатель видит номер заказа и чек. Процесс завершен.</w:t>
            </w:r>
          </w:p>
        </w:tc>
      </w:tr>
    </w:tbl>
    <w:p w14:paraId="2C0384C4" w14:textId="5441ACC8" w:rsidR="003E72DF" w:rsidRPr="00C936F4" w:rsidRDefault="003E72DF">
      <w:pPr>
        <w:rPr>
          <w:lang w:val="ru-RU"/>
        </w:rPr>
      </w:pPr>
    </w:p>
    <w:sectPr w:rsidR="003E72DF" w:rsidRPr="00C936F4" w:rsidSect="00C462F1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2DF"/>
    <w:rsid w:val="008437CD"/>
    <w:rsid w:val="00AA1D8D"/>
    <w:rsid w:val="00B47730"/>
    <w:rsid w:val="00C462F1"/>
    <w:rsid w:val="00C936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0F9ED6"/>
  <w14:defaultImageDpi w14:val="300"/>
  <w15:docId w15:val="{0B0110C1-AE53-45A9-B071-D6ECE5B3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2026-10-24T09:34:00Z</dcterms:created>
  <dcterms:modified xsi:type="dcterms:W3CDTF">2026-10-24T09:34:00Z</dcterms:modified>
  <cp:category/>
</cp:coreProperties>
</file>