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E3A5F"/>
          <w:sz w:val="52"/>
          <w:szCs w:val="52"/>
        </w:rPr>
        <w:t xml:space="preserve">Informatica Conversion Tool</w:t>
      </w:r>
    </w:p>
    <w:p>
      <w:pPr>
        <w:spacing w:after="80"/>
      </w:pPr>
      <w:r>
        <w:rPr>
          <w:rFonts w:ascii="Arial" w:cs="Arial" w:eastAsia="Arial" w:hAnsi="Arial"/>
          <w:color w:val="2E75B6"/>
          <w:sz w:val="36"/>
          <w:szCs w:val="36"/>
        </w:rPr>
        <w:t xml:space="preserve">Performance &amp; Maintainability Review</w:t>
      </w:r>
    </w:p>
    <w:p>
      <w:pPr>
        <w:spacing w:after="320"/>
      </w:pPr>
      <w:r>
        <w:rPr>
          <w:rFonts w:ascii="Arial" w:cs="Arial" w:eastAsia="Arial" w:hAnsi="Arial"/>
          <w:color w:val="6B7280"/>
          <w:sz w:val="20"/>
          <w:szCs w:val="20"/>
        </w:rPr>
        <w:t xml:space="preserve">v2.4.5  •  Internal technical review  •  March 2026</w:t>
      </w:r>
    </w:p>
    <w:p>
      <w:pPr>
        <w:pStyle w:val="Heading1"/>
        <w:spacing w:after="160" w:before="320"/>
      </w:pPr>
      <w:r>
        <w:rPr>
          <w:rFonts w:ascii="Arial" w:cs="Arial" w:eastAsia="Arial" w:hAnsi="Arial"/>
          <w:b/>
          <w:bCs/>
          <w:color w:val="1E3A5F"/>
          <w:sz w:val="32"/>
          <w:szCs w:val="32"/>
        </w:rPr>
        <w:t xml:space="preserve">1. Executive Summary</w:t>
      </w:r>
    </w:p>
    <w:p>
      <w:pPr>
        <w:spacing w:after="80"/>
      </w:pPr>
      <w:r>
        <w:rPr>
          <w:rFonts w:ascii="Arial" w:cs="Arial" w:eastAsia="Arial" w:hAnsi="Arial"/>
          <w:b w:val="false"/>
          <w:bCs w:val="false"/>
          <w:color w:val="1A1A2E"/>
          <w:sz w:val="22"/>
          <w:szCs w:val="22"/>
        </w:rPr>
        <w:t xml:space="preserve">This review identifies 20 issues across the Informatica Conversion Tool codebase — 10 performance issues and 10 maintainability issues. None of the issues are blockers for the current v2.4.5 release. All gaps found in the infrastructure hardening sprint (v2.4.1–v2.4.5) have been addressed; the issues documented here represent the next layer of technical improvement.</w:t>
      </w:r>
    </w:p>
    <w:p>
      <w:pPr>
        <w:spacing w:after="80"/>
      </w:pPr>
      <w:r>
        <w:rPr>
          <w:rFonts w:ascii="Arial" w:cs="Arial" w:eastAsia="Arial" w:hAnsi="Arial"/>
          <w:b w:val="false"/>
          <w:bCs w:val="false"/>
          <w:color w:val="1A1A2E"/>
          <w:sz w:val="22"/>
          <w:szCs w:val="22"/>
        </w:rPr>
        <w:t xml:space="preserve">The three highest-priority items by user impact are: (1) the SSE handler firing redundant full-page re-renders every 1–2 seconds during pipeline execution, (2) the S2T search table rebuilding synchronously on every keystroke, and (3) the three resume functions sharing 200+ lines of duplicated state-reconstruction logic that must be kept in sync manually.</w:t>
      </w:r>
    </w:p>
    <w:p>
      <w:pPr>
        <w:spacing w:after="160"/>
      </w:pP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000"/>
      </w:tblGrid>
      <w:tr>
        <w:trPr>
          <w:tblHeader/>
        </w:trPr>
        <w:tc>
          <w:tcPr>
            <w:tcW w:type="dxa" w:w="2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Area</w:t>
            </w:r>
          </w:p>
        </w:tc>
        <w:tc>
          <w:tcPr>
            <w:tcW w:type="dxa" w:w="1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1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1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Total</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Performance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3</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10</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Maintainability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2</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10</w:t>
            </w:r>
          </w:p>
        </w:tc>
      </w:tr>
      <w:tr>
        <w:tc>
          <w:tcPr>
            <w:tcW w:type="dxa" w:w="2200"/>
            <w:tcBorders>
              <w:top w:val="single" w:color="CCCCCC" w:sz="4"/>
              <w:left w:val="single" w:color="CCCCCC" w:sz="4"/>
              <w:bottom w:val="single" w:color="CCCCCC" w:sz="4"/>
              <w:right w:val="single" w:color="CCCCCC" w:sz="4"/>
            </w:tcBorders>
            <w:shd w:fill="EFF6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Total</w:t>
            </w:r>
          </w:p>
        </w:tc>
        <w:tc>
          <w:tcPr>
            <w:tcW w:type="dxa" w:w="1200"/>
            <w:tcBorders>
              <w:top w:val="single" w:color="CCCCCC" w:sz="4"/>
              <w:left w:val="single" w:color="CCCCCC" w:sz="4"/>
              <w:bottom w:val="single" w:color="CCCCCC" w:sz="4"/>
              <w:right w:val="single" w:color="CCCCCC" w:sz="4"/>
            </w:tcBorders>
            <w:shd w:fill="EFF6FF"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7</w:t>
            </w:r>
          </w:p>
        </w:tc>
        <w:tc>
          <w:tcPr>
            <w:tcW w:type="dxa" w:w="1200"/>
            <w:tcBorders>
              <w:top w:val="single" w:color="CCCCCC" w:sz="4"/>
              <w:left w:val="single" w:color="CCCCCC" w:sz="4"/>
              <w:bottom w:val="single" w:color="CCCCCC" w:sz="4"/>
              <w:right w:val="single" w:color="CCCCCC" w:sz="4"/>
            </w:tcBorders>
            <w:shd w:fill="EFF6FF"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8</w:t>
            </w:r>
          </w:p>
        </w:tc>
        <w:tc>
          <w:tcPr>
            <w:tcW w:type="dxa" w:w="1200"/>
            <w:tcBorders>
              <w:top w:val="single" w:color="CCCCCC" w:sz="4"/>
              <w:left w:val="single" w:color="CCCCCC" w:sz="4"/>
              <w:bottom w:val="single" w:color="CCCCCC" w:sz="4"/>
              <w:right w:val="single" w:color="CCCCCC" w:sz="4"/>
            </w:tcBorders>
            <w:shd w:fill="EFF6FF"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5</w:t>
            </w:r>
          </w:p>
        </w:tc>
        <w:tc>
          <w:tcPr>
            <w:tcW w:type="dxa" w:w="1000"/>
            <w:tcBorders>
              <w:top w:val="single" w:color="CCCCCC" w:sz="4"/>
              <w:left w:val="single" w:color="CCCCCC" w:sz="4"/>
              <w:bottom w:val="single" w:color="CCCCCC" w:sz="4"/>
              <w:right w:val="single" w:color="CCCCCC" w:sz="4"/>
            </w:tcBorders>
            <w:shd w:fill="EFF6FF"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20</w:t>
            </w:r>
          </w:p>
        </w:tc>
      </w:tr>
    </w:tbl>
    <w:p>
      <w:pPr>
        <w:spacing w:after="240"/>
      </w:pPr>
    </w:p>
    <w:p>
      <w:pPr>
        <w:pStyle w:val="Heading1"/>
        <w:spacing w:after="160" w:before="320"/>
      </w:pPr>
      <w:r>
        <w:rPr>
          <w:rFonts w:ascii="Arial" w:cs="Arial" w:eastAsia="Arial" w:hAnsi="Arial"/>
          <w:b/>
          <w:bCs/>
          <w:color w:val="1E3A5F"/>
          <w:sz w:val="32"/>
          <w:szCs w:val="32"/>
        </w:rPr>
        <w:t xml:space="preserve">2. Issue Index</w:t>
      </w:r>
    </w:p>
    <w:p>
      <w:pPr>
        <w:spacing w:after="120"/>
      </w:pPr>
      <w:r>
        <w:rPr>
          <w:rFonts w:ascii="Arial" w:cs="Arial" w:eastAsia="Arial" w:hAnsi="Arial"/>
          <w:b w:val="false"/>
          <w:bCs w:val="false"/>
          <w:color w:val="1A1A2E"/>
          <w:sz w:val="22"/>
          <w:szCs w:val="22"/>
        </w:rPr>
        <w:t xml:space="preserve">The table below lists all 20 issues with their impact rating and location. Detailed write-ups follow in Sections 3 and 4.</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
        <w:gridCol w:w="3600"/>
        <w:gridCol w:w="1200"/>
        <w:gridCol w:w="1800"/>
        <w:gridCol w:w="1920"/>
      </w:tblGrid>
      <w:tr>
        <w:trPr>
          <w:tblHeader/>
        </w:trPr>
        <w:tc>
          <w:tcPr>
            <w:tcW w:type="dxa" w:w="24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3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Issue</w:t>
            </w:r>
          </w:p>
        </w:tc>
        <w:tc>
          <w:tcPr>
            <w:tcW w:type="dxa" w:w="1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Impact</w:t>
            </w:r>
          </w:p>
        </w:tc>
        <w:tc>
          <w:tcPr>
            <w:tcW w:type="dxa" w:w="1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Location</w:t>
            </w:r>
          </w:p>
        </w:tc>
        <w:tc>
          <w:tcPr>
            <w:tcW w:type="dxa" w:w="192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Category</w:t>
            </w:r>
          </w:p>
        </w:tc>
      </w:tr>
      <w:tr>
        <w:tc>
          <w:tcPr>
            <w:tcW w:type="dxa" w:w="240"/>
            <w:tcBorders>
              <w:top w:val="single" w:color="CCCCCC" w:sz="4"/>
              <w:left w:val="single" w:color="CCCCCC" w:sz="4"/>
              <w:bottom w:val="single" w:color="CCCCCC" w:sz="4"/>
              <w:right w:val="single" w:color="CCCCCC" w:sz="4"/>
            </w:tcBorders>
            <w:shd w:fill="FEF2F2"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P1</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SSE handler rebuilds full DOM on every progress event</w:t>
            </w:r>
          </w:p>
          <w:p>
            <w:pPr>
              <w:spacing w:after="0"/>
            </w:pPr>
            <w:r>
              <w:rPr>
                <w:rFonts w:ascii="Arial" w:cs="Arial" w:eastAsia="Arial" w:hAnsi="Arial"/>
                <w:color w:val="6B7280"/>
                <w:sz w:val="18"/>
                <w:szCs w:val="18"/>
              </w:rPr>
              <w:t xml:space="preserve">Full API fetch + renderJobPanel() called every 1-2 s during pipeline execution</w:t>
            </w:r>
          </w:p>
        </w:tc>
        <w:tc>
          <w:tcPr>
            <w:tcW w:type="dxa" w:w="1200"/>
            <w:tcBorders>
              <w:top w:val="single" w:color="CCCCCC" w:sz="4"/>
              <w:left w:val="single" w:color="CCCCCC" w:sz="4"/>
              <w:bottom w:val="single" w:color="CCCCCC" w:sz="4"/>
              <w:right w:val="single" w:color="CCCCCC" w:sz="4"/>
            </w:tcBorders>
            <w:shd w:fill="FEF2F2"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HIGH</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index.html:920</w:t>
            </w:r>
          </w:p>
        </w:tc>
        <w:tc>
          <w:tcPr>
            <w:tcW w:type="dxa" w:w="192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Frontend / Performance</w:t>
            </w:r>
          </w:p>
        </w:tc>
      </w:tr>
      <w:tr>
        <w:tc>
          <w:tcPr>
            <w:tcW w:type="dxa" w:w="240"/>
            <w:tcBorders>
              <w:top w:val="single" w:color="CCCCCC" w:sz="4"/>
              <w:left w:val="single" w:color="CCCCCC" w:sz="4"/>
              <w:bottom w:val="single" w:color="CCCCCC" w:sz="4"/>
              <w:right w:val="single" w:color="CCCCCC" w:sz="4"/>
            </w:tcBorders>
            <w:shd w:fill="FEF2F2"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P2</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loadJobs() fires on every SSE event plus every 5 seconds</w:t>
            </w:r>
          </w:p>
          <w:p>
            <w:pPr>
              <w:spacing w:after="0"/>
            </w:pPr>
            <w:r>
              <w:rPr>
                <w:rFonts w:ascii="Arial" w:cs="Arial" w:eastAsia="Arial" w:hAnsi="Arial"/>
                <w:color w:val="6B7280"/>
                <w:sz w:val="18"/>
                <w:szCs w:val="18"/>
              </w:rPr>
              <w:t xml:space="preserve">Separate interval and SSE handler both call loadJobs(), causing ~30 refreshes/min</w:t>
            </w:r>
          </w:p>
        </w:tc>
        <w:tc>
          <w:tcPr>
            <w:tcW w:type="dxa" w:w="1200"/>
            <w:tcBorders>
              <w:top w:val="single" w:color="CCCCCC" w:sz="4"/>
              <w:left w:val="single" w:color="CCCCCC" w:sz="4"/>
              <w:bottom w:val="single" w:color="CCCCCC" w:sz="4"/>
              <w:right w:val="single" w:color="CCCCCC" w:sz="4"/>
            </w:tcBorders>
            <w:shd w:fill="FEF2F2"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HIGH</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index.html:658,2623</w:t>
            </w:r>
          </w:p>
        </w:tc>
        <w:tc>
          <w:tcPr>
            <w:tcW w:type="dxa" w:w="192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Frontend / Performance</w:t>
            </w:r>
          </w:p>
        </w:tc>
      </w:tr>
      <w:tr>
        <w:tc>
          <w:tcPr>
            <w:tcW w:type="dxa" w:w="240"/>
            <w:tcBorders>
              <w:top w:val="single" w:color="CCCCCC" w:sz="4"/>
              <w:left w:val="single" w:color="CCCCCC" w:sz="4"/>
              <w:bottom w:val="single" w:color="CCCCCC" w:sz="4"/>
              <w:right w:val="single" w:color="CCCCCC" w:sz="4"/>
            </w:tcBorders>
            <w:shd w:fill="FEF2F2"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P3</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S2T table search has no debounce — rebuilds table on every keystroke</w:t>
            </w:r>
          </w:p>
          <w:p>
            <w:pPr>
              <w:spacing w:after="0"/>
            </w:pPr>
            <w:r>
              <w:rPr>
                <w:rFonts w:ascii="Arial" w:cs="Arial" w:eastAsia="Arial" w:hAnsi="Arial"/>
                <w:color w:val="6B7280"/>
                <w:sz w:val="18"/>
                <w:szCs w:val="18"/>
              </w:rPr>
              <w:t xml:space="preserve">renderS2TTable() rebuilds a 1,000+ row table synchronously on each input event</w:t>
            </w:r>
          </w:p>
        </w:tc>
        <w:tc>
          <w:tcPr>
            <w:tcW w:type="dxa" w:w="1200"/>
            <w:tcBorders>
              <w:top w:val="single" w:color="CCCCCC" w:sz="4"/>
              <w:left w:val="single" w:color="CCCCCC" w:sz="4"/>
              <w:bottom w:val="single" w:color="CCCCCC" w:sz="4"/>
              <w:right w:val="single" w:color="CCCCCC" w:sz="4"/>
            </w:tcBorders>
            <w:shd w:fill="FEF2F2"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HIGH</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index.html:2669</w:t>
            </w:r>
          </w:p>
        </w:tc>
        <w:tc>
          <w:tcPr>
            <w:tcW w:type="dxa" w:w="192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Frontend / Performance</w:t>
            </w:r>
          </w:p>
        </w:tc>
      </w:tr>
      <w:tr>
        <w:tc>
          <w:tcPr>
            <w:tcW w:type="dxa" w:w="240"/>
            <w:tcBorders>
              <w:top w:val="single" w:color="CCCCCC" w:sz="4"/>
              <w:left w:val="single" w:color="CCCCCC" w:sz="4"/>
              <w:bottom w:val="single" w:color="CCCCCC" w:sz="4"/>
              <w:right w:val="single" w:color="CCCCCC" w:sz="4"/>
            </w:tcBorders>
            <w:shd w:fill="FEF2F2"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P4</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N+1 state decompression in batch and list operations</w:t>
            </w:r>
          </w:p>
          <w:p>
            <w:pPr>
              <w:spacing w:after="0"/>
            </w:pPr>
            <w:r>
              <w:rPr>
                <w:rFonts w:ascii="Arial" w:cs="Arial" w:eastAsia="Arial" w:hAnsi="Arial"/>
                <w:color w:val="6B7280"/>
                <w:sz w:val="18"/>
                <w:szCs w:val="18"/>
              </w:rPr>
              <w:t xml:space="preserve">_decode_state() called once per job row even when only one field is needed</w:t>
            </w:r>
          </w:p>
        </w:tc>
        <w:tc>
          <w:tcPr>
            <w:tcW w:type="dxa" w:w="1200"/>
            <w:tcBorders>
              <w:top w:val="single" w:color="CCCCCC" w:sz="4"/>
              <w:left w:val="single" w:color="CCCCCC" w:sz="4"/>
              <w:bottom w:val="single" w:color="CCCCCC" w:sz="4"/>
              <w:right w:val="single" w:color="CCCCCC" w:sz="4"/>
            </w:tcBorders>
            <w:shd w:fill="FEF2F2"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HIGH</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database.py:283,394</w:t>
            </w:r>
          </w:p>
        </w:tc>
        <w:tc>
          <w:tcPr>
            <w:tcW w:type="dxa" w:w="192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Backend / Performance</w:t>
            </w:r>
          </w:p>
        </w:tc>
      </w:tr>
      <w:tr>
        <w:tc>
          <w:tcPr>
            <w:tcW w:type="dxa" w:w="240"/>
            <w:tcBorders>
              <w:top w:val="single" w:color="CCCCCC" w:sz="4"/>
              <w:left w:val="single" w:color="CCCCCC" w:sz="4"/>
              <w:bottom w:val="single" w:color="CCCCCC" w:sz="4"/>
              <w:right w:val="single" w:color="CCCCCC" w:sz="4"/>
            </w:tcBorders>
            <w:shd w:fill="FFFBE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P5</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stream_progress() reads and decompresses full state on connect</w:t>
            </w:r>
          </w:p>
          <w:p>
            <w:pPr>
              <w:spacing w:after="0"/>
            </w:pPr>
            <w:r>
              <w:rPr>
                <w:rFonts w:ascii="Arial" w:cs="Arial" w:eastAsia="Arial" w:hAnsi="Arial"/>
                <w:color w:val="6B7280"/>
                <w:sz w:val="18"/>
                <w:szCs w:val="18"/>
              </w:rPr>
              <w:t xml:space="preserve">db.get_job() (full state decode) called just to check job existence at SSE connect</w:t>
            </w:r>
          </w:p>
        </w:tc>
        <w:tc>
          <w:tcPr>
            <w:tcW w:type="dxa" w:w="1200"/>
            <w:tcBorders>
              <w:top w:val="single" w:color="CCCCCC" w:sz="4"/>
              <w:left w:val="single" w:color="CCCCCC" w:sz="4"/>
              <w:bottom w:val="single" w:color="CCCCCC" w:sz="4"/>
              <w:right w:val="single" w:color="CCCCCC" w:sz="4"/>
            </w:tcBorders>
            <w:shd w:fill="FFFBEB"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MEDIUM</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routes.py:164</w:t>
            </w:r>
          </w:p>
        </w:tc>
        <w:tc>
          <w:tcPr>
            <w:tcW w:type="dxa" w:w="192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Backend / Performance</w:t>
            </w:r>
          </w:p>
        </w:tc>
      </w:tr>
      <w:tr>
        <w:tc>
          <w:tcPr>
            <w:tcW w:type="dxa" w:w="240"/>
            <w:tcBorders>
              <w:top w:val="single" w:color="CCCCCC" w:sz="4"/>
              <w:left w:val="single" w:color="CCCCCC" w:sz="4"/>
              <w:bottom w:val="single" w:color="CCCCCC" w:sz="4"/>
              <w:right w:val="single" w:color="CCCCCC" w:sz="4"/>
            </w:tcBorders>
            <w:shd w:fill="FFFBE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P6</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Large conversion prompt assembled synchronously in the event loop</w:t>
            </w:r>
          </w:p>
          <w:p>
            <w:pPr>
              <w:spacing w:after="0"/>
            </w:pPr>
            <w:r>
              <w:rPr>
                <w:rFonts w:ascii="Arial" w:cs="Arial" w:eastAsia="Arial" w:hAnsi="Arial"/>
                <w:color w:val="6B7280"/>
                <w:sz w:val="18"/>
                <w:szCs w:val="18"/>
              </w:rPr>
              <w:t xml:space="preserve">format() on a 70–100 KB template string holds the event loop while building the prompt</w:t>
            </w:r>
          </w:p>
        </w:tc>
        <w:tc>
          <w:tcPr>
            <w:tcW w:type="dxa" w:w="1200"/>
            <w:tcBorders>
              <w:top w:val="single" w:color="CCCCCC" w:sz="4"/>
              <w:left w:val="single" w:color="CCCCCC" w:sz="4"/>
              <w:bottom w:val="single" w:color="CCCCCC" w:sz="4"/>
              <w:right w:val="single" w:color="CCCCCC" w:sz="4"/>
            </w:tcBorders>
            <w:shd w:fill="FFFBEB"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MEDIUM</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conversion_agent.py:~594</w:t>
            </w:r>
          </w:p>
        </w:tc>
        <w:tc>
          <w:tcPr>
            <w:tcW w:type="dxa" w:w="192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Backend / Performance</w:t>
            </w:r>
          </w:p>
        </w:tc>
      </w:tr>
      <w:tr>
        <w:tc>
          <w:tcPr>
            <w:tcW w:type="dxa" w:w="240"/>
            <w:tcBorders>
              <w:top w:val="single" w:color="CCCCCC" w:sz="4"/>
              <w:left w:val="single" w:color="CCCCCC" w:sz="4"/>
              <w:bottom w:val="single" w:color="CCCCCC" w:sz="4"/>
              <w:right w:val="single" w:color="CCCCCC" w:sz="4"/>
            </w:tcBorders>
            <w:shd w:fill="FFFBE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P7</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State deep-copy followed immediately by Pydantic re-serialisation</w:t>
            </w:r>
          </w:p>
          <w:p>
            <w:pPr>
              <w:spacing w:after="0"/>
            </w:pPr>
            <w:r>
              <w:rPr>
                <w:rFonts w:ascii="Arial" w:cs="Arial" w:eastAsia="Arial" w:hAnsi="Arial"/>
                <w:color w:val="6B7280"/>
                <w:sz w:val="18"/>
                <w:szCs w:val="18"/>
              </w:rPr>
              <w:t xml:space="preserve">copy.deepcopy(state) then ParseReport(**state['parse_report']) copies large dicts twice</w:t>
            </w:r>
          </w:p>
        </w:tc>
        <w:tc>
          <w:tcPr>
            <w:tcW w:type="dxa" w:w="1200"/>
            <w:tcBorders>
              <w:top w:val="single" w:color="CCCCCC" w:sz="4"/>
              <w:left w:val="single" w:color="CCCCCC" w:sz="4"/>
              <w:bottom w:val="single" w:color="CCCCCC" w:sz="4"/>
              <w:right w:val="single" w:color="CCCCCC" w:sz="4"/>
            </w:tcBorders>
            <w:shd w:fill="FFFBEB"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MEDIUM</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orchestrator.py:~462</w:t>
            </w:r>
          </w:p>
        </w:tc>
        <w:tc>
          <w:tcPr>
            <w:tcW w:type="dxa" w:w="192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Backend / Performance</w:t>
            </w:r>
          </w:p>
        </w:tc>
      </w:tr>
      <w:tr>
        <w:tc>
          <w:tcPr>
            <w:tcW w:type="dxa" w:w="240"/>
            <w:tcBorders>
              <w:top w:val="single" w:color="CCCCCC" w:sz="4"/>
              <w:left w:val="single" w:color="CCCCCC" w:sz="4"/>
              <w:bottom w:val="single" w:color="CCCCCC" w:sz="4"/>
              <w:right w:val="single" w:color="CCCCCC" w:sz="4"/>
            </w:tcBorders>
            <w:shd w:fill="F0FDF4"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P8</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DOM element lookups not cached in S2T modal</w:t>
            </w:r>
          </w:p>
          <w:p>
            <w:pPr>
              <w:spacing w:after="0"/>
            </w:pPr>
            <w:r>
              <w:rPr>
                <w:rFonts w:ascii="Arial" w:cs="Arial" w:eastAsia="Arial" w:hAnsi="Arial"/>
                <w:color w:val="6B7280"/>
                <w:sz w:val="18"/>
                <w:szCs w:val="18"/>
              </w:rPr>
              <w:t xml:space="preserve">getElementById called 5 times per renderS2TTable() invocation on stable IDs</w:t>
            </w:r>
          </w:p>
        </w:tc>
        <w:tc>
          <w:tcPr>
            <w:tcW w:type="dxa" w:w="1200"/>
            <w:tcBorders>
              <w:top w:val="single" w:color="CCCCCC" w:sz="4"/>
              <w:left w:val="single" w:color="CCCCCC" w:sz="4"/>
              <w:bottom w:val="single" w:color="CCCCCC" w:sz="4"/>
              <w:right w:val="single" w:color="CCCCCC" w:sz="4"/>
            </w:tcBorders>
            <w:shd w:fill="F0FDF4"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LOW</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index.html:2659</w:t>
            </w:r>
          </w:p>
        </w:tc>
        <w:tc>
          <w:tcPr>
            <w:tcW w:type="dxa" w:w="192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Frontend / Performance</w:t>
            </w:r>
          </w:p>
        </w:tc>
      </w:tr>
      <w:tr>
        <w:tc>
          <w:tcPr>
            <w:tcW w:type="dxa" w:w="240"/>
            <w:tcBorders>
              <w:top w:val="single" w:color="CCCCCC" w:sz="4"/>
              <w:left w:val="single" w:color="CCCCCC" w:sz="4"/>
              <w:bottom w:val="single" w:color="CCCCCC" w:sz="4"/>
              <w:right w:val="single" w:color="CCCCCC" w:sz="4"/>
            </w:tcBorders>
            <w:shd w:fill="F0FDF4"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P9</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Inefficient in-row string concatenation for search filtering</w:t>
            </w:r>
          </w:p>
          <w:p>
            <w:pPr>
              <w:spacing w:after="0"/>
            </w:pPr>
            <w:r>
              <w:rPr>
                <w:rFonts w:ascii="Arial" w:cs="Arial" w:eastAsia="Arial" w:hAnsi="Arial"/>
                <w:color w:val="6B7280"/>
                <w:sz w:val="18"/>
                <w:szCs w:val="18"/>
              </w:rPr>
              <w:t xml:space="preserve">Concatenates 6 fields + toLowerCase() on every row for every filter event</w:t>
            </w:r>
          </w:p>
        </w:tc>
        <w:tc>
          <w:tcPr>
            <w:tcW w:type="dxa" w:w="1200"/>
            <w:tcBorders>
              <w:top w:val="single" w:color="CCCCCC" w:sz="4"/>
              <w:left w:val="single" w:color="CCCCCC" w:sz="4"/>
              <w:bottom w:val="single" w:color="CCCCCC" w:sz="4"/>
              <w:right w:val="single" w:color="CCCCCC" w:sz="4"/>
            </w:tcBorders>
            <w:shd w:fill="F0FDF4"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LOW</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index.html:2665</w:t>
            </w:r>
          </w:p>
        </w:tc>
        <w:tc>
          <w:tcPr>
            <w:tcW w:type="dxa" w:w="192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Frontend / Performance</w:t>
            </w:r>
          </w:p>
        </w:tc>
      </w:tr>
      <w:tr>
        <w:tc>
          <w:tcPr>
            <w:tcW w:type="dxa" w:w="240"/>
            <w:tcBorders>
              <w:top w:val="single" w:color="CCCCCC" w:sz="4"/>
              <w:left w:val="single" w:color="CCCCCC" w:sz="4"/>
              <w:bottom w:val="single" w:color="CCCCCC" w:sz="4"/>
              <w:right w:val="single" w:color="CCCCCC" w:sz="4"/>
            </w:tcBorders>
            <w:shd w:fill="F0FDF4"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P10</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Token limits for agent steps are not environment-configurable</w:t>
            </w:r>
          </w:p>
          <w:p>
            <w:pPr>
              <w:spacing w:after="0"/>
            </w:pPr>
            <w:r>
              <w:rPr>
                <w:rFonts w:ascii="Arial" w:cs="Arial" w:eastAsia="Arial" w:hAnsi="Arial"/>
                <w:color w:val="6B7280"/>
                <w:sz w:val="18"/>
                <w:szCs w:val="18"/>
              </w:rPr>
              <w:t xml:space="preserve">Per-tier max_token budgets are hardcoded constants, not settings</w:t>
            </w:r>
          </w:p>
        </w:tc>
        <w:tc>
          <w:tcPr>
            <w:tcW w:type="dxa" w:w="1200"/>
            <w:tcBorders>
              <w:top w:val="single" w:color="CCCCCC" w:sz="4"/>
              <w:left w:val="single" w:color="CCCCCC" w:sz="4"/>
              <w:bottom w:val="single" w:color="CCCCCC" w:sz="4"/>
              <w:right w:val="single" w:color="CCCCCC" w:sz="4"/>
            </w:tcBorders>
            <w:shd w:fill="F0FDF4"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LOW</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verification_agent.py:29</w:t>
            </w:r>
          </w:p>
        </w:tc>
        <w:tc>
          <w:tcPr>
            <w:tcW w:type="dxa" w:w="192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Backend / Performance</w:t>
            </w:r>
          </w:p>
        </w:tc>
      </w:tr>
      <w:tr>
        <w:tc>
          <w:tcPr>
            <w:tcW w:type="dxa" w:w="240"/>
            <w:tcBorders>
              <w:top w:val="single" w:color="CCCCCC" w:sz="4"/>
              <w:left w:val="single" w:color="CCCCCC" w:sz="4"/>
              <w:bottom w:val="single" w:color="CCCCCC" w:sz="4"/>
              <w:right w:val="single" w:color="CCCCCC" w:sz="4"/>
            </w:tcBorders>
            <w:shd w:fill="FEF2F2"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M1</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State reconstruction logic duplicated across three resume functions</w:t>
            </w:r>
          </w:p>
          <w:p>
            <w:pPr>
              <w:spacing w:after="0"/>
            </w:pPr>
            <w:r>
              <w:rPr>
                <w:rFonts w:ascii="Arial" w:cs="Arial" w:eastAsia="Arial" w:hAnsi="Arial"/>
                <w:color w:val="6B7280"/>
                <w:sz w:val="18"/>
                <w:szCs w:val="18"/>
              </w:rPr>
              <w:t xml:space="preserve">ParseReport + ComplexityReport + graph extraction repeated identically in all three resume paths</w:t>
            </w:r>
          </w:p>
        </w:tc>
        <w:tc>
          <w:tcPr>
            <w:tcW w:type="dxa" w:w="1200"/>
            <w:tcBorders>
              <w:top w:val="single" w:color="CCCCCC" w:sz="4"/>
              <w:left w:val="single" w:color="CCCCCC" w:sz="4"/>
              <w:bottom w:val="single" w:color="CCCCCC" w:sz="4"/>
              <w:right w:val="single" w:color="CCCCCC" w:sz="4"/>
            </w:tcBorders>
            <w:shd w:fill="FEF2F2"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HIGH</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orchestrator.py:447–1,298</w:t>
            </w:r>
          </w:p>
        </w:tc>
        <w:tc>
          <w:tcPr>
            <w:tcW w:type="dxa" w:w="192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Maintainability / DRY</w:t>
            </w:r>
          </w:p>
        </w:tc>
      </w:tr>
      <w:tr>
        <w:tc>
          <w:tcPr>
            <w:tcW w:type="dxa" w:w="240"/>
            <w:tcBorders>
              <w:top w:val="single" w:color="CCCCCC" w:sz="4"/>
              <w:left w:val="single" w:color="CCCCCC" w:sz="4"/>
              <w:bottom w:val="single" w:color="CCCCCC" w:sz="4"/>
              <w:right w:val="single" w:color="CCCCCC" w:sz="4"/>
            </w:tcBorders>
            <w:shd w:fill="FEF2F2"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M2</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Per-step error handling pattern repeated in every pipeline step</w:t>
            </w:r>
          </w:p>
          <w:p>
            <w:pPr>
              <w:spacing w:after="0"/>
            </w:pPr>
            <w:r>
              <w:rPr>
                <w:rFonts w:ascii="Arial" w:cs="Arial" w:eastAsia="Arial" w:hAnsi="Arial"/>
                <w:color w:val="6B7280"/>
                <w:sz w:val="18"/>
                <w:szCs w:val="18"/>
              </w:rPr>
              <w:t xml:space="preserve">Identical except/log/emit/return block appears once per step (10+ times)</w:t>
            </w:r>
          </w:p>
        </w:tc>
        <w:tc>
          <w:tcPr>
            <w:tcW w:type="dxa" w:w="1200"/>
            <w:tcBorders>
              <w:top w:val="single" w:color="CCCCCC" w:sz="4"/>
              <w:left w:val="single" w:color="CCCCCC" w:sz="4"/>
              <w:bottom w:val="single" w:color="CCCCCC" w:sz="4"/>
              <w:right w:val="single" w:color="CCCCCC" w:sz="4"/>
            </w:tcBorders>
            <w:shd w:fill="FEF2F2"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HIGH</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orchestrator.py:156–246</w:t>
            </w:r>
          </w:p>
        </w:tc>
        <w:tc>
          <w:tcPr>
            <w:tcW w:type="dxa" w:w="192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Maintainability / DRY</w:t>
            </w:r>
          </w:p>
        </w:tc>
      </w:tr>
      <w:tr>
        <w:tc>
          <w:tcPr>
            <w:tcW w:type="dxa" w:w="240"/>
            <w:tcBorders>
              <w:top w:val="single" w:color="CCCCCC" w:sz="4"/>
              <w:left w:val="single" w:color="CCCCCC" w:sz="4"/>
              <w:bottom w:val="single" w:color="CCCCCC" w:sz="4"/>
              <w:right w:val="single" w:color="CCCCCC" w:sz="4"/>
            </w:tcBorders>
            <w:shd w:fill="FEF2F2"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M3</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Job status values defined in multiple places</w:t>
            </w:r>
          </w:p>
          <w:p>
            <w:pPr>
              <w:spacing w:after="0"/>
            </w:pPr>
            <w:r>
              <w:rPr>
                <w:rFonts w:ascii="Arial" w:cs="Arial" w:eastAsia="Arial" w:hAnsi="Arial"/>
                <w:color w:val="6B7280"/>
                <w:sz w:val="18"/>
                <w:szCs w:val="18"/>
              </w:rPr>
              <w:t xml:space="preserve">Active statuses list duplicated in Python backend and JavaScript frontend</w:t>
            </w:r>
          </w:p>
        </w:tc>
        <w:tc>
          <w:tcPr>
            <w:tcW w:type="dxa" w:w="1200"/>
            <w:tcBorders>
              <w:top w:val="single" w:color="CCCCCC" w:sz="4"/>
              <w:left w:val="single" w:color="CCCCCC" w:sz="4"/>
              <w:bottom w:val="single" w:color="CCCCCC" w:sz="4"/>
              <w:right w:val="single" w:color="CCCCCC" w:sz="4"/>
            </w:tcBorders>
            <w:shd w:fill="FEF2F2"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HIGH</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orchestrator.py, routes.py, index.html</w:t>
            </w:r>
          </w:p>
        </w:tc>
        <w:tc>
          <w:tcPr>
            <w:tcW w:type="dxa" w:w="192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Maintainability / Single source of truth</w:t>
            </w:r>
          </w:p>
        </w:tc>
      </w:tr>
      <w:tr>
        <w:tc>
          <w:tcPr>
            <w:tcW w:type="dxa" w:w="240"/>
            <w:tcBorders>
              <w:top w:val="single" w:color="CCCCCC" w:sz="4"/>
              <w:left w:val="single" w:color="CCCCCC" w:sz="4"/>
              <w:bottom w:val="single" w:color="CCCCCC" w:sz="4"/>
              <w:right w:val="single" w:color="CCCCCC" w:sz="4"/>
            </w:tcBorders>
            <w:shd w:fill="FEF2F2"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M4</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renderJobPanel() is a 1,250-line God function</w:t>
            </w:r>
          </w:p>
          <w:p>
            <w:pPr>
              <w:spacing w:after="0"/>
            </w:pPr>
            <w:r>
              <w:rPr>
                <w:rFonts w:ascii="Arial" w:cs="Arial" w:eastAsia="Arial" w:hAnsi="Arial"/>
                <w:color w:val="6B7280"/>
                <w:sz w:val="18"/>
                <w:szCs w:val="18"/>
              </w:rPr>
              <w:t xml:space="preserve">Single function handles rendering of all 12+ pipeline step cards with 5 levels of nesting</w:t>
            </w:r>
          </w:p>
        </w:tc>
        <w:tc>
          <w:tcPr>
            <w:tcW w:type="dxa" w:w="1200"/>
            <w:tcBorders>
              <w:top w:val="single" w:color="CCCCCC" w:sz="4"/>
              <w:left w:val="single" w:color="CCCCCC" w:sz="4"/>
              <w:bottom w:val="single" w:color="CCCCCC" w:sz="4"/>
              <w:right w:val="single" w:color="CCCCCC" w:sz="4"/>
            </w:tcBorders>
            <w:shd w:fill="FEF2F2"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HIGH</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index.html:940–2,190</w:t>
            </w:r>
          </w:p>
        </w:tc>
        <w:tc>
          <w:tcPr>
            <w:tcW w:type="dxa" w:w="192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Maintainability / Complexity</w:t>
            </w:r>
          </w:p>
        </w:tc>
      </w:tr>
      <w:tr>
        <w:tc>
          <w:tcPr>
            <w:tcW w:type="dxa" w:w="240"/>
            <w:tcBorders>
              <w:top w:val="single" w:color="CCCCCC" w:sz="4"/>
              <w:left w:val="single" w:color="CCCCCC" w:sz="4"/>
              <w:bottom w:val="single" w:color="CCCCCC" w:sz="4"/>
              <w:right w:val="single" w:color="CCCCCC" w:sz="4"/>
            </w:tcBorders>
            <w:shd w:fill="FEF2F2"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M5</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Configuration values scattered as magic numbers across the codebase</w:t>
            </w:r>
          </w:p>
          <w:p>
            <w:pPr>
              <w:spacing w:after="0"/>
            </w:pPr>
            <w:r>
              <w:rPr>
                <w:rFonts w:ascii="Arial" w:cs="Arial" w:eastAsia="Arial" w:hAnsi="Arial"/>
                <w:color w:val="6B7280"/>
                <w:sz w:val="18"/>
                <w:szCs w:val="18"/>
              </w:rPr>
              <w:t xml:space="preserve">Heartbeat interval, log cap, poll interval, token limits all hardcoded</w:t>
            </w:r>
          </w:p>
        </w:tc>
        <w:tc>
          <w:tcPr>
            <w:tcW w:type="dxa" w:w="1200"/>
            <w:tcBorders>
              <w:top w:val="single" w:color="CCCCCC" w:sz="4"/>
              <w:left w:val="single" w:color="CCCCCC" w:sz="4"/>
              <w:bottom w:val="single" w:color="CCCCCC" w:sz="4"/>
              <w:right w:val="single" w:color="CCCCCC" w:sz="4"/>
            </w:tcBorders>
            <w:shd w:fill="FEF2F2"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HIGH</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Multiple files</w:t>
            </w:r>
          </w:p>
        </w:tc>
        <w:tc>
          <w:tcPr>
            <w:tcW w:type="dxa" w:w="192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Maintainability / Configuration</w:t>
            </w:r>
          </w:p>
        </w:tc>
      </w:tr>
      <w:tr>
        <w:tc>
          <w:tcPr>
            <w:tcW w:type="dxa" w:w="240"/>
            <w:tcBorders>
              <w:top w:val="single" w:color="CCCCCC" w:sz="4"/>
              <w:left w:val="single" w:color="CCCCCC" w:sz="4"/>
              <w:bottom w:val="single" w:color="CCCCCC" w:sz="4"/>
              <w:right w:val="single" w:color="CCCCCC" w:sz="4"/>
            </w:tcBorders>
            <w:shd w:fill="FFFBE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M6</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Missing type annotations on large dict parameters</w:t>
            </w:r>
          </w:p>
          <w:p>
            <w:pPr>
              <w:spacing w:after="0"/>
            </w:pPr>
            <w:r>
              <w:rPr>
                <w:rFonts w:ascii="Arial" w:cs="Arial" w:eastAsia="Arial" w:hAnsi="Arial"/>
                <w:color w:val="6B7280"/>
                <w:sz w:val="18"/>
                <w:szCs w:val="18"/>
              </w:rPr>
              <w:t xml:space="preserve">graph: dict and state: dict carry no type information; their shape is undocumented</w:t>
            </w:r>
          </w:p>
        </w:tc>
        <w:tc>
          <w:tcPr>
            <w:tcW w:type="dxa" w:w="1200"/>
            <w:tcBorders>
              <w:top w:val="single" w:color="CCCCCC" w:sz="4"/>
              <w:left w:val="single" w:color="CCCCCC" w:sz="4"/>
              <w:bottom w:val="single" w:color="CCCCCC" w:sz="4"/>
              <w:right w:val="single" w:color="CCCCCC" w:sz="4"/>
            </w:tcBorders>
            <w:shd w:fill="FFFBEB"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MEDIUM</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orchestrator.py, conversion_agent.py</w:t>
            </w:r>
          </w:p>
        </w:tc>
        <w:tc>
          <w:tcPr>
            <w:tcW w:type="dxa" w:w="192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Maintainability / Types</w:t>
            </w:r>
          </w:p>
        </w:tc>
      </w:tr>
      <w:tr>
        <w:tc>
          <w:tcPr>
            <w:tcW w:type="dxa" w:w="240"/>
            <w:tcBorders>
              <w:top w:val="single" w:color="CCCCCC" w:sz="4"/>
              <w:left w:val="single" w:color="CCCCCC" w:sz="4"/>
              <w:bottom w:val="single" w:color="CCCCCC" w:sz="4"/>
              <w:right w:val="single" w:color="CCCCCC" w:sz="4"/>
            </w:tcBorders>
            <w:shd w:fill="FFFBE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M7</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Inconsistent logging patterns across pipeline steps</w:t>
            </w:r>
          </w:p>
          <w:p>
            <w:pPr>
              <w:spacing w:after="0"/>
            </w:pPr>
            <w:r>
              <w:rPr>
                <w:rFonts w:ascii="Arial" w:cs="Arial" w:eastAsia="Arial" w:hAnsi="Arial"/>
                <w:color w:val="6B7280"/>
                <w:sz w:val="18"/>
                <w:szCs w:val="18"/>
              </w:rPr>
              <w:t xml:space="preserve">Step completion messages use different verbs and field names; data dict duplicates message text</w:t>
            </w:r>
          </w:p>
        </w:tc>
        <w:tc>
          <w:tcPr>
            <w:tcW w:type="dxa" w:w="1200"/>
            <w:tcBorders>
              <w:top w:val="single" w:color="CCCCCC" w:sz="4"/>
              <w:left w:val="single" w:color="CCCCCC" w:sz="4"/>
              <w:bottom w:val="single" w:color="CCCCCC" w:sz="4"/>
              <w:right w:val="single" w:color="CCCCCC" w:sz="4"/>
            </w:tcBorders>
            <w:shd w:fill="FFFBEB"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MEDIUM</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orchestrator.py:59–154</w:t>
            </w:r>
          </w:p>
        </w:tc>
        <w:tc>
          <w:tcPr>
            <w:tcW w:type="dxa" w:w="192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Maintainability / Observability</w:t>
            </w:r>
          </w:p>
        </w:tc>
      </w:tr>
      <w:tr>
        <w:tc>
          <w:tcPr>
            <w:tcW w:type="dxa" w:w="240"/>
            <w:tcBorders>
              <w:top w:val="single" w:color="CCCCCC" w:sz="4"/>
              <w:left w:val="single" w:color="CCCCCC" w:sz="4"/>
              <w:bottom w:val="single" w:color="CCCCCC" w:sz="4"/>
              <w:right w:val="single" w:color="CCCCCC" w:sz="4"/>
            </w:tcBorders>
            <w:shd w:fill="FFFBE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M8</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datetime.utcnow() imported inline via __import__</w:t>
            </w:r>
          </w:p>
          <w:p>
            <w:pPr>
              <w:spacing w:after="0"/>
            </w:pPr>
            <w:r>
              <w:rPr>
                <w:rFonts w:ascii="Arial" w:cs="Arial" w:eastAsia="Arial" w:hAnsi="Arial"/>
                <w:color w:val="6B7280"/>
                <w:sz w:val="18"/>
                <w:szCs w:val="18"/>
              </w:rPr>
              <w:t xml:space="preserve">__import__('datetime').datetime.utcnow() used in three gate handlers instead of top-level import</w:t>
            </w:r>
          </w:p>
        </w:tc>
        <w:tc>
          <w:tcPr>
            <w:tcW w:type="dxa" w:w="1200"/>
            <w:tcBorders>
              <w:top w:val="single" w:color="CCCCCC" w:sz="4"/>
              <w:left w:val="single" w:color="CCCCCC" w:sz="4"/>
              <w:bottom w:val="single" w:color="CCCCCC" w:sz="4"/>
              <w:right w:val="single" w:color="CCCCCC" w:sz="4"/>
            </w:tcBorders>
            <w:shd w:fill="FFFBEB"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MEDIUM</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routes.py:375,441,542</w:t>
            </w:r>
          </w:p>
        </w:tc>
        <w:tc>
          <w:tcPr>
            <w:tcW w:type="dxa" w:w="192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Maintainability / Code quality</w:t>
            </w:r>
          </w:p>
        </w:tc>
      </w:tr>
      <w:tr>
        <w:tc>
          <w:tcPr>
            <w:tcW w:type="dxa" w:w="240"/>
            <w:tcBorders>
              <w:top w:val="single" w:color="CCCCCC" w:sz="4"/>
              <w:left w:val="single" w:color="CCCCCC" w:sz="4"/>
              <w:bottom w:val="single" w:color="CCCCCC" w:sz="4"/>
              <w:right w:val="single" w:color="CCCCCC" w:sz="4"/>
            </w:tcBorders>
            <w:shd w:fill="FFFBE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M9</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State key access without validation outside resume functions</w:t>
            </w:r>
          </w:p>
          <w:p>
            <w:pPr>
              <w:spacing w:after="0"/>
            </w:pPr>
            <w:r>
              <w:rPr>
                <w:rFonts w:ascii="Arial" w:cs="Arial" w:eastAsia="Arial" w:hAnsi="Arial"/>
                <w:color w:val="6B7280"/>
                <w:sz w:val="18"/>
                <w:szCs w:val="18"/>
              </w:rPr>
              <w:t xml:space="preserve">job['state'].get(...) chains with no validation used in download and render endpoints</w:t>
            </w:r>
          </w:p>
        </w:tc>
        <w:tc>
          <w:tcPr>
            <w:tcW w:type="dxa" w:w="1200"/>
            <w:tcBorders>
              <w:top w:val="single" w:color="CCCCCC" w:sz="4"/>
              <w:left w:val="single" w:color="CCCCCC" w:sz="4"/>
              <w:bottom w:val="single" w:color="CCCCCC" w:sz="4"/>
              <w:right w:val="single" w:color="CCCCCC" w:sz="4"/>
            </w:tcBorders>
            <w:shd w:fill="FFFBEB"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MEDIUM</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routes.py:~647</w:t>
            </w:r>
          </w:p>
        </w:tc>
        <w:tc>
          <w:tcPr>
            <w:tcW w:type="dxa" w:w="192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Maintainability / Robustness</w:t>
            </w:r>
          </w:p>
        </w:tc>
      </w:tr>
      <w:tr>
        <w:tc>
          <w:tcPr>
            <w:tcW w:type="dxa" w:w="240"/>
            <w:tcBorders>
              <w:top w:val="single" w:color="CCCCCC" w:sz="4"/>
              <w:left w:val="single" w:color="CCCCCC" w:sz="4"/>
              <w:bottom w:val="single" w:color="CCCCCC" w:sz="4"/>
              <w:right w:val="single" w:color="CCCCCC" w:sz="4"/>
            </w:tcBorders>
            <w:shd w:fill="F0FDF4"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M10</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No centralised error response shape</w:t>
            </w:r>
          </w:p>
          <w:p>
            <w:pPr>
              <w:spacing w:after="0"/>
            </w:pPr>
            <w:r>
              <w:rPr>
                <w:rFonts w:ascii="Arial" w:cs="Arial" w:eastAsia="Arial" w:hAnsi="Arial"/>
                <w:color w:val="6B7280"/>
                <w:sz w:val="18"/>
                <w:szCs w:val="18"/>
              </w:rPr>
              <w:t xml:space="preserve">Error responses return different shapes: some have 'detail', some have 'message', some have 'error'</w:t>
            </w:r>
          </w:p>
        </w:tc>
        <w:tc>
          <w:tcPr>
            <w:tcW w:type="dxa" w:w="1200"/>
            <w:tcBorders>
              <w:top w:val="single" w:color="CCCCCC" w:sz="4"/>
              <w:left w:val="single" w:color="CCCCCC" w:sz="4"/>
              <w:bottom w:val="single" w:color="CCCCCC" w:sz="4"/>
              <w:right w:val="single" w:color="CCCCCC" w:sz="4"/>
            </w:tcBorders>
            <w:shd w:fill="F0FDF4"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LOW</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routes.py (various)</w:t>
            </w:r>
          </w:p>
        </w:tc>
        <w:tc>
          <w:tcPr>
            <w:tcW w:type="dxa" w:w="192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Maintainability / API consistency</w:t>
            </w:r>
          </w:p>
        </w:tc>
      </w:tr>
    </w:tbl>
    <w:p>
      <w:r>
        <w:br w:type="page"/>
      </w:r>
    </w:p>
    <w:p>
      <w:pPr>
        <w:pStyle w:val="Heading1"/>
        <w:spacing w:after="160" w:before="320"/>
      </w:pPr>
      <w:r>
        <w:rPr>
          <w:rFonts w:ascii="Arial" w:cs="Arial" w:eastAsia="Arial" w:hAnsi="Arial"/>
          <w:b/>
          <w:bCs/>
          <w:color w:val="1E3A5F"/>
          <w:sz w:val="32"/>
          <w:szCs w:val="32"/>
        </w:rPr>
        <w:t xml:space="preserve">3. Performance Issues</w:t>
      </w:r>
    </w:p>
    <w:p>
      <w:pPr>
        <w:spacing w:after="80" w:before="200"/>
      </w:pPr>
      <w:r>
        <w:rPr>
          <w:rFonts w:ascii="Arial" w:cs="Arial" w:eastAsia="Arial" w:hAnsi="Arial"/>
          <w:b/>
          <w:bCs/>
          <w:color w:val="2E75B6"/>
          <w:sz w:val="24"/>
          <w:szCs w:val="24"/>
        </w:rPr>
        <w:t xml:space="preserve">P1  </w:t>
      </w:r>
      <w:r>
        <w:rPr>
          <w:rFonts w:ascii="Arial" w:cs="Arial" w:eastAsia="Arial" w:hAnsi="Arial"/>
          <w:b/>
          <w:bCs/>
          <w:color w:val="1A1A2E"/>
          <w:sz w:val="24"/>
          <w:szCs w:val="24"/>
        </w:rPr>
        <w:t xml:space="preserve">SSE handler rebuilds full DOM on every progress event</w:t>
      </w:r>
    </w:p>
    <w:p>
      <w:pPr>
        <w:spacing w:after="80"/>
      </w:pPr>
      <w:r>
        <w:rPr>
          <w:rFonts w:ascii="Arial" w:cs="Arial" w:eastAsia="Arial" w:hAnsi="Arial"/>
          <w:b/>
          <w:bCs/>
          <w:color w:val="DC2626"/>
          <w:sz w:val="20"/>
          <w:szCs w:val="20"/>
        </w:rPr>
        <w:t xml:space="preserve">Impact: </w:t>
      </w:r>
      <w:r>
        <w:rPr>
          <w:rFonts w:ascii="Arial" w:cs="Arial" w:eastAsia="Arial" w:hAnsi="Arial"/>
          <w:b/>
          <w:bCs/>
          <w:color w:val="DC2626"/>
          <w:sz w:val="20"/>
          <w:szCs w:val="20"/>
        </w:rPr>
        <w:t xml:space="preserve">HIGH   </w:t>
      </w:r>
      <w:r>
        <w:rPr>
          <w:rFonts w:ascii="Arial" w:cs="Arial" w:eastAsia="Arial" w:hAnsi="Arial"/>
          <w:b/>
          <w:bCs/>
          <w:color w:val="6B7280"/>
          <w:sz w:val="20"/>
          <w:szCs w:val="20"/>
        </w:rPr>
        <w:t xml:space="preserve">File: </w:t>
      </w:r>
      <w:r>
        <w:rPr>
          <w:rFonts w:ascii="Arial" w:cs="Arial" w:eastAsia="Arial" w:hAnsi="Arial"/>
          <w:color w:val="6B7280"/>
          <w:sz w:val="20"/>
          <w:szCs w:val="20"/>
        </w:rPr>
        <w:t xml:space="preserve">index.html:920   </w:t>
      </w:r>
      <w:r>
        <w:rPr>
          <w:rFonts w:ascii="Arial" w:cs="Arial" w:eastAsia="Arial" w:hAnsi="Arial"/>
          <w:b/>
          <w:bCs/>
          <w:color w:val="6B7280"/>
          <w:sz w:val="20"/>
          <w:szCs w:val="20"/>
        </w:rPr>
        <w:t xml:space="preserve">Category: </w:t>
      </w:r>
      <w:r>
        <w:rPr>
          <w:rFonts w:ascii="Arial" w:cs="Arial" w:eastAsia="Arial" w:hAnsi="Arial"/>
          <w:color w:val="6B7280"/>
          <w:sz w:val="20"/>
          <w:szCs w:val="20"/>
        </w:rPr>
        <w:t xml:space="preserve">Frontend / Performance</w:t>
      </w:r>
    </w:p>
    <w:p>
      <w:pPr>
        <w:spacing w:after="80"/>
      </w:pPr>
      <w:r>
        <w:rPr>
          <w:rFonts w:ascii="Arial" w:cs="Arial" w:eastAsia="Arial" w:hAnsi="Arial"/>
          <w:b w:val="false"/>
          <w:bCs w:val="false"/>
          <w:color w:val="1A1A2E"/>
          <w:sz w:val="22"/>
          <w:szCs w:val="22"/>
        </w:rPr>
        <w:t xml:space="preserve">On every SSE progress event the handler fires two API calls (GET /jobs/{id} and GET /jobs) then calls renderJobPanel() which replaces the entire job panel DOM. During a 10-minute pipeline this amounts to 300–600 full DOM rebuilds and 600–1,200 API round-trips.</w:t>
      </w:r>
    </w:p>
    <w:p>
      <w:pPr>
        <w:spacing w:after="80"/>
      </w:pPr>
      <w:r>
        <w:rPr>
          <w:rFonts w:ascii="Arial" w:cs="Arial" w:eastAsia="Arial" w:hAnsi="Arial"/>
          <w:color w:val="1A1A2E"/>
          <w:sz w:val="22"/>
          <w:szCs w:val="22"/>
        </w:rPr>
        <w:t xml:space="preserve">eventSource.onmessage: fetch job → </w:t>
      </w:r>
      <w:r>
        <w:rPr>
          <w:rFonts w:ascii="Courier New" w:cs="Courier New" w:eastAsia="Courier New" w:hAnsi="Courier New"/>
          <w:color w:val="6B3FA0"/>
          <w:sz w:val="20"/>
          <w:szCs w:val="20"/>
        </w:rPr>
        <w:t xml:space="preserve">renderJobPanel(job)</w:t>
      </w:r>
      <w:r>
        <w:rPr>
          <w:rFonts w:ascii="Arial" w:cs="Arial" w:eastAsia="Arial" w:hAnsi="Arial"/>
          <w:color w:val="1A1A2E"/>
          <w:sz w:val="22"/>
          <w:szCs w:val="22"/>
        </w:rPr>
        <w:t xml:space="preserve"> → </w:t>
      </w:r>
      <w:r>
        <w:rPr>
          <w:rFonts w:ascii="Courier New" w:cs="Courier New" w:eastAsia="Courier New" w:hAnsi="Courier New"/>
          <w:color w:val="6B3FA0"/>
          <w:sz w:val="20"/>
          <w:szCs w:val="20"/>
        </w:rPr>
        <w:t xml:space="preserve">loadJobs()</w:t>
      </w:r>
      <w:r>
        <w:rPr>
          <w:rFonts w:ascii="Arial" w:cs="Arial" w:eastAsia="Arial" w:hAnsi="Arial"/>
          <w:color w:val="1A1A2E"/>
          <w:sz w:val="22"/>
          <w:szCs w:val="22"/>
        </w:rPr>
        <w:t xml:space="preserve"> — all three on every tick</w:t>
      </w:r>
    </w:p>
    <w:p>
      <w:pPr>
        <w:spacing w:after="160" w:before="80"/>
      </w:pPr>
      <w:r>
        <w:rPr>
          <w:rFonts w:ascii="Arial" w:cs="Arial" w:eastAsia="Arial" w:hAnsi="Arial"/>
          <w:b/>
          <w:bCs/>
          <w:color w:val="16A34A"/>
          <w:sz w:val="20"/>
          <w:szCs w:val="20"/>
        </w:rPr>
        <w:t xml:space="preserve">Recommended fix:  </w:t>
      </w:r>
      <w:r>
        <w:rPr>
          <w:rFonts w:ascii="Arial" w:cs="Arial" w:eastAsia="Arial" w:hAnsi="Arial"/>
          <w:color w:val="1A1A2E"/>
          <w:sz w:val="20"/>
          <w:szCs w:val="20"/>
        </w:rPr>
        <w:t xml:space="preserve">Diff status/step before re-rendering; skip renderJobPanel() if nothing changed. Update only the progress indicator in-place. Decouple full job-list refresh to a separate slower interval (30 s).</w:t>
      </w:r>
    </w:p>
    <w:p>
      <w:pPr>
        <w:spacing w:after="80" w:before="200"/>
      </w:pPr>
      <w:r>
        <w:rPr>
          <w:rFonts w:ascii="Arial" w:cs="Arial" w:eastAsia="Arial" w:hAnsi="Arial"/>
          <w:b/>
          <w:bCs/>
          <w:color w:val="2E75B6"/>
          <w:sz w:val="24"/>
          <w:szCs w:val="24"/>
        </w:rPr>
        <w:t xml:space="preserve">P2  </w:t>
      </w:r>
      <w:r>
        <w:rPr>
          <w:rFonts w:ascii="Arial" w:cs="Arial" w:eastAsia="Arial" w:hAnsi="Arial"/>
          <w:b/>
          <w:bCs/>
          <w:color w:val="1A1A2E"/>
          <w:sz w:val="24"/>
          <w:szCs w:val="24"/>
        </w:rPr>
        <w:t xml:space="preserve">loadJobs() fires on every SSE event plus every 5 seconds</w:t>
      </w:r>
    </w:p>
    <w:p>
      <w:pPr>
        <w:spacing w:after="80"/>
      </w:pPr>
      <w:r>
        <w:rPr>
          <w:rFonts w:ascii="Arial" w:cs="Arial" w:eastAsia="Arial" w:hAnsi="Arial"/>
          <w:b/>
          <w:bCs/>
          <w:color w:val="DC2626"/>
          <w:sz w:val="20"/>
          <w:szCs w:val="20"/>
        </w:rPr>
        <w:t xml:space="preserve">Impact: </w:t>
      </w:r>
      <w:r>
        <w:rPr>
          <w:rFonts w:ascii="Arial" w:cs="Arial" w:eastAsia="Arial" w:hAnsi="Arial"/>
          <w:b/>
          <w:bCs/>
          <w:color w:val="DC2626"/>
          <w:sz w:val="20"/>
          <w:szCs w:val="20"/>
        </w:rPr>
        <w:t xml:space="preserve">HIGH   </w:t>
      </w:r>
      <w:r>
        <w:rPr>
          <w:rFonts w:ascii="Arial" w:cs="Arial" w:eastAsia="Arial" w:hAnsi="Arial"/>
          <w:b/>
          <w:bCs/>
          <w:color w:val="6B7280"/>
          <w:sz w:val="20"/>
          <w:szCs w:val="20"/>
        </w:rPr>
        <w:t xml:space="preserve">File: </w:t>
      </w:r>
      <w:r>
        <w:rPr>
          <w:rFonts w:ascii="Arial" w:cs="Arial" w:eastAsia="Arial" w:hAnsi="Arial"/>
          <w:color w:val="6B7280"/>
          <w:sz w:val="20"/>
          <w:szCs w:val="20"/>
        </w:rPr>
        <w:t xml:space="preserve">index.html:658,2623   </w:t>
      </w:r>
      <w:r>
        <w:rPr>
          <w:rFonts w:ascii="Arial" w:cs="Arial" w:eastAsia="Arial" w:hAnsi="Arial"/>
          <w:b/>
          <w:bCs/>
          <w:color w:val="6B7280"/>
          <w:sz w:val="20"/>
          <w:szCs w:val="20"/>
        </w:rPr>
        <w:t xml:space="preserve">Category: </w:t>
      </w:r>
      <w:r>
        <w:rPr>
          <w:rFonts w:ascii="Arial" w:cs="Arial" w:eastAsia="Arial" w:hAnsi="Arial"/>
          <w:color w:val="6B7280"/>
          <w:sz w:val="20"/>
          <w:szCs w:val="20"/>
        </w:rPr>
        <w:t xml:space="preserve">Frontend / Performance</w:t>
      </w:r>
    </w:p>
    <w:p>
      <w:pPr>
        <w:spacing w:after="80"/>
      </w:pPr>
      <w:r>
        <w:rPr>
          <w:rFonts w:ascii="Arial" w:cs="Arial" w:eastAsia="Arial" w:hAnsi="Arial"/>
          <w:b w:val="false"/>
          <w:bCs w:val="false"/>
          <w:color w:val="1A1A2E"/>
          <w:sz w:val="22"/>
          <w:szCs w:val="22"/>
        </w:rPr>
        <w:t xml:space="preserve">loadJobs() fires two API calls (GET /jobs and GET /logs/history) and re-renders the entire sidebar on each call. It is triggered both by every SSE message and by setInterval(loadJobs, 5000). During active pipeline runs the combined rate reaches approximately 30 full sidebar refreshes per minute.</w:t>
      </w:r>
    </w:p>
    <w:p>
      <w:pPr>
        <w:spacing w:after="160" w:before="80"/>
      </w:pPr>
      <w:r>
        <w:rPr>
          <w:rFonts w:ascii="Arial" w:cs="Arial" w:eastAsia="Arial" w:hAnsi="Arial"/>
          <w:b/>
          <w:bCs/>
          <w:color w:val="16A34A"/>
          <w:sz w:val="20"/>
          <w:szCs w:val="20"/>
        </w:rPr>
        <w:t xml:space="preserve">Recommended fix:  </w:t>
      </w:r>
      <w:r>
        <w:rPr>
          <w:rFonts w:ascii="Arial" w:cs="Arial" w:eastAsia="Arial" w:hAnsi="Arial"/>
          <w:color w:val="1A1A2E"/>
          <w:sz w:val="20"/>
          <w:szCs w:val="20"/>
        </w:rPr>
        <w:t xml:space="preserve">Separate concerns: update only the current job’s sidebar entry from SSE data. Refresh the full list from the server at 30-second intervals or on focus regain only.</w:t>
      </w:r>
    </w:p>
    <w:p>
      <w:pPr>
        <w:spacing w:after="80" w:before="200"/>
      </w:pPr>
      <w:r>
        <w:rPr>
          <w:rFonts w:ascii="Arial" w:cs="Arial" w:eastAsia="Arial" w:hAnsi="Arial"/>
          <w:b/>
          <w:bCs/>
          <w:color w:val="2E75B6"/>
          <w:sz w:val="24"/>
          <w:szCs w:val="24"/>
        </w:rPr>
        <w:t xml:space="preserve">P3  </w:t>
      </w:r>
      <w:r>
        <w:rPr>
          <w:rFonts w:ascii="Arial" w:cs="Arial" w:eastAsia="Arial" w:hAnsi="Arial"/>
          <w:b/>
          <w:bCs/>
          <w:color w:val="1A1A2E"/>
          <w:sz w:val="24"/>
          <w:szCs w:val="24"/>
        </w:rPr>
        <w:t xml:space="preserve">S2T table search has no debounce — rebuilds table on every keystroke</w:t>
      </w:r>
    </w:p>
    <w:p>
      <w:pPr>
        <w:spacing w:after="80"/>
      </w:pPr>
      <w:r>
        <w:rPr>
          <w:rFonts w:ascii="Arial" w:cs="Arial" w:eastAsia="Arial" w:hAnsi="Arial"/>
          <w:b/>
          <w:bCs/>
          <w:color w:val="DC2626"/>
          <w:sz w:val="20"/>
          <w:szCs w:val="20"/>
        </w:rPr>
        <w:t xml:space="preserve">Impact: </w:t>
      </w:r>
      <w:r>
        <w:rPr>
          <w:rFonts w:ascii="Arial" w:cs="Arial" w:eastAsia="Arial" w:hAnsi="Arial"/>
          <w:b/>
          <w:bCs/>
          <w:color w:val="DC2626"/>
          <w:sz w:val="20"/>
          <w:szCs w:val="20"/>
        </w:rPr>
        <w:t xml:space="preserve">HIGH   </w:t>
      </w:r>
      <w:r>
        <w:rPr>
          <w:rFonts w:ascii="Arial" w:cs="Arial" w:eastAsia="Arial" w:hAnsi="Arial"/>
          <w:b/>
          <w:bCs/>
          <w:color w:val="6B7280"/>
          <w:sz w:val="20"/>
          <w:szCs w:val="20"/>
        </w:rPr>
        <w:t xml:space="preserve">File: </w:t>
      </w:r>
      <w:r>
        <w:rPr>
          <w:rFonts w:ascii="Arial" w:cs="Arial" w:eastAsia="Arial" w:hAnsi="Arial"/>
          <w:color w:val="6B7280"/>
          <w:sz w:val="20"/>
          <w:szCs w:val="20"/>
        </w:rPr>
        <w:t xml:space="preserve">index.html:2669   </w:t>
      </w:r>
      <w:r>
        <w:rPr>
          <w:rFonts w:ascii="Arial" w:cs="Arial" w:eastAsia="Arial" w:hAnsi="Arial"/>
          <w:b/>
          <w:bCs/>
          <w:color w:val="6B7280"/>
          <w:sz w:val="20"/>
          <w:szCs w:val="20"/>
        </w:rPr>
        <w:t xml:space="preserve">Category: </w:t>
      </w:r>
      <w:r>
        <w:rPr>
          <w:rFonts w:ascii="Arial" w:cs="Arial" w:eastAsia="Arial" w:hAnsi="Arial"/>
          <w:color w:val="6B7280"/>
          <w:sz w:val="20"/>
          <w:szCs w:val="20"/>
        </w:rPr>
        <w:t xml:space="preserve">Frontend / Performance</w:t>
      </w:r>
    </w:p>
    <w:p>
      <w:pPr>
        <w:spacing w:after="80"/>
      </w:pPr>
      <w:r>
        <w:rPr>
          <w:rFonts w:ascii="Arial" w:cs="Arial" w:eastAsia="Arial" w:hAnsi="Arial"/>
          <w:b w:val="false"/>
          <w:bCs w:val="false"/>
          <w:color w:val="1A1A2E"/>
          <w:sz w:val="22"/>
          <w:szCs w:val="22"/>
        </w:rPr>
        <w:t xml:space="preserve">The search input fires oninput="renderS2TTable()" with no debounce. The function synchronously rebuilds the entire table innerHTML on every keystroke, including string concatenation and toLowerCase() across all rows. On a mapping with 500+ field mappings, this blocks the main thread for 30–60 ms per keystroke.</w:t>
      </w:r>
    </w:p>
    <w:p>
      <w:pPr>
        <w:spacing w:after="160" w:before="80"/>
      </w:pPr>
      <w:r>
        <w:rPr>
          <w:rFonts w:ascii="Arial" w:cs="Arial" w:eastAsia="Arial" w:hAnsi="Arial"/>
          <w:b/>
          <w:bCs/>
          <w:color w:val="16A34A"/>
          <w:sz w:val="20"/>
          <w:szCs w:val="20"/>
        </w:rPr>
        <w:t xml:space="preserve">Recommended fix:  </w:t>
      </w:r>
      <w:r>
        <w:rPr>
          <w:rFonts w:ascii="Arial" w:cs="Arial" w:eastAsia="Arial" w:hAnsi="Arial"/>
          <w:color w:val="1A1A2E"/>
          <w:sz w:val="20"/>
          <w:szCs w:val="20"/>
        </w:rPr>
        <w:t xml:space="preserve">Add a 150 ms debounce on the search input. Cache lowercase field values at data-load time rather than recomputing on every filter. Consider virtualising the list for datasets over 200 rows.</w:t>
      </w:r>
    </w:p>
    <w:p>
      <w:pPr>
        <w:spacing w:after="80" w:before="200"/>
      </w:pPr>
      <w:r>
        <w:rPr>
          <w:rFonts w:ascii="Arial" w:cs="Arial" w:eastAsia="Arial" w:hAnsi="Arial"/>
          <w:b/>
          <w:bCs/>
          <w:color w:val="2E75B6"/>
          <w:sz w:val="24"/>
          <w:szCs w:val="24"/>
        </w:rPr>
        <w:t xml:space="preserve">P4  </w:t>
      </w:r>
      <w:r>
        <w:rPr>
          <w:rFonts w:ascii="Arial" w:cs="Arial" w:eastAsia="Arial" w:hAnsi="Arial"/>
          <w:b/>
          <w:bCs/>
          <w:color w:val="1A1A2E"/>
          <w:sz w:val="24"/>
          <w:szCs w:val="24"/>
        </w:rPr>
        <w:t xml:space="preserve">N+1 state decompression in batch and list operations</w:t>
      </w:r>
    </w:p>
    <w:p>
      <w:pPr>
        <w:spacing w:after="80"/>
      </w:pPr>
      <w:r>
        <w:rPr>
          <w:rFonts w:ascii="Arial" w:cs="Arial" w:eastAsia="Arial" w:hAnsi="Arial"/>
          <w:b/>
          <w:bCs/>
          <w:color w:val="DC2626"/>
          <w:sz w:val="20"/>
          <w:szCs w:val="20"/>
        </w:rPr>
        <w:t xml:space="preserve">Impact: </w:t>
      </w:r>
      <w:r>
        <w:rPr>
          <w:rFonts w:ascii="Arial" w:cs="Arial" w:eastAsia="Arial" w:hAnsi="Arial"/>
          <w:b/>
          <w:bCs/>
          <w:color w:val="DC2626"/>
          <w:sz w:val="20"/>
          <w:szCs w:val="20"/>
        </w:rPr>
        <w:t xml:space="preserve">HIGH   </w:t>
      </w:r>
      <w:r>
        <w:rPr>
          <w:rFonts w:ascii="Arial" w:cs="Arial" w:eastAsia="Arial" w:hAnsi="Arial"/>
          <w:b/>
          <w:bCs/>
          <w:color w:val="6B7280"/>
          <w:sz w:val="20"/>
          <w:szCs w:val="20"/>
        </w:rPr>
        <w:t xml:space="preserve">File: </w:t>
      </w:r>
      <w:r>
        <w:rPr>
          <w:rFonts w:ascii="Arial" w:cs="Arial" w:eastAsia="Arial" w:hAnsi="Arial"/>
          <w:color w:val="6B7280"/>
          <w:sz w:val="20"/>
          <w:szCs w:val="20"/>
        </w:rPr>
        <w:t xml:space="preserve">database.py:283,394   </w:t>
      </w:r>
      <w:r>
        <w:rPr>
          <w:rFonts w:ascii="Arial" w:cs="Arial" w:eastAsia="Arial" w:hAnsi="Arial"/>
          <w:b/>
          <w:bCs/>
          <w:color w:val="6B7280"/>
          <w:sz w:val="20"/>
          <w:szCs w:val="20"/>
        </w:rPr>
        <w:t xml:space="preserve">Category: </w:t>
      </w:r>
      <w:r>
        <w:rPr>
          <w:rFonts w:ascii="Arial" w:cs="Arial" w:eastAsia="Arial" w:hAnsi="Arial"/>
          <w:color w:val="6B7280"/>
          <w:sz w:val="20"/>
          <w:szCs w:val="20"/>
        </w:rPr>
        <w:t xml:space="preserve">Backend / Performance</w:t>
      </w:r>
    </w:p>
    <w:p>
      <w:pPr>
        <w:spacing w:after="80"/>
      </w:pPr>
      <w:r>
        <w:rPr>
          <w:rFonts w:ascii="Arial" w:cs="Arial" w:eastAsia="Arial" w:hAnsi="Arial"/>
          <w:b w:val="false"/>
          <w:bCs w:val="false"/>
          <w:color w:val="1A1A2E"/>
          <w:sz w:val="22"/>
          <w:szCs w:val="22"/>
        </w:rPr>
        <w:t xml:space="preserve">get_batch_jobs(), list_jobs(), and list_deleted_jobs() all call _decode_state() for every row returned. Each call performs base64 decode + zlib decompress + JSON parse to retrieve a single field (complexity.tier). For list_jobs() this runs every 5 seconds due to frontend polling; for a 50-job batch it runs 50 times per request.</w:t>
      </w:r>
    </w:p>
    <w:p>
      <w:pPr>
        <w:spacing w:after="80"/>
      </w:pPr>
      <w:r>
        <w:rPr>
          <w:rFonts w:ascii="Arial" w:cs="Arial" w:eastAsia="Arial" w:hAnsi="Arial"/>
          <w:color w:val="1A1A2E"/>
          <w:sz w:val="22"/>
          <w:szCs w:val="22"/>
        </w:rPr>
        <w:t xml:space="preserve">state = </w:t>
      </w:r>
      <w:r>
        <w:rPr>
          <w:rFonts w:ascii="Courier New" w:cs="Courier New" w:eastAsia="Courier New" w:hAnsi="Courier New"/>
          <w:color w:val="6B3FA0"/>
          <w:sz w:val="20"/>
          <w:szCs w:val="20"/>
        </w:rPr>
        <w:t xml:space="preserve">_decode_state(d.pop('state_json', ''))</w:t>
      </w:r>
      <w:r>
        <w:rPr>
          <w:rFonts w:ascii="Arial" w:cs="Arial" w:eastAsia="Arial" w:hAnsi="Arial"/>
          <w:color w:val="1A1A2E"/>
          <w:sz w:val="22"/>
          <w:szCs w:val="22"/>
        </w:rPr>
        <w:t xml:space="preserve">  # decompress entire ~50 KB blob to read one field</w:t>
      </w:r>
    </w:p>
    <w:p>
      <w:pPr>
        <w:spacing w:after="160" w:before="80"/>
      </w:pPr>
      <w:r>
        <w:rPr>
          <w:rFonts w:ascii="Arial" w:cs="Arial" w:eastAsia="Arial" w:hAnsi="Arial"/>
          <w:b/>
          <w:bCs/>
          <w:color w:val="16A34A"/>
          <w:sz w:val="20"/>
          <w:szCs w:val="20"/>
        </w:rPr>
        <w:t xml:space="preserve">Recommended fix:  </w:t>
      </w:r>
      <w:r>
        <w:rPr>
          <w:rFonts w:ascii="Arial" w:cs="Arial" w:eastAsia="Arial" w:hAnsi="Arial"/>
          <w:color w:val="1A1A2E"/>
          <w:sz w:val="20"/>
          <w:szCs w:val="20"/>
        </w:rPr>
        <w:t xml:space="preserve">Add a dedicated complexity_tier TEXT column populated on write in update_job(). List queries can then read that column directly, eliminating all decompression in list paths. Alternatively expose a lightweight /jobs/summary endpoint that reads only non-state columns.</w:t>
      </w:r>
    </w:p>
    <w:p>
      <w:pPr>
        <w:spacing w:after="80" w:before="200"/>
      </w:pPr>
      <w:r>
        <w:rPr>
          <w:rFonts w:ascii="Arial" w:cs="Arial" w:eastAsia="Arial" w:hAnsi="Arial"/>
          <w:b/>
          <w:bCs/>
          <w:color w:val="2E75B6"/>
          <w:sz w:val="24"/>
          <w:szCs w:val="24"/>
        </w:rPr>
        <w:t xml:space="preserve">P5  </w:t>
      </w:r>
      <w:r>
        <w:rPr>
          <w:rFonts w:ascii="Arial" w:cs="Arial" w:eastAsia="Arial" w:hAnsi="Arial"/>
          <w:b/>
          <w:bCs/>
          <w:color w:val="1A1A2E"/>
          <w:sz w:val="24"/>
          <w:szCs w:val="24"/>
        </w:rPr>
        <w:t xml:space="preserve">stream_progress() reads and decompresses full state on connect</w:t>
      </w:r>
    </w:p>
    <w:p>
      <w:pPr>
        <w:spacing w:after="80"/>
      </w:pPr>
      <w:r>
        <w:rPr>
          <w:rFonts w:ascii="Arial" w:cs="Arial" w:eastAsia="Arial" w:hAnsi="Arial"/>
          <w:b/>
          <w:bCs/>
          <w:color w:val="D97706"/>
          <w:sz w:val="20"/>
          <w:szCs w:val="20"/>
        </w:rPr>
        <w:t xml:space="preserve">Impact: </w:t>
      </w:r>
      <w:r>
        <w:rPr>
          <w:rFonts w:ascii="Arial" w:cs="Arial" w:eastAsia="Arial" w:hAnsi="Arial"/>
          <w:b/>
          <w:bCs/>
          <w:color w:val="D97706"/>
          <w:sz w:val="20"/>
          <w:szCs w:val="20"/>
        </w:rPr>
        <w:t xml:space="preserve">MEDIUM   </w:t>
      </w:r>
      <w:r>
        <w:rPr>
          <w:rFonts w:ascii="Arial" w:cs="Arial" w:eastAsia="Arial" w:hAnsi="Arial"/>
          <w:b/>
          <w:bCs/>
          <w:color w:val="6B7280"/>
          <w:sz w:val="20"/>
          <w:szCs w:val="20"/>
        </w:rPr>
        <w:t xml:space="preserve">File: </w:t>
      </w:r>
      <w:r>
        <w:rPr>
          <w:rFonts w:ascii="Arial" w:cs="Arial" w:eastAsia="Arial" w:hAnsi="Arial"/>
          <w:color w:val="6B7280"/>
          <w:sz w:val="20"/>
          <w:szCs w:val="20"/>
        </w:rPr>
        <w:t xml:space="preserve">routes.py:164   </w:t>
      </w:r>
      <w:r>
        <w:rPr>
          <w:rFonts w:ascii="Arial" w:cs="Arial" w:eastAsia="Arial" w:hAnsi="Arial"/>
          <w:b/>
          <w:bCs/>
          <w:color w:val="6B7280"/>
          <w:sz w:val="20"/>
          <w:szCs w:val="20"/>
        </w:rPr>
        <w:t xml:space="preserve">Category: </w:t>
      </w:r>
      <w:r>
        <w:rPr>
          <w:rFonts w:ascii="Arial" w:cs="Arial" w:eastAsia="Arial" w:hAnsi="Arial"/>
          <w:color w:val="6B7280"/>
          <w:sz w:val="20"/>
          <w:szCs w:val="20"/>
        </w:rPr>
        <w:t xml:space="preserve">Backend / Performance</w:t>
      </w:r>
    </w:p>
    <w:p>
      <w:pPr>
        <w:spacing w:after="80"/>
      </w:pPr>
      <w:r>
        <w:rPr>
          <w:rFonts w:ascii="Arial" w:cs="Arial" w:eastAsia="Arial" w:hAnsi="Arial"/>
          <w:b w:val="false"/>
          <w:bCs w:val="false"/>
          <w:color w:val="1A1A2E"/>
          <w:sz w:val="22"/>
          <w:szCs w:val="22"/>
        </w:rPr>
        <w:t xml:space="preserve">The SSE endpoint calls db.get_job(job_id) at startup which decodes the entire compressed state blob. Only job existence is checked at this point. If the progress queue is already populated (the common case), the decoded state is discarded immediately.</w:t>
      </w:r>
    </w:p>
    <w:p>
      <w:pPr>
        <w:spacing w:after="160" w:before="80"/>
      </w:pPr>
      <w:r>
        <w:rPr>
          <w:rFonts w:ascii="Arial" w:cs="Arial" w:eastAsia="Arial" w:hAnsi="Arial"/>
          <w:b/>
          <w:bCs/>
          <w:color w:val="16A34A"/>
          <w:sz w:val="20"/>
          <w:szCs w:val="20"/>
        </w:rPr>
        <w:t xml:space="preserve">Recommended fix:  </w:t>
      </w:r>
      <w:r>
        <w:rPr>
          <w:rFonts w:ascii="Arial" w:cs="Arial" w:eastAsia="Arial" w:hAnsi="Arial"/>
          <w:color w:val="1A1A2E"/>
          <w:sz w:val="20"/>
          <w:szCs w:val="20"/>
        </w:rPr>
        <w:t xml:space="preserve">Add a lightweight db.job_exists(job_id) helper that runs SELECT 1 FROM jobs WHERE job_id=? and use it for the existence check. Reserve get_job() for the fallback path where a snapshot of current state is actually needed.</w:t>
      </w:r>
    </w:p>
    <w:p>
      <w:pPr>
        <w:spacing w:after="80" w:before="200"/>
      </w:pPr>
      <w:r>
        <w:rPr>
          <w:rFonts w:ascii="Arial" w:cs="Arial" w:eastAsia="Arial" w:hAnsi="Arial"/>
          <w:b/>
          <w:bCs/>
          <w:color w:val="2E75B6"/>
          <w:sz w:val="24"/>
          <w:szCs w:val="24"/>
        </w:rPr>
        <w:t xml:space="preserve">P6  </w:t>
      </w:r>
      <w:r>
        <w:rPr>
          <w:rFonts w:ascii="Arial" w:cs="Arial" w:eastAsia="Arial" w:hAnsi="Arial"/>
          <w:b/>
          <w:bCs/>
          <w:color w:val="1A1A2E"/>
          <w:sz w:val="24"/>
          <w:szCs w:val="24"/>
        </w:rPr>
        <w:t xml:space="preserve">Large conversion prompt assembled synchronously in the event loop</w:t>
      </w:r>
    </w:p>
    <w:p>
      <w:pPr>
        <w:spacing w:after="80"/>
      </w:pPr>
      <w:r>
        <w:rPr>
          <w:rFonts w:ascii="Arial" w:cs="Arial" w:eastAsia="Arial" w:hAnsi="Arial"/>
          <w:b/>
          <w:bCs/>
          <w:color w:val="D97706"/>
          <w:sz w:val="20"/>
          <w:szCs w:val="20"/>
        </w:rPr>
        <w:t xml:space="preserve">Impact: </w:t>
      </w:r>
      <w:r>
        <w:rPr>
          <w:rFonts w:ascii="Arial" w:cs="Arial" w:eastAsia="Arial" w:hAnsi="Arial"/>
          <w:b/>
          <w:bCs/>
          <w:color w:val="D97706"/>
          <w:sz w:val="20"/>
          <w:szCs w:val="20"/>
        </w:rPr>
        <w:t xml:space="preserve">MEDIUM   </w:t>
      </w:r>
      <w:r>
        <w:rPr>
          <w:rFonts w:ascii="Arial" w:cs="Arial" w:eastAsia="Arial" w:hAnsi="Arial"/>
          <w:b/>
          <w:bCs/>
          <w:color w:val="6B7280"/>
          <w:sz w:val="20"/>
          <w:szCs w:val="20"/>
        </w:rPr>
        <w:t xml:space="preserve">File: </w:t>
      </w:r>
      <w:r>
        <w:rPr>
          <w:rFonts w:ascii="Arial" w:cs="Arial" w:eastAsia="Arial" w:hAnsi="Arial"/>
          <w:color w:val="6B7280"/>
          <w:sz w:val="20"/>
          <w:szCs w:val="20"/>
        </w:rPr>
        <w:t xml:space="preserve">conversion_agent.py:~594   </w:t>
      </w:r>
      <w:r>
        <w:rPr>
          <w:rFonts w:ascii="Arial" w:cs="Arial" w:eastAsia="Arial" w:hAnsi="Arial"/>
          <w:b/>
          <w:bCs/>
          <w:color w:val="6B7280"/>
          <w:sz w:val="20"/>
          <w:szCs w:val="20"/>
        </w:rPr>
        <w:t xml:space="preserve">Category: </w:t>
      </w:r>
      <w:r>
        <w:rPr>
          <w:rFonts w:ascii="Arial" w:cs="Arial" w:eastAsia="Arial" w:hAnsi="Arial"/>
          <w:color w:val="6B7280"/>
          <w:sz w:val="20"/>
          <w:szCs w:val="20"/>
        </w:rPr>
        <w:t xml:space="preserve">Backend / Performance</w:t>
      </w:r>
    </w:p>
    <w:p>
      <w:pPr>
        <w:spacing w:after="80"/>
      </w:pPr>
      <w:r>
        <w:rPr>
          <w:rFonts w:ascii="Arial" w:cs="Arial" w:eastAsia="Arial" w:hAnsi="Arial"/>
          <w:b w:val="false"/>
          <w:bCs w:val="false"/>
          <w:color w:val="1A1A2E"/>
          <w:sz w:val="22"/>
          <w:szCs w:val="22"/>
        </w:rPr>
        <w:t xml:space="preserve">The conversion prompt is built by calling str.format() on a large template that includes documentation_md (up to 30 KB), flag_handling_section (up to 20 KB), and security context (up to 5 KB). This is a synchronous CPU-bound operation that blocks the asyncio event loop for the duration of string interpolation.</w:t>
      </w:r>
    </w:p>
    <w:p>
      <w:pPr>
        <w:spacing w:after="160" w:before="80"/>
      </w:pPr>
      <w:r>
        <w:rPr>
          <w:rFonts w:ascii="Arial" w:cs="Arial" w:eastAsia="Arial" w:hAnsi="Arial"/>
          <w:b/>
          <w:bCs/>
          <w:color w:val="16A34A"/>
          <w:sz w:val="20"/>
          <w:szCs w:val="20"/>
        </w:rPr>
        <w:t xml:space="preserve">Recommended fix:  </w:t>
      </w:r>
      <w:r>
        <w:rPr>
          <w:rFonts w:ascii="Arial" w:cs="Arial" w:eastAsia="Arial" w:hAnsi="Arial"/>
          <w:color w:val="1A1A2E"/>
          <w:sz w:val="20"/>
          <w:szCs w:val="20"/>
        </w:rPr>
        <w:t xml:space="preserve">Run prompt assembly in a thread-pool executor via asyncio.to_thread() or loop.run_in_executor() so the event loop is not blocked while string concatenation occurs. For very large prompts consider streaming sections to the API incrementally.</w:t>
      </w:r>
    </w:p>
    <w:p>
      <w:pPr>
        <w:spacing w:after="80" w:before="200"/>
      </w:pPr>
      <w:r>
        <w:rPr>
          <w:rFonts w:ascii="Arial" w:cs="Arial" w:eastAsia="Arial" w:hAnsi="Arial"/>
          <w:b/>
          <w:bCs/>
          <w:color w:val="2E75B6"/>
          <w:sz w:val="24"/>
          <w:szCs w:val="24"/>
        </w:rPr>
        <w:t xml:space="preserve">P7  </w:t>
      </w:r>
      <w:r>
        <w:rPr>
          <w:rFonts w:ascii="Arial" w:cs="Arial" w:eastAsia="Arial" w:hAnsi="Arial"/>
          <w:b/>
          <w:bCs/>
          <w:color w:val="1A1A2E"/>
          <w:sz w:val="24"/>
          <w:szCs w:val="24"/>
        </w:rPr>
        <w:t xml:space="preserve">State deep-copy followed immediately by Pydantic re-serialisation</w:t>
      </w:r>
    </w:p>
    <w:p>
      <w:pPr>
        <w:spacing w:after="80"/>
      </w:pPr>
      <w:r>
        <w:rPr>
          <w:rFonts w:ascii="Arial" w:cs="Arial" w:eastAsia="Arial" w:hAnsi="Arial"/>
          <w:b/>
          <w:bCs/>
          <w:color w:val="D97706"/>
          <w:sz w:val="20"/>
          <w:szCs w:val="20"/>
        </w:rPr>
        <w:t xml:space="preserve">Impact: </w:t>
      </w:r>
      <w:r>
        <w:rPr>
          <w:rFonts w:ascii="Arial" w:cs="Arial" w:eastAsia="Arial" w:hAnsi="Arial"/>
          <w:b/>
          <w:bCs/>
          <w:color w:val="D97706"/>
          <w:sz w:val="20"/>
          <w:szCs w:val="20"/>
        </w:rPr>
        <w:t xml:space="preserve">MEDIUM   </w:t>
      </w:r>
      <w:r>
        <w:rPr>
          <w:rFonts w:ascii="Arial" w:cs="Arial" w:eastAsia="Arial" w:hAnsi="Arial"/>
          <w:b/>
          <w:bCs/>
          <w:color w:val="6B7280"/>
          <w:sz w:val="20"/>
          <w:szCs w:val="20"/>
        </w:rPr>
        <w:t xml:space="preserve">File: </w:t>
      </w:r>
      <w:r>
        <w:rPr>
          <w:rFonts w:ascii="Arial" w:cs="Arial" w:eastAsia="Arial" w:hAnsi="Arial"/>
          <w:color w:val="6B7280"/>
          <w:sz w:val="20"/>
          <w:szCs w:val="20"/>
        </w:rPr>
        <w:t xml:space="preserve">orchestrator.py:~462   </w:t>
      </w:r>
      <w:r>
        <w:rPr>
          <w:rFonts w:ascii="Arial" w:cs="Arial" w:eastAsia="Arial" w:hAnsi="Arial"/>
          <w:b/>
          <w:bCs/>
          <w:color w:val="6B7280"/>
          <w:sz w:val="20"/>
          <w:szCs w:val="20"/>
        </w:rPr>
        <w:t xml:space="preserve">Category: </w:t>
      </w:r>
      <w:r>
        <w:rPr>
          <w:rFonts w:ascii="Arial" w:cs="Arial" w:eastAsia="Arial" w:hAnsi="Arial"/>
          <w:color w:val="6B7280"/>
          <w:sz w:val="20"/>
          <w:szCs w:val="20"/>
        </w:rPr>
        <w:t xml:space="preserve">Backend / Performance</w:t>
      </w:r>
    </w:p>
    <w:p>
      <w:pPr>
        <w:spacing w:after="80"/>
      </w:pPr>
      <w:r>
        <w:rPr>
          <w:rFonts w:ascii="Arial" w:cs="Arial" w:eastAsia="Arial" w:hAnsi="Arial"/>
          <w:b w:val="false"/>
          <w:bCs w:val="false"/>
          <w:color w:val="1A1A2E"/>
          <w:sz w:val="22"/>
          <w:szCs w:val="22"/>
        </w:rPr>
        <w:t xml:space="preserve">Each resume function first deep-copies the entire state dict (which may include the 80 KB+ graph), then immediately constructs Pydantic models from sub-dicts (ParseReport, ComplexityReport, VerificationReport). This creates at least two full copies of the large nested dicts in memory before any pipeline work begins.</w:t>
      </w:r>
    </w:p>
    <w:p>
      <w:pPr>
        <w:spacing w:after="160" w:before="80"/>
      </w:pPr>
      <w:r>
        <w:rPr>
          <w:rFonts w:ascii="Arial" w:cs="Arial" w:eastAsia="Arial" w:hAnsi="Arial"/>
          <w:b/>
          <w:bCs/>
          <w:color w:val="16A34A"/>
          <w:sz w:val="20"/>
          <w:szCs w:val="20"/>
        </w:rPr>
        <w:t xml:space="preserve">Recommended fix:  </w:t>
      </w:r>
      <w:r>
        <w:rPr>
          <w:rFonts w:ascii="Arial" w:cs="Arial" w:eastAsia="Arial" w:hAnsi="Arial"/>
          <w:color w:val="1A1A2E"/>
          <w:sz w:val="20"/>
          <w:szCs w:val="20"/>
        </w:rPr>
        <w:t xml:space="preserve">Reconstruct Pydantic models directly from the original state (not the deep copy) for read-only fields. Only deep-copy sub-dicts that will be mutated. The graph and documentation_md are read-only throughout resumption and do not need to be copied.</w:t>
      </w:r>
    </w:p>
    <w:p>
      <w:pPr>
        <w:spacing w:after="80" w:before="200"/>
      </w:pPr>
      <w:r>
        <w:rPr>
          <w:rFonts w:ascii="Arial" w:cs="Arial" w:eastAsia="Arial" w:hAnsi="Arial"/>
          <w:b/>
          <w:bCs/>
          <w:color w:val="2E75B6"/>
          <w:sz w:val="24"/>
          <w:szCs w:val="24"/>
        </w:rPr>
        <w:t xml:space="preserve">P8  </w:t>
      </w:r>
      <w:r>
        <w:rPr>
          <w:rFonts w:ascii="Arial" w:cs="Arial" w:eastAsia="Arial" w:hAnsi="Arial"/>
          <w:b/>
          <w:bCs/>
          <w:color w:val="1A1A2E"/>
          <w:sz w:val="24"/>
          <w:szCs w:val="24"/>
        </w:rPr>
        <w:t xml:space="preserve">DOM element lookups not cached in S2T modal</w:t>
      </w:r>
    </w:p>
    <w:p>
      <w:pPr>
        <w:spacing w:after="80"/>
      </w:pPr>
      <w:r>
        <w:rPr>
          <w:rFonts w:ascii="Arial" w:cs="Arial" w:eastAsia="Arial" w:hAnsi="Arial"/>
          <w:b/>
          <w:bCs/>
          <w:color w:val="16A34A"/>
          <w:sz w:val="20"/>
          <w:szCs w:val="20"/>
        </w:rPr>
        <w:t xml:space="preserve">Impact: </w:t>
      </w:r>
      <w:r>
        <w:rPr>
          <w:rFonts w:ascii="Arial" w:cs="Arial" w:eastAsia="Arial" w:hAnsi="Arial"/>
          <w:b/>
          <w:bCs/>
          <w:color w:val="16A34A"/>
          <w:sz w:val="20"/>
          <w:szCs w:val="20"/>
        </w:rPr>
        <w:t xml:space="preserve">LOW   </w:t>
      </w:r>
      <w:r>
        <w:rPr>
          <w:rFonts w:ascii="Arial" w:cs="Arial" w:eastAsia="Arial" w:hAnsi="Arial"/>
          <w:b/>
          <w:bCs/>
          <w:color w:val="6B7280"/>
          <w:sz w:val="20"/>
          <w:szCs w:val="20"/>
        </w:rPr>
        <w:t xml:space="preserve">File: </w:t>
      </w:r>
      <w:r>
        <w:rPr>
          <w:rFonts w:ascii="Arial" w:cs="Arial" w:eastAsia="Arial" w:hAnsi="Arial"/>
          <w:color w:val="6B7280"/>
          <w:sz w:val="20"/>
          <w:szCs w:val="20"/>
        </w:rPr>
        <w:t xml:space="preserve">index.html:2659   </w:t>
      </w:r>
      <w:r>
        <w:rPr>
          <w:rFonts w:ascii="Arial" w:cs="Arial" w:eastAsia="Arial" w:hAnsi="Arial"/>
          <w:b/>
          <w:bCs/>
          <w:color w:val="6B7280"/>
          <w:sz w:val="20"/>
          <w:szCs w:val="20"/>
        </w:rPr>
        <w:t xml:space="preserve">Category: </w:t>
      </w:r>
      <w:r>
        <w:rPr>
          <w:rFonts w:ascii="Arial" w:cs="Arial" w:eastAsia="Arial" w:hAnsi="Arial"/>
          <w:color w:val="6B7280"/>
          <w:sz w:val="20"/>
          <w:szCs w:val="20"/>
        </w:rPr>
        <w:t xml:space="preserve">Frontend / Performance</w:t>
      </w:r>
    </w:p>
    <w:p>
      <w:pPr>
        <w:spacing w:after="80"/>
      </w:pPr>
      <w:r>
        <w:rPr>
          <w:rFonts w:ascii="Arial" w:cs="Arial" w:eastAsia="Arial" w:hAnsi="Arial"/>
          <w:b w:val="false"/>
          <w:bCs w:val="false"/>
          <w:color w:val="1A1A2E"/>
          <w:sz w:val="22"/>
          <w:szCs w:val="22"/>
        </w:rPr>
        <w:t xml:space="preserve">renderS2TTable() calls document.getElementById() for s2tTbody, s2tStatusFilter, s2tSearch, s2tUnmappedSrcPanel, and s2tUnmappedTgtPanel on every invocation. These elements are created once when the modal opens and never change. Caching them in module-level variables would eliminate all five lookups per render cycle.</w:t>
      </w:r>
    </w:p>
    <w:p>
      <w:pPr>
        <w:spacing w:after="160" w:before="80"/>
      </w:pPr>
      <w:r>
        <w:rPr>
          <w:rFonts w:ascii="Arial" w:cs="Arial" w:eastAsia="Arial" w:hAnsi="Arial"/>
          <w:b/>
          <w:bCs/>
          <w:color w:val="16A34A"/>
          <w:sz w:val="20"/>
          <w:szCs w:val="20"/>
        </w:rPr>
        <w:t xml:space="preserve">Recommended fix:  </w:t>
      </w:r>
      <w:r>
        <w:rPr>
          <w:rFonts w:ascii="Arial" w:cs="Arial" w:eastAsia="Arial" w:hAnsi="Arial"/>
          <w:color w:val="1A1A2E"/>
          <w:sz w:val="20"/>
          <w:szCs w:val="20"/>
        </w:rPr>
        <w:t xml:space="preserve">Cache DOM references in variables when the S2T modal is opened. Re-assign to null on modal close to allow GC.</w:t>
      </w:r>
    </w:p>
    <w:p>
      <w:pPr>
        <w:spacing w:after="80" w:before="200"/>
      </w:pPr>
      <w:r>
        <w:rPr>
          <w:rFonts w:ascii="Arial" w:cs="Arial" w:eastAsia="Arial" w:hAnsi="Arial"/>
          <w:b/>
          <w:bCs/>
          <w:color w:val="2E75B6"/>
          <w:sz w:val="24"/>
          <w:szCs w:val="24"/>
        </w:rPr>
        <w:t xml:space="preserve">P9  </w:t>
      </w:r>
      <w:r>
        <w:rPr>
          <w:rFonts w:ascii="Arial" w:cs="Arial" w:eastAsia="Arial" w:hAnsi="Arial"/>
          <w:b/>
          <w:bCs/>
          <w:color w:val="1A1A2E"/>
          <w:sz w:val="24"/>
          <w:szCs w:val="24"/>
        </w:rPr>
        <w:t xml:space="preserve">Inefficient in-row string concatenation for search filtering</w:t>
      </w:r>
    </w:p>
    <w:p>
      <w:pPr>
        <w:spacing w:after="80"/>
      </w:pPr>
      <w:r>
        <w:rPr>
          <w:rFonts w:ascii="Arial" w:cs="Arial" w:eastAsia="Arial" w:hAnsi="Arial"/>
          <w:b/>
          <w:bCs/>
          <w:color w:val="16A34A"/>
          <w:sz w:val="20"/>
          <w:szCs w:val="20"/>
        </w:rPr>
        <w:t xml:space="preserve">Impact: </w:t>
      </w:r>
      <w:r>
        <w:rPr>
          <w:rFonts w:ascii="Arial" w:cs="Arial" w:eastAsia="Arial" w:hAnsi="Arial"/>
          <w:b/>
          <w:bCs/>
          <w:color w:val="16A34A"/>
          <w:sz w:val="20"/>
          <w:szCs w:val="20"/>
        </w:rPr>
        <w:t xml:space="preserve">LOW   </w:t>
      </w:r>
      <w:r>
        <w:rPr>
          <w:rFonts w:ascii="Arial" w:cs="Arial" w:eastAsia="Arial" w:hAnsi="Arial"/>
          <w:b/>
          <w:bCs/>
          <w:color w:val="6B7280"/>
          <w:sz w:val="20"/>
          <w:szCs w:val="20"/>
        </w:rPr>
        <w:t xml:space="preserve">File: </w:t>
      </w:r>
      <w:r>
        <w:rPr>
          <w:rFonts w:ascii="Arial" w:cs="Arial" w:eastAsia="Arial" w:hAnsi="Arial"/>
          <w:color w:val="6B7280"/>
          <w:sz w:val="20"/>
          <w:szCs w:val="20"/>
        </w:rPr>
        <w:t xml:space="preserve">index.html:2665   </w:t>
      </w:r>
      <w:r>
        <w:rPr>
          <w:rFonts w:ascii="Arial" w:cs="Arial" w:eastAsia="Arial" w:hAnsi="Arial"/>
          <w:b/>
          <w:bCs/>
          <w:color w:val="6B7280"/>
          <w:sz w:val="20"/>
          <w:szCs w:val="20"/>
        </w:rPr>
        <w:t xml:space="preserve">Category: </w:t>
      </w:r>
      <w:r>
        <w:rPr>
          <w:rFonts w:ascii="Arial" w:cs="Arial" w:eastAsia="Arial" w:hAnsi="Arial"/>
          <w:color w:val="6B7280"/>
          <w:sz w:val="20"/>
          <w:szCs w:val="20"/>
        </w:rPr>
        <w:t xml:space="preserve">Frontend / Performance</w:t>
      </w:r>
    </w:p>
    <w:p>
      <w:pPr>
        <w:spacing w:after="80"/>
      </w:pPr>
      <w:r>
        <w:rPr>
          <w:rFonts w:ascii="Arial" w:cs="Arial" w:eastAsia="Arial" w:hAnsi="Arial"/>
          <w:b w:val="false"/>
          <w:bCs w:val="false"/>
          <w:color w:val="1A1A2E"/>
          <w:sz w:val="22"/>
          <w:szCs w:val="22"/>
        </w:rPr>
        <w:t xml:space="preserve">The search filter concatenates source_table, source_field, target_table, target_field, logic, and status into a single string and calls toLowerCase() on the result for every record on every filter invocation. For 1,000 records this creates 1,000 temporary strings per keystroke.</w:t>
      </w:r>
    </w:p>
    <w:p>
      <w:pPr>
        <w:spacing w:after="160" w:before="80"/>
      </w:pPr>
      <w:r>
        <w:rPr>
          <w:rFonts w:ascii="Arial" w:cs="Arial" w:eastAsia="Arial" w:hAnsi="Arial"/>
          <w:b/>
          <w:bCs/>
          <w:color w:val="16A34A"/>
          <w:sz w:val="20"/>
          <w:szCs w:val="20"/>
        </w:rPr>
        <w:t xml:space="preserve">Recommended fix:  </w:t>
      </w:r>
      <w:r>
        <w:rPr>
          <w:rFonts w:ascii="Arial" w:cs="Arial" w:eastAsia="Arial" w:hAnsi="Arial"/>
          <w:color w:val="1A1A2E"/>
          <w:sz w:val="20"/>
          <w:szCs w:val="20"/>
        </w:rPr>
        <w:t xml:space="preserve">Pre-compute a lowercase search string per record when the data loads. Store it as _searchKey on each record object. Filter against _searchKey directly, avoiding the repeated concatenation and case conversion.</w:t>
      </w:r>
    </w:p>
    <w:p>
      <w:pPr>
        <w:spacing w:after="80" w:before="200"/>
      </w:pPr>
      <w:r>
        <w:rPr>
          <w:rFonts w:ascii="Arial" w:cs="Arial" w:eastAsia="Arial" w:hAnsi="Arial"/>
          <w:b/>
          <w:bCs/>
          <w:color w:val="2E75B6"/>
          <w:sz w:val="24"/>
          <w:szCs w:val="24"/>
        </w:rPr>
        <w:t xml:space="preserve">P10  </w:t>
      </w:r>
      <w:r>
        <w:rPr>
          <w:rFonts w:ascii="Arial" w:cs="Arial" w:eastAsia="Arial" w:hAnsi="Arial"/>
          <w:b/>
          <w:bCs/>
          <w:color w:val="1A1A2E"/>
          <w:sz w:val="24"/>
          <w:szCs w:val="24"/>
        </w:rPr>
        <w:t xml:space="preserve">Token limits for agent steps are not environment-configurable</w:t>
      </w:r>
    </w:p>
    <w:p>
      <w:pPr>
        <w:spacing w:after="80"/>
      </w:pPr>
      <w:r>
        <w:rPr>
          <w:rFonts w:ascii="Arial" w:cs="Arial" w:eastAsia="Arial" w:hAnsi="Arial"/>
          <w:b/>
          <w:bCs/>
          <w:color w:val="16A34A"/>
          <w:sz w:val="20"/>
          <w:szCs w:val="20"/>
        </w:rPr>
        <w:t xml:space="preserve">Impact: </w:t>
      </w:r>
      <w:r>
        <w:rPr>
          <w:rFonts w:ascii="Arial" w:cs="Arial" w:eastAsia="Arial" w:hAnsi="Arial"/>
          <w:b/>
          <w:bCs/>
          <w:color w:val="16A34A"/>
          <w:sz w:val="20"/>
          <w:szCs w:val="20"/>
        </w:rPr>
        <w:t xml:space="preserve">LOW   </w:t>
      </w:r>
      <w:r>
        <w:rPr>
          <w:rFonts w:ascii="Arial" w:cs="Arial" w:eastAsia="Arial" w:hAnsi="Arial"/>
          <w:b/>
          <w:bCs/>
          <w:color w:val="6B7280"/>
          <w:sz w:val="20"/>
          <w:szCs w:val="20"/>
        </w:rPr>
        <w:t xml:space="preserve">File: </w:t>
      </w:r>
      <w:r>
        <w:rPr>
          <w:rFonts w:ascii="Arial" w:cs="Arial" w:eastAsia="Arial" w:hAnsi="Arial"/>
          <w:color w:val="6B7280"/>
          <w:sz w:val="20"/>
          <w:szCs w:val="20"/>
        </w:rPr>
        <w:t xml:space="preserve">verification_agent.py:29   </w:t>
      </w:r>
      <w:r>
        <w:rPr>
          <w:rFonts w:ascii="Arial" w:cs="Arial" w:eastAsia="Arial" w:hAnsi="Arial"/>
          <w:b/>
          <w:bCs/>
          <w:color w:val="6B7280"/>
          <w:sz w:val="20"/>
          <w:szCs w:val="20"/>
        </w:rPr>
        <w:t xml:space="preserve">Category: </w:t>
      </w:r>
      <w:r>
        <w:rPr>
          <w:rFonts w:ascii="Arial" w:cs="Arial" w:eastAsia="Arial" w:hAnsi="Arial"/>
          <w:color w:val="6B7280"/>
          <w:sz w:val="20"/>
          <w:szCs w:val="20"/>
        </w:rPr>
        <w:t xml:space="preserve">Backend / Performance</w:t>
      </w:r>
    </w:p>
    <w:p>
      <w:pPr>
        <w:spacing w:after="80"/>
      </w:pPr>
      <w:r>
        <w:rPr>
          <w:rFonts w:ascii="Arial" w:cs="Arial" w:eastAsia="Arial" w:hAnsi="Arial"/>
          <w:b w:val="false"/>
          <w:bCs w:val="false"/>
          <w:color w:val="1A1A2E"/>
          <w:sz w:val="22"/>
          <w:szCs w:val="22"/>
        </w:rPr>
        <w:t xml:space="preserve">_QC_MAX_TOKENS maps ComplexityTier values to token limits (2,048 / 4,096 / 6,144 / 8,192). These cannot be tuned without a code change and deployment.</w:t>
      </w:r>
    </w:p>
    <w:p>
      <w:pPr>
        <w:spacing w:after="160" w:before="80"/>
      </w:pPr>
      <w:r>
        <w:rPr>
          <w:rFonts w:ascii="Arial" w:cs="Arial" w:eastAsia="Arial" w:hAnsi="Arial"/>
          <w:b/>
          <w:bCs/>
          <w:color w:val="16A34A"/>
          <w:sz w:val="20"/>
          <w:szCs w:val="20"/>
        </w:rPr>
        <w:t xml:space="preserve">Recommended fix:  </w:t>
      </w:r>
      <w:r>
        <w:rPr>
          <w:rFonts w:ascii="Arial" w:cs="Arial" w:eastAsia="Arial" w:hAnsi="Arial"/>
          <w:color w:val="1A1A2E"/>
          <w:sz w:val="20"/>
          <w:szCs w:val="20"/>
        </w:rPr>
        <w:t xml:space="preserve">Move token budgets to config.py alongside other tunables such as BATCH_CONCURRENCY and STUCK_JOB_TIMEOUT_MINUTES. Expose them as environment variables.</w:t>
      </w:r>
    </w:p>
    <w:p>
      <w:r>
        <w:br w:type="page"/>
      </w:r>
    </w:p>
    <w:p>
      <w:pPr>
        <w:pStyle w:val="Heading1"/>
        <w:spacing w:after="160" w:before="320"/>
      </w:pPr>
      <w:r>
        <w:rPr>
          <w:rFonts w:ascii="Arial" w:cs="Arial" w:eastAsia="Arial" w:hAnsi="Arial"/>
          <w:b/>
          <w:bCs/>
          <w:color w:val="1E3A5F"/>
          <w:sz w:val="32"/>
          <w:szCs w:val="32"/>
        </w:rPr>
        <w:t xml:space="preserve">4. Maintainability Issues</w:t>
      </w:r>
    </w:p>
    <w:p>
      <w:pPr>
        <w:spacing w:after="80" w:before="200"/>
      </w:pPr>
      <w:r>
        <w:rPr>
          <w:rFonts w:ascii="Arial" w:cs="Arial" w:eastAsia="Arial" w:hAnsi="Arial"/>
          <w:b/>
          <w:bCs/>
          <w:color w:val="2E75B6"/>
          <w:sz w:val="24"/>
          <w:szCs w:val="24"/>
        </w:rPr>
        <w:t xml:space="preserve">M1  </w:t>
      </w:r>
      <w:r>
        <w:rPr>
          <w:rFonts w:ascii="Arial" w:cs="Arial" w:eastAsia="Arial" w:hAnsi="Arial"/>
          <w:b/>
          <w:bCs/>
          <w:color w:val="1A1A2E"/>
          <w:sz w:val="24"/>
          <w:szCs w:val="24"/>
        </w:rPr>
        <w:t xml:space="preserve">State reconstruction logic duplicated across three resume functions</w:t>
      </w:r>
    </w:p>
    <w:p>
      <w:pPr>
        <w:spacing w:after="80"/>
      </w:pPr>
      <w:r>
        <w:rPr>
          <w:rFonts w:ascii="Arial" w:cs="Arial" w:eastAsia="Arial" w:hAnsi="Arial"/>
          <w:b/>
          <w:bCs/>
          <w:color w:val="DC2626"/>
          <w:sz w:val="20"/>
          <w:szCs w:val="20"/>
        </w:rPr>
        <w:t xml:space="preserve">Impact: </w:t>
      </w:r>
      <w:r>
        <w:rPr>
          <w:rFonts w:ascii="Arial" w:cs="Arial" w:eastAsia="Arial" w:hAnsi="Arial"/>
          <w:b/>
          <w:bCs/>
          <w:color w:val="DC2626"/>
          <w:sz w:val="20"/>
          <w:szCs w:val="20"/>
        </w:rPr>
        <w:t xml:space="preserve">HIGH   </w:t>
      </w:r>
      <w:r>
        <w:rPr>
          <w:rFonts w:ascii="Arial" w:cs="Arial" w:eastAsia="Arial" w:hAnsi="Arial"/>
          <w:b/>
          <w:bCs/>
          <w:color w:val="6B7280"/>
          <w:sz w:val="20"/>
          <w:szCs w:val="20"/>
        </w:rPr>
        <w:t xml:space="preserve">File: </w:t>
      </w:r>
      <w:r>
        <w:rPr>
          <w:rFonts w:ascii="Arial" w:cs="Arial" w:eastAsia="Arial" w:hAnsi="Arial"/>
          <w:color w:val="6B7280"/>
          <w:sz w:val="20"/>
          <w:szCs w:val="20"/>
        </w:rPr>
        <w:t xml:space="preserve">orchestrator.py:447–1,298   </w:t>
      </w:r>
      <w:r>
        <w:rPr>
          <w:rFonts w:ascii="Arial" w:cs="Arial" w:eastAsia="Arial" w:hAnsi="Arial"/>
          <w:b/>
          <w:bCs/>
          <w:color w:val="6B7280"/>
          <w:sz w:val="20"/>
          <w:szCs w:val="20"/>
        </w:rPr>
        <w:t xml:space="preserve">Category: </w:t>
      </w:r>
      <w:r>
        <w:rPr>
          <w:rFonts w:ascii="Arial" w:cs="Arial" w:eastAsia="Arial" w:hAnsi="Arial"/>
          <w:color w:val="6B7280"/>
          <w:sz w:val="20"/>
          <w:szCs w:val="20"/>
        </w:rPr>
        <w:t xml:space="preserve">Maintainability / DRY</w:t>
      </w:r>
    </w:p>
    <w:p>
      <w:pPr>
        <w:spacing w:after="80"/>
      </w:pPr>
      <w:r>
        <w:rPr>
          <w:rFonts w:ascii="Arial" w:cs="Arial" w:eastAsia="Arial" w:hAnsi="Arial"/>
          <w:b w:val="false"/>
          <w:bCs w:val="false"/>
          <w:color w:val="1A1A2E"/>
          <w:sz w:val="22"/>
          <w:szCs w:val="22"/>
        </w:rPr>
        <w:t xml:space="preserve">resume_after_signoff(), resume_after_security_fix_request(), and resume_after_security_review() all begin with the same pattern: deep-copy state, validate required keys, construct ParseReport / ComplexityReport / VerificationReport from state sub-dicts, extract graph, documentation_md, manifest_overrides, and so on. Any bug fix or new field requires the same change in three places.</w:t>
      </w:r>
    </w:p>
    <w:p>
      <w:pPr>
        <w:spacing w:after="80"/>
      </w:pPr>
      <w:r>
        <w:rPr>
          <w:rFonts w:ascii="Arial" w:cs="Arial" w:eastAsia="Arial" w:hAnsi="Arial"/>
          <w:color w:val="1A1A2E"/>
          <w:sz w:val="22"/>
          <w:szCs w:val="22"/>
        </w:rPr>
        <w:t xml:space="preserve"># Appears identically in all 3 resume functions:
</w:t>
      </w:r>
      <w:r>
        <w:rPr>
          <w:rFonts w:ascii="Courier New" w:cs="Courier New" w:eastAsia="Courier New" w:hAnsi="Courier New"/>
          <w:color w:val="6B3FA0"/>
          <w:sz w:val="20"/>
          <w:szCs w:val="20"/>
        </w:rPr>
        <w:t xml:space="preserve">parse_report = ParseReport(**state['parse_report'])</w:t>
      </w:r>
      <w:r>
        <w:rPr>
          <w:rFonts w:ascii="Arial" w:cs="Arial" w:eastAsia="Arial" w:hAnsi="Arial"/>
          <w:color w:val="1A1A2E"/>
          <w:sz w:val="22"/>
          <w:szCs w:val="22"/>
        </w:rPr>
        <w:t xml:space="preserve">
</w:t>
      </w:r>
      <w:r>
        <w:rPr>
          <w:rFonts w:ascii="Courier New" w:cs="Courier New" w:eastAsia="Courier New" w:hAnsi="Courier New"/>
          <w:color w:val="6B3FA0"/>
          <w:sz w:val="20"/>
          <w:szCs w:val="20"/>
        </w:rPr>
        <w:t xml:space="preserve">complexity   = ComplexityReport(**state['complexity'])</w:t>
      </w:r>
    </w:p>
    <w:p>
      <w:pPr>
        <w:spacing w:after="160" w:before="80"/>
      </w:pPr>
      <w:r>
        <w:rPr>
          <w:rFonts w:ascii="Arial" w:cs="Arial" w:eastAsia="Arial" w:hAnsi="Arial"/>
          <w:b/>
          <w:bCs/>
          <w:color w:val="16A34A"/>
          <w:sz w:val="20"/>
          <w:szCs w:val="20"/>
        </w:rPr>
        <w:t xml:space="preserve">Recommended fix:  </w:t>
      </w:r>
      <w:r>
        <w:rPr>
          <w:rFonts w:ascii="Arial" w:cs="Arial" w:eastAsia="Arial" w:hAnsi="Arial"/>
          <w:color w:val="1A1A2E"/>
          <w:sz w:val="20"/>
          <w:szCs w:val="20"/>
        </w:rPr>
        <w:t xml:space="preserve">Extract into a single _reconstruct_state(state) helper that returns a dataclass or named tuple with all the common fields. Each resume function calls the helper once and receives a validated, typed state object.</w:t>
      </w:r>
    </w:p>
    <w:p>
      <w:pPr>
        <w:spacing w:after="80" w:before="200"/>
      </w:pPr>
      <w:r>
        <w:rPr>
          <w:rFonts w:ascii="Arial" w:cs="Arial" w:eastAsia="Arial" w:hAnsi="Arial"/>
          <w:b/>
          <w:bCs/>
          <w:color w:val="2E75B6"/>
          <w:sz w:val="24"/>
          <w:szCs w:val="24"/>
        </w:rPr>
        <w:t xml:space="preserve">M2  </w:t>
      </w:r>
      <w:r>
        <w:rPr>
          <w:rFonts w:ascii="Arial" w:cs="Arial" w:eastAsia="Arial" w:hAnsi="Arial"/>
          <w:b/>
          <w:bCs/>
          <w:color w:val="1A1A2E"/>
          <w:sz w:val="24"/>
          <w:szCs w:val="24"/>
        </w:rPr>
        <w:t xml:space="preserve">Per-step error handling pattern repeated in every pipeline step</w:t>
      </w:r>
    </w:p>
    <w:p>
      <w:pPr>
        <w:spacing w:after="80"/>
      </w:pPr>
      <w:r>
        <w:rPr>
          <w:rFonts w:ascii="Arial" w:cs="Arial" w:eastAsia="Arial" w:hAnsi="Arial"/>
          <w:b/>
          <w:bCs/>
          <w:color w:val="DC2626"/>
          <w:sz w:val="20"/>
          <w:szCs w:val="20"/>
        </w:rPr>
        <w:t xml:space="preserve">Impact: </w:t>
      </w:r>
      <w:r>
        <w:rPr>
          <w:rFonts w:ascii="Arial" w:cs="Arial" w:eastAsia="Arial" w:hAnsi="Arial"/>
          <w:b/>
          <w:bCs/>
          <w:color w:val="DC2626"/>
          <w:sz w:val="20"/>
          <w:szCs w:val="20"/>
        </w:rPr>
        <w:t xml:space="preserve">HIGH   </w:t>
      </w:r>
      <w:r>
        <w:rPr>
          <w:rFonts w:ascii="Arial" w:cs="Arial" w:eastAsia="Arial" w:hAnsi="Arial"/>
          <w:b/>
          <w:bCs/>
          <w:color w:val="6B7280"/>
          <w:sz w:val="20"/>
          <w:szCs w:val="20"/>
        </w:rPr>
        <w:t xml:space="preserve">File: </w:t>
      </w:r>
      <w:r>
        <w:rPr>
          <w:rFonts w:ascii="Arial" w:cs="Arial" w:eastAsia="Arial" w:hAnsi="Arial"/>
          <w:color w:val="6B7280"/>
          <w:sz w:val="20"/>
          <w:szCs w:val="20"/>
        </w:rPr>
        <w:t xml:space="preserve">orchestrator.py:156–246   </w:t>
      </w:r>
      <w:r>
        <w:rPr>
          <w:rFonts w:ascii="Arial" w:cs="Arial" w:eastAsia="Arial" w:hAnsi="Arial"/>
          <w:b/>
          <w:bCs/>
          <w:color w:val="6B7280"/>
          <w:sz w:val="20"/>
          <w:szCs w:val="20"/>
        </w:rPr>
        <w:t xml:space="preserve">Category: </w:t>
      </w:r>
      <w:r>
        <w:rPr>
          <w:rFonts w:ascii="Arial" w:cs="Arial" w:eastAsia="Arial" w:hAnsi="Arial"/>
          <w:color w:val="6B7280"/>
          <w:sz w:val="20"/>
          <w:szCs w:val="20"/>
        </w:rPr>
        <w:t xml:space="preserve">Maintainability / DRY</w:t>
      </w:r>
    </w:p>
    <w:p>
      <w:pPr>
        <w:spacing w:after="80"/>
      </w:pPr>
      <w:r>
        <w:rPr>
          <w:rFonts w:ascii="Arial" w:cs="Arial" w:eastAsia="Arial" w:hAnsi="Arial"/>
          <w:b w:val="false"/>
          <w:bCs w:val="false"/>
          <w:color w:val="1A1A2E"/>
          <w:sz w:val="22"/>
          <w:szCs w:val="22"/>
        </w:rPr>
        <w:t xml:space="preserve">Every pipeline step wraps its agent call in a try/except block that calls log.step_failed(), log.finalize('failed'), log.close(), yields an emit(), and returns. The structure is identical across all 12 steps. The only variation is the step number, step name, and error message prefix.</w:t>
      </w:r>
    </w:p>
    <w:p>
      <w:pPr>
        <w:spacing w:after="160" w:before="80"/>
      </w:pPr>
      <w:r>
        <w:rPr>
          <w:rFonts w:ascii="Arial" w:cs="Arial" w:eastAsia="Arial" w:hAnsi="Arial"/>
          <w:b/>
          <w:bCs/>
          <w:color w:val="16A34A"/>
          <w:sz w:val="20"/>
          <w:szCs w:val="20"/>
        </w:rPr>
        <w:t xml:space="preserve">Recommended fix:  </w:t>
      </w:r>
      <w:r>
        <w:rPr>
          <w:rFonts w:ascii="Arial" w:cs="Arial" w:eastAsia="Arial" w:hAnsi="Arial"/>
          <w:color w:val="1A1A2E"/>
          <w:sz w:val="20"/>
          <w:szCs w:val="20"/>
        </w:rPr>
        <w:t xml:space="preserve">Create an async context manager or helper: async with pipeline_step(log, step=1, name='Parse XML', emit=emit): ... that handles all error-path concerns. The happy path remains inline; the error path is handled once.</w:t>
      </w:r>
    </w:p>
    <w:p>
      <w:pPr>
        <w:spacing w:after="80" w:before="200"/>
      </w:pPr>
      <w:r>
        <w:rPr>
          <w:rFonts w:ascii="Arial" w:cs="Arial" w:eastAsia="Arial" w:hAnsi="Arial"/>
          <w:b/>
          <w:bCs/>
          <w:color w:val="2E75B6"/>
          <w:sz w:val="24"/>
          <w:szCs w:val="24"/>
        </w:rPr>
        <w:t xml:space="preserve">M3  </w:t>
      </w:r>
      <w:r>
        <w:rPr>
          <w:rFonts w:ascii="Arial" w:cs="Arial" w:eastAsia="Arial" w:hAnsi="Arial"/>
          <w:b/>
          <w:bCs/>
          <w:color w:val="1A1A2E"/>
          <w:sz w:val="24"/>
          <w:szCs w:val="24"/>
        </w:rPr>
        <w:t xml:space="preserve">Job status values defined in multiple places</w:t>
      </w:r>
    </w:p>
    <w:p>
      <w:pPr>
        <w:spacing w:after="80"/>
      </w:pPr>
      <w:r>
        <w:rPr>
          <w:rFonts w:ascii="Arial" w:cs="Arial" w:eastAsia="Arial" w:hAnsi="Arial"/>
          <w:b/>
          <w:bCs/>
          <w:color w:val="DC2626"/>
          <w:sz w:val="20"/>
          <w:szCs w:val="20"/>
        </w:rPr>
        <w:t xml:space="preserve">Impact: </w:t>
      </w:r>
      <w:r>
        <w:rPr>
          <w:rFonts w:ascii="Arial" w:cs="Arial" w:eastAsia="Arial" w:hAnsi="Arial"/>
          <w:b/>
          <w:bCs/>
          <w:color w:val="DC2626"/>
          <w:sz w:val="20"/>
          <w:szCs w:val="20"/>
        </w:rPr>
        <w:t xml:space="preserve">HIGH   </w:t>
      </w:r>
      <w:r>
        <w:rPr>
          <w:rFonts w:ascii="Arial" w:cs="Arial" w:eastAsia="Arial" w:hAnsi="Arial"/>
          <w:b/>
          <w:bCs/>
          <w:color w:val="6B7280"/>
          <w:sz w:val="20"/>
          <w:szCs w:val="20"/>
        </w:rPr>
        <w:t xml:space="preserve">File: </w:t>
      </w:r>
      <w:r>
        <w:rPr>
          <w:rFonts w:ascii="Arial" w:cs="Arial" w:eastAsia="Arial" w:hAnsi="Arial"/>
          <w:color w:val="6B7280"/>
          <w:sz w:val="20"/>
          <w:szCs w:val="20"/>
        </w:rPr>
        <w:t xml:space="preserve">orchestrator.py, routes.py, index.html   </w:t>
      </w:r>
      <w:r>
        <w:rPr>
          <w:rFonts w:ascii="Arial" w:cs="Arial" w:eastAsia="Arial" w:hAnsi="Arial"/>
          <w:b/>
          <w:bCs/>
          <w:color w:val="6B7280"/>
          <w:sz w:val="20"/>
          <w:szCs w:val="20"/>
        </w:rPr>
        <w:t xml:space="preserve">Category: </w:t>
      </w:r>
      <w:r>
        <w:rPr>
          <w:rFonts w:ascii="Arial" w:cs="Arial" w:eastAsia="Arial" w:hAnsi="Arial"/>
          <w:color w:val="6B7280"/>
          <w:sz w:val="20"/>
          <w:szCs w:val="20"/>
        </w:rPr>
        <w:t xml:space="preserve">Maintainability / Single source of truth</w:t>
      </w:r>
    </w:p>
    <w:p>
      <w:pPr>
        <w:spacing w:after="80"/>
      </w:pPr>
      <w:r>
        <w:rPr>
          <w:rFonts w:ascii="Arial" w:cs="Arial" w:eastAsia="Arial" w:hAnsi="Arial"/>
          <w:b w:val="false"/>
          <w:bCs w:val="false"/>
          <w:color w:val="1A1A2E"/>
          <w:sz w:val="22"/>
          <w:szCs w:val="22"/>
        </w:rPr>
        <w:t xml:space="preserve">The list of “active” pipeline statuses (parsing, classifying, documenting, etc.) appears in orchestrator.py as _ACTIVE_STATUSES, in database.py as _STUCK_STATUSES, in cleanup.py as another variant, and again as a JavaScript array in index.html. Adding a new pipeline step requires updating all four locations.</w:t>
      </w:r>
    </w:p>
    <w:p>
      <w:pPr>
        <w:spacing w:after="160" w:before="80"/>
      </w:pPr>
      <w:r>
        <w:rPr>
          <w:rFonts w:ascii="Arial" w:cs="Arial" w:eastAsia="Arial" w:hAnsi="Arial"/>
          <w:b/>
          <w:bCs/>
          <w:color w:val="16A34A"/>
          <w:sz w:val="20"/>
          <w:szCs w:val="20"/>
        </w:rPr>
        <w:t xml:space="preserve">Recommended fix:  </w:t>
      </w:r>
      <w:r>
        <w:rPr>
          <w:rFonts w:ascii="Arial" w:cs="Arial" w:eastAsia="Arial" w:hAnsi="Arial"/>
          <w:color w:val="1A1A2E"/>
          <w:sz w:val="20"/>
          <w:szCs w:val="20"/>
        </w:rPr>
        <w:t xml:space="preserve">Define a single JobStatus enum in models/schemas.py with a class method active_statuses() that returns the canonical set. Import it in Python; expose it from a /api/config or /api/statuses endpoint so the frontend can fetch it rather than hardcoding.</w:t>
      </w:r>
    </w:p>
    <w:p>
      <w:pPr>
        <w:spacing w:after="80" w:before="200"/>
      </w:pPr>
      <w:r>
        <w:rPr>
          <w:rFonts w:ascii="Arial" w:cs="Arial" w:eastAsia="Arial" w:hAnsi="Arial"/>
          <w:b/>
          <w:bCs/>
          <w:color w:val="2E75B6"/>
          <w:sz w:val="24"/>
          <w:szCs w:val="24"/>
        </w:rPr>
        <w:t xml:space="preserve">M4  </w:t>
      </w:r>
      <w:r>
        <w:rPr>
          <w:rFonts w:ascii="Arial" w:cs="Arial" w:eastAsia="Arial" w:hAnsi="Arial"/>
          <w:b/>
          <w:bCs/>
          <w:color w:val="1A1A2E"/>
          <w:sz w:val="24"/>
          <w:szCs w:val="24"/>
        </w:rPr>
        <w:t xml:space="preserve">renderJobPanel() is a 1,250-line God function</w:t>
      </w:r>
    </w:p>
    <w:p>
      <w:pPr>
        <w:spacing w:after="80"/>
      </w:pPr>
      <w:r>
        <w:rPr>
          <w:rFonts w:ascii="Arial" w:cs="Arial" w:eastAsia="Arial" w:hAnsi="Arial"/>
          <w:b/>
          <w:bCs/>
          <w:color w:val="DC2626"/>
          <w:sz w:val="20"/>
          <w:szCs w:val="20"/>
        </w:rPr>
        <w:t xml:space="preserve">Impact: </w:t>
      </w:r>
      <w:r>
        <w:rPr>
          <w:rFonts w:ascii="Arial" w:cs="Arial" w:eastAsia="Arial" w:hAnsi="Arial"/>
          <w:b/>
          <w:bCs/>
          <w:color w:val="DC2626"/>
          <w:sz w:val="20"/>
          <w:szCs w:val="20"/>
        </w:rPr>
        <w:t xml:space="preserve">HIGH   </w:t>
      </w:r>
      <w:r>
        <w:rPr>
          <w:rFonts w:ascii="Arial" w:cs="Arial" w:eastAsia="Arial" w:hAnsi="Arial"/>
          <w:b/>
          <w:bCs/>
          <w:color w:val="6B7280"/>
          <w:sz w:val="20"/>
          <w:szCs w:val="20"/>
        </w:rPr>
        <w:t xml:space="preserve">File: </w:t>
      </w:r>
      <w:r>
        <w:rPr>
          <w:rFonts w:ascii="Arial" w:cs="Arial" w:eastAsia="Arial" w:hAnsi="Arial"/>
          <w:color w:val="6B7280"/>
          <w:sz w:val="20"/>
          <w:szCs w:val="20"/>
        </w:rPr>
        <w:t xml:space="preserve">index.html:940–2,190   </w:t>
      </w:r>
      <w:r>
        <w:rPr>
          <w:rFonts w:ascii="Arial" w:cs="Arial" w:eastAsia="Arial" w:hAnsi="Arial"/>
          <w:b/>
          <w:bCs/>
          <w:color w:val="6B7280"/>
          <w:sz w:val="20"/>
          <w:szCs w:val="20"/>
        </w:rPr>
        <w:t xml:space="preserve">Category: </w:t>
      </w:r>
      <w:r>
        <w:rPr>
          <w:rFonts w:ascii="Arial" w:cs="Arial" w:eastAsia="Arial" w:hAnsi="Arial"/>
          <w:color w:val="6B7280"/>
          <w:sz w:val="20"/>
          <w:szCs w:val="20"/>
        </w:rPr>
        <w:t xml:space="preserve">Maintainability / Complexity</w:t>
      </w:r>
    </w:p>
    <w:p>
      <w:pPr>
        <w:spacing w:after="80"/>
      </w:pPr>
      <w:r>
        <w:rPr>
          <w:rFonts w:ascii="Arial" w:cs="Arial" w:eastAsia="Arial" w:hAnsi="Arial"/>
          <w:b w:val="false"/>
          <w:bCs w:val="false"/>
          <w:color w:val="1A1A2E"/>
          <w:sz w:val="22"/>
          <w:szCs w:val="22"/>
        </w:rPr>
        <w:t xml:space="preserve">renderJobPanel() (approximately 1,250 lines) is responsible for building the HTML for every pipeline step card, all gate forms, the error card, the stepper, the rejected workflow card, and all conditional UI states. It contains five or more levels of if/else nesting. A change to the Security Scan card requires reading and understanding the entire function.</w:t>
      </w:r>
    </w:p>
    <w:p>
      <w:pPr>
        <w:spacing w:after="160" w:before="80"/>
      </w:pPr>
      <w:r>
        <w:rPr>
          <w:rFonts w:ascii="Arial" w:cs="Arial" w:eastAsia="Arial" w:hAnsi="Arial"/>
          <w:b/>
          <w:bCs/>
          <w:color w:val="16A34A"/>
          <w:sz w:val="20"/>
          <w:szCs w:val="20"/>
        </w:rPr>
        <w:t xml:space="preserve">Recommended fix:  </w:t>
      </w:r>
      <w:r>
        <w:rPr>
          <w:rFonts w:ascii="Arial" w:cs="Arial" w:eastAsia="Arial" w:hAnsi="Arial"/>
          <w:color w:val="1A1A2E"/>
          <w:sz w:val="20"/>
          <w:szCs w:val="20"/>
        </w:rPr>
        <w:t xml:space="preserve">Split into one renderer per card: renderParseCard(job), renderComplexityCard(job), renderSecurityScanCard(job), etc. renderJobPanel() becomes an orchestrator that calls each renderer in sequence and concatenates the results. Each renderer can then be read, tested, and modified independently.</w:t>
      </w:r>
    </w:p>
    <w:p>
      <w:pPr>
        <w:spacing w:after="80" w:before="200"/>
      </w:pPr>
      <w:r>
        <w:rPr>
          <w:rFonts w:ascii="Arial" w:cs="Arial" w:eastAsia="Arial" w:hAnsi="Arial"/>
          <w:b/>
          <w:bCs/>
          <w:color w:val="2E75B6"/>
          <w:sz w:val="24"/>
          <w:szCs w:val="24"/>
        </w:rPr>
        <w:t xml:space="preserve">M5  </w:t>
      </w:r>
      <w:r>
        <w:rPr>
          <w:rFonts w:ascii="Arial" w:cs="Arial" w:eastAsia="Arial" w:hAnsi="Arial"/>
          <w:b/>
          <w:bCs/>
          <w:color w:val="1A1A2E"/>
          <w:sz w:val="24"/>
          <w:szCs w:val="24"/>
        </w:rPr>
        <w:t xml:space="preserve">Configuration values scattered as magic numbers across the codebase</w:t>
      </w:r>
    </w:p>
    <w:p>
      <w:pPr>
        <w:spacing w:after="80"/>
      </w:pPr>
      <w:r>
        <w:rPr>
          <w:rFonts w:ascii="Arial" w:cs="Arial" w:eastAsia="Arial" w:hAnsi="Arial"/>
          <w:b/>
          <w:bCs/>
          <w:color w:val="DC2626"/>
          <w:sz w:val="20"/>
          <w:szCs w:val="20"/>
        </w:rPr>
        <w:t xml:space="preserve">Impact: </w:t>
      </w:r>
      <w:r>
        <w:rPr>
          <w:rFonts w:ascii="Arial" w:cs="Arial" w:eastAsia="Arial" w:hAnsi="Arial"/>
          <w:b/>
          <w:bCs/>
          <w:color w:val="DC2626"/>
          <w:sz w:val="20"/>
          <w:szCs w:val="20"/>
        </w:rPr>
        <w:t xml:space="preserve">HIGH   </w:t>
      </w:r>
      <w:r>
        <w:rPr>
          <w:rFonts w:ascii="Arial" w:cs="Arial" w:eastAsia="Arial" w:hAnsi="Arial"/>
          <w:b/>
          <w:bCs/>
          <w:color w:val="6B7280"/>
          <w:sz w:val="20"/>
          <w:szCs w:val="20"/>
        </w:rPr>
        <w:t xml:space="preserve">File: </w:t>
      </w:r>
      <w:r>
        <w:rPr>
          <w:rFonts w:ascii="Arial" w:cs="Arial" w:eastAsia="Arial" w:hAnsi="Arial"/>
          <w:color w:val="6B7280"/>
          <w:sz w:val="20"/>
          <w:szCs w:val="20"/>
        </w:rPr>
        <w:t xml:space="preserve">Multiple files   </w:t>
      </w:r>
      <w:r>
        <w:rPr>
          <w:rFonts w:ascii="Arial" w:cs="Arial" w:eastAsia="Arial" w:hAnsi="Arial"/>
          <w:b/>
          <w:bCs/>
          <w:color w:val="6B7280"/>
          <w:sz w:val="20"/>
          <w:szCs w:val="20"/>
        </w:rPr>
        <w:t xml:space="preserve">Category: </w:t>
      </w:r>
      <w:r>
        <w:rPr>
          <w:rFonts w:ascii="Arial" w:cs="Arial" w:eastAsia="Arial" w:hAnsi="Arial"/>
          <w:color w:val="6B7280"/>
          <w:sz w:val="20"/>
          <w:szCs w:val="20"/>
        </w:rPr>
        <w:t xml:space="preserve">Maintainability / Configuration</w:t>
      </w:r>
    </w:p>
    <w:p>
      <w:pPr>
        <w:spacing w:after="80"/>
      </w:pPr>
      <w:r>
        <w:rPr>
          <w:rFonts w:ascii="Arial" w:cs="Arial" w:eastAsia="Arial" w:hAnsi="Arial"/>
          <w:b w:val="false"/>
          <w:bCs w:val="false"/>
          <w:color w:val="1A1A2E"/>
          <w:sz w:val="22"/>
          <w:szCs w:val="22"/>
        </w:rPr>
        <w:t xml:space="preserve">The following values are hardcoded in source files rather than in settings.py or environment variables:</w:t>
      </w:r>
    </w:p>
    <w:p>
      <w:pPr>
        <w:pStyle w:val="ListParagraph"/>
        <w:numPr>
          <w:ilvl w:val="0"/>
          <w:numId w:val="2"/>
        </w:numPr>
        <w:spacing w:after="60"/>
      </w:pPr>
      <w:r>
        <w:rPr>
          <w:rFonts w:ascii="Arial" w:cs="Arial" w:eastAsia="Arial" w:hAnsi="Arial"/>
          <w:color w:val="1A1A2E"/>
          <w:sz w:val="22"/>
          <w:szCs w:val="22"/>
        </w:rPr>
        <w:t xml:space="preserve">database.py line 21: _MAX_LOG_ENTRIES = 300</w:t>
      </w:r>
    </w:p>
    <w:p>
      <w:pPr>
        <w:pStyle w:val="ListParagraph"/>
        <w:numPr>
          <w:ilvl w:val="0"/>
          <w:numId w:val="2"/>
        </w:numPr>
        <w:spacing w:after="60"/>
      </w:pPr>
      <w:r>
        <w:rPr>
          <w:rFonts w:ascii="Arial" w:cs="Arial" w:eastAsia="Arial" w:hAnsi="Arial"/>
          <w:color w:val="1A1A2E"/>
          <w:sz w:val="22"/>
          <w:szCs w:val="22"/>
        </w:rPr>
        <w:t xml:space="preserve">orchestrator.py line 293: heartbeat every 30 seconds</w:t>
      </w:r>
    </w:p>
    <w:p>
      <w:pPr>
        <w:pStyle w:val="ListParagraph"/>
        <w:numPr>
          <w:ilvl w:val="0"/>
          <w:numId w:val="2"/>
        </w:numPr>
        <w:spacing w:after="60"/>
      </w:pPr>
      <w:r>
        <w:rPr>
          <w:rFonts w:ascii="Arial" w:cs="Arial" w:eastAsia="Arial" w:hAnsi="Arial"/>
          <w:color w:val="1A1A2E"/>
          <w:sz w:val="22"/>
          <w:szCs w:val="22"/>
        </w:rPr>
        <w:t xml:space="preserve">cleanup.py: STUCK_JOB_TIMEOUT_MINUTES = 45 and WATCHDOG_POLL_SECONDS = 60</w:t>
      </w:r>
    </w:p>
    <w:p>
      <w:pPr>
        <w:pStyle w:val="ListParagraph"/>
        <w:numPr>
          <w:ilvl w:val="0"/>
          <w:numId w:val="2"/>
        </w:numPr>
        <w:spacing w:after="60"/>
      </w:pPr>
      <w:r>
        <w:rPr>
          <w:rFonts w:ascii="Arial" w:cs="Arial" w:eastAsia="Arial" w:hAnsi="Arial"/>
          <w:color w:val="1A1A2E"/>
          <w:sz w:val="22"/>
          <w:szCs w:val="22"/>
        </w:rPr>
        <w:t xml:space="preserve">verification_agent.py line 29: per-tier token budgets</w:t>
      </w:r>
    </w:p>
    <w:p>
      <w:pPr>
        <w:pStyle w:val="ListParagraph"/>
        <w:numPr>
          <w:ilvl w:val="0"/>
          <w:numId w:val="2"/>
        </w:numPr>
        <w:spacing w:after="60"/>
      </w:pPr>
      <w:r>
        <w:rPr>
          <w:rFonts w:ascii="Arial" w:cs="Arial" w:eastAsia="Arial" w:hAnsi="Arial"/>
          <w:color w:val="1A1A2E"/>
          <w:sz w:val="22"/>
          <w:szCs w:val="22"/>
        </w:rPr>
        <w:t xml:space="preserve">index.html line 2623: setInterval(loadJobs, 5000) — 5-second poll</w:t>
      </w:r>
    </w:p>
    <w:p>
      <w:pPr>
        <w:spacing w:after="160" w:before="80"/>
      </w:pPr>
      <w:r>
        <w:rPr>
          <w:rFonts w:ascii="Arial" w:cs="Arial" w:eastAsia="Arial" w:hAnsi="Arial"/>
          <w:b/>
          <w:bCs/>
          <w:color w:val="16A34A"/>
          <w:sz w:val="20"/>
          <w:szCs w:val="20"/>
        </w:rPr>
        <w:t xml:space="preserve">Recommended fix:  </w:t>
      </w:r>
      <w:r>
        <w:rPr>
          <w:rFonts w:ascii="Arial" w:cs="Arial" w:eastAsia="Arial" w:hAnsi="Arial"/>
          <w:color w:val="1A1A2E"/>
          <w:sz w:val="20"/>
          <w:szCs w:val="20"/>
        </w:rPr>
        <w:t xml:space="preserve">Move all tunables to config.py as Pydantic settings fields with environment variable bindings. The frontend polling interval can be injected into the HTML template from the server config.</w:t>
      </w:r>
    </w:p>
    <w:p>
      <w:pPr>
        <w:spacing w:after="80" w:before="200"/>
      </w:pPr>
      <w:r>
        <w:rPr>
          <w:rFonts w:ascii="Arial" w:cs="Arial" w:eastAsia="Arial" w:hAnsi="Arial"/>
          <w:b/>
          <w:bCs/>
          <w:color w:val="2E75B6"/>
          <w:sz w:val="24"/>
          <w:szCs w:val="24"/>
        </w:rPr>
        <w:t xml:space="preserve">M6  </w:t>
      </w:r>
      <w:r>
        <w:rPr>
          <w:rFonts w:ascii="Arial" w:cs="Arial" w:eastAsia="Arial" w:hAnsi="Arial"/>
          <w:b/>
          <w:bCs/>
          <w:color w:val="1A1A2E"/>
          <w:sz w:val="24"/>
          <w:szCs w:val="24"/>
        </w:rPr>
        <w:t xml:space="preserve">Missing type annotations on large dict parameters</w:t>
      </w:r>
    </w:p>
    <w:p>
      <w:pPr>
        <w:spacing w:after="80"/>
      </w:pPr>
      <w:r>
        <w:rPr>
          <w:rFonts w:ascii="Arial" w:cs="Arial" w:eastAsia="Arial" w:hAnsi="Arial"/>
          <w:b/>
          <w:bCs/>
          <w:color w:val="D97706"/>
          <w:sz w:val="20"/>
          <w:szCs w:val="20"/>
        </w:rPr>
        <w:t xml:space="preserve">Impact: </w:t>
      </w:r>
      <w:r>
        <w:rPr>
          <w:rFonts w:ascii="Arial" w:cs="Arial" w:eastAsia="Arial" w:hAnsi="Arial"/>
          <w:b/>
          <w:bCs/>
          <w:color w:val="D97706"/>
          <w:sz w:val="20"/>
          <w:szCs w:val="20"/>
        </w:rPr>
        <w:t xml:space="preserve">MEDIUM   </w:t>
      </w:r>
      <w:r>
        <w:rPr>
          <w:rFonts w:ascii="Arial" w:cs="Arial" w:eastAsia="Arial" w:hAnsi="Arial"/>
          <w:b/>
          <w:bCs/>
          <w:color w:val="6B7280"/>
          <w:sz w:val="20"/>
          <w:szCs w:val="20"/>
        </w:rPr>
        <w:t xml:space="preserve">File: </w:t>
      </w:r>
      <w:r>
        <w:rPr>
          <w:rFonts w:ascii="Arial" w:cs="Arial" w:eastAsia="Arial" w:hAnsi="Arial"/>
          <w:color w:val="6B7280"/>
          <w:sz w:val="20"/>
          <w:szCs w:val="20"/>
        </w:rPr>
        <w:t xml:space="preserve">orchestrator.py, conversion_agent.py   </w:t>
      </w:r>
      <w:r>
        <w:rPr>
          <w:rFonts w:ascii="Arial" w:cs="Arial" w:eastAsia="Arial" w:hAnsi="Arial"/>
          <w:b/>
          <w:bCs/>
          <w:color w:val="6B7280"/>
          <w:sz w:val="20"/>
          <w:szCs w:val="20"/>
        </w:rPr>
        <w:t xml:space="preserve">Category: </w:t>
      </w:r>
      <w:r>
        <w:rPr>
          <w:rFonts w:ascii="Arial" w:cs="Arial" w:eastAsia="Arial" w:hAnsi="Arial"/>
          <w:color w:val="6B7280"/>
          <w:sz w:val="20"/>
          <w:szCs w:val="20"/>
        </w:rPr>
        <w:t xml:space="preserve">Maintainability / Types</w:t>
      </w:r>
    </w:p>
    <w:p>
      <w:pPr>
        <w:spacing w:after="80"/>
      </w:pPr>
      <w:r>
        <w:rPr>
          <w:rFonts w:ascii="Arial" w:cs="Arial" w:eastAsia="Arial" w:hAnsi="Arial"/>
          <w:b w:val="false"/>
          <w:bCs w:val="false"/>
          <w:color w:val="1A1A2E"/>
          <w:sz w:val="22"/>
          <w:szCs w:val="22"/>
        </w:rPr>
        <w:t xml:space="preserve">Several high-traffic functions accept graph: dict or return -&gt; AsyncGenerator[dict, None] without specifying the dict’s key-value types. The graph object contains transformations, connections, sources, targets, and other complex nested structures. Without type information, IDEs cannot provide autocomplete, and errors are discovered at runtime rather than at write-time.</w:t>
      </w:r>
    </w:p>
    <w:p>
      <w:pPr>
        <w:spacing w:after="160" w:before="80"/>
      </w:pPr>
      <w:r>
        <w:rPr>
          <w:rFonts w:ascii="Arial" w:cs="Arial" w:eastAsia="Arial" w:hAnsi="Arial"/>
          <w:b/>
          <w:bCs/>
          <w:color w:val="16A34A"/>
          <w:sz w:val="20"/>
          <w:szCs w:val="20"/>
        </w:rPr>
        <w:t xml:space="preserve">Recommended fix:  </w:t>
      </w:r>
      <w:r>
        <w:rPr>
          <w:rFonts w:ascii="Arial" w:cs="Arial" w:eastAsia="Arial" w:hAnsi="Arial"/>
          <w:color w:val="1A1A2E"/>
          <w:sz w:val="20"/>
          <w:szCs w:val="20"/>
        </w:rPr>
        <w:t xml:space="preserve">Define a ParsedGraph TypedDict in models/schemas.py with explicit field types. Use it in function signatures across orchestrator.py and the agent files. Similarly, define a PipelineProgress TypedDict for the dict yielded by generators.</w:t>
      </w:r>
    </w:p>
    <w:p>
      <w:pPr>
        <w:spacing w:after="80" w:before="200"/>
      </w:pPr>
      <w:r>
        <w:rPr>
          <w:rFonts w:ascii="Arial" w:cs="Arial" w:eastAsia="Arial" w:hAnsi="Arial"/>
          <w:b/>
          <w:bCs/>
          <w:color w:val="2E75B6"/>
          <w:sz w:val="24"/>
          <w:szCs w:val="24"/>
        </w:rPr>
        <w:t xml:space="preserve">M7  </w:t>
      </w:r>
      <w:r>
        <w:rPr>
          <w:rFonts w:ascii="Arial" w:cs="Arial" w:eastAsia="Arial" w:hAnsi="Arial"/>
          <w:b/>
          <w:bCs/>
          <w:color w:val="1A1A2E"/>
          <w:sz w:val="24"/>
          <w:szCs w:val="24"/>
        </w:rPr>
        <w:t xml:space="preserve">Inconsistent logging patterns across pipeline steps</w:t>
      </w:r>
    </w:p>
    <w:p>
      <w:pPr>
        <w:spacing w:after="80"/>
      </w:pPr>
      <w:r>
        <w:rPr>
          <w:rFonts w:ascii="Arial" w:cs="Arial" w:eastAsia="Arial" w:hAnsi="Arial"/>
          <w:b/>
          <w:bCs/>
          <w:color w:val="D97706"/>
          <w:sz w:val="20"/>
          <w:szCs w:val="20"/>
        </w:rPr>
        <w:t xml:space="preserve">Impact: </w:t>
      </w:r>
      <w:r>
        <w:rPr>
          <w:rFonts w:ascii="Arial" w:cs="Arial" w:eastAsia="Arial" w:hAnsi="Arial"/>
          <w:b/>
          <w:bCs/>
          <w:color w:val="D97706"/>
          <w:sz w:val="20"/>
          <w:szCs w:val="20"/>
        </w:rPr>
        <w:t xml:space="preserve">MEDIUM   </w:t>
      </w:r>
      <w:r>
        <w:rPr>
          <w:rFonts w:ascii="Arial" w:cs="Arial" w:eastAsia="Arial" w:hAnsi="Arial"/>
          <w:b/>
          <w:bCs/>
          <w:color w:val="6B7280"/>
          <w:sz w:val="20"/>
          <w:szCs w:val="20"/>
        </w:rPr>
        <w:t xml:space="preserve">File: </w:t>
      </w:r>
      <w:r>
        <w:rPr>
          <w:rFonts w:ascii="Arial" w:cs="Arial" w:eastAsia="Arial" w:hAnsi="Arial"/>
          <w:color w:val="6B7280"/>
          <w:sz w:val="20"/>
          <w:szCs w:val="20"/>
        </w:rPr>
        <w:t xml:space="preserve">orchestrator.py:59–154   </w:t>
      </w:r>
      <w:r>
        <w:rPr>
          <w:rFonts w:ascii="Arial" w:cs="Arial" w:eastAsia="Arial" w:hAnsi="Arial"/>
          <w:b/>
          <w:bCs/>
          <w:color w:val="6B7280"/>
          <w:sz w:val="20"/>
          <w:szCs w:val="20"/>
        </w:rPr>
        <w:t xml:space="preserve">Category: </w:t>
      </w:r>
      <w:r>
        <w:rPr>
          <w:rFonts w:ascii="Arial" w:cs="Arial" w:eastAsia="Arial" w:hAnsi="Arial"/>
          <w:color w:val="6B7280"/>
          <w:sz w:val="20"/>
          <w:szCs w:val="20"/>
        </w:rPr>
        <w:t xml:space="preserve">Maintainability / Observability</w:t>
      </w:r>
    </w:p>
    <w:p>
      <w:pPr>
        <w:spacing w:after="80"/>
      </w:pPr>
      <w:r>
        <w:rPr>
          <w:rFonts w:ascii="Arial" w:cs="Arial" w:eastAsia="Arial" w:hAnsi="Arial"/>
          <w:b w:val="false"/>
          <w:bCs w:val="false"/>
          <w:color w:val="1A1A2E"/>
          <w:sz w:val="22"/>
          <w:szCs w:val="22"/>
        </w:rPr>
        <w:t xml:space="preserve">Step 0 logs 'Step 0 complete — parse_status=...' while Step 1 logs 'Parse complete — status=...' — different key names for the same concept. Some log calls pass a data= dict that repeats fields already in the message string, creating redundancy. Programmatic log parsing is unreliable due to the inconsistency.</w:t>
      </w:r>
    </w:p>
    <w:p>
      <w:pPr>
        <w:spacing w:after="160" w:before="80"/>
      </w:pPr>
      <w:r>
        <w:rPr>
          <w:rFonts w:ascii="Arial" w:cs="Arial" w:eastAsia="Arial" w:hAnsi="Arial"/>
          <w:b/>
          <w:bCs/>
          <w:color w:val="16A34A"/>
          <w:sz w:val="20"/>
          <w:szCs w:val="20"/>
        </w:rPr>
        <w:t xml:space="preserve">Recommended fix:  </w:t>
      </w:r>
      <w:r>
        <w:rPr>
          <w:rFonts w:ascii="Arial" w:cs="Arial" w:eastAsia="Arial" w:hAnsi="Arial"/>
          <w:color w:val="1A1A2E"/>
          <w:sz w:val="20"/>
          <w:szCs w:val="20"/>
        </w:rPr>
        <w:t xml:space="preserve">Adopt a uniform pattern: log.info('step_complete', step=N, data={structured_fields}). The human-readable message is generated by the logger from the structured fields, not manually composed in the call site.</w:t>
      </w:r>
    </w:p>
    <w:p>
      <w:pPr>
        <w:spacing w:after="80" w:before="200"/>
      </w:pPr>
      <w:r>
        <w:rPr>
          <w:rFonts w:ascii="Arial" w:cs="Arial" w:eastAsia="Arial" w:hAnsi="Arial"/>
          <w:b/>
          <w:bCs/>
          <w:color w:val="2E75B6"/>
          <w:sz w:val="24"/>
          <w:szCs w:val="24"/>
        </w:rPr>
        <w:t xml:space="preserve">M8  </w:t>
      </w:r>
      <w:r>
        <w:rPr>
          <w:rFonts w:ascii="Arial" w:cs="Arial" w:eastAsia="Arial" w:hAnsi="Arial"/>
          <w:b/>
          <w:bCs/>
          <w:color w:val="1A1A2E"/>
          <w:sz w:val="24"/>
          <w:szCs w:val="24"/>
        </w:rPr>
        <w:t xml:space="preserve">datetime.utcnow() imported inline via __import__</w:t>
      </w:r>
    </w:p>
    <w:p>
      <w:pPr>
        <w:spacing w:after="80"/>
      </w:pPr>
      <w:r>
        <w:rPr>
          <w:rFonts w:ascii="Arial" w:cs="Arial" w:eastAsia="Arial" w:hAnsi="Arial"/>
          <w:b/>
          <w:bCs/>
          <w:color w:val="D97706"/>
          <w:sz w:val="20"/>
          <w:szCs w:val="20"/>
        </w:rPr>
        <w:t xml:space="preserve">Impact: </w:t>
      </w:r>
      <w:r>
        <w:rPr>
          <w:rFonts w:ascii="Arial" w:cs="Arial" w:eastAsia="Arial" w:hAnsi="Arial"/>
          <w:b/>
          <w:bCs/>
          <w:color w:val="D97706"/>
          <w:sz w:val="20"/>
          <w:szCs w:val="20"/>
        </w:rPr>
        <w:t xml:space="preserve">MEDIUM   </w:t>
      </w:r>
      <w:r>
        <w:rPr>
          <w:rFonts w:ascii="Arial" w:cs="Arial" w:eastAsia="Arial" w:hAnsi="Arial"/>
          <w:b/>
          <w:bCs/>
          <w:color w:val="6B7280"/>
          <w:sz w:val="20"/>
          <w:szCs w:val="20"/>
        </w:rPr>
        <w:t xml:space="preserve">File: </w:t>
      </w:r>
      <w:r>
        <w:rPr>
          <w:rFonts w:ascii="Arial" w:cs="Arial" w:eastAsia="Arial" w:hAnsi="Arial"/>
          <w:color w:val="6B7280"/>
          <w:sz w:val="20"/>
          <w:szCs w:val="20"/>
        </w:rPr>
        <w:t xml:space="preserve">routes.py:375,441,542   </w:t>
      </w:r>
      <w:r>
        <w:rPr>
          <w:rFonts w:ascii="Arial" w:cs="Arial" w:eastAsia="Arial" w:hAnsi="Arial"/>
          <w:b/>
          <w:bCs/>
          <w:color w:val="6B7280"/>
          <w:sz w:val="20"/>
          <w:szCs w:val="20"/>
        </w:rPr>
        <w:t xml:space="preserve">Category: </w:t>
      </w:r>
      <w:r>
        <w:rPr>
          <w:rFonts w:ascii="Arial" w:cs="Arial" w:eastAsia="Arial" w:hAnsi="Arial"/>
          <w:color w:val="6B7280"/>
          <w:sz w:val="20"/>
          <w:szCs w:val="20"/>
        </w:rPr>
        <w:t xml:space="preserve">Maintainability / Code quality</w:t>
      </w:r>
    </w:p>
    <w:p>
      <w:pPr>
        <w:spacing w:after="80"/>
      </w:pPr>
      <w:r>
        <w:rPr>
          <w:rFonts w:ascii="Arial" w:cs="Arial" w:eastAsia="Arial" w:hAnsi="Arial"/>
          <w:b w:val="false"/>
          <w:bCs w:val="false"/>
          <w:color w:val="1A1A2E"/>
          <w:sz w:val="22"/>
          <w:szCs w:val="22"/>
        </w:rPr>
        <w:t xml:space="preserve">Three gate handler functions compute the review timestamp using __import__('datetime').datetime.utcnow().isoformat() rather than importing datetime at the module level. This is a code smell that obscures the dependency and is harder to mock in tests.</w:t>
      </w:r>
    </w:p>
    <w:p>
      <w:pPr>
        <w:spacing w:after="160" w:before="80"/>
      </w:pPr>
      <w:r>
        <w:rPr>
          <w:rFonts w:ascii="Arial" w:cs="Arial" w:eastAsia="Arial" w:hAnsi="Arial"/>
          <w:b/>
          <w:bCs/>
          <w:color w:val="16A34A"/>
          <w:sz w:val="20"/>
          <w:szCs w:val="20"/>
        </w:rPr>
        <w:t xml:space="preserve">Recommended fix:  </w:t>
      </w:r>
      <w:r>
        <w:rPr>
          <w:rFonts w:ascii="Arial" w:cs="Arial" w:eastAsia="Arial" w:hAnsi="Arial"/>
          <w:color w:val="1A1A2E"/>
          <w:sz w:val="20"/>
          <w:szCs w:val="20"/>
        </w:rPr>
        <w:t xml:space="preserve">Add from datetime import datetime at the top of routes.py and replace all __import__ calls with datetime.utcnow().isoformat(). Also note that utcnow() is deprecated in Python 3.12+ in favour of datetime.now(UTC) — update accordingly.</w:t>
      </w:r>
    </w:p>
    <w:p>
      <w:pPr>
        <w:spacing w:after="80" w:before="200"/>
      </w:pPr>
      <w:r>
        <w:rPr>
          <w:rFonts w:ascii="Arial" w:cs="Arial" w:eastAsia="Arial" w:hAnsi="Arial"/>
          <w:b/>
          <w:bCs/>
          <w:color w:val="2E75B6"/>
          <w:sz w:val="24"/>
          <w:szCs w:val="24"/>
        </w:rPr>
        <w:t xml:space="preserve">M9  </w:t>
      </w:r>
      <w:r>
        <w:rPr>
          <w:rFonts w:ascii="Arial" w:cs="Arial" w:eastAsia="Arial" w:hAnsi="Arial"/>
          <w:b/>
          <w:bCs/>
          <w:color w:val="1A1A2E"/>
          <w:sz w:val="24"/>
          <w:szCs w:val="24"/>
        </w:rPr>
        <w:t xml:space="preserve">State key access without validation outside resume functions</w:t>
      </w:r>
    </w:p>
    <w:p>
      <w:pPr>
        <w:spacing w:after="80"/>
      </w:pPr>
      <w:r>
        <w:rPr>
          <w:rFonts w:ascii="Arial" w:cs="Arial" w:eastAsia="Arial" w:hAnsi="Arial"/>
          <w:b/>
          <w:bCs/>
          <w:color w:val="D97706"/>
          <w:sz w:val="20"/>
          <w:szCs w:val="20"/>
        </w:rPr>
        <w:t xml:space="preserve">Impact: </w:t>
      </w:r>
      <w:r>
        <w:rPr>
          <w:rFonts w:ascii="Arial" w:cs="Arial" w:eastAsia="Arial" w:hAnsi="Arial"/>
          <w:b/>
          <w:bCs/>
          <w:color w:val="D97706"/>
          <w:sz w:val="20"/>
          <w:szCs w:val="20"/>
        </w:rPr>
        <w:t xml:space="preserve">MEDIUM   </w:t>
      </w:r>
      <w:r>
        <w:rPr>
          <w:rFonts w:ascii="Arial" w:cs="Arial" w:eastAsia="Arial" w:hAnsi="Arial"/>
          <w:b/>
          <w:bCs/>
          <w:color w:val="6B7280"/>
          <w:sz w:val="20"/>
          <w:szCs w:val="20"/>
        </w:rPr>
        <w:t xml:space="preserve">File: </w:t>
      </w:r>
      <w:r>
        <w:rPr>
          <w:rFonts w:ascii="Arial" w:cs="Arial" w:eastAsia="Arial" w:hAnsi="Arial"/>
          <w:color w:val="6B7280"/>
          <w:sz w:val="20"/>
          <w:szCs w:val="20"/>
        </w:rPr>
        <w:t xml:space="preserve">routes.py:~647   </w:t>
      </w:r>
      <w:r>
        <w:rPr>
          <w:rFonts w:ascii="Arial" w:cs="Arial" w:eastAsia="Arial" w:hAnsi="Arial"/>
          <w:b/>
          <w:bCs/>
          <w:color w:val="6B7280"/>
          <w:sz w:val="20"/>
          <w:szCs w:val="20"/>
        </w:rPr>
        <w:t xml:space="preserve">Category: </w:t>
      </w:r>
      <w:r>
        <w:rPr>
          <w:rFonts w:ascii="Arial" w:cs="Arial" w:eastAsia="Arial" w:hAnsi="Arial"/>
          <w:color w:val="6B7280"/>
          <w:sz w:val="20"/>
          <w:szCs w:val="20"/>
        </w:rPr>
        <w:t xml:space="preserve">Maintainability / Robustness</w:t>
      </w:r>
    </w:p>
    <w:p>
      <w:pPr>
        <w:spacing w:after="80"/>
      </w:pPr>
      <w:r>
        <w:rPr>
          <w:rFonts w:ascii="Arial" w:cs="Arial" w:eastAsia="Arial" w:hAnsi="Arial"/>
          <w:b w:val="false"/>
          <w:bCs w:val="false"/>
          <w:color w:val="1A1A2E"/>
          <w:sz w:val="22"/>
          <w:szCs w:val="22"/>
        </w:rPr>
        <w:t xml:space="preserve">Several read endpoints access nested state fields with bare .get() chains (e.g. state.get('conversion', {}).get('files', {})). If the state schema evolves these silently return empty values rather than failing fast. The required-key validation introduced in GAP #6 only covers resume entry points, not the read endpoints.</w:t>
      </w:r>
    </w:p>
    <w:p>
      <w:pPr>
        <w:spacing w:after="160" w:before="80"/>
      </w:pPr>
      <w:r>
        <w:rPr>
          <w:rFonts w:ascii="Arial" w:cs="Arial" w:eastAsia="Arial" w:hAnsi="Arial"/>
          <w:b/>
          <w:bCs/>
          <w:color w:val="16A34A"/>
          <w:sz w:val="20"/>
          <w:szCs w:val="20"/>
        </w:rPr>
        <w:t xml:space="preserve">Recommended fix:  </w:t>
      </w:r>
      <w:r>
        <w:rPr>
          <w:rFonts w:ascii="Arial" w:cs="Arial" w:eastAsia="Arial" w:hAnsi="Arial"/>
          <w:color w:val="1A1A2E"/>
          <w:sz w:val="20"/>
          <w:szCs w:val="20"/>
        </w:rPr>
        <w:t xml:space="preserve">Define Pydantic models for the state sub-objects that are read by endpoints (ConversionOutput, SecurityScanResult, etc.) and validate on read. At minimum, centralise the .get() chain patterns into typed accessor helpers.</w:t>
      </w:r>
    </w:p>
    <w:p>
      <w:pPr>
        <w:spacing w:after="80" w:before="200"/>
      </w:pPr>
      <w:r>
        <w:rPr>
          <w:rFonts w:ascii="Arial" w:cs="Arial" w:eastAsia="Arial" w:hAnsi="Arial"/>
          <w:b/>
          <w:bCs/>
          <w:color w:val="2E75B6"/>
          <w:sz w:val="24"/>
          <w:szCs w:val="24"/>
        </w:rPr>
        <w:t xml:space="preserve">M10  </w:t>
      </w:r>
      <w:r>
        <w:rPr>
          <w:rFonts w:ascii="Arial" w:cs="Arial" w:eastAsia="Arial" w:hAnsi="Arial"/>
          <w:b/>
          <w:bCs/>
          <w:color w:val="1A1A2E"/>
          <w:sz w:val="24"/>
          <w:szCs w:val="24"/>
        </w:rPr>
        <w:t xml:space="preserve">No centralised error response shape</w:t>
      </w:r>
    </w:p>
    <w:p>
      <w:pPr>
        <w:spacing w:after="80"/>
      </w:pPr>
      <w:r>
        <w:rPr>
          <w:rFonts w:ascii="Arial" w:cs="Arial" w:eastAsia="Arial" w:hAnsi="Arial"/>
          <w:b/>
          <w:bCs/>
          <w:color w:val="16A34A"/>
          <w:sz w:val="20"/>
          <w:szCs w:val="20"/>
        </w:rPr>
        <w:t xml:space="preserve">Impact: </w:t>
      </w:r>
      <w:r>
        <w:rPr>
          <w:rFonts w:ascii="Arial" w:cs="Arial" w:eastAsia="Arial" w:hAnsi="Arial"/>
          <w:b/>
          <w:bCs/>
          <w:color w:val="16A34A"/>
          <w:sz w:val="20"/>
          <w:szCs w:val="20"/>
        </w:rPr>
        <w:t xml:space="preserve">LOW   </w:t>
      </w:r>
      <w:r>
        <w:rPr>
          <w:rFonts w:ascii="Arial" w:cs="Arial" w:eastAsia="Arial" w:hAnsi="Arial"/>
          <w:b/>
          <w:bCs/>
          <w:color w:val="6B7280"/>
          <w:sz w:val="20"/>
          <w:szCs w:val="20"/>
        </w:rPr>
        <w:t xml:space="preserve">File: </w:t>
      </w:r>
      <w:r>
        <w:rPr>
          <w:rFonts w:ascii="Arial" w:cs="Arial" w:eastAsia="Arial" w:hAnsi="Arial"/>
          <w:color w:val="6B7280"/>
          <w:sz w:val="20"/>
          <w:szCs w:val="20"/>
        </w:rPr>
        <w:t xml:space="preserve">routes.py (various)   </w:t>
      </w:r>
      <w:r>
        <w:rPr>
          <w:rFonts w:ascii="Arial" w:cs="Arial" w:eastAsia="Arial" w:hAnsi="Arial"/>
          <w:b/>
          <w:bCs/>
          <w:color w:val="6B7280"/>
          <w:sz w:val="20"/>
          <w:szCs w:val="20"/>
        </w:rPr>
        <w:t xml:space="preserve">Category: </w:t>
      </w:r>
      <w:r>
        <w:rPr>
          <w:rFonts w:ascii="Arial" w:cs="Arial" w:eastAsia="Arial" w:hAnsi="Arial"/>
          <w:color w:val="6B7280"/>
          <w:sz w:val="20"/>
          <w:szCs w:val="20"/>
        </w:rPr>
        <w:t xml:space="preserve">Maintainability / API consistency</w:t>
      </w:r>
    </w:p>
    <w:p>
      <w:pPr>
        <w:spacing w:after="80"/>
      </w:pPr>
      <w:r>
        <w:rPr>
          <w:rFonts w:ascii="Arial" w:cs="Arial" w:eastAsia="Arial" w:hAnsi="Arial"/>
          <w:b w:val="false"/>
          <w:bCs w:val="false"/>
          <w:color w:val="1A1A2E"/>
          <w:sz w:val="22"/>
          <w:szCs w:val="22"/>
        </w:rPr>
        <w:t xml:space="preserve">FastAPI raises HTTPException with a 'detail' key, but application-level errors in job state use 'error', and endpoint success responses use 'message'. Clients must handle three different shapes for error conditions.</w:t>
      </w:r>
    </w:p>
    <w:p>
      <w:pPr>
        <w:spacing w:after="160" w:before="80"/>
      </w:pPr>
      <w:r>
        <w:rPr>
          <w:rFonts w:ascii="Arial" w:cs="Arial" w:eastAsia="Arial" w:hAnsi="Arial"/>
          <w:b/>
          <w:bCs/>
          <w:color w:val="16A34A"/>
          <w:sz w:val="20"/>
          <w:szCs w:val="20"/>
        </w:rPr>
        <w:t xml:space="preserve">Recommended fix:  </w:t>
      </w:r>
      <w:r>
        <w:rPr>
          <w:rFonts w:ascii="Arial" w:cs="Arial" w:eastAsia="Arial" w:hAnsi="Arial"/>
          <w:color w:val="1A1A2E"/>
          <w:sz w:val="20"/>
          <w:szCs w:val="20"/>
        </w:rPr>
        <w:t xml:space="preserve">Define an ErrorResponse schema in models/schemas.py and use it consistently. Register a custom exception handler in main.py to normalise all error responses to {error: str, code: int}.</w:t>
      </w:r>
    </w:p>
    <w:p>
      <w:r>
        <w:br w:type="page"/>
      </w:r>
    </w:p>
    <w:p>
      <w:pPr>
        <w:pStyle w:val="Heading1"/>
        <w:spacing w:after="160" w:before="320"/>
      </w:pPr>
      <w:r>
        <w:rPr>
          <w:rFonts w:ascii="Arial" w:cs="Arial" w:eastAsia="Arial" w:hAnsi="Arial"/>
          <w:b/>
          <w:bCs/>
          <w:color w:val="1E3A5F"/>
          <w:sz w:val="32"/>
          <w:szCs w:val="32"/>
        </w:rPr>
        <w:t xml:space="preserve">5. Recommendations (Priority Order)</w:t>
      </w:r>
    </w:p>
    <w:p>
      <w:pPr>
        <w:spacing w:after="120"/>
      </w:pPr>
      <w:r>
        <w:rPr>
          <w:rFonts w:ascii="Arial" w:cs="Arial" w:eastAsia="Arial" w:hAnsi="Arial"/>
          <w:b w:val="false"/>
          <w:bCs w:val="false"/>
          <w:color w:val="1A1A2E"/>
          <w:sz w:val="22"/>
          <w:szCs w:val="22"/>
        </w:rPr>
        <w:t xml:space="preserve">The table below orders all actionable recommendations by priority. Effort estimates assume a developer already familiar with the codebase.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400"/>
        <w:gridCol w:w="1400"/>
        <w:gridCol w:w="960"/>
      </w:tblGrid>
      <w:tr>
        <w:trPr>
          <w:tblHeader/>
        </w:trPr>
        <w:tc>
          <w:tcPr>
            <w:tcW w:type="dxa" w:w="3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Recommendation</w:t>
            </w:r>
          </w:p>
        </w:tc>
        <w:tc>
          <w:tcPr>
            <w:tcW w:type="dxa" w:w="1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Effort</w:t>
            </w:r>
          </w:p>
        </w:tc>
        <w:tc>
          <w:tcPr>
            <w:tcW w:type="dxa" w:w="1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w:t>
            </w:r>
          </w:p>
        </w:tc>
        <w:tc>
          <w:tcPr>
            <w:tcW w:type="dxa" w:w="1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c>
          <w:tcPr>
            <w:tcW w:type="dxa" w:w="9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Add debounce to S2T search input (P3)</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 min</w:t>
            </w:r>
          </w:p>
        </w:tc>
        <w:tc>
          <w:tcPr>
            <w:tcW w:type="dxa" w:w="1400"/>
            <w:tcBorders>
              <w:top w:val="single" w:color="CCCCCC" w:sz="4"/>
              <w:left w:val="single" w:color="CCCCCC" w:sz="4"/>
              <w:bottom w:val="single" w:color="CCCCCC" w:sz="4"/>
              <w:right w:val="single" w:color="CCCCCC" w:sz="4"/>
            </w:tcBorders>
            <w:shd w:fill="FEF2F2"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HIGH</w:t>
            </w:r>
          </w:p>
        </w:tc>
        <w:tc>
          <w:tcPr>
            <w:tcW w:type="dxa" w:w="1400"/>
            <w:tcBorders>
              <w:top w:val="single" w:color="CCCCCC" w:sz="4"/>
              <w:left w:val="single" w:color="CCCCCC" w:sz="4"/>
              <w:bottom w:val="single" w:color="CCCCCC" w:sz="4"/>
              <w:right w:val="single" w:color="CCCCCC" w:sz="4"/>
            </w:tcBorders>
            <w:shd w:fill="FEF2F2"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Immediate</w:t>
            </w:r>
          </w:p>
        </w:tc>
        <w:tc>
          <w:tcPr>
            <w:tcW w:type="dxa" w:w="960"/>
            <w:tcBorders>
              <w:top w:val="single" w:color="CCCCCC" w:sz="4"/>
              <w:left w:val="single" w:color="CCCCCC" w:sz="4"/>
              <w:bottom w:val="single" w:color="CCCCCC" w:sz="4"/>
              <w:right w:val="single" w:color="CCCCCC" w:sz="4"/>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P3</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Diff job state in SSE handler; skip redundant re-renders (P1)</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 h</w:t>
            </w:r>
          </w:p>
        </w:tc>
        <w:tc>
          <w:tcPr>
            <w:tcW w:type="dxa" w:w="1400"/>
            <w:tcBorders>
              <w:top w:val="single" w:color="CCCCCC" w:sz="4"/>
              <w:left w:val="single" w:color="CCCCCC" w:sz="4"/>
              <w:bottom w:val="single" w:color="CCCCCC" w:sz="4"/>
              <w:right w:val="single" w:color="CCCCCC" w:sz="4"/>
            </w:tcBorders>
            <w:shd w:fill="FEF2F2"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HIGH</w:t>
            </w:r>
          </w:p>
        </w:tc>
        <w:tc>
          <w:tcPr>
            <w:tcW w:type="dxa" w:w="1400"/>
            <w:tcBorders>
              <w:top w:val="single" w:color="CCCCCC" w:sz="4"/>
              <w:left w:val="single" w:color="CCCCCC" w:sz="4"/>
              <w:bottom w:val="single" w:color="CCCCCC" w:sz="4"/>
              <w:right w:val="single" w:color="CCCCCC" w:sz="4"/>
            </w:tcBorders>
            <w:shd w:fill="FEF2F2"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Immediate</w:t>
            </w:r>
          </w:p>
        </w:tc>
        <w:tc>
          <w:tcPr>
            <w:tcW w:type="dxa" w:w="960"/>
            <w:tcBorders>
              <w:top w:val="single" w:color="CCCCCC" w:sz="4"/>
              <w:left w:val="single" w:color="CCCCCC" w:sz="4"/>
              <w:bottom w:val="single" w:color="CCCCCC" w:sz="4"/>
              <w:right w:val="single" w:color="CCCCCC" w:sz="4"/>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P1</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Decouple loadJobs() from SSE; reduce poll interval (P2)</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h</w:t>
            </w:r>
          </w:p>
        </w:tc>
        <w:tc>
          <w:tcPr>
            <w:tcW w:type="dxa" w:w="1400"/>
            <w:tcBorders>
              <w:top w:val="single" w:color="CCCCCC" w:sz="4"/>
              <w:left w:val="single" w:color="CCCCCC" w:sz="4"/>
              <w:bottom w:val="single" w:color="CCCCCC" w:sz="4"/>
              <w:right w:val="single" w:color="CCCCCC" w:sz="4"/>
            </w:tcBorders>
            <w:shd w:fill="FEF2F2"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HIGH</w:t>
            </w:r>
          </w:p>
        </w:tc>
        <w:tc>
          <w:tcPr>
            <w:tcW w:type="dxa" w:w="1400"/>
            <w:tcBorders>
              <w:top w:val="single" w:color="CCCCCC" w:sz="4"/>
              <w:left w:val="single" w:color="CCCCCC" w:sz="4"/>
              <w:bottom w:val="single" w:color="CCCCCC" w:sz="4"/>
              <w:right w:val="single" w:color="CCCCCC" w:sz="4"/>
            </w:tcBorders>
            <w:shd w:fill="FEF2F2"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Immediate</w:t>
            </w:r>
          </w:p>
        </w:tc>
        <w:tc>
          <w:tcPr>
            <w:tcW w:type="dxa" w:w="960"/>
            <w:tcBorders>
              <w:top w:val="single" w:color="CCCCCC" w:sz="4"/>
              <w:left w:val="single" w:color="CCCCCC" w:sz="4"/>
              <w:bottom w:val="single" w:color="CCCCCC" w:sz="4"/>
              <w:right w:val="single" w:color="CCCCCC" w:sz="4"/>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P2</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Extract _reconstruct_state() from resume functions (M1)</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 h</w:t>
            </w:r>
          </w:p>
        </w:tc>
        <w:tc>
          <w:tcPr>
            <w:tcW w:type="dxa" w:w="1400"/>
            <w:tcBorders>
              <w:top w:val="single" w:color="CCCCCC" w:sz="4"/>
              <w:left w:val="single" w:color="CCCCCC" w:sz="4"/>
              <w:bottom w:val="single" w:color="CCCCCC" w:sz="4"/>
              <w:right w:val="single" w:color="CCCCCC" w:sz="4"/>
            </w:tcBorders>
            <w:shd w:fill="FEF2F2"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HIGH</w:t>
            </w:r>
          </w:p>
        </w:tc>
        <w:tc>
          <w:tcPr>
            <w:tcW w:type="dxa" w:w="1400"/>
            <w:tcBorders>
              <w:top w:val="single" w:color="CCCCCC" w:sz="4"/>
              <w:left w:val="single" w:color="CCCCCC" w:sz="4"/>
              <w:bottom w:val="single" w:color="CCCCCC" w:sz="4"/>
              <w:right w:val="single" w:color="CCCCCC" w:sz="4"/>
            </w:tcBorders>
            <w:shd w:fill="FEF2F2"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Immediate</w:t>
            </w:r>
          </w:p>
        </w:tc>
        <w:tc>
          <w:tcPr>
            <w:tcW w:type="dxa" w:w="960"/>
            <w:tcBorders>
              <w:top w:val="single" w:color="CCCCCC" w:sz="4"/>
              <w:left w:val="single" w:color="CCCCCC" w:sz="4"/>
              <w:bottom w:val="single" w:color="CCCCCC" w:sz="4"/>
              <w:right w:val="single" w:color="CCCCCC" w:sz="4"/>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M1</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Add complexity_tier column; remove N+1 decompression (P4)</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 h</w:t>
            </w:r>
          </w:p>
        </w:tc>
        <w:tc>
          <w:tcPr>
            <w:tcW w:type="dxa" w:w="1400"/>
            <w:tcBorders>
              <w:top w:val="single" w:color="CCCCCC" w:sz="4"/>
              <w:left w:val="single" w:color="CCCCCC" w:sz="4"/>
              <w:bottom w:val="single" w:color="CCCCCC" w:sz="4"/>
              <w:right w:val="single" w:color="CCCCCC" w:sz="4"/>
            </w:tcBorders>
            <w:shd w:fill="FEF2F2"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HIGH</w:t>
            </w:r>
          </w:p>
        </w:tc>
        <w:tc>
          <w:tcPr>
            <w:tcW w:type="dxa" w:w="1400"/>
            <w:tcBorders>
              <w:top w:val="single" w:color="CCCCCC" w:sz="4"/>
              <w:left w:val="single" w:color="CCCCCC" w:sz="4"/>
              <w:bottom w:val="single" w:color="CCCCCC" w:sz="4"/>
              <w:right w:val="single" w:color="CCCCCC" w:sz="4"/>
            </w:tcBorders>
            <w:shd w:fill="FFFBE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Short-term</w:t>
            </w:r>
          </w:p>
        </w:tc>
        <w:tc>
          <w:tcPr>
            <w:tcW w:type="dxa" w:w="960"/>
            <w:tcBorders>
              <w:top w:val="single" w:color="CCCCCC" w:sz="4"/>
              <w:left w:val="single" w:color="CCCCCC" w:sz="4"/>
              <w:bottom w:val="single" w:color="CCCCCC" w:sz="4"/>
              <w:right w:val="single" w:color="CCCCCC" w:sz="4"/>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P4</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Split renderJobPanel() into per-card renderers (M4)</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3–4 h</w:t>
            </w:r>
          </w:p>
        </w:tc>
        <w:tc>
          <w:tcPr>
            <w:tcW w:type="dxa" w:w="1400"/>
            <w:tcBorders>
              <w:top w:val="single" w:color="CCCCCC" w:sz="4"/>
              <w:left w:val="single" w:color="CCCCCC" w:sz="4"/>
              <w:bottom w:val="single" w:color="CCCCCC" w:sz="4"/>
              <w:right w:val="single" w:color="CCCCCC" w:sz="4"/>
            </w:tcBorders>
            <w:shd w:fill="FEF2F2"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HIGH</w:t>
            </w:r>
          </w:p>
        </w:tc>
        <w:tc>
          <w:tcPr>
            <w:tcW w:type="dxa" w:w="1400"/>
            <w:tcBorders>
              <w:top w:val="single" w:color="CCCCCC" w:sz="4"/>
              <w:left w:val="single" w:color="CCCCCC" w:sz="4"/>
              <w:bottom w:val="single" w:color="CCCCCC" w:sz="4"/>
              <w:right w:val="single" w:color="CCCCCC" w:sz="4"/>
            </w:tcBorders>
            <w:shd w:fill="FFFBE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Short-term</w:t>
            </w:r>
          </w:p>
        </w:tc>
        <w:tc>
          <w:tcPr>
            <w:tcW w:type="dxa" w:w="960"/>
            <w:tcBorders>
              <w:top w:val="single" w:color="CCCCCC" w:sz="4"/>
              <w:left w:val="single" w:color="CCCCCC" w:sz="4"/>
              <w:bottom w:val="single" w:color="CCCCCC" w:sz="4"/>
              <w:right w:val="single" w:color="CCCCCC" w:sz="4"/>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M4</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Centralise pipeline error handling (M2)</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 h</w:t>
            </w:r>
          </w:p>
        </w:tc>
        <w:tc>
          <w:tcPr>
            <w:tcW w:type="dxa" w:w="1400"/>
            <w:tcBorders>
              <w:top w:val="single" w:color="CCCCCC" w:sz="4"/>
              <w:left w:val="single" w:color="CCCCCC" w:sz="4"/>
              <w:bottom w:val="single" w:color="CCCCCC" w:sz="4"/>
              <w:right w:val="single" w:color="CCCCCC" w:sz="4"/>
            </w:tcBorders>
            <w:shd w:fill="FEF2F2"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HIGH</w:t>
            </w:r>
          </w:p>
        </w:tc>
        <w:tc>
          <w:tcPr>
            <w:tcW w:type="dxa" w:w="1400"/>
            <w:tcBorders>
              <w:top w:val="single" w:color="CCCCCC" w:sz="4"/>
              <w:left w:val="single" w:color="CCCCCC" w:sz="4"/>
              <w:bottom w:val="single" w:color="CCCCCC" w:sz="4"/>
              <w:right w:val="single" w:color="CCCCCC" w:sz="4"/>
            </w:tcBorders>
            <w:shd w:fill="FFFBE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Short-term</w:t>
            </w:r>
          </w:p>
        </w:tc>
        <w:tc>
          <w:tcPr>
            <w:tcW w:type="dxa" w:w="960"/>
            <w:tcBorders>
              <w:top w:val="single" w:color="CCCCCC" w:sz="4"/>
              <w:left w:val="single" w:color="CCCCCC" w:sz="4"/>
              <w:bottom w:val="single" w:color="CCCCCC" w:sz="4"/>
              <w:right w:val="single" w:color="CCCCCC" w:sz="4"/>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M2</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Move all tunables to config.py (M5)</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h</w:t>
            </w:r>
          </w:p>
        </w:tc>
        <w:tc>
          <w:tcPr>
            <w:tcW w:type="dxa" w:w="1400"/>
            <w:tcBorders>
              <w:top w:val="single" w:color="CCCCCC" w:sz="4"/>
              <w:left w:val="single" w:color="CCCCCC" w:sz="4"/>
              <w:bottom w:val="single" w:color="CCCCCC" w:sz="4"/>
              <w:right w:val="single" w:color="CCCCCC" w:sz="4"/>
            </w:tcBorders>
            <w:shd w:fill="FEF2F2"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HIGH</w:t>
            </w:r>
          </w:p>
        </w:tc>
        <w:tc>
          <w:tcPr>
            <w:tcW w:type="dxa" w:w="1400"/>
            <w:tcBorders>
              <w:top w:val="single" w:color="CCCCCC" w:sz="4"/>
              <w:left w:val="single" w:color="CCCCCC" w:sz="4"/>
              <w:bottom w:val="single" w:color="CCCCCC" w:sz="4"/>
              <w:right w:val="single" w:color="CCCCCC" w:sz="4"/>
            </w:tcBorders>
            <w:shd w:fill="FFFBE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Short-term</w:t>
            </w:r>
          </w:p>
        </w:tc>
        <w:tc>
          <w:tcPr>
            <w:tcW w:type="dxa" w:w="960"/>
            <w:tcBorders>
              <w:top w:val="single" w:color="CCCCCC" w:sz="4"/>
              <w:left w:val="single" w:color="CCCCCC" w:sz="4"/>
              <w:bottom w:val="single" w:color="CCCCCC" w:sz="4"/>
              <w:right w:val="single" w:color="CCCCCC" w:sz="4"/>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M5</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Single JobStatus source of truth (M3)</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h</w:t>
            </w:r>
          </w:p>
        </w:tc>
        <w:tc>
          <w:tcPr>
            <w:tcW w:type="dxa" w:w="1400"/>
            <w:tcBorders>
              <w:top w:val="single" w:color="CCCCCC" w:sz="4"/>
              <w:left w:val="single" w:color="CCCCCC" w:sz="4"/>
              <w:bottom w:val="single" w:color="CCCCCC" w:sz="4"/>
              <w:right w:val="single" w:color="CCCCCC" w:sz="4"/>
            </w:tcBorders>
            <w:shd w:fill="FEF2F2"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HIGH</w:t>
            </w:r>
          </w:p>
        </w:tc>
        <w:tc>
          <w:tcPr>
            <w:tcW w:type="dxa" w:w="1400"/>
            <w:tcBorders>
              <w:top w:val="single" w:color="CCCCCC" w:sz="4"/>
              <w:left w:val="single" w:color="CCCCCC" w:sz="4"/>
              <w:bottom w:val="single" w:color="CCCCCC" w:sz="4"/>
              <w:right w:val="single" w:color="CCCCCC" w:sz="4"/>
            </w:tcBorders>
            <w:shd w:fill="FFFBE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Short-term</w:t>
            </w:r>
          </w:p>
        </w:tc>
        <w:tc>
          <w:tcPr>
            <w:tcW w:type="dxa" w:w="960"/>
            <w:tcBorders>
              <w:top w:val="single" w:color="CCCCCC" w:sz="4"/>
              <w:left w:val="single" w:color="CCCCCC" w:sz="4"/>
              <w:bottom w:val="single" w:color="CCCCCC" w:sz="4"/>
              <w:right w:val="single" w:color="CCCCCC" w:sz="4"/>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M3</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Replace __import__ datetime with top-level import (M8)</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 min</w:t>
            </w:r>
          </w:p>
        </w:tc>
        <w:tc>
          <w:tcPr>
            <w:tcW w:type="dxa" w:w="1400"/>
            <w:tcBorders>
              <w:top w:val="single" w:color="CCCCCC" w:sz="4"/>
              <w:left w:val="single" w:color="CCCCCC" w:sz="4"/>
              <w:bottom w:val="single" w:color="CCCCCC" w:sz="4"/>
              <w:right w:val="single" w:color="CCCCCC" w:sz="4"/>
            </w:tcBorders>
            <w:shd w:fill="FFFBEB"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MEDIUM</w:t>
            </w:r>
          </w:p>
        </w:tc>
        <w:tc>
          <w:tcPr>
            <w:tcW w:type="dxa" w:w="1400"/>
            <w:tcBorders>
              <w:top w:val="single" w:color="CCCCCC" w:sz="4"/>
              <w:left w:val="single" w:color="CCCCCC" w:sz="4"/>
              <w:bottom w:val="single" w:color="CCCCCC" w:sz="4"/>
              <w:right w:val="single" w:color="CCCCCC" w:sz="4"/>
            </w:tcBorders>
            <w:shd w:fill="FFFBE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Short-term</w:t>
            </w:r>
          </w:p>
        </w:tc>
        <w:tc>
          <w:tcPr>
            <w:tcW w:type="dxa" w:w="960"/>
            <w:tcBorders>
              <w:top w:val="single" w:color="CCCCCC" w:sz="4"/>
              <w:left w:val="single" w:color="CCCCCC" w:sz="4"/>
              <w:bottom w:val="single" w:color="CCCCCC" w:sz="4"/>
              <w:right w:val="single" w:color="CCCCCC" w:sz="4"/>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M8</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Add TypedDict for graph and pipeline progress (M6)</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 h</w:t>
            </w:r>
          </w:p>
        </w:tc>
        <w:tc>
          <w:tcPr>
            <w:tcW w:type="dxa" w:w="1400"/>
            <w:tcBorders>
              <w:top w:val="single" w:color="CCCCCC" w:sz="4"/>
              <w:left w:val="single" w:color="CCCCCC" w:sz="4"/>
              <w:bottom w:val="single" w:color="CCCCCC" w:sz="4"/>
              <w:right w:val="single" w:color="CCCCCC" w:sz="4"/>
            </w:tcBorders>
            <w:shd w:fill="FFFBEB"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MEDIUM</w:t>
            </w:r>
          </w:p>
        </w:tc>
        <w:tc>
          <w:tcPr>
            <w:tcW w:type="dxa" w:w="1400"/>
            <w:tcBorders>
              <w:top w:val="single" w:color="CCCCCC" w:sz="4"/>
              <w:left w:val="single" w:color="CCCCCC" w:sz="4"/>
              <w:bottom w:val="single" w:color="CCCCCC" w:sz="4"/>
              <w:right w:val="single" w:color="CCCCCC" w:sz="4"/>
            </w:tcBorders>
            <w:shd w:fill="F0FDF4"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Medium-term</w:t>
            </w:r>
          </w:p>
        </w:tc>
        <w:tc>
          <w:tcPr>
            <w:tcW w:type="dxa" w:w="960"/>
            <w:tcBorders>
              <w:top w:val="single" w:color="CCCCCC" w:sz="4"/>
              <w:left w:val="single" w:color="CCCCCC" w:sz="4"/>
              <w:bottom w:val="single" w:color="CCCCCC" w:sz="4"/>
              <w:right w:val="single" w:color="CCCCCC" w:sz="4"/>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M6</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Run prompt assembly in thread-pool executor (P6)</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h</w:t>
            </w:r>
          </w:p>
        </w:tc>
        <w:tc>
          <w:tcPr>
            <w:tcW w:type="dxa" w:w="1400"/>
            <w:tcBorders>
              <w:top w:val="single" w:color="CCCCCC" w:sz="4"/>
              <w:left w:val="single" w:color="CCCCCC" w:sz="4"/>
              <w:bottom w:val="single" w:color="CCCCCC" w:sz="4"/>
              <w:right w:val="single" w:color="CCCCCC" w:sz="4"/>
            </w:tcBorders>
            <w:shd w:fill="FFFBEB"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MEDIUM</w:t>
            </w:r>
          </w:p>
        </w:tc>
        <w:tc>
          <w:tcPr>
            <w:tcW w:type="dxa" w:w="1400"/>
            <w:tcBorders>
              <w:top w:val="single" w:color="CCCCCC" w:sz="4"/>
              <w:left w:val="single" w:color="CCCCCC" w:sz="4"/>
              <w:bottom w:val="single" w:color="CCCCCC" w:sz="4"/>
              <w:right w:val="single" w:color="CCCCCC" w:sz="4"/>
            </w:tcBorders>
            <w:shd w:fill="F0FDF4"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Medium-term</w:t>
            </w:r>
          </w:p>
        </w:tc>
        <w:tc>
          <w:tcPr>
            <w:tcW w:type="dxa" w:w="960"/>
            <w:tcBorders>
              <w:top w:val="single" w:color="CCCCCC" w:sz="4"/>
              <w:left w:val="single" w:color="CCCCCC" w:sz="4"/>
              <w:bottom w:val="single" w:color="CCCCCC" w:sz="4"/>
              <w:right w:val="single" w:color="CCCCCC" w:sz="4"/>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P6</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Add job_exists() to avoid full state decode on SSE connect (P5)</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 min</w:t>
            </w:r>
          </w:p>
        </w:tc>
        <w:tc>
          <w:tcPr>
            <w:tcW w:type="dxa" w:w="1400"/>
            <w:tcBorders>
              <w:top w:val="single" w:color="CCCCCC" w:sz="4"/>
              <w:left w:val="single" w:color="CCCCCC" w:sz="4"/>
              <w:bottom w:val="single" w:color="CCCCCC" w:sz="4"/>
              <w:right w:val="single" w:color="CCCCCC" w:sz="4"/>
            </w:tcBorders>
            <w:shd w:fill="FFFBEB"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MEDIUM</w:t>
            </w:r>
          </w:p>
        </w:tc>
        <w:tc>
          <w:tcPr>
            <w:tcW w:type="dxa" w:w="1400"/>
            <w:tcBorders>
              <w:top w:val="single" w:color="CCCCCC" w:sz="4"/>
              <w:left w:val="single" w:color="CCCCCC" w:sz="4"/>
              <w:bottom w:val="single" w:color="CCCCCC" w:sz="4"/>
              <w:right w:val="single" w:color="CCCCCC" w:sz="4"/>
            </w:tcBorders>
            <w:shd w:fill="F0FDF4"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Medium-term</w:t>
            </w:r>
          </w:p>
        </w:tc>
        <w:tc>
          <w:tcPr>
            <w:tcW w:type="dxa" w:w="960"/>
            <w:tcBorders>
              <w:top w:val="single" w:color="CCCCCC" w:sz="4"/>
              <w:left w:val="single" w:color="CCCCCC" w:sz="4"/>
              <w:bottom w:val="single" w:color="CCCCCC" w:sz="4"/>
              <w:right w:val="single" w:color="CCCCCC" w:sz="4"/>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P5</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Standardise log call format (M7)</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 h</w:t>
            </w:r>
          </w:p>
        </w:tc>
        <w:tc>
          <w:tcPr>
            <w:tcW w:type="dxa" w:w="1400"/>
            <w:tcBorders>
              <w:top w:val="single" w:color="CCCCCC" w:sz="4"/>
              <w:left w:val="single" w:color="CCCCCC" w:sz="4"/>
              <w:bottom w:val="single" w:color="CCCCCC" w:sz="4"/>
              <w:right w:val="single" w:color="CCCCCC" w:sz="4"/>
            </w:tcBorders>
            <w:shd w:fill="FFFBEB"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MEDIUM</w:t>
            </w:r>
          </w:p>
        </w:tc>
        <w:tc>
          <w:tcPr>
            <w:tcW w:type="dxa" w:w="1400"/>
            <w:tcBorders>
              <w:top w:val="single" w:color="CCCCCC" w:sz="4"/>
              <w:left w:val="single" w:color="CCCCCC" w:sz="4"/>
              <w:bottom w:val="single" w:color="CCCCCC" w:sz="4"/>
              <w:right w:val="single" w:color="CCCCCC" w:sz="4"/>
            </w:tcBorders>
            <w:shd w:fill="F0FDF4"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Medium-term</w:t>
            </w:r>
          </w:p>
        </w:tc>
        <w:tc>
          <w:tcPr>
            <w:tcW w:type="dxa" w:w="960"/>
            <w:tcBorders>
              <w:top w:val="single" w:color="CCCCCC" w:sz="4"/>
              <w:left w:val="single" w:color="CCCCCC" w:sz="4"/>
              <w:bottom w:val="single" w:color="CCCCCC" w:sz="4"/>
              <w:right w:val="single" w:color="CCCCCC" w:sz="4"/>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M7</w:t>
            </w:r>
          </w:p>
        </w:tc>
      </w:tr>
    </w:tbl>
    <w:p>
      <w:pPr>
        <w:spacing w:after="200"/>
      </w:pPr>
    </w:p>
    <w:p>
      <w:pPr>
        <w:pStyle w:val="Heading2"/>
        <w:spacing w:after="120" w:before="240"/>
      </w:pPr>
      <w:r>
        <w:rPr>
          <w:rFonts w:ascii="Arial" w:cs="Arial" w:eastAsia="Arial" w:hAnsi="Arial"/>
          <w:b/>
          <w:bCs/>
          <w:color w:val="2E75B6"/>
          <w:sz w:val="26"/>
          <w:szCs w:val="26"/>
        </w:rPr>
        <w:t xml:space="preserve">Priority definitions</w:t>
      </w:r>
    </w:p>
    <w:p>
      <w:pPr>
        <w:spacing w:after="80"/>
      </w:pPr>
      <w:r>
        <w:rPr>
          <w:rFonts w:ascii="Arial" w:cs="Arial" w:eastAsia="Arial" w:hAnsi="Arial"/>
          <w:b w:val="false"/>
          <w:bCs w:val="false"/>
          <w:color w:val="1A1A2E"/>
          <w:sz w:val="22"/>
          <w:szCs w:val="22"/>
        </w:rPr>
        <w:t xml:space="preserve">Immediate — Quick wins with outsized impact; fix within the current sprint.</w:t>
      </w:r>
    </w:p>
    <w:p>
      <w:pPr>
        <w:spacing w:after="80"/>
      </w:pPr>
      <w:r>
        <w:rPr>
          <w:rFonts w:ascii="Arial" w:cs="Arial" w:eastAsia="Arial" w:hAnsi="Arial"/>
          <w:b w:val="false"/>
          <w:bCs w:val="false"/>
          <w:color w:val="1A1A2E"/>
          <w:sz w:val="22"/>
          <w:szCs w:val="22"/>
        </w:rPr>
        <w:t xml:space="preserve">Short-term — Significant improvements; plan for the next sprint.</w:t>
      </w:r>
    </w:p>
    <w:p>
      <w:pPr>
        <w:spacing w:after="80"/>
      </w:pPr>
      <w:r>
        <w:rPr>
          <w:rFonts w:ascii="Arial" w:cs="Arial" w:eastAsia="Arial" w:hAnsi="Arial"/>
          <w:b w:val="false"/>
          <w:bCs w:val="false"/>
          <w:color w:val="1A1A2E"/>
          <w:sz w:val="22"/>
          <w:szCs w:val="22"/>
        </w:rPr>
        <w:t xml:space="preserve">Medium-term — Valuable but lower urgency; schedule in a future maintenance sprint.</w:t>
      </w:r>
    </w:p>
    <w:p>
      <w:r>
        <w:br w:type="page"/>
      </w:r>
    </w:p>
    <w:p>
      <w:pPr>
        <w:pStyle w:val="Heading1"/>
        <w:spacing w:after="160" w:before="320"/>
      </w:pPr>
      <w:r>
        <w:rPr>
          <w:rFonts w:ascii="Arial" w:cs="Arial" w:eastAsia="Arial" w:hAnsi="Arial"/>
          <w:b/>
          <w:bCs/>
          <w:color w:val="1E3A5F"/>
          <w:sz w:val="32"/>
          <w:szCs w:val="32"/>
        </w:rPr>
        <w:t xml:space="preserve">6. Out of Scope</w:t>
      </w:r>
    </w:p>
    <w:p>
      <w:pPr>
        <w:spacing w:after="80"/>
      </w:pPr>
      <w:r>
        <w:rPr>
          <w:rFonts w:ascii="Arial" w:cs="Arial" w:eastAsia="Arial" w:hAnsi="Arial"/>
          <w:b w:val="false"/>
          <w:bCs w:val="false"/>
          <w:color w:val="1A1A2E"/>
          <w:sz w:val="22"/>
          <w:szCs w:val="22"/>
        </w:rPr>
        <w:t xml:space="preserve">The following were considered but excluded from this review:</w:t>
      </w:r>
    </w:p>
    <w:p>
      <w:pPr>
        <w:pStyle w:val="ListParagraph"/>
        <w:numPr>
          <w:ilvl w:val="0"/>
          <w:numId w:val="2"/>
        </w:numPr>
        <w:spacing w:after="60"/>
      </w:pPr>
      <w:r>
        <w:rPr>
          <w:rFonts w:ascii="Arial" w:cs="Arial" w:eastAsia="Arial" w:hAnsi="Arial"/>
          <w:color w:val="1A1A2E"/>
          <w:sz w:val="22"/>
          <w:szCs w:val="22"/>
        </w:rPr>
        <w:t xml:space="preserve">GAP #10 (schema version migrations) — deferred; no breaking model change has occurred yet.</w:t>
      </w:r>
    </w:p>
    <w:p>
      <w:pPr>
        <w:pStyle w:val="ListParagraph"/>
        <w:numPr>
          <w:ilvl w:val="0"/>
          <w:numId w:val="2"/>
        </w:numPr>
        <w:spacing w:after="60"/>
      </w:pPr>
      <w:r>
        <w:rPr>
          <w:rFonts w:ascii="Arial" w:cs="Arial" w:eastAsia="Arial" w:hAnsi="Arial"/>
          <w:color w:val="1A1A2E"/>
          <w:sz w:val="22"/>
          <w:szCs w:val="22"/>
        </w:rPr>
        <w:t xml:space="preserve">Agent prompt quality — subjective and domain-specific; covered separately in the verification agent review.</w:t>
      </w:r>
    </w:p>
    <w:p>
      <w:pPr>
        <w:pStyle w:val="ListParagraph"/>
        <w:numPr>
          <w:ilvl w:val="0"/>
          <w:numId w:val="2"/>
        </w:numPr>
        <w:spacing w:after="60"/>
      </w:pPr>
      <w:r>
        <w:rPr>
          <w:rFonts w:ascii="Arial" w:cs="Arial" w:eastAsia="Arial" w:hAnsi="Arial"/>
          <w:color w:val="1A1A2E"/>
          <w:sz w:val="22"/>
          <w:szCs w:val="22"/>
        </w:rPr>
        <w:t xml:space="preserve">Infrastructure / deployment concerns (container sizing, reverse proxy config, TLS) — outside the application layer.</w:t>
      </w:r>
    </w:p>
    <w:p>
      <w:pPr>
        <w:pStyle w:val="ListParagraph"/>
        <w:numPr>
          <w:ilvl w:val="0"/>
          <w:numId w:val="2"/>
        </w:numPr>
        <w:spacing w:after="60"/>
      </w:pPr>
      <w:r>
        <w:rPr>
          <w:rFonts w:ascii="Arial" w:cs="Arial" w:eastAsia="Arial" w:hAnsi="Arial"/>
          <w:color w:val="1A1A2E"/>
          <w:sz w:val="22"/>
          <w:szCs w:val="22"/>
        </w:rPr>
        <w:t xml:space="preserve">External Claude API latency — not within the application’s control.</w:t>
      </w:r>
    </w:p>
    <w:p>
      <w:pPr>
        <w:spacing w:after="240"/>
      </w:pPr>
    </w:p>
    <w:p>
      <w:pPr>
        <w:spacing w:after="80"/>
      </w:pPr>
      <w:r>
        <w:rPr>
          <w:rFonts w:ascii="Arial" w:cs="Arial" w:eastAsia="Arial" w:hAnsi="Arial"/>
          <w:b w:val="false"/>
          <w:bCs w:val="false"/>
          <w:color w:val="6B7280"/>
          <w:sz w:val="22"/>
          <w:szCs w:val="22"/>
        </w:rPr>
        <w:t xml:space="preserve">For questions or to discuss any finding in detail, raise an issue in the project repository.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6B7280"/>
        <w:sz w:val="16"/>
        <w:szCs w:val="16"/>
      </w:rPr>
      <w:t xml:space="preserve">Informatica Conversion Tool  •  Internal Technical Review  •  v2.4.5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1E3A5F"/>
        <w:sz w:val="18"/>
        <w:szCs w:val="18"/>
      </w:rPr>
      <w:t xml:space="preserve">Informatica Conversion Tool</w:t>
    </w:r>
    <w:r>
      <w:rPr>
        <w:rFonts w:ascii="Arial" w:cs="Arial" w:eastAsia="Arial" w:hAnsi="Arial"/>
        <w:color w:val="6B7280"/>
        <w:sz w:val="18"/>
        <w:szCs w:val="18"/>
      </w:rPr>
      <w:t xml:space="preserve">   •   Performance &amp; Maintainability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2026-03-03T00:36:16.105Z</dcterms:created>
  <dcterms:modified xsi:type="dcterms:W3CDTF">2026-03-03T00:36:16.106Z</dcterms:modified>
</cp:coreProperties>
</file>

<file path=docProps/custom.xml><?xml version="1.0" encoding="utf-8"?>
<Properties xmlns="http://schemas.openxmlformats.org/officeDocument/2006/custom-properties" xmlns:vt="http://schemas.openxmlformats.org/officeDocument/2006/docPropsVTypes"/>
</file>