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2BC04" w14:textId="5B49C418" w:rsidR="00826D80" w:rsidRDefault="00B06716" w:rsidP="005B05A4">
      <w:pPr>
        <w:jc w:val="center"/>
        <w:rPr>
          <w:b/>
          <w:lang w:val="en-IE"/>
        </w:rPr>
      </w:pPr>
      <w:r w:rsidRPr="00B95398">
        <w:rPr>
          <w:b/>
          <w:sz w:val="22"/>
          <w:szCs w:val="22"/>
          <w:lang w:val="en-IE"/>
        </w:rPr>
        <w:t>C</w:t>
      </w:r>
      <w:r w:rsidR="0010347C" w:rsidRPr="00B95398">
        <w:rPr>
          <w:b/>
          <w:sz w:val="22"/>
          <w:szCs w:val="22"/>
          <w:lang w:val="en-IE"/>
        </w:rPr>
        <w:t>CS COMPANY REGISTRATION FORM (</w:t>
      </w:r>
      <w:r w:rsidR="00AD5782" w:rsidRPr="00B95398">
        <w:rPr>
          <w:b/>
          <w:sz w:val="22"/>
          <w:szCs w:val="22"/>
          <w:lang w:val="en-IE"/>
        </w:rPr>
        <w:t xml:space="preserve">New </w:t>
      </w:r>
      <w:r w:rsidR="005B05A4" w:rsidRPr="00B95398">
        <w:rPr>
          <w:b/>
          <w:sz w:val="22"/>
          <w:szCs w:val="22"/>
          <w:lang w:val="en-IE"/>
        </w:rPr>
        <w:t>Customer)</w:t>
      </w:r>
      <w:r w:rsidR="005B05A4">
        <w:rPr>
          <w:b/>
          <w:sz w:val="22"/>
          <w:szCs w:val="22"/>
          <w:lang w:val="en-IE"/>
        </w:rPr>
        <w:t xml:space="preserve"> </w:t>
      </w:r>
      <w:r w:rsidR="00826D80">
        <w:rPr>
          <w:b/>
          <w:sz w:val="22"/>
          <w:szCs w:val="22"/>
          <w:lang w:val="en-IE"/>
        </w:rPr>
        <w:t>CCS</w:t>
      </w:r>
      <w:r w:rsidR="00B95398" w:rsidRPr="005C00BB">
        <w:rPr>
          <w:b/>
          <w:lang w:val="en-IE"/>
        </w:rPr>
        <w:t xml:space="preserve"> </w:t>
      </w:r>
      <w:r w:rsidR="003409EA">
        <w:rPr>
          <w:b/>
          <w:lang w:val="en-IE"/>
        </w:rPr>
        <w:t>\NV</w:t>
      </w:r>
      <w:r w:rsidR="005B05A4">
        <w:rPr>
          <w:b/>
          <w:lang w:val="en-IE"/>
        </w:rPr>
        <w:t>PS</w:t>
      </w:r>
      <w:r w:rsidR="004400DC">
        <w:rPr>
          <w:b/>
          <w:lang w:val="en-IE"/>
        </w:rPr>
        <w:t xml:space="preserve"> </w:t>
      </w:r>
    </w:p>
    <w:p w14:paraId="07F56A95" w14:textId="77777777" w:rsidR="009930EF" w:rsidRPr="009930EF" w:rsidRDefault="009930EF" w:rsidP="009930EF">
      <w:pPr>
        <w:rPr>
          <w:b/>
          <w:sz w:val="16"/>
          <w:szCs w:val="16"/>
          <w:lang w:val="en-IE"/>
        </w:rPr>
      </w:pPr>
    </w:p>
    <w:p w14:paraId="07F56A97" w14:textId="211C36AE" w:rsidR="00A27B36" w:rsidRPr="00A27B36" w:rsidRDefault="00AD5782" w:rsidP="0010347C">
      <w:pPr>
        <w:rPr>
          <w:b/>
          <w:sz w:val="16"/>
          <w:szCs w:val="16"/>
          <w:lang w:val="en-IE"/>
        </w:rPr>
      </w:pPr>
      <w:r w:rsidRPr="00220578">
        <w:rPr>
          <w:i/>
          <w:sz w:val="20"/>
          <w:szCs w:val="20"/>
          <w:lang w:val="en-IE"/>
        </w:rPr>
        <w:t>Please complete this form fully and return to the Business Area</w:t>
      </w:r>
      <w:r w:rsidR="00743218" w:rsidRPr="00220578">
        <w:rPr>
          <w:i/>
          <w:sz w:val="20"/>
          <w:szCs w:val="20"/>
          <w:lang w:val="en-IE"/>
        </w:rPr>
        <w:t xml:space="preserve"> which issued it to you</w:t>
      </w:r>
      <w:r w:rsidR="00C3170C">
        <w:rPr>
          <w:i/>
          <w:sz w:val="20"/>
          <w:szCs w:val="20"/>
          <w:lang w:val="en-IE"/>
        </w:rPr>
        <w:t>.</w:t>
      </w:r>
      <w:r w:rsidR="00743218" w:rsidRPr="00220578">
        <w:rPr>
          <w:i/>
          <w:sz w:val="20"/>
          <w:szCs w:val="20"/>
          <w:lang w:val="en-IE"/>
        </w:rPr>
        <w:t xml:space="preserve"> </w:t>
      </w:r>
      <w:r w:rsidR="005B05A4">
        <w:rPr>
          <w:i/>
          <w:sz w:val="20"/>
          <w:szCs w:val="20"/>
          <w:lang w:val="en-IE"/>
        </w:rPr>
        <w:t xml:space="preserve">  </w:t>
      </w:r>
    </w:p>
    <w:tbl>
      <w:tblPr>
        <w:tblStyle w:val="TableGrid"/>
        <w:tblW w:w="9073" w:type="dxa"/>
        <w:tblLook w:val="04A0" w:firstRow="1" w:lastRow="0" w:firstColumn="1" w:lastColumn="0" w:noHBand="0" w:noVBand="1"/>
      </w:tblPr>
      <w:tblGrid>
        <w:gridCol w:w="9073"/>
      </w:tblGrid>
      <w:tr w:rsidR="00A27B36" w14:paraId="07F56A9B" w14:textId="77777777" w:rsidTr="009930EF">
        <w:tc>
          <w:tcPr>
            <w:tcW w:w="9073" w:type="dxa"/>
          </w:tcPr>
          <w:p w14:paraId="07F56A98" w14:textId="5BFCFBF3" w:rsidR="00A27B36" w:rsidRPr="00AD5782" w:rsidRDefault="00A27B36" w:rsidP="00A27B36">
            <w:pPr>
              <w:pBdr>
                <w:top w:val="single" w:sz="4" w:space="1" w:color="auto"/>
                <w:left w:val="single" w:sz="4" w:space="11" w:color="auto"/>
                <w:bottom w:val="single" w:sz="4" w:space="1" w:color="auto"/>
                <w:right w:val="single" w:sz="4" w:space="4" w:color="auto"/>
                <w:between w:val="single" w:sz="4" w:space="1" w:color="auto"/>
                <w:bar w:val="single" w:sz="4" w:color="auto"/>
              </w:pBdr>
              <w:spacing w:line="360" w:lineRule="auto"/>
              <w:rPr>
                <w:lang w:val="en-IE"/>
              </w:rPr>
            </w:pPr>
            <w:r w:rsidRPr="00AD5782">
              <w:rPr>
                <w:lang w:val="en-IE"/>
              </w:rPr>
              <w:t xml:space="preserve">* VAT No:                                        </w:t>
            </w:r>
            <w:r w:rsidR="00251465" w:rsidRPr="00AD5782">
              <w:rPr>
                <w:lang w:val="en-IE"/>
              </w:rPr>
              <w:t>And/or</w:t>
            </w:r>
            <w:r w:rsidRPr="00AD5782">
              <w:rPr>
                <w:lang w:val="en-IE"/>
              </w:rPr>
              <w:t xml:space="preserve"> * COMPANY IDENTIFIER:</w:t>
            </w:r>
          </w:p>
          <w:p w14:paraId="07F56A99" w14:textId="5E90D0AD" w:rsidR="00A27B36" w:rsidRPr="00AD5782" w:rsidRDefault="00A27B36" w:rsidP="0010347C">
            <w:pPr>
              <w:rPr>
                <w:b/>
                <w:lang w:val="en-IE"/>
              </w:rPr>
            </w:pPr>
            <w:r w:rsidRPr="00AD5782">
              <w:rPr>
                <w:lang w:val="en-IE"/>
              </w:rPr>
              <w:t>* COMPANY</w:t>
            </w:r>
            <w:r w:rsidR="001D2F05">
              <w:rPr>
                <w:lang w:val="en-IE"/>
              </w:rPr>
              <w:t xml:space="preserve">/PRACTICE </w:t>
            </w:r>
            <w:r w:rsidRPr="00AD5782">
              <w:rPr>
                <w:lang w:val="en-IE"/>
              </w:rPr>
              <w:t>NAME:</w:t>
            </w:r>
            <w:r w:rsidRPr="00AD5782">
              <w:rPr>
                <w:lang w:val="en-IE"/>
              </w:rPr>
              <w:tab/>
            </w:r>
          </w:p>
          <w:p w14:paraId="07F56A9A" w14:textId="77777777" w:rsidR="00A27B36" w:rsidRPr="00AD5782" w:rsidRDefault="00A27B36" w:rsidP="0010347C">
            <w:pPr>
              <w:rPr>
                <w:b/>
                <w:lang w:val="en-IE"/>
              </w:rPr>
            </w:pPr>
          </w:p>
        </w:tc>
      </w:tr>
      <w:tr w:rsidR="00826D80" w14:paraId="57387B8A" w14:textId="77777777" w:rsidTr="009930EF">
        <w:tc>
          <w:tcPr>
            <w:tcW w:w="9073" w:type="dxa"/>
          </w:tcPr>
          <w:p w14:paraId="7A9C3F62" w14:textId="0A8995F0" w:rsidR="00826D80" w:rsidRPr="00AD5782" w:rsidRDefault="00826D80" w:rsidP="00A27B36">
            <w:pPr>
              <w:pBdr>
                <w:top w:val="single" w:sz="4" w:space="1" w:color="auto"/>
                <w:left w:val="single" w:sz="4" w:space="11" w:color="auto"/>
                <w:bottom w:val="single" w:sz="4" w:space="1" w:color="auto"/>
                <w:right w:val="single" w:sz="4" w:space="4" w:color="auto"/>
                <w:between w:val="single" w:sz="4" w:space="1" w:color="auto"/>
                <w:bar w:val="single" w:sz="4" w:color="auto"/>
              </w:pBdr>
              <w:spacing w:line="360" w:lineRule="auto"/>
              <w:rPr>
                <w:lang w:val="en-IE"/>
              </w:rPr>
            </w:pPr>
            <w:r>
              <w:rPr>
                <w:lang w:val="en-IE"/>
              </w:rPr>
              <w:t>*PPSN (if no VAT or CRO number):</w:t>
            </w:r>
          </w:p>
        </w:tc>
      </w:tr>
      <w:tr w:rsidR="00A27B36" w14:paraId="07F56A9E" w14:textId="77777777" w:rsidTr="009930EF">
        <w:tc>
          <w:tcPr>
            <w:tcW w:w="9073" w:type="dxa"/>
          </w:tcPr>
          <w:p w14:paraId="07F56A9C" w14:textId="77777777" w:rsidR="00A27B36" w:rsidRPr="00AD5782" w:rsidRDefault="00A27B36" w:rsidP="0010347C">
            <w:pPr>
              <w:rPr>
                <w:b/>
                <w:lang w:val="en-IE"/>
              </w:rPr>
            </w:pPr>
            <w:r w:rsidRPr="00AD5782">
              <w:rPr>
                <w:lang w:val="en-IE"/>
              </w:rPr>
              <w:t>TRADING NAME:</w:t>
            </w:r>
          </w:p>
          <w:p w14:paraId="07F56A9D" w14:textId="77777777" w:rsidR="00A27B36" w:rsidRPr="00AD5782" w:rsidRDefault="00A27B36" w:rsidP="0010347C">
            <w:pPr>
              <w:rPr>
                <w:b/>
                <w:lang w:val="en-IE"/>
              </w:rPr>
            </w:pPr>
          </w:p>
        </w:tc>
      </w:tr>
      <w:tr w:rsidR="003409EA" w14:paraId="6A330884" w14:textId="77777777" w:rsidTr="009930EF">
        <w:tc>
          <w:tcPr>
            <w:tcW w:w="9073" w:type="dxa"/>
          </w:tcPr>
          <w:p w14:paraId="48E6D4A9" w14:textId="6AE8FF09" w:rsidR="003409EA" w:rsidRPr="000A100E" w:rsidRDefault="003409EA" w:rsidP="003409EA">
            <w:pPr>
              <w:rPr>
                <w:lang w:val="en-IE"/>
              </w:rPr>
            </w:pPr>
            <w:r w:rsidRPr="000A100E">
              <w:rPr>
                <w:lang w:val="en-IE"/>
              </w:rPr>
              <w:t xml:space="preserve">*TYPE </w:t>
            </w:r>
            <w:r w:rsidR="00C0570C" w:rsidRPr="000A100E">
              <w:rPr>
                <w:lang w:val="en-IE"/>
              </w:rPr>
              <w:t>OF BUSINESS</w:t>
            </w:r>
            <w:r w:rsidRPr="000A100E">
              <w:rPr>
                <w:lang w:val="en-IE"/>
              </w:rPr>
              <w:t xml:space="preserve"> </w:t>
            </w:r>
          </w:p>
          <w:p w14:paraId="5C9EFDCF" w14:textId="661CA690" w:rsidR="007D5245" w:rsidRPr="000A100E" w:rsidRDefault="009F0AFC" w:rsidP="003409EA">
            <w:pPr>
              <w:rPr>
                <w:lang w:val="en-IE"/>
              </w:rPr>
            </w:pPr>
            <w:r w:rsidRPr="000A100E">
              <w:rPr>
                <w:noProof/>
                <w:lang w:val="en-IE"/>
              </w:rPr>
              <mc:AlternateContent>
                <mc:Choice Requires="wps">
                  <w:drawing>
                    <wp:anchor distT="0" distB="0" distL="114300" distR="114300" simplePos="0" relativeHeight="251661312" behindDoc="0" locked="0" layoutInCell="1" allowOverlap="1" wp14:anchorId="739EA7B4" wp14:editId="7481F9BE">
                      <wp:simplePos x="0" y="0"/>
                      <wp:positionH relativeFrom="column">
                        <wp:posOffset>3127375</wp:posOffset>
                      </wp:positionH>
                      <wp:positionV relativeFrom="paragraph">
                        <wp:posOffset>167005</wp:posOffset>
                      </wp:positionV>
                      <wp:extent cx="289560" cy="1828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289560" cy="182880"/>
                              </a:xfrm>
                              <a:prstGeom prst="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BB3CB" id="Rectangle 4" o:spid="_x0000_s1026" style="position:absolute;margin-left:246.25pt;margin-top:13.15pt;width:22.8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" fillcolor="white [3212]" strokecolor="#385d8a" strokeweight="2pt"/>
                  </w:pict>
                </mc:Fallback>
              </mc:AlternateContent>
            </w:r>
            <w:r w:rsidRPr="000A100E">
              <w:rPr>
                <w:noProof/>
                <w:lang w:val="en-IE"/>
              </w:rPr>
              <mc:AlternateContent>
                <mc:Choice Requires="wps">
                  <w:drawing>
                    <wp:anchor distT="0" distB="0" distL="114300" distR="114300" simplePos="0" relativeHeight="251663360" behindDoc="0" locked="0" layoutInCell="1" allowOverlap="1" wp14:anchorId="3D13E74B" wp14:editId="3956E8FB">
                      <wp:simplePos x="0" y="0"/>
                      <wp:positionH relativeFrom="column">
                        <wp:posOffset>5074285</wp:posOffset>
                      </wp:positionH>
                      <wp:positionV relativeFrom="paragraph">
                        <wp:posOffset>164465</wp:posOffset>
                      </wp:positionV>
                      <wp:extent cx="289560" cy="1828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289560" cy="182880"/>
                              </a:xfrm>
                              <a:prstGeom prst="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A41CA" id="Rectangle 3" o:spid="_x0000_s1026" style="position:absolute;margin-left:399.55pt;margin-top:12.95pt;width:22.8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" fillcolor="white [3212]" strokecolor="#385d8a" strokeweight="2pt"/>
                  </w:pict>
                </mc:Fallback>
              </mc:AlternateContent>
            </w:r>
          </w:p>
          <w:p w14:paraId="58B7F525" w14:textId="7CA33340" w:rsidR="00B14BAD" w:rsidRPr="003409EA" w:rsidRDefault="009F0AFC" w:rsidP="00B14BAD">
            <w:pPr>
              <w:rPr>
                <w:lang w:val="en-IE"/>
              </w:rPr>
            </w:pPr>
            <w:r>
              <w:rPr>
                <w:noProof/>
                <w:lang w:val="en-IE"/>
              </w:rPr>
              <mc:AlternateContent>
                <mc:Choice Requires="wps">
                  <w:drawing>
                    <wp:anchor distT="0" distB="0" distL="114300" distR="114300" simplePos="0" relativeHeight="251659264" behindDoc="0" locked="0" layoutInCell="1" allowOverlap="1" wp14:anchorId="6E1F08E1" wp14:editId="57EE8570">
                      <wp:simplePos x="0" y="0"/>
                      <wp:positionH relativeFrom="column">
                        <wp:posOffset>1369060</wp:posOffset>
                      </wp:positionH>
                      <wp:positionV relativeFrom="paragraph">
                        <wp:posOffset>35560</wp:posOffset>
                      </wp:positionV>
                      <wp:extent cx="289560" cy="1828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289560" cy="182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08A20" id="Rectangle 1" o:spid="_x0000_s1026" style="position:absolute;margin-left:107.8pt;margin-top:2.8pt;width:22.8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" filled="f" strokecolor="#243f60 [1604]" strokeweight="2pt"/>
                  </w:pict>
                </mc:Fallback>
              </mc:AlternateContent>
            </w:r>
            <w:r w:rsidR="003409EA" w:rsidRPr="000A100E">
              <w:rPr>
                <w:lang w:val="en-IE"/>
              </w:rPr>
              <w:t xml:space="preserve">Vet </w:t>
            </w:r>
            <w:r w:rsidR="007D5245" w:rsidRPr="000A100E">
              <w:rPr>
                <w:lang w:val="en-IE"/>
              </w:rPr>
              <w:t>P</w:t>
            </w:r>
            <w:r w:rsidR="003409EA" w:rsidRPr="000A100E">
              <w:rPr>
                <w:lang w:val="en-IE"/>
              </w:rPr>
              <w:t xml:space="preserve">ractice </w:t>
            </w:r>
            <w:r w:rsidR="007D5245" w:rsidRPr="000A100E">
              <w:rPr>
                <w:lang w:val="en-IE"/>
              </w:rPr>
              <w:t xml:space="preserve">            </w:t>
            </w:r>
            <w:r>
              <w:rPr>
                <w:lang w:val="en-IE"/>
              </w:rPr>
              <w:t xml:space="preserve">                 </w:t>
            </w:r>
            <w:r w:rsidR="003409EA" w:rsidRPr="000A100E">
              <w:rPr>
                <w:lang w:val="en-IE"/>
              </w:rPr>
              <w:t xml:space="preserve">Pharmacy        </w:t>
            </w:r>
            <w:r w:rsidR="007D5245" w:rsidRPr="000A100E">
              <w:rPr>
                <w:lang w:val="en-IE"/>
              </w:rPr>
              <w:t xml:space="preserve">     </w:t>
            </w:r>
            <w:r>
              <w:rPr>
                <w:lang w:val="en-IE"/>
              </w:rPr>
              <w:t xml:space="preserve">                    </w:t>
            </w:r>
            <w:r w:rsidR="000A100E">
              <w:rPr>
                <w:lang w:val="en-IE"/>
              </w:rPr>
              <w:t xml:space="preserve">Fish Operator </w:t>
            </w:r>
            <w:r w:rsidR="00B14BAD">
              <w:rPr>
                <w:lang w:val="en-IE"/>
              </w:rPr>
              <w:tab/>
            </w:r>
            <w:r>
              <w:rPr>
                <w:lang w:val="en-IE"/>
              </w:rPr>
              <w:t xml:space="preserve">          </w:t>
            </w:r>
          </w:p>
          <w:p w14:paraId="4065C709" w14:textId="617B84A1" w:rsidR="00C0570C" w:rsidRDefault="009F0AFC" w:rsidP="00AD2287">
            <w:pPr>
              <w:tabs>
                <w:tab w:val="left" w:pos="3192"/>
              </w:tabs>
              <w:rPr>
                <w:lang w:val="en-IE"/>
              </w:rPr>
            </w:pPr>
            <w:r w:rsidRPr="000A100E">
              <w:rPr>
                <w:noProof/>
                <w:lang w:val="en-IE"/>
              </w:rPr>
              <mc:AlternateContent>
                <mc:Choice Requires="wps">
                  <w:drawing>
                    <wp:anchor distT="0" distB="0" distL="114300" distR="114300" simplePos="0" relativeHeight="251669504" behindDoc="0" locked="0" layoutInCell="1" allowOverlap="1" wp14:anchorId="5703AD2C" wp14:editId="40FE55F0">
                      <wp:simplePos x="0" y="0"/>
                      <wp:positionH relativeFrom="column">
                        <wp:posOffset>3134995</wp:posOffset>
                      </wp:positionH>
                      <wp:positionV relativeFrom="paragraph">
                        <wp:posOffset>179705</wp:posOffset>
                      </wp:positionV>
                      <wp:extent cx="289560" cy="1828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289560" cy="182880"/>
                              </a:xfrm>
                              <a:prstGeom prst="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5C58B" id="Rectangle 7" o:spid="_x0000_s1026" style="position:absolute;margin-left:246.85pt;margin-top:14.15pt;width:22.8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" fillcolor="white [3212]" strokecolor="#385d8a" strokeweight="2pt"/>
                  </w:pict>
                </mc:Fallback>
              </mc:AlternateContent>
            </w:r>
            <w:r w:rsidRPr="000A100E">
              <w:rPr>
                <w:noProof/>
                <w:lang w:val="en-IE"/>
              </w:rPr>
              <mc:AlternateContent>
                <mc:Choice Requires="wps">
                  <w:drawing>
                    <wp:anchor distT="0" distB="0" distL="114300" distR="114300" simplePos="0" relativeHeight="251671552" behindDoc="0" locked="0" layoutInCell="1" allowOverlap="1" wp14:anchorId="7965B0F2" wp14:editId="7833AE6D">
                      <wp:simplePos x="0" y="0"/>
                      <wp:positionH relativeFrom="column">
                        <wp:posOffset>5070475</wp:posOffset>
                      </wp:positionH>
                      <wp:positionV relativeFrom="paragraph">
                        <wp:posOffset>151130</wp:posOffset>
                      </wp:positionV>
                      <wp:extent cx="289560" cy="182880"/>
                      <wp:effectExtent l="0" t="0" r="15240" b="26670"/>
                      <wp:wrapNone/>
                      <wp:docPr id="8" name="Rectangle 8"/>
                      <wp:cNvGraphicFramePr/>
                      <a:graphic xmlns:a="http://schemas.openxmlformats.org/drawingml/2006/main">
                        <a:graphicData uri="http://schemas.microsoft.com/office/word/2010/wordprocessingShape">
                          <wps:wsp>
                            <wps:cNvSpPr/>
                            <wps:spPr>
                              <a:xfrm>
                                <a:off x="0" y="0"/>
                                <a:ext cx="289560" cy="182880"/>
                              </a:xfrm>
                              <a:prstGeom prst="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42A7C" id="Rectangle 8" o:spid="_x0000_s1026" style="position:absolute;margin-left:399.25pt;margin-top:11.9pt;width:22.8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" fillcolor="white [3212]" strokecolor="#385d8a" strokeweight="2pt"/>
                  </w:pict>
                </mc:Fallback>
              </mc:AlternateContent>
            </w:r>
          </w:p>
          <w:p w14:paraId="065F11C4" w14:textId="42C74D94" w:rsidR="003409EA" w:rsidRDefault="009F0AFC" w:rsidP="00AD2287">
            <w:pPr>
              <w:tabs>
                <w:tab w:val="left" w:pos="3192"/>
              </w:tabs>
              <w:rPr>
                <w:lang w:val="en-IE"/>
              </w:rPr>
            </w:pPr>
            <w:r>
              <w:rPr>
                <w:noProof/>
                <w:lang w:val="en-IE"/>
              </w:rPr>
              <mc:AlternateContent>
                <mc:Choice Requires="wps">
                  <w:drawing>
                    <wp:anchor distT="0" distB="0" distL="114300" distR="114300" simplePos="0" relativeHeight="251667456" behindDoc="0" locked="0" layoutInCell="1" allowOverlap="1" wp14:anchorId="57620A70" wp14:editId="3517D032">
                      <wp:simplePos x="0" y="0"/>
                      <wp:positionH relativeFrom="column">
                        <wp:posOffset>1367155</wp:posOffset>
                      </wp:positionH>
                      <wp:positionV relativeFrom="paragraph">
                        <wp:posOffset>50165</wp:posOffset>
                      </wp:positionV>
                      <wp:extent cx="289560" cy="1828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289560" cy="1828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6C8D7" id="Rectangle 6" o:spid="_x0000_s1026" style="position:absolute;margin-left:107.65pt;margin-top:3.95pt;width:22.8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" fillcolor="white [3212]" strokecolor="#243f60 [1604]" strokeweight="2pt"/>
                  </w:pict>
                </mc:Fallback>
              </mc:AlternateContent>
            </w:r>
            <w:r w:rsidR="00B14BAD">
              <w:rPr>
                <w:lang w:val="en-IE"/>
              </w:rPr>
              <w:t>Vet</w:t>
            </w:r>
            <w:r w:rsidR="00C0570C">
              <w:rPr>
                <w:lang w:val="en-IE"/>
              </w:rPr>
              <w:t xml:space="preserve">                   </w:t>
            </w:r>
            <w:r>
              <w:rPr>
                <w:lang w:val="en-IE"/>
              </w:rPr>
              <w:t xml:space="preserve">                         </w:t>
            </w:r>
            <w:r w:rsidR="00B14BAD">
              <w:rPr>
                <w:lang w:val="en-IE"/>
              </w:rPr>
              <w:t xml:space="preserve">Co-op </w:t>
            </w:r>
            <w:r w:rsidR="00C0570C">
              <w:rPr>
                <w:lang w:val="en-IE"/>
              </w:rPr>
              <w:tab/>
              <w:t xml:space="preserve">            </w:t>
            </w:r>
            <w:r>
              <w:rPr>
                <w:lang w:val="en-IE"/>
              </w:rPr>
              <w:t xml:space="preserve">              </w:t>
            </w:r>
            <w:r w:rsidR="00C0570C">
              <w:rPr>
                <w:lang w:val="en-IE"/>
              </w:rPr>
              <w:t xml:space="preserve">Med Feed Operator </w:t>
            </w:r>
          </w:p>
          <w:p w14:paraId="4AA803FA" w14:textId="2F19181D" w:rsidR="00C0570C" w:rsidRDefault="00C0570C" w:rsidP="00AD2287">
            <w:pPr>
              <w:tabs>
                <w:tab w:val="left" w:pos="3192"/>
              </w:tabs>
              <w:rPr>
                <w:lang w:val="en-IE"/>
              </w:rPr>
            </w:pPr>
          </w:p>
          <w:p w14:paraId="2227C8AE" w14:textId="70BEE56D" w:rsidR="009F0AFC" w:rsidRPr="003409EA" w:rsidRDefault="009F0AFC" w:rsidP="009F0AFC">
            <w:pPr>
              <w:rPr>
                <w:lang w:val="en-IE"/>
              </w:rPr>
            </w:pPr>
            <w:r w:rsidRPr="000A100E">
              <w:rPr>
                <w:noProof/>
                <w:lang w:val="en-IE"/>
              </w:rPr>
              <mc:AlternateContent>
                <mc:Choice Requires="wps">
                  <w:drawing>
                    <wp:anchor distT="0" distB="0" distL="114300" distR="114300" simplePos="0" relativeHeight="251665408" behindDoc="0" locked="0" layoutInCell="1" allowOverlap="1" wp14:anchorId="198F838A" wp14:editId="71B78E6B">
                      <wp:simplePos x="0" y="0"/>
                      <wp:positionH relativeFrom="column">
                        <wp:posOffset>1374775</wp:posOffset>
                      </wp:positionH>
                      <wp:positionV relativeFrom="paragraph">
                        <wp:posOffset>36830</wp:posOffset>
                      </wp:positionV>
                      <wp:extent cx="289560" cy="1828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289560" cy="182880"/>
                              </a:xfrm>
                              <a:prstGeom prst="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7E217" id="Rectangle 5" o:spid="_x0000_s1026" style="position:absolute;margin-left:108.25pt;margin-top:2.9pt;width:22.8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" fillcolor="white [3212]" strokecolor="#385d8a" strokeweight="2pt"/>
                  </w:pict>
                </mc:Fallback>
              </mc:AlternateContent>
            </w:r>
            <w:r>
              <w:rPr>
                <w:lang w:val="en-IE"/>
              </w:rPr>
              <w:t xml:space="preserve">Licenced Merchant </w:t>
            </w:r>
          </w:p>
          <w:p w14:paraId="2F159648" w14:textId="2AAD5A40" w:rsidR="00C0570C" w:rsidRPr="003409EA" w:rsidRDefault="00C0570C" w:rsidP="00AD2287">
            <w:pPr>
              <w:tabs>
                <w:tab w:val="left" w:pos="3192"/>
              </w:tabs>
              <w:rPr>
                <w:lang w:val="en-IE"/>
              </w:rPr>
            </w:pPr>
          </w:p>
        </w:tc>
      </w:tr>
      <w:tr w:rsidR="00A27B36" w14:paraId="07F56AA1" w14:textId="77777777" w:rsidTr="009930EF">
        <w:tc>
          <w:tcPr>
            <w:tcW w:w="9073" w:type="dxa"/>
          </w:tcPr>
          <w:p w14:paraId="07F56A9F" w14:textId="5A079389" w:rsidR="00A27B36" w:rsidRPr="00AD5782" w:rsidRDefault="00A27B36" w:rsidP="0010347C">
            <w:pPr>
              <w:rPr>
                <w:b/>
                <w:lang w:val="en-IE"/>
              </w:rPr>
            </w:pPr>
            <w:r w:rsidRPr="00AD5782">
              <w:rPr>
                <w:lang w:val="en-IE"/>
              </w:rPr>
              <w:t xml:space="preserve">* NATIONALITY:                                                 </w:t>
            </w:r>
            <w:r w:rsidR="00B64144" w:rsidRPr="00AD5782">
              <w:rPr>
                <w:lang w:val="en-IE"/>
              </w:rPr>
              <w:t xml:space="preserve">      </w:t>
            </w:r>
            <w:r w:rsidRPr="00AD5782">
              <w:rPr>
                <w:lang w:val="en-IE"/>
              </w:rPr>
              <w:t>* LANGUAGE</w:t>
            </w:r>
          </w:p>
          <w:p w14:paraId="07F56AA0" w14:textId="3A38A933" w:rsidR="00A27B36" w:rsidRPr="00AD5782" w:rsidRDefault="00A27B36" w:rsidP="0010347C">
            <w:pPr>
              <w:rPr>
                <w:b/>
                <w:lang w:val="en-IE"/>
              </w:rPr>
            </w:pPr>
          </w:p>
        </w:tc>
      </w:tr>
      <w:tr w:rsidR="00A27B36" w14:paraId="07F56AA4" w14:textId="77777777" w:rsidTr="009930EF">
        <w:tc>
          <w:tcPr>
            <w:tcW w:w="9073" w:type="dxa"/>
          </w:tcPr>
          <w:p w14:paraId="07F56AA2" w14:textId="77777777" w:rsidR="00A27B36" w:rsidRPr="00AD5782" w:rsidRDefault="00A27B36" w:rsidP="0010347C">
            <w:pPr>
              <w:rPr>
                <w:b/>
                <w:lang w:val="en-IE"/>
              </w:rPr>
            </w:pPr>
            <w:r w:rsidRPr="00AD5782">
              <w:rPr>
                <w:lang w:val="en-IE"/>
              </w:rPr>
              <w:t>CONTACT NAME:</w:t>
            </w:r>
          </w:p>
          <w:p w14:paraId="07F56AA3" w14:textId="77777777" w:rsidR="00A27B36" w:rsidRPr="00AD5782" w:rsidRDefault="00A27B36" w:rsidP="0010347C">
            <w:pPr>
              <w:rPr>
                <w:b/>
                <w:lang w:val="en-IE"/>
              </w:rPr>
            </w:pPr>
          </w:p>
        </w:tc>
      </w:tr>
      <w:tr w:rsidR="00A27B36" w14:paraId="07F56AA8" w14:textId="77777777" w:rsidTr="009930EF">
        <w:tc>
          <w:tcPr>
            <w:tcW w:w="9073" w:type="dxa"/>
          </w:tcPr>
          <w:p w14:paraId="07F56AA5" w14:textId="77777777" w:rsidR="00A27B36" w:rsidRPr="00AD5782" w:rsidRDefault="00A27B36" w:rsidP="0010347C">
            <w:pPr>
              <w:rPr>
                <w:lang w:val="en-IE"/>
              </w:rPr>
            </w:pPr>
            <w:r w:rsidRPr="00AD5782">
              <w:rPr>
                <w:lang w:val="en-IE"/>
              </w:rPr>
              <w:t>* POSTAL ADDRESS</w:t>
            </w:r>
            <w:r w:rsidR="00B64144" w:rsidRPr="00AD5782">
              <w:rPr>
                <w:lang w:val="en-IE"/>
              </w:rPr>
              <w:t xml:space="preserve"> </w:t>
            </w:r>
          </w:p>
          <w:p w14:paraId="07F56AA6" w14:textId="29F6FEC4" w:rsidR="00A27B36" w:rsidRDefault="00A27B36" w:rsidP="0010347C">
            <w:pPr>
              <w:rPr>
                <w:lang w:val="en-IE"/>
              </w:rPr>
            </w:pPr>
          </w:p>
          <w:p w14:paraId="07F56AA7" w14:textId="7C22E076" w:rsidR="00A27B36" w:rsidRPr="00AD5782" w:rsidRDefault="008815BC" w:rsidP="007501D8">
            <w:pPr>
              <w:rPr>
                <w:lang w:val="en-IE"/>
              </w:rPr>
            </w:pPr>
            <w:r>
              <w:rPr>
                <w:lang w:val="en-IE"/>
              </w:rPr>
              <w:t>*</w:t>
            </w:r>
            <w:r w:rsidR="00B64144" w:rsidRPr="00AD5782">
              <w:rPr>
                <w:lang w:val="en-IE"/>
              </w:rPr>
              <w:t xml:space="preserve">EIRCODE: </w:t>
            </w:r>
          </w:p>
        </w:tc>
      </w:tr>
      <w:tr w:rsidR="00A27B36" w14:paraId="07F56AAC" w14:textId="77777777" w:rsidTr="009930EF">
        <w:tc>
          <w:tcPr>
            <w:tcW w:w="9073" w:type="dxa"/>
          </w:tcPr>
          <w:p w14:paraId="07F56AA9" w14:textId="0951FD13" w:rsidR="00A27B36" w:rsidRDefault="00A27B36" w:rsidP="0010347C">
            <w:pPr>
              <w:rPr>
                <w:lang w:val="en-IE"/>
              </w:rPr>
            </w:pPr>
            <w:r w:rsidRPr="00AD5782">
              <w:rPr>
                <w:lang w:val="en-IE"/>
              </w:rPr>
              <w:t>BUSINESS ADDRESS (if different)</w:t>
            </w:r>
          </w:p>
          <w:p w14:paraId="29666499" w14:textId="77777777" w:rsidR="009F0AFC" w:rsidRPr="00AD5782" w:rsidRDefault="009F0AFC" w:rsidP="0010347C">
            <w:pPr>
              <w:rPr>
                <w:lang w:val="en-IE"/>
              </w:rPr>
            </w:pPr>
          </w:p>
          <w:p w14:paraId="07F56AAB" w14:textId="610A01A8" w:rsidR="00A27B36" w:rsidRPr="00AD5782" w:rsidRDefault="008815BC" w:rsidP="007501D8">
            <w:pPr>
              <w:rPr>
                <w:lang w:val="en-IE"/>
              </w:rPr>
            </w:pPr>
            <w:r>
              <w:rPr>
                <w:lang w:val="en-IE"/>
              </w:rPr>
              <w:t>*</w:t>
            </w:r>
            <w:r w:rsidR="00B64144" w:rsidRPr="00AD5782">
              <w:rPr>
                <w:lang w:val="en-IE"/>
              </w:rPr>
              <w:t xml:space="preserve">EIRCODE: </w:t>
            </w:r>
          </w:p>
        </w:tc>
      </w:tr>
      <w:tr w:rsidR="00A27B36" w14:paraId="07F56AB0" w14:textId="77777777" w:rsidTr="009930EF">
        <w:tc>
          <w:tcPr>
            <w:tcW w:w="9073" w:type="dxa"/>
          </w:tcPr>
          <w:p w14:paraId="07F56AAD" w14:textId="582DF8E1" w:rsidR="00A27B36" w:rsidRDefault="00B64144" w:rsidP="0010347C">
            <w:pPr>
              <w:rPr>
                <w:lang w:val="en-IE"/>
              </w:rPr>
            </w:pPr>
            <w:r w:rsidRPr="00AD5782">
              <w:rPr>
                <w:lang w:val="en-IE"/>
              </w:rPr>
              <w:t xml:space="preserve">TELEPHONE:                                                              </w:t>
            </w:r>
            <w:r w:rsidR="001113C9">
              <w:rPr>
                <w:lang w:val="en-IE"/>
              </w:rPr>
              <w:t>*</w:t>
            </w:r>
            <w:r w:rsidRPr="00AD5782">
              <w:rPr>
                <w:lang w:val="en-IE"/>
              </w:rPr>
              <w:t>MOBILE:</w:t>
            </w:r>
          </w:p>
          <w:p w14:paraId="76B1AB86" w14:textId="77777777" w:rsidR="009F0AFC" w:rsidRPr="00AD5782" w:rsidRDefault="009F0AFC" w:rsidP="0010347C">
            <w:pPr>
              <w:rPr>
                <w:lang w:val="en-IE"/>
              </w:rPr>
            </w:pPr>
          </w:p>
          <w:p w14:paraId="07F56AAE" w14:textId="190E2114" w:rsidR="00A27B36" w:rsidRPr="00AD5782" w:rsidRDefault="00B64144" w:rsidP="0010347C">
            <w:pPr>
              <w:rPr>
                <w:lang w:val="en-IE"/>
              </w:rPr>
            </w:pPr>
            <w:r w:rsidRPr="00AD5782">
              <w:rPr>
                <w:lang w:val="en-IE"/>
              </w:rPr>
              <w:t xml:space="preserve">* EMAIL ADDRESS                                                   </w:t>
            </w:r>
            <w:r w:rsidR="001113C9">
              <w:rPr>
                <w:lang w:val="en-IE"/>
              </w:rPr>
              <w:t xml:space="preserve">  </w:t>
            </w:r>
          </w:p>
          <w:p w14:paraId="07F56AAF" w14:textId="77777777" w:rsidR="00A27B36" w:rsidRPr="00AD5782" w:rsidRDefault="00A27B36" w:rsidP="0010347C">
            <w:pPr>
              <w:rPr>
                <w:lang w:val="en-IE"/>
              </w:rPr>
            </w:pPr>
          </w:p>
        </w:tc>
      </w:tr>
      <w:tr w:rsidR="00B64144" w14:paraId="07F56AB4" w14:textId="77777777" w:rsidTr="000A100E">
        <w:trPr>
          <w:trHeight w:val="586"/>
        </w:trPr>
        <w:tc>
          <w:tcPr>
            <w:tcW w:w="9073" w:type="dxa"/>
          </w:tcPr>
          <w:p w14:paraId="07F56AB3" w14:textId="0156CF96" w:rsidR="00B64144" w:rsidRPr="000A100E" w:rsidRDefault="000A100E" w:rsidP="000A100E">
            <w:pPr>
              <w:rPr>
                <w:highlight w:val="yellow"/>
                <w:lang w:val="en-IE"/>
              </w:rPr>
            </w:pPr>
            <w:r>
              <w:rPr>
                <w:lang w:val="en-IE"/>
              </w:rPr>
              <w:t>*</w:t>
            </w:r>
            <w:r w:rsidRPr="000A100E">
              <w:rPr>
                <w:lang w:val="en-IE"/>
              </w:rPr>
              <w:t>Prescription/Dispensing Software Vendor</w:t>
            </w:r>
            <w:r>
              <w:rPr>
                <w:lang w:val="en-IE"/>
              </w:rPr>
              <w:t xml:space="preserve"> Used:</w:t>
            </w:r>
          </w:p>
        </w:tc>
      </w:tr>
      <w:tr w:rsidR="00B14BAD" w14:paraId="7133CA80" w14:textId="77777777" w:rsidTr="000A100E">
        <w:trPr>
          <w:trHeight w:val="586"/>
        </w:trPr>
        <w:tc>
          <w:tcPr>
            <w:tcW w:w="9073" w:type="dxa"/>
          </w:tcPr>
          <w:p w14:paraId="23E29CCB" w14:textId="2D6A60EF" w:rsidR="00B14BAD" w:rsidRDefault="00B14BAD" w:rsidP="000A100E">
            <w:pPr>
              <w:rPr>
                <w:lang w:val="en-IE"/>
              </w:rPr>
            </w:pPr>
            <w:r>
              <w:rPr>
                <w:lang w:val="en-IE"/>
              </w:rPr>
              <w:t>If Vet</w:t>
            </w:r>
            <w:r w:rsidR="00826D80">
              <w:rPr>
                <w:lang w:val="en-IE"/>
              </w:rPr>
              <w:t xml:space="preserve">, </w:t>
            </w:r>
            <w:r w:rsidR="008815BC">
              <w:rPr>
                <w:lang w:val="en-IE"/>
              </w:rPr>
              <w:t>please</w:t>
            </w:r>
            <w:r w:rsidR="00826D80">
              <w:rPr>
                <w:lang w:val="en-IE"/>
              </w:rPr>
              <w:t xml:space="preserve"> </w:t>
            </w:r>
            <w:r>
              <w:rPr>
                <w:lang w:val="en-IE"/>
              </w:rPr>
              <w:t>list practi</w:t>
            </w:r>
            <w:r w:rsidR="00826D80">
              <w:rPr>
                <w:lang w:val="en-IE"/>
              </w:rPr>
              <w:t>c</w:t>
            </w:r>
            <w:r>
              <w:rPr>
                <w:lang w:val="en-IE"/>
              </w:rPr>
              <w:t>es you</w:t>
            </w:r>
            <w:r w:rsidR="001D2F05">
              <w:rPr>
                <w:lang w:val="en-IE"/>
              </w:rPr>
              <w:t xml:space="preserve"> are </w:t>
            </w:r>
            <w:r>
              <w:rPr>
                <w:lang w:val="en-IE"/>
              </w:rPr>
              <w:t>associated with:</w:t>
            </w:r>
          </w:p>
          <w:p w14:paraId="43EFBC23" w14:textId="7B623C57" w:rsidR="00B14BAD" w:rsidRDefault="00B14BAD" w:rsidP="000A100E">
            <w:pPr>
              <w:rPr>
                <w:lang w:val="en-IE"/>
              </w:rPr>
            </w:pPr>
          </w:p>
          <w:p w14:paraId="1B38E848" w14:textId="584E8AAC" w:rsidR="00B14BAD" w:rsidRDefault="00B14BAD" w:rsidP="000A100E">
            <w:pPr>
              <w:rPr>
                <w:lang w:val="en-IE"/>
              </w:rPr>
            </w:pPr>
          </w:p>
        </w:tc>
      </w:tr>
      <w:tr w:rsidR="002458D0" w:rsidRPr="002458D0" w14:paraId="07F56ABD" w14:textId="77777777" w:rsidTr="00B9449F">
        <w:tc>
          <w:tcPr>
            <w:tcW w:w="9073" w:type="dxa"/>
          </w:tcPr>
          <w:p w14:paraId="07F56ABC" w14:textId="77777777" w:rsidR="002458D0" w:rsidRPr="002458D0" w:rsidRDefault="002458D0" w:rsidP="00B9449F">
            <w:pPr>
              <w:pBdr>
                <w:top w:val="single" w:sz="4" w:space="1" w:color="auto"/>
                <w:left w:val="single" w:sz="4" w:space="11" w:color="auto"/>
                <w:bottom w:val="single" w:sz="4" w:space="1" w:color="auto"/>
                <w:right w:val="single" w:sz="4" w:space="3" w:color="auto"/>
                <w:between w:val="single" w:sz="4" w:space="1" w:color="auto"/>
                <w:bar w:val="single" w:sz="4" w:color="auto"/>
              </w:pBdr>
              <w:spacing w:line="360" w:lineRule="auto"/>
              <w:rPr>
                <w:lang w:val="en-IE"/>
              </w:rPr>
            </w:pPr>
            <w:r w:rsidRPr="002458D0">
              <w:rPr>
                <w:lang w:val="en-IE"/>
              </w:rPr>
              <w:t>Signature:                                                                    Date:</w:t>
            </w:r>
          </w:p>
        </w:tc>
      </w:tr>
      <w:tr w:rsidR="00B64144" w14:paraId="07F56ABF" w14:textId="77777777" w:rsidTr="009930EF">
        <w:tc>
          <w:tcPr>
            <w:tcW w:w="9073" w:type="dxa"/>
          </w:tcPr>
          <w:p w14:paraId="07F56ABE" w14:textId="65157349" w:rsidR="00BB5FD5" w:rsidRPr="00CE59ED" w:rsidRDefault="008815BC" w:rsidP="00BB5FD5">
            <w:pPr>
              <w:pBdr>
                <w:top w:val="single" w:sz="4" w:space="1" w:color="auto"/>
                <w:left w:val="single" w:sz="4" w:space="11" w:color="auto"/>
                <w:bottom w:val="single" w:sz="4" w:space="1" w:color="auto"/>
                <w:right w:val="single" w:sz="4" w:space="3" w:color="auto"/>
                <w:between w:val="single" w:sz="4" w:space="1" w:color="auto"/>
                <w:bar w:val="single" w:sz="4" w:color="auto"/>
              </w:pBdr>
              <w:spacing w:line="360" w:lineRule="auto"/>
              <w:rPr>
                <w:lang w:val="en-IE"/>
              </w:rPr>
            </w:pPr>
            <w:r>
              <w:rPr>
                <w:i/>
                <w:sz w:val="20"/>
                <w:szCs w:val="20"/>
                <w:lang w:val="en-IE"/>
              </w:rPr>
              <w:t>*</w:t>
            </w:r>
            <w:r w:rsidR="002458D0" w:rsidRPr="00D47F1F">
              <w:rPr>
                <w:i/>
                <w:sz w:val="20"/>
                <w:szCs w:val="20"/>
                <w:lang w:val="en-IE"/>
              </w:rPr>
              <w:t>Any fields denoted by an asterisk are mandatory and must be completed</w:t>
            </w:r>
          </w:p>
        </w:tc>
      </w:tr>
      <w:tr w:rsidR="00BB5FD5" w:rsidRPr="00984379" w14:paraId="07F56AC3" w14:textId="77777777" w:rsidTr="009930EF">
        <w:tc>
          <w:tcPr>
            <w:tcW w:w="9073" w:type="dxa"/>
          </w:tcPr>
          <w:p w14:paraId="07F56AC0" w14:textId="77777777" w:rsidR="00C21799" w:rsidRPr="00C21799" w:rsidRDefault="00C21799" w:rsidP="00AD5782">
            <w:pPr>
              <w:rPr>
                <w:b/>
                <w:sz w:val="8"/>
                <w:szCs w:val="8"/>
              </w:rPr>
            </w:pPr>
          </w:p>
          <w:p w14:paraId="07F56AC1" w14:textId="52A24BF4" w:rsidR="002458D0" w:rsidRDefault="006851BF" w:rsidP="00AD5782">
            <w:pPr>
              <w:rPr>
                <w:b/>
              </w:rPr>
            </w:pPr>
            <w:r w:rsidRPr="005C3E32">
              <w:rPr>
                <w:b/>
                <w:highlight w:val="yellow"/>
              </w:rPr>
              <w:t xml:space="preserve">Return to: </w:t>
            </w:r>
            <w:r w:rsidR="005C3E32" w:rsidRPr="005C3E32">
              <w:rPr>
                <w:b/>
                <w:highlight w:val="yellow"/>
              </w:rPr>
              <w:t>nvps@agriculture.gov.ie</w:t>
            </w:r>
            <w:r>
              <w:rPr>
                <w:b/>
              </w:rPr>
              <w:t xml:space="preserve">             Business Area: </w:t>
            </w:r>
            <w:r w:rsidR="005C3E32">
              <w:rPr>
                <w:b/>
              </w:rPr>
              <w:t>NVPS</w:t>
            </w:r>
          </w:p>
          <w:p w14:paraId="07F56AC2" w14:textId="77777777" w:rsidR="006851BF" w:rsidRPr="00C21799" w:rsidRDefault="006851BF" w:rsidP="00AD5782">
            <w:pPr>
              <w:rPr>
                <w:b/>
                <w:sz w:val="12"/>
                <w:szCs w:val="12"/>
                <w:lang w:val="en-IE"/>
              </w:rPr>
            </w:pPr>
          </w:p>
        </w:tc>
      </w:tr>
      <w:tr w:rsidR="00984379" w14:paraId="07F56AD3" w14:textId="77777777" w:rsidTr="00826D80">
        <w:trPr>
          <w:trHeight w:val="1843"/>
        </w:trPr>
        <w:tc>
          <w:tcPr>
            <w:tcW w:w="9073" w:type="dxa"/>
            <w:shd w:val="clear" w:color="auto" w:fill="D9D9D9" w:themeFill="background1" w:themeFillShade="D9"/>
          </w:tcPr>
          <w:p w14:paraId="07F56AC4" w14:textId="77777777" w:rsidR="001154DB" w:rsidRPr="002458D0" w:rsidRDefault="001154DB" w:rsidP="00984379">
            <w:pPr>
              <w:rPr>
                <w:b/>
                <w:bCs/>
                <w:sz w:val="16"/>
                <w:szCs w:val="16"/>
              </w:rPr>
            </w:pPr>
          </w:p>
          <w:p w14:paraId="07F56AC5" w14:textId="77777777" w:rsidR="00984379" w:rsidRPr="00984379" w:rsidRDefault="00984379" w:rsidP="006851BF">
            <w:pPr>
              <w:rPr>
                <w:b/>
                <w:bCs/>
                <w:sz w:val="18"/>
                <w:szCs w:val="18"/>
              </w:rPr>
            </w:pPr>
            <w:r w:rsidRPr="00984379">
              <w:rPr>
                <w:b/>
                <w:bCs/>
                <w:sz w:val="18"/>
                <w:szCs w:val="18"/>
              </w:rPr>
              <w:t>For Official Use Only</w:t>
            </w:r>
            <w:r w:rsidR="00AD5782">
              <w:rPr>
                <w:b/>
                <w:bCs/>
                <w:sz w:val="18"/>
                <w:szCs w:val="18"/>
              </w:rPr>
              <w:t xml:space="preserve"> – To be completed by DAFM Business Area</w:t>
            </w:r>
          </w:p>
          <w:p w14:paraId="07F56ACD" w14:textId="77777777" w:rsidR="00811597" w:rsidRPr="006851BF" w:rsidRDefault="00811597" w:rsidP="006851BF">
            <w:pPr>
              <w:rPr>
                <w:b/>
                <w:sz w:val="16"/>
                <w:szCs w:val="16"/>
                <w:lang w:val="en-IE"/>
              </w:rPr>
            </w:pPr>
          </w:p>
          <w:p w14:paraId="07F56ACE" w14:textId="77777777" w:rsidR="0079606C" w:rsidRPr="00646677" w:rsidRDefault="0079606C" w:rsidP="006851BF">
            <w:pPr>
              <w:rPr>
                <w:b/>
                <w:sz w:val="20"/>
                <w:szCs w:val="20"/>
                <w:lang w:val="en-IE"/>
              </w:rPr>
            </w:pPr>
            <w:r w:rsidRPr="00646677">
              <w:rPr>
                <w:b/>
                <w:sz w:val="20"/>
                <w:szCs w:val="20"/>
                <w:lang w:val="en-IE"/>
              </w:rPr>
              <w:t>Prepared by:                                                                    Approved by:</w:t>
            </w:r>
          </w:p>
          <w:p w14:paraId="07F56ACF" w14:textId="77777777" w:rsidR="00F56CC6" w:rsidRPr="00646677" w:rsidRDefault="00F56CC6" w:rsidP="006851BF">
            <w:pPr>
              <w:rPr>
                <w:b/>
                <w:sz w:val="20"/>
                <w:szCs w:val="20"/>
                <w:lang w:val="en-IE"/>
              </w:rPr>
            </w:pPr>
            <w:r w:rsidRPr="00646677">
              <w:rPr>
                <w:b/>
                <w:sz w:val="20"/>
                <w:szCs w:val="20"/>
                <w:lang w:val="en-IE"/>
              </w:rPr>
              <w:t>Business Area:                                                                 Business Area:</w:t>
            </w:r>
          </w:p>
          <w:p w14:paraId="07F56AD0" w14:textId="77777777" w:rsidR="00AD5782" w:rsidRPr="00646677" w:rsidRDefault="00AD5782" w:rsidP="006851BF">
            <w:pPr>
              <w:rPr>
                <w:b/>
                <w:sz w:val="20"/>
                <w:szCs w:val="20"/>
                <w:lang w:val="en-IE"/>
              </w:rPr>
            </w:pPr>
            <w:r w:rsidRPr="00646677">
              <w:rPr>
                <w:b/>
                <w:sz w:val="20"/>
                <w:szCs w:val="20"/>
                <w:lang w:val="en-IE"/>
              </w:rPr>
              <w:t>Grade:</w:t>
            </w:r>
            <w:r w:rsidR="000538B7" w:rsidRPr="00646677">
              <w:rPr>
                <w:b/>
                <w:sz w:val="20"/>
                <w:szCs w:val="20"/>
                <w:lang w:val="en-IE"/>
              </w:rPr>
              <w:t xml:space="preserve">                                                                            </w:t>
            </w:r>
            <w:r w:rsidR="0079606C" w:rsidRPr="00646677">
              <w:rPr>
                <w:b/>
                <w:sz w:val="20"/>
                <w:szCs w:val="20"/>
                <w:lang w:val="en-IE"/>
              </w:rPr>
              <w:t xml:space="preserve"> </w:t>
            </w:r>
            <w:r w:rsidR="000538B7" w:rsidRPr="00646677">
              <w:rPr>
                <w:b/>
                <w:sz w:val="20"/>
                <w:szCs w:val="20"/>
                <w:lang w:val="en-IE"/>
              </w:rPr>
              <w:t xml:space="preserve"> Grade:</w:t>
            </w:r>
          </w:p>
          <w:p w14:paraId="07F56AD1" w14:textId="5E274DA0" w:rsidR="00AD5782" w:rsidRPr="00646677" w:rsidRDefault="000D5D1D" w:rsidP="006851BF">
            <w:pPr>
              <w:rPr>
                <w:b/>
                <w:sz w:val="20"/>
                <w:szCs w:val="20"/>
                <w:lang w:val="en-IE"/>
              </w:rPr>
            </w:pPr>
            <w:r w:rsidRPr="00646677">
              <w:rPr>
                <w:b/>
                <w:sz w:val="20"/>
                <w:szCs w:val="20"/>
                <w:lang w:val="en-IE"/>
              </w:rPr>
              <w:t xml:space="preserve">Phone </w:t>
            </w:r>
            <w:r w:rsidR="008815BC" w:rsidRPr="00646677">
              <w:rPr>
                <w:b/>
                <w:sz w:val="20"/>
                <w:szCs w:val="20"/>
                <w:lang w:val="en-IE"/>
              </w:rPr>
              <w:t>No:</w:t>
            </w:r>
            <w:r w:rsidR="000538B7" w:rsidRPr="00646677">
              <w:rPr>
                <w:b/>
                <w:sz w:val="20"/>
                <w:szCs w:val="20"/>
                <w:lang w:val="en-IE"/>
              </w:rPr>
              <w:t xml:space="preserve">                                                                </w:t>
            </w:r>
            <w:r w:rsidR="00022CD9" w:rsidRPr="00646677">
              <w:rPr>
                <w:b/>
                <w:sz w:val="20"/>
                <w:szCs w:val="20"/>
                <w:lang w:val="en-IE"/>
              </w:rPr>
              <w:t xml:space="preserve">     </w:t>
            </w:r>
            <w:r w:rsidR="008815BC">
              <w:rPr>
                <w:b/>
                <w:sz w:val="20"/>
                <w:szCs w:val="20"/>
                <w:lang w:val="en-IE"/>
              </w:rPr>
              <w:t xml:space="preserve">    </w:t>
            </w:r>
            <w:r w:rsidRPr="00646677">
              <w:rPr>
                <w:b/>
                <w:sz w:val="20"/>
                <w:szCs w:val="20"/>
                <w:lang w:val="en-IE"/>
              </w:rPr>
              <w:t>Phone No</w:t>
            </w:r>
            <w:r w:rsidR="000538B7" w:rsidRPr="00646677">
              <w:rPr>
                <w:b/>
                <w:sz w:val="20"/>
                <w:szCs w:val="20"/>
                <w:lang w:val="en-IE"/>
              </w:rPr>
              <w:t>:</w:t>
            </w:r>
          </w:p>
          <w:p w14:paraId="07F56AD2" w14:textId="09357FE7" w:rsidR="00AD5782" w:rsidRPr="00730FD2" w:rsidRDefault="00C54F12" w:rsidP="001768C5">
            <w:pPr>
              <w:tabs>
                <w:tab w:val="left" w:pos="6948"/>
              </w:tabs>
              <w:rPr>
                <w:b/>
                <w:sz w:val="18"/>
                <w:szCs w:val="18"/>
                <w:lang w:val="en-IE"/>
              </w:rPr>
            </w:pPr>
            <w:r w:rsidRPr="00646677">
              <w:rPr>
                <w:b/>
                <w:sz w:val="20"/>
                <w:szCs w:val="20"/>
                <w:lang w:val="en-IE"/>
              </w:rPr>
              <w:t>Date:</w:t>
            </w:r>
            <w:r w:rsidRPr="00646677">
              <w:rPr>
                <w:sz w:val="20"/>
                <w:szCs w:val="20"/>
                <w:lang w:val="en-IE"/>
              </w:rPr>
              <w:t xml:space="preserve">                                                                                 </w:t>
            </w:r>
            <w:r w:rsidRPr="00646677">
              <w:rPr>
                <w:b/>
                <w:sz w:val="20"/>
                <w:szCs w:val="20"/>
                <w:lang w:val="en-IE"/>
              </w:rPr>
              <w:t>Date:</w:t>
            </w:r>
          </w:p>
        </w:tc>
      </w:tr>
      <w:tr w:rsidR="008815BC" w14:paraId="577111B0" w14:textId="77777777" w:rsidTr="008815BC">
        <w:trPr>
          <w:trHeight w:val="70"/>
        </w:trPr>
        <w:tc>
          <w:tcPr>
            <w:tcW w:w="9073" w:type="dxa"/>
            <w:shd w:val="clear" w:color="auto" w:fill="D9D9D9" w:themeFill="background1" w:themeFillShade="D9"/>
          </w:tcPr>
          <w:p w14:paraId="058B98C9" w14:textId="77777777" w:rsidR="008815BC" w:rsidRPr="002458D0" w:rsidRDefault="008815BC" w:rsidP="00984379">
            <w:pPr>
              <w:rPr>
                <w:b/>
                <w:bCs/>
                <w:sz w:val="16"/>
                <w:szCs w:val="16"/>
              </w:rPr>
            </w:pPr>
          </w:p>
        </w:tc>
      </w:tr>
    </w:tbl>
    <w:p w14:paraId="07F56AD9" w14:textId="77777777" w:rsidR="00811597" w:rsidRDefault="00811597" w:rsidP="0010347C">
      <w:pPr>
        <w:pStyle w:val="Default"/>
        <w:jc w:val="center"/>
        <w:rPr>
          <w:rFonts w:ascii="Times New Roman" w:hAnsi="Times New Roman" w:cs="Times New Roman"/>
          <w:b/>
          <w:sz w:val="20"/>
          <w:szCs w:val="20"/>
        </w:rPr>
      </w:pPr>
    </w:p>
    <w:p w14:paraId="07F56ADA" w14:textId="77777777" w:rsidR="0010347C" w:rsidRPr="00D40F73" w:rsidRDefault="0010347C" w:rsidP="0010347C">
      <w:pPr>
        <w:pStyle w:val="Default"/>
        <w:jc w:val="center"/>
        <w:rPr>
          <w:rFonts w:ascii="Times New Roman" w:hAnsi="Times New Roman" w:cs="Times New Roman"/>
          <w:sz w:val="20"/>
          <w:szCs w:val="20"/>
        </w:rPr>
      </w:pPr>
      <w:r w:rsidRPr="00D40F73">
        <w:rPr>
          <w:rFonts w:ascii="Times New Roman" w:hAnsi="Times New Roman" w:cs="Times New Roman"/>
          <w:b/>
          <w:sz w:val="20"/>
          <w:szCs w:val="20"/>
        </w:rPr>
        <w:t>Data Protection Notice</w:t>
      </w:r>
    </w:p>
    <w:p w14:paraId="07F56ADB" w14:textId="77777777" w:rsidR="0010347C" w:rsidRPr="00D40F73" w:rsidRDefault="0010347C" w:rsidP="0010347C">
      <w:pPr>
        <w:pStyle w:val="Default"/>
        <w:rPr>
          <w:rFonts w:ascii="Times New Roman" w:hAnsi="Times New Roman" w:cs="Times New Roman"/>
          <w:color w:val="auto"/>
          <w:sz w:val="20"/>
          <w:szCs w:val="20"/>
        </w:rPr>
      </w:pPr>
    </w:p>
    <w:p w14:paraId="07F56ADC" w14:textId="77777777" w:rsidR="0010347C" w:rsidRPr="00D40F73" w:rsidRDefault="0010347C" w:rsidP="0010347C">
      <w:pPr>
        <w:pStyle w:val="Default"/>
        <w:rPr>
          <w:rFonts w:ascii="Times New Roman" w:hAnsi="Times New Roman" w:cs="Times New Roman"/>
          <w:color w:val="auto"/>
          <w:sz w:val="20"/>
          <w:szCs w:val="20"/>
        </w:rPr>
      </w:pPr>
      <w:r w:rsidRPr="00D40F73">
        <w:rPr>
          <w:rFonts w:ascii="Times New Roman" w:hAnsi="Times New Roman" w:cs="Times New Roman"/>
          <w:color w:val="auto"/>
          <w:sz w:val="20"/>
          <w:szCs w:val="20"/>
        </w:rPr>
        <w:t xml:space="preserve">1. The personal data sought from you is required for the purpose of entering your details onto the DAFM Corporate Customer System (CCS). Failure to provide all the personal data required to facilitate the entering of your details onto CCS will result in DAFM being unable to conduct business with you. </w:t>
      </w:r>
    </w:p>
    <w:p w14:paraId="07F56ADD" w14:textId="77777777" w:rsidR="0010347C" w:rsidRPr="00D40F73" w:rsidRDefault="0010347C" w:rsidP="0010347C">
      <w:pPr>
        <w:pStyle w:val="Default"/>
        <w:rPr>
          <w:rFonts w:ascii="Times New Roman" w:hAnsi="Times New Roman" w:cs="Times New Roman"/>
          <w:color w:val="auto"/>
          <w:sz w:val="20"/>
          <w:szCs w:val="20"/>
        </w:rPr>
      </w:pPr>
    </w:p>
    <w:p w14:paraId="07F56ADE" w14:textId="77777777" w:rsidR="0010347C" w:rsidRPr="00D40F73" w:rsidRDefault="0010347C" w:rsidP="0010347C">
      <w:pPr>
        <w:pStyle w:val="Default"/>
        <w:rPr>
          <w:rFonts w:ascii="Times New Roman" w:hAnsi="Times New Roman" w:cs="Times New Roman"/>
          <w:color w:val="auto"/>
          <w:sz w:val="20"/>
          <w:szCs w:val="20"/>
        </w:rPr>
      </w:pPr>
      <w:r w:rsidRPr="00D40F73">
        <w:rPr>
          <w:rFonts w:ascii="Times New Roman" w:hAnsi="Times New Roman" w:cs="Times New Roman"/>
          <w:color w:val="auto"/>
          <w:sz w:val="20"/>
          <w:szCs w:val="20"/>
        </w:rPr>
        <w:t xml:space="preserve">2. For customers supplying the Department, the legal basis for processing the personal data is Article 6(1) (b) of Regulation (EU) 2016/679 of the European Parliament and of the Council of 27 April 2016 (the General Data Protection Regulation) i.e. processing is necessary for the performance of a contract to which the data subject is party or in order to take steps at the request of the data subject prior to entering into a contract.  For customers paying the Department, the legal basis for processing is Article 6(1)(c) of the same Regulation i.e. processing is necessary for compliance with a legal obligation to which the controller is subject. </w:t>
      </w:r>
    </w:p>
    <w:p w14:paraId="07F56ADF" w14:textId="77777777" w:rsidR="0010347C" w:rsidRPr="00D40F73" w:rsidRDefault="0010347C" w:rsidP="0010347C">
      <w:pPr>
        <w:pStyle w:val="Default"/>
        <w:rPr>
          <w:rFonts w:ascii="Times New Roman" w:hAnsi="Times New Roman" w:cs="Times New Roman"/>
          <w:color w:val="auto"/>
          <w:sz w:val="20"/>
          <w:szCs w:val="20"/>
        </w:rPr>
      </w:pPr>
    </w:p>
    <w:p w14:paraId="07F56AE0" w14:textId="77777777" w:rsidR="0010347C" w:rsidRPr="00D40F73" w:rsidRDefault="0010347C" w:rsidP="0010347C">
      <w:pPr>
        <w:pStyle w:val="Default"/>
        <w:rPr>
          <w:rFonts w:ascii="Times New Roman" w:hAnsi="Times New Roman" w:cs="Times New Roman"/>
          <w:color w:val="auto"/>
          <w:sz w:val="20"/>
          <w:szCs w:val="20"/>
        </w:rPr>
      </w:pPr>
      <w:r w:rsidRPr="00D40F73">
        <w:rPr>
          <w:rFonts w:ascii="Times New Roman" w:hAnsi="Times New Roman" w:cs="Times New Roman"/>
          <w:color w:val="auto"/>
          <w:sz w:val="20"/>
          <w:szCs w:val="20"/>
        </w:rPr>
        <w:t xml:space="preserve">3. Data provision being statutory or contractual obligation: The data provided for this purpose is being requested under a contractual obligation in cases where DAFM issue payments </w:t>
      </w:r>
      <w:r w:rsidRPr="00D40F73">
        <w:rPr>
          <w:rFonts w:ascii="Times New Roman" w:hAnsi="Times New Roman" w:cs="Times New Roman"/>
          <w:b/>
          <w:color w:val="auto"/>
          <w:sz w:val="20"/>
          <w:szCs w:val="20"/>
          <w:u w:val="single"/>
        </w:rPr>
        <w:t>or</w:t>
      </w:r>
      <w:r w:rsidRPr="00D40F73">
        <w:rPr>
          <w:rFonts w:ascii="Times New Roman" w:hAnsi="Times New Roman" w:cs="Times New Roman"/>
          <w:color w:val="auto"/>
          <w:sz w:val="20"/>
          <w:szCs w:val="20"/>
        </w:rPr>
        <w:t xml:space="preserve"> as being necessary to the collection of rates, tolls or other charges imposed under any Act or Statutory Instrument administered by the Minister for Agriculture, Food and the Marine  </w:t>
      </w:r>
    </w:p>
    <w:p w14:paraId="07F56AE1" w14:textId="77777777" w:rsidR="0010347C" w:rsidRPr="00D40F73" w:rsidRDefault="0010347C" w:rsidP="0010347C">
      <w:pPr>
        <w:pStyle w:val="Default"/>
        <w:rPr>
          <w:rFonts w:ascii="Times New Roman" w:hAnsi="Times New Roman" w:cs="Times New Roman"/>
          <w:color w:val="auto"/>
          <w:sz w:val="20"/>
          <w:szCs w:val="20"/>
        </w:rPr>
      </w:pPr>
    </w:p>
    <w:p w14:paraId="07F56AE2" w14:textId="77777777" w:rsidR="0010347C" w:rsidRPr="00D40F73" w:rsidRDefault="0010347C" w:rsidP="0010347C">
      <w:pPr>
        <w:pStyle w:val="Default"/>
        <w:rPr>
          <w:rFonts w:ascii="Times New Roman" w:hAnsi="Times New Roman" w:cs="Times New Roman"/>
          <w:color w:val="auto"/>
          <w:sz w:val="20"/>
          <w:szCs w:val="20"/>
        </w:rPr>
      </w:pPr>
      <w:r w:rsidRPr="00D40F73">
        <w:rPr>
          <w:rFonts w:ascii="Times New Roman" w:hAnsi="Times New Roman" w:cs="Times New Roman"/>
          <w:color w:val="auto"/>
          <w:sz w:val="20"/>
          <w:szCs w:val="20"/>
        </w:rPr>
        <w:t xml:space="preserve">4. </w:t>
      </w:r>
      <w:r w:rsidRPr="00D40F73">
        <w:rPr>
          <w:rFonts w:ascii="Times New Roman" w:hAnsi="Times New Roman" w:cs="Times New Roman"/>
          <w:sz w:val="20"/>
          <w:szCs w:val="20"/>
        </w:rPr>
        <w:t xml:space="preserve">Information provided on this form will be shared with other Business Areas within the Department for the purposes of facilitating and processing payments or collecting charges in a timely and efficient manner. DAFM is also obliged by law to provide data on request to the Central Statistics Office under Section 30 of the Statistics Act 1993, to the Department of </w:t>
      </w:r>
      <w:r w:rsidR="00C54F12">
        <w:rPr>
          <w:rFonts w:ascii="Times New Roman" w:hAnsi="Times New Roman" w:cs="Times New Roman"/>
          <w:sz w:val="20"/>
          <w:szCs w:val="20"/>
        </w:rPr>
        <w:t xml:space="preserve">Employment Affairs and </w:t>
      </w:r>
      <w:r w:rsidRPr="00D40F73">
        <w:rPr>
          <w:rFonts w:ascii="Times New Roman" w:hAnsi="Times New Roman" w:cs="Times New Roman"/>
          <w:sz w:val="20"/>
          <w:szCs w:val="20"/>
        </w:rPr>
        <w:t>Social Protection (D</w:t>
      </w:r>
      <w:r w:rsidR="00C54F12">
        <w:rPr>
          <w:rFonts w:ascii="Times New Roman" w:hAnsi="Times New Roman" w:cs="Times New Roman"/>
          <w:sz w:val="20"/>
          <w:szCs w:val="20"/>
        </w:rPr>
        <w:t>EA</w:t>
      </w:r>
      <w:r w:rsidRPr="00D40F73">
        <w:rPr>
          <w:rFonts w:ascii="Times New Roman" w:hAnsi="Times New Roman" w:cs="Times New Roman"/>
          <w:sz w:val="20"/>
          <w:szCs w:val="20"/>
        </w:rPr>
        <w:t>SP) under Section 262 of the Social Welfare Consolidation Act 2005 (as amended)</w:t>
      </w:r>
      <w:r w:rsidR="00C54F12">
        <w:rPr>
          <w:rFonts w:ascii="Times New Roman" w:hAnsi="Times New Roman" w:cs="Times New Roman"/>
          <w:sz w:val="20"/>
          <w:szCs w:val="20"/>
        </w:rPr>
        <w:t xml:space="preserve">, </w:t>
      </w:r>
      <w:r w:rsidRPr="00D40F73">
        <w:rPr>
          <w:rFonts w:ascii="Times New Roman" w:hAnsi="Times New Roman" w:cs="Times New Roman"/>
          <w:sz w:val="20"/>
          <w:szCs w:val="20"/>
        </w:rPr>
        <w:t>to the Revenue Commissioners</w:t>
      </w:r>
      <w:r w:rsidR="00D40F73" w:rsidRPr="00D40F73">
        <w:rPr>
          <w:rFonts w:ascii="Times New Roman" w:hAnsi="Times New Roman" w:cs="Times New Roman"/>
          <w:sz w:val="20"/>
          <w:szCs w:val="20"/>
        </w:rPr>
        <w:t xml:space="preserve"> under the Taxes Consolidation Act 1997 and S.I. 273 of  2011 Returns of Payments (Government Departments and Other Bodies) Regulations 2011</w:t>
      </w:r>
      <w:r w:rsidRPr="00D40F73">
        <w:rPr>
          <w:rFonts w:ascii="Times New Roman" w:hAnsi="Times New Roman" w:cs="Times New Roman"/>
          <w:sz w:val="20"/>
          <w:szCs w:val="20"/>
        </w:rPr>
        <w:t>,</w:t>
      </w:r>
      <w:r w:rsidR="006851BF">
        <w:rPr>
          <w:rFonts w:ascii="Times New Roman" w:hAnsi="Times New Roman" w:cs="Times New Roman"/>
          <w:sz w:val="20"/>
          <w:szCs w:val="20"/>
        </w:rPr>
        <w:t xml:space="preserve"> </w:t>
      </w:r>
      <w:r w:rsidR="00D40F73" w:rsidRPr="00D40F73">
        <w:rPr>
          <w:rFonts w:ascii="Times New Roman" w:hAnsi="Times New Roman" w:cs="Times New Roman"/>
          <w:sz w:val="20"/>
          <w:szCs w:val="20"/>
        </w:rPr>
        <w:t xml:space="preserve">to </w:t>
      </w:r>
      <w:r w:rsidRPr="00D40F73">
        <w:rPr>
          <w:rFonts w:ascii="Times New Roman" w:hAnsi="Times New Roman" w:cs="Times New Roman"/>
          <w:sz w:val="20"/>
          <w:szCs w:val="20"/>
        </w:rPr>
        <w:t>An Garda Síochana</w:t>
      </w:r>
      <w:r w:rsidR="00D40F73" w:rsidRPr="00D40F73">
        <w:rPr>
          <w:rFonts w:ascii="Times New Roman" w:hAnsi="Times New Roman" w:cs="Times New Roman"/>
          <w:sz w:val="20"/>
          <w:szCs w:val="20"/>
        </w:rPr>
        <w:t xml:space="preserve"> </w:t>
      </w:r>
      <w:r w:rsidRPr="00D40F73">
        <w:rPr>
          <w:rFonts w:ascii="Times New Roman" w:hAnsi="Times New Roman" w:cs="Times New Roman"/>
          <w:sz w:val="20"/>
          <w:szCs w:val="20"/>
        </w:rPr>
        <w:t>and other bodies</w:t>
      </w:r>
      <w:r w:rsidR="00D40F73" w:rsidRPr="00D40F73">
        <w:rPr>
          <w:rFonts w:ascii="Times New Roman" w:hAnsi="Times New Roman" w:cs="Times New Roman"/>
          <w:sz w:val="20"/>
          <w:szCs w:val="20"/>
        </w:rPr>
        <w:t xml:space="preserve"> </w:t>
      </w:r>
      <w:r w:rsidRPr="00D40F73">
        <w:rPr>
          <w:rFonts w:ascii="Times New Roman" w:hAnsi="Times New Roman" w:cs="Times New Roman"/>
          <w:sz w:val="20"/>
          <w:szCs w:val="20"/>
        </w:rPr>
        <w:t xml:space="preserve">in accordance with </w:t>
      </w:r>
      <w:r w:rsidR="00D40F73" w:rsidRPr="00D40F73">
        <w:rPr>
          <w:rFonts w:ascii="Times New Roman" w:hAnsi="Times New Roman" w:cs="Times New Roman"/>
          <w:sz w:val="20"/>
          <w:szCs w:val="20"/>
        </w:rPr>
        <w:t xml:space="preserve">current data protection legislation. </w:t>
      </w:r>
    </w:p>
    <w:p w14:paraId="07F56AE3" w14:textId="77777777" w:rsidR="00D40F73" w:rsidRPr="00D40F73" w:rsidRDefault="00D40F73" w:rsidP="0010347C">
      <w:pPr>
        <w:pStyle w:val="Default"/>
        <w:rPr>
          <w:rFonts w:ascii="Times New Roman" w:hAnsi="Times New Roman" w:cs="Times New Roman"/>
          <w:color w:val="auto"/>
          <w:sz w:val="20"/>
          <w:szCs w:val="20"/>
        </w:rPr>
      </w:pPr>
    </w:p>
    <w:p w14:paraId="07F56AE4" w14:textId="77777777" w:rsidR="0010347C" w:rsidRPr="00D40F73" w:rsidRDefault="0010347C" w:rsidP="0010347C">
      <w:pPr>
        <w:pStyle w:val="Default"/>
        <w:rPr>
          <w:rFonts w:ascii="Times New Roman" w:hAnsi="Times New Roman" w:cs="Times New Roman"/>
          <w:color w:val="auto"/>
          <w:sz w:val="20"/>
          <w:szCs w:val="20"/>
        </w:rPr>
      </w:pPr>
      <w:r w:rsidRPr="00D40F73">
        <w:rPr>
          <w:rFonts w:ascii="Times New Roman" w:hAnsi="Times New Roman" w:cs="Times New Roman"/>
          <w:color w:val="auto"/>
          <w:sz w:val="20"/>
          <w:szCs w:val="20"/>
        </w:rPr>
        <w:t xml:space="preserve">5. The data submitted will be retained by DAFM only as long as there is a business need to do so in line with the purposes for which it was collected. It will then be marked for destruction and will be destroyed in line with internal guidelines or guidelines for destruction received from the National Archives Office or associated permissions received from them. </w:t>
      </w:r>
    </w:p>
    <w:p w14:paraId="07F56AE5" w14:textId="77777777" w:rsidR="0010347C" w:rsidRPr="00D40F73" w:rsidRDefault="0010347C" w:rsidP="0010347C">
      <w:pPr>
        <w:pStyle w:val="Default"/>
        <w:rPr>
          <w:rFonts w:ascii="Times New Roman" w:hAnsi="Times New Roman" w:cs="Times New Roman"/>
          <w:color w:val="auto"/>
          <w:sz w:val="20"/>
          <w:szCs w:val="20"/>
        </w:rPr>
      </w:pPr>
    </w:p>
    <w:p w14:paraId="07F56AE6" w14:textId="77777777" w:rsidR="0010347C" w:rsidRPr="00D40F73" w:rsidRDefault="0010347C" w:rsidP="0010347C">
      <w:pPr>
        <w:pStyle w:val="Default"/>
        <w:rPr>
          <w:rFonts w:ascii="Times New Roman" w:hAnsi="Times New Roman" w:cs="Times New Roman"/>
          <w:color w:val="auto"/>
          <w:sz w:val="20"/>
          <w:szCs w:val="20"/>
        </w:rPr>
      </w:pPr>
      <w:r w:rsidRPr="00D40F73">
        <w:rPr>
          <w:rFonts w:ascii="Times New Roman" w:hAnsi="Times New Roman" w:cs="Times New Roman"/>
          <w:color w:val="auto"/>
          <w:sz w:val="20"/>
          <w:szCs w:val="20"/>
        </w:rPr>
        <w:t>6. Each sole trader has data protection rights, which have been further enhanced by the introduction of the General Data Protection Regulation (GDPR) effective from 25 May 2018. These rights, where applicable, are:</w:t>
      </w:r>
    </w:p>
    <w:p w14:paraId="07F56AE7" w14:textId="77777777" w:rsidR="0010347C" w:rsidRPr="00D40F73" w:rsidRDefault="0010347C" w:rsidP="0010347C">
      <w:pPr>
        <w:pStyle w:val="Default"/>
        <w:numPr>
          <w:ilvl w:val="0"/>
          <w:numId w:val="1"/>
        </w:numPr>
        <w:rPr>
          <w:rFonts w:ascii="Times New Roman" w:hAnsi="Times New Roman" w:cs="Times New Roman"/>
          <w:sz w:val="20"/>
          <w:szCs w:val="20"/>
        </w:rPr>
      </w:pPr>
      <w:r w:rsidRPr="00D40F73">
        <w:rPr>
          <w:rFonts w:ascii="Times New Roman" w:hAnsi="Times New Roman" w:cs="Times New Roman"/>
          <w:sz w:val="20"/>
          <w:szCs w:val="20"/>
        </w:rPr>
        <w:t>A right to access, rectify or erase their personal data</w:t>
      </w:r>
    </w:p>
    <w:p w14:paraId="07F56AE8" w14:textId="77777777" w:rsidR="0010347C" w:rsidRPr="00D40F73" w:rsidRDefault="0010347C" w:rsidP="0010347C">
      <w:pPr>
        <w:pStyle w:val="Default"/>
        <w:numPr>
          <w:ilvl w:val="0"/>
          <w:numId w:val="1"/>
        </w:numPr>
        <w:rPr>
          <w:rFonts w:ascii="Times New Roman" w:hAnsi="Times New Roman" w:cs="Times New Roman"/>
          <w:sz w:val="20"/>
          <w:szCs w:val="20"/>
        </w:rPr>
      </w:pPr>
      <w:r w:rsidRPr="00D40F73">
        <w:rPr>
          <w:rFonts w:ascii="Times New Roman" w:hAnsi="Times New Roman" w:cs="Times New Roman"/>
          <w:sz w:val="20"/>
          <w:szCs w:val="20"/>
        </w:rPr>
        <w:t>A right to restriction of processing</w:t>
      </w:r>
    </w:p>
    <w:p w14:paraId="07F56AE9" w14:textId="77777777" w:rsidR="0010347C" w:rsidRPr="00D40F73" w:rsidRDefault="0010347C" w:rsidP="0010347C">
      <w:pPr>
        <w:pStyle w:val="Default"/>
        <w:numPr>
          <w:ilvl w:val="0"/>
          <w:numId w:val="1"/>
        </w:numPr>
        <w:rPr>
          <w:rFonts w:ascii="Times New Roman" w:hAnsi="Times New Roman" w:cs="Times New Roman"/>
          <w:sz w:val="20"/>
          <w:szCs w:val="20"/>
        </w:rPr>
      </w:pPr>
      <w:r w:rsidRPr="00D40F73">
        <w:rPr>
          <w:rFonts w:ascii="Times New Roman" w:hAnsi="Times New Roman" w:cs="Times New Roman"/>
          <w:sz w:val="20"/>
          <w:szCs w:val="20"/>
        </w:rPr>
        <w:t>A right to object or withdraw consent to processing</w:t>
      </w:r>
    </w:p>
    <w:p w14:paraId="07F56AEA" w14:textId="77777777" w:rsidR="0010347C" w:rsidRPr="00D40F73" w:rsidRDefault="0010347C" w:rsidP="0010347C">
      <w:pPr>
        <w:pStyle w:val="Default"/>
        <w:numPr>
          <w:ilvl w:val="0"/>
          <w:numId w:val="1"/>
        </w:numPr>
        <w:rPr>
          <w:rFonts w:ascii="Times New Roman" w:hAnsi="Times New Roman" w:cs="Times New Roman"/>
          <w:sz w:val="20"/>
          <w:szCs w:val="20"/>
        </w:rPr>
      </w:pPr>
      <w:r w:rsidRPr="00D40F73">
        <w:rPr>
          <w:rFonts w:ascii="Times New Roman" w:hAnsi="Times New Roman" w:cs="Times New Roman"/>
          <w:sz w:val="20"/>
          <w:szCs w:val="20"/>
        </w:rPr>
        <w:t>A right to data portability</w:t>
      </w:r>
    </w:p>
    <w:p w14:paraId="07F56AEB" w14:textId="77777777" w:rsidR="0010347C" w:rsidRPr="00D40F73" w:rsidRDefault="0010347C" w:rsidP="0010347C">
      <w:pPr>
        <w:pStyle w:val="Default"/>
        <w:numPr>
          <w:ilvl w:val="0"/>
          <w:numId w:val="1"/>
        </w:numPr>
        <w:rPr>
          <w:rFonts w:ascii="Times New Roman" w:hAnsi="Times New Roman" w:cs="Times New Roman"/>
          <w:i/>
          <w:color w:val="auto"/>
          <w:sz w:val="20"/>
          <w:szCs w:val="20"/>
        </w:rPr>
      </w:pPr>
      <w:r w:rsidRPr="00D40F73">
        <w:rPr>
          <w:rFonts w:ascii="Times New Roman" w:hAnsi="Times New Roman" w:cs="Times New Roman"/>
          <w:sz w:val="20"/>
          <w:szCs w:val="20"/>
        </w:rPr>
        <w:t xml:space="preserve">A right to make a complaint to the Data Protection Commissioners Office  </w:t>
      </w:r>
      <w:r w:rsidRPr="00D40F73">
        <w:rPr>
          <w:rStyle w:val="HTMLCite"/>
          <w:rFonts w:ascii="Times New Roman" w:hAnsi="Times New Roman" w:cs="Times New Roman"/>
          <w:color w:val="auto"/>
          <w:sz w:val="20"/>
          <w:szCs w:val="20"/>
        </w:rPr>
        <w:t>https://www.dataprotection.ie</w:t>
      </w:r>
      <w:r w:rsidRPr="00D40F73">
        <w:rPr>
          <w:rFonts w:ascii="Times New Roman" w:hAnsi="Times New Roman" w:cs="Times New Roman"/>
          <w:i/>
          <w:color w:val="auto"/>
          <w:sz w:val="20"/>
          <w:szCs w:val="20"/>
        </w:rPr>
        <w:t xml:space="preserve"> </w:t>
      </w:r>
    </w:p>
    <w:p w14:paraId="07F56AEC" w14:textId="77777777" w:rsidR="0010347C" w:rsidRPr="00D40F73" w:rsidRDefault="0010347C" w:rsidP="0010347C">
      <w:pPr>
        <w:pStyle w:val="Default"/>
        <w:rPr>
          <w:rFonts w:ascii="Times New Roman" w:hAnsi="Times New Roman" w:cs="Times New Roman"/>
          <w:sz w:val="20"/>
          <w:szCs w:val="20"/>
        </w:rPr>
      </w:pPr>
    </w:p>
    <w:p w14:paraId="07F56AED" w14:textId="77777777" w:rsidR="0010347C" w:rsidRPr="00D40F73" w:rsidRDefault="0010347C" w:rsidP="0010347C">
      <w:pPr>
        <w:pStyle w:val="Default"/>
        <w:rPr>
          <w:rFonts w:ascii="Times New Roman" w:hAnsi="Times New Roman" w:cs="Times New Roman"/>
          <w:sz w:val="20"/>
          <w:szCs w:val="20"/>
        </w:rPr>
      </w:pPr>
      <w:r w:rsidRPr="00D40F73">
        <w:rPr>
          <w:rFonts w:ascii="Times New Roman" w:hAnsi="Times New Roman" w:cs="Times New Roman"/>
          <w:color w:val="auto"/>
          <w:sz w:val="20"/>
          <w:szCs w:val="20"/>
        </w:rPr>
        <w:t xml:space="preserve">Further information is available here - </w:t>
      </w:r>
      <w:hyperlink r:id="rId13" w:history="1">
        <w:r w:rsidRPr="00D40F73">
          <w:rPr>
            <w:rStyle w:val="Hyperlink"/>
            <w:rFonts w:ascii="Times New Roman" w:hAnsi="Times New Roman" w:cs="Times New Roman"/>
            <w:sz w:val="20"/>
            <w:szCs w:val="20"/>
          </w:rPr>
          <w:t>www.agriculture.gov.ie/dataprotection/</w:t>
        </w:r>
      </w:hyperlink>
    </w:p>
    <w:p w14:paraId="07F56AEE" w14:textId="77777777" w:rsidR="0010347C" w:rsidRPr="00D40F73" w:rsidRDefault="0010347C" w:rsidP="0010347C">
      <w:pPr>
        <w:pStyle w:val="Default"/>
        <w:rPr>
          <w:rFonts w:ascii="Times New Roman" w:hAnsi="Times New Roman" w:cs="Times New Roman"/>
          <w:sz w:val="20"/>
          <w:szCs w:val="20"/>
        </w:rPr>
      </w:pPr>
    </w:p>
    <w:p w14:paraId="07F56AEF" w14:textId="77777777" w:rsidR="0010347C" w:rsidRPr="00D40F73" w:rsidRDefault="0010347C" w:rsidP="0010347C">
      <w:pPr>
        <w:rPr>
          <w:sz w:val="20"/>
          <w:szCs w:val="20"/>
        </w:rPr>
      </w:pPr>
      <w:r w:rsidRPr="00D40F73">
        <w:rPr>
          <w:sz w:val="20"/>
          <w:szCs w:val="20"/>
        </w:rPr>
        <w:t xml:space="preserve">7. The Data Controller for the collection and processing of all personal data in the Department of Agriculture, Food and the Marine is the Minister for DAFM as a legal entity. </w:t>
      </w:r>
    </w:p>
    <w:p w14:paraId="07F56AF0" w14:textId="77777777" w:rsidR="0010347C" w:rsidRPr="00D40F73" w:rsidRDefault="0010347C" w:rsidP="0010347C">
      <w:pPr>
        <w:rPr>
          <w:sz w:val="20"/>
          <w:szCs w:val="20"/>
        </w:rPr>
      </w:pPr>
    </w:p>
    <w:p w14:paraId="07F56AF1" w14:textId="77777777" w:rsidR="0010347C" w:rsidRPr="00D40F73" w:rsidRDefault="0010347C" w:rsidP="0010347C">
      <w:pPr>
        <w:pStyle w:val="Default"/>
        <w:rPr>
          <w:rFonts w:ascii="Times New Roman" w:hAnsi="Times New Roman" w:cs="Times New Roman"/>
          <w:sz w:val="20"/>
          <w:szCs w:val="20"/>
        </w:rPr>
      </w:pPr>
      <w:r w:rsidRPr="00D40F73">
        <w:rPr>
          <w:rFonts w:ascii="Times New Roman" w:hAnsi="Times New Roman" w:cs="Times New Roman"/>
          <w:sz w:val="20"/>
          <w:szCs w:val="20"/>
        </w:rPr>
        <w:t xml:space="preserve">8. The Data Protection Officer can be contacted in relation to any of your rights outline as above: </w:t>
      </w:r>
    </w:p>
    <w:p w14:paraId="07F56AF2" w14:textId="77777777" w:rsidR="0010347C" w:rsidRPr="00D40F73" w:rsidRDefault="0010347C" w:rsidP="0010347C">
      <w:pPr>
        <w:pStyle w:val="Default"/>
        <w:rPr>
          <w:rFonts w:ascii="Times New Roman" w:hAnsi="Times New Roman" w:cs="Times New Roman"/>
          <w:sz w:val="20"/>
          <w:szCs w:val="20"/>
        </w:rPr>
      </w:pPr>
      <w:r w:rsidRPr="00D40F73">
        <w:rPr>
          <w:rFonts w:ascii="Times New Roman" w:hAnsi="Times New Roman" w:cs="Times New Roman"/>
          <w:sz w:val="20"/>
          <w:szCs w:val="20"/>
        </w:rPr>
        <w:t xml:space="preserve">Data Protection Officer, Data Protection Unit, Corporate Affairs, Department of Agriculture, Food and the Marine, </w:t>
      </w:r>
      <w:r w:rsidRPr="00D40F73">
        <w:rPr>
          <w:rFonts w:ascii="Times New Roman" w:hAnsi="Times New Roman" w:cs="Times New Roman"/>
          <w:color w:val="auto"/>
          <w:sz w:val="20"/>
          <w:szCs w:val="20"/>
        </w:rPr>
        <w:t>Pavilion</w:t>
      </w:r>
      <w:r w:rsidRPr="00D40F73">
        <w:rPr>
          <w:rFonts w:ascii="Times New Roman" w:hAnsi="Times New Roman" w:cs="Times New Roman"/>
          <w:sz w:val="20"/>
          <w:szCs w:val="20"/>
        </w:rPr>
        <w:t xml:space="preserve"> A, Grattan Business Park, Dublin Road, Portloaise, Co. Laois. R32 K857.  </w:t>
      </w:r>
    </w:p>
    <w:p w14:paraId="07F56AF3" w14:textId="77777777" w:rsidR="0010347C" w:rsidRPr="00D40F73" w:rsidRDefault="0010347C" w:rsidP="0010347C">
      <w:pPr>
        <w:pStyle w:val="Default"/>
        <w:rPr>
          <w:rFonts w:ascii="Times New Roman" w:hAnsi="Times New Roman" w:cs="Times New Roman"/>
          <w:sz w:val="20"/>
          <w:szCs w:val="20"/>
        </w:rPr>
      </w:pPr>
      <w:r w:rsidRPr="00D40F73">
        <w:rPr>
          <w:rFonts w:ascii="Times New Roman" w:hAnsi="Times New Roman" w:cs="Times New Roman"/>
          <w:sz w:val="20"/>
          <w:szCs w:val="20"/>
        </w:rPr>
        <w:t xml:space="preserve">Email: </w:t>
      </w:r>
      <w:hyperlink r:id="rId14" w:history="1">
        <w:r w:rsidRPr="00D40F73">
          <w:rPr>
            <w:rStyle w:val="Hyperlink"/>
            <w:rFonts w:ascii="Times New Roman" w:hAnsi="Times New Roman" w:cs="Times New Roman"/>
            <w:sz w:val="20"/>
            <w:szCs w:val="20"/>
          </w:rPr>
          <w:t>dataprotectionofficer@agriculture.gov.ie</w:t>
        </w:r>
      </w:hyperlink>
    </w:p>
    <w:p w14:paraId="07F56AF4" w14:textId="77777777" w:rsidR="0010347C" w:rsidRPr="00D40F73" w:rsidRDefault="0010347C" w:rsidP="0010347C">
      <w:pPr>
        <w:pStyle w:val="Default"/>
        <w:rPr>
          <w:rFonts w:ascii="Times New Roman" w:hAnsi="Times New Roman" w:cs="Times New Roman"/>
          <w:sz w:val="20"/>
          <w:szCs w:val="20"/>
        </w:rPr>
      </w:pPr>
    </w:p>
    <w:p w14:paraId="07F56AF5" w14:textId="77777777" w:rsidR="0010347C" w:rsidRPr="00D40F73" w:rsidRDefault="0010347C" w:rsidP="0010347C">
      <w:pPr>
        <w:pStyle w:val="Default"/>
        <w:rPr>
          <w:sz w:val="20"/>
          <w:szCs w:val="20"/>
        </w:rPr>
      </w:pPr>
      <w:r w:rsidRPr="00D40F73">
        <w:rPr>
          <w:rFonts w:ascii="Times New Roman" w:hAnsi="Times New Roman" w:cs="Times New Roman"/>
          <w:color w:val="auto"/>
          <w:sz w:val="20"/>
          <w:szCs w:val="20"/>
        </w:rPr>
        <w:t xml:space="preserve">9. </w:t>
      </w:r>
      <w:r w:rsidRPr="00D40F73">
        <w:rPr>
          <w:rFonts w:ascii="Times New Roman" w:hAnsi="Times New Roman" w:cs="Times New Roman"/>
          <w:sz w:val="20"/>
          <w:szCs w:val="20"/>
        </w:rPr>
        <w:t xml:space="preserve">Technical information on the cookies used on our Department’s website is available at the following link: </w:t>
      </w:r>
      <w:hyperlink r:id="rId15" w:history="1">
        <w:r w:rsidRPr="00D40F73">
          <w:rPr>
            <w:rStyle w:val="Hyperlink"/>
            <w:rFonts w:ascii="Times New Roman" w:hAnsi="Times New Roman" w:cs="Times New Roman"/>
            <w:sz w:val="20"/>
            <w:szCs w:val="20"/>
          </w:rPr>
          <w:t>https://www.agriculture.gov.ie/legalnotices/privacy/</w:t>
        </w:r>
      </w:hyperlink>
    </w:p>
    <w:p w14:paraId="07F56AF6" w14:textId="77777777" w:rsidR="0010347C" w:rsidRPr="00D40F73" w:rsidRDefault="0010347C" w:rsidP="0010347C">
      <w:pPr>
        <w:pStyle w:val="Default"/>
        <w:rPr>
          <w:rFonts w:ascii="Times New Roman" w:hAnsi="Times New Roman" w:cs="Times New Roman"/>
          <w:b/>
          <w:i/>
          <w:sz w:val="20"/>
          <w:szCs w:val="20"/>
        </w:rPr>
      </w:pPr>
    </w:p>
    <w:p w14:paraId="07F56AF7" w14:textId="77777777" w:rsidR="0010347C" w:rsidRPr="00D40F73" w:rsidRDefault="0010347C" w:rsidP="0010347C">
      <w:pPr>
        <w:rPr>
          <w:rFonts w:asciiTheme="minorHAnsi" w:hAnsiTheme="minorHAnsi" w:cstheme="minorHAnsi"/>
          <w:sz w:val="20"/>
          <w:szCs w:val="20"/>
          <w:lang w:val="en-IE"/>
        </w:rPr>
      </w:pPr>
    </w:p>
    <w:p w14:paraId="07F56AF8" w14:textId="77777777" w:rsidR="0067748E" w:rsidRPr="00D40F73" w:rsidRDefault="0067748E">
      <w:pPr>
        <w:rPr>
          <w:sz w:val="20"/>
          <w:szCs w:val="20"/>
        </w:rPr>
      </w:pPr>
    </w:p>
    <w:sectPr w:rsidR="0067748E" w:rsidRPr="00D40F73" w:rsidSect="008815BC">
      <w:headerReference w:type="even" r:id="rId16"/>
      <w:headerReference w:type="default" r:id="rId17"/>
      <w:footerReference w:type="even" r:id="rId18"/>
      <w:footerReference w:type="default" r:id="rId19"/>
      <w:headerReference w:type="first" r:id="rId20"/>
      <w:footerReference w:type="first" r:id="rId21"/>
      <w:type w:val="continuous"/>
      <w:pgSz w:w="11906" w:h="16838"/>
      <w:pgMar w:top="720" w:right="720" w:bottom="720" w:left="720"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56AFB" w14:textId="77777777" w:rsidR="00B9449F" w:rsidRDefault="00B9449F" w:rsidP="0010347C">
      <w:r>
        <w:separator/>
      </w:r>
    </w:p>
  </w:endnote>
  <w:endnote w:type="continuationSeparator" w:id="0">
    <w:p w14:paraId="07F56AFC" w14:textId="77777777" w:rsidR="00B9449F" w:rsidRDefault="00B9449F" w:rsidP="00103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0252B" w14:textId="77777777" w:rsidR="009E252E" w:rsidRDefault="009E2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584DE" w14:textId="77777777" w:rsidR="009E252E" w:rsidRDefault="009E25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69527" w14:textId="77777777" w:rsidR="009E252E" w:rsidRDefault="009E2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56AF9" w14:textId="77777777" w:rsidR="00B9449F" w:rsidRDefault="00B9449F" w:rsidP="0010347C">
      <w:r>
        <w:separator/>
      </w:r>
    </w:p>
  </w:footnote>
  <w:footnote w:type="continuationSeparator" w:id="0">
    <w:p w14:paraId="07F56AFA" w14:textId="77777777" w:rsidR="00B9449F" w:rsidRDefault="00B9449F" w:rsidP="00103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A5B97" w14:textId="77777777" w:rsidR="009E252E" w:rsidRDefault="009E2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56AFD" w14:textId="20ED845A" w:rsidR="00B9449F" w:rsidRPr="0010347C" w:rsidRDefault="00B9449F" w:rsidP="0010347C">
    <w:pPr>
      <w:jc w:val="both"/>
      <w:rPr>
        <w:b/>
        <w:lang w:val="en-IE"/>
      </w:rPr>
    </w:pPr>
    <w:r>
      <w:t xml:space="preserve">                                                                         </w:t>
    </w:r>
  </w:p>
  <w:p w14:paraId="07F56AFE" w14:textId="3D1CF293" w:rsidR="00B9449F" w:rsidRPr="005B05A4" w:rsidRDefault="00633B85">
    <w:pPr>
      <w:pStyle w:val="Header"/>
      <w:rPr>
        <w:color w:val="FF0000"/>
        <w:sz w:val="16"/>
        <w:szCs w:val="16"/>
      </w:rPr>
    </w:pPr>
    <w:r w:rsidRPr="0010347C">
      <w:rPr>
        <w:noProof/>
        <w:lang w:val="en-IE" w:eastAsia="en-IE"/>
      </w:rPr>
      <w:drawing>
        <wp:inline distT="0" distB="0" distL="0" distR="0" wp14:anchorId="69114DB5" wp14:editId="57DF197B">
          <wp:extent cx="1489317" cy="539131"/>
          <wp:effectExtent l="0" t="0" r="0" b="0"/>
          <wp:docPr id="2" name="Picture 13" descr="http://ezone.agriculture.gov.ie/intranet/media/intranet/corporateaffairs/departmentlogostyleguidelines/AgricultureMARKMASTERStdColour050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zone.agriculture.gov.ie/intranet/media/intranet/corporateaffairs/departmentlogostyleguidelines/AgricultureMARKMASTERStdColour050318.png"/>
                  <pic:cNvPicPr>
                    <a:picLocks noChangeAspect="1" noChangeArrowheads="1"/>
                  </pic:cNvPicPr>
                </pic:nvPicPr>
                <pic:blipFill>
                  <a:blip r:embed="rId1"/>
                  <a:stretch>
                    <a:fillRect/>
                  </a:stretch>
                </pic:blipFill>
                <pic:spPr bwMode="auto">
                  <a:xfrm>
                    <a:off x="0" y="0"/>
                    <a:ext cx="1489317" cy="539131"/>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B1F6A" w14:textId="77777777" w:rsidR="009E252E" w:rsidRDefault="009E2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2018C"/>
    <w:multiLevelType w:val="hybridMultilevel"/>
    <w:tmpl w:val="3F2A964C"/>
    <w:lvl w:ilvl="0" w:tplc="E52ECA2A">
      <w:numFmt w:val="bullet"/>
      <w:lvlText w:val=""/>
      <w:lvlJc w:val="left"/>
      <w:pPr>
        <w:ind w:left="1080" w:hanging="360"/>
      </w:pPr>
      <w:rPr>
        <w:rFonts w:ascii="Symbol" w:eastAsia="Times New Roman"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0344704"/>
    <w:multiLevelType w:val="hybridMultilevel"/>
    <w:tmpl w:val="5368400E"/>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AC1E56"/>
    <w:multiLevelType w:val="hybridMultilevel"/>
    <w:tmpl w:val="1728A090"/>
    <w:lvl w:ilvl="0" w:tplc="18090001">
      <w:start w:val="1"/>
      <w:numFmt w:val="bullet"/>
      <w:lvlText w:val=""/>
      <w:lvlJc w:val="left"/>
      <w:pPr>
        <w:ind w:left="750" w:hanging="360"/>
      </w:pPr>
      <w:rPr>
        <w:rFonts w:ascii="Symbol" w:hAnsi="Symbol" w:hint="default"/>
        <w:i w:val="0"/>
      </w:rPr>
    </w:lvl>
    <w:lvl w:ilvl="1" w:tplc="18090019" w:tentative="1">
      <w:start w:val="1"/>
      <w:numFmt w:val="lowerLetter"/>
      <w:lvlText w:val="%2."/>
      <w:lvlJc w:val="left"/>
      <w:pPr>
        <w:ind w:left="1470" w:hanging="360"/>
      </w:pPr>
    </w:lvl>
    <w:lvl w:ilvl="2" w:tplc="1809001B" w:tentative="1">
      <w:start w:val="1"/>
      <w:numFmt w:val="lowerRoman"/>
      <w:lvlText w:val="%3."/>
      <w:lvlJc w:val="right"/>
      <w:pPr>
        <w:ind w:left="2190" w:hanging="180"/>
      </w:pPr>
    </w:lvl>
    <w:lvl w:ilvl="3" w:tplc="1809000F" w:tentative="1">
      <w:start w:val="1"/>
      <w:numFmt w:val="decimal"/>
      <w:lvlText w:val="%4."/>
      <w:lvlJc w:val="left"/>
      <w:pPr>
        <w:ind w:left="2910" w:hanging="360"/>
      </w:pPr>
    </w:lvl>
    <w:lvl w:ilvl="4" w:tplc="18090019" w:tentative="1">
      <w:start w:val="1"/>
      <w:numFmt w:val="lowerLetter"/>
      <w:lvlText w:val="%5."/>
      <w:lvlJc w:val="left"/>
      <w:pPr>
        <w:ind w:left="3630" w:hanging="360"/>
      </w:pPr>
    </w:lvl>
    <w:lvl w:ilvl="5" w:tplc="1809001B" w:tentative="1">
      <w:start w:val="1"/>
      <w:numFmt w:val="lowerRoman"/>
      <w:lvlText w:val="%6."/>
      <w:lvlJc w:val="right"/>
      <w:pPr>
        <w:ind w:left="4350" w:hanging="180"/>
      </w:pPr>
    </w:lvl>
    <w:lvl w:ilvl="6" w:tplc="1809000F" w:tentative="1">
      <w:start w:val="1"/>
      <w:numFmt w:val="decimal"/>
      <w:lvlText w:val="%7."/>
      <w:lvlJc w:val="left"/>
      <w:pPr>
        <w:ind w:left="5070" w:hanging="360"/>
      </w:pPr>
    </w:lvl>
    <w:lvl w:ilvl="7" w:tplc="18090019" w:tentative="1">
      <w:start w:val="1"/>
      <w:numFmt w:val="lowerLetter"/>
      <w:lvlText w:val="%8."/>
      <w:lvlJc w:val="left"/>
      <w:pPr>
        <w:ind w:left="5790" w:hanging="360"/>
      </w:pPr>
    </w:lvl>
    <w:lvl w:ilvl="8" w:tplc="1809001B" w:tentative="1">
      <w:start w:val="1"/>
      <w:numFmt w:val="lowerRoman"/>
      <w:lvlText w:val="%9."/>
      <w:lvlJc w:val="right"/>
      <w:pPr>
        <w:ind w:left="6510" w:hanging="180"/>
      </w:pPr>
    </w:lvl>
  </w:abstractNum>
  <w:abstractNum w:abstractNumId="3" w15:restartNumberingAfterBreak="0">
    <w:nsid w:val="3B9F0DFD"/>
    <w:multiLevelType w:val="hybridMultilevel"/>
    <w:tmpl w:val="18C6D54A"/>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C4E1DC7"/>
    <w:multiLevelType w:val="hybridMultilevel"/>
    <w:tmpl w:val="605ADEDE"/>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26242E0"/>
    <w:multiLevelType w:val="hybridMultilevel"/>
    <w:tmpl w:val="CD8AE5D6"/>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C8B02B2"/>
    <w:multiLevelType w:val="hybridMultilevel"/>
    <w:tmpl w:val="AF1EB0E8"/>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49F6D6B"/>
    <w:multiLevelType w:val="hybridMultilevel"/>
    <w:tmpl w:val="B5D43346"/>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307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7C"/>
    <w:rsid w:val="00004480"/>
    <w:rsid w:val="00022CD9"/>
    <w:rsid w:val="000538B7"/>
    <w:rsid w:val="000A100E"/>
    <w:rsid w:val="000D5D1D"/>
    <w:rsid w:val="000F52FB"/>
    <w:rsid w:val="0010347C"/>
    <w:rsid w:val="001113C9"/>
    <w:rsid w:val="001154DB"/>
    <w:rsid w:val="00175482"/>
    <w:rsid w:val="001768C5"/>
    <w:rsid w:val="00182402"/>
    <w:rsid w:val="001C60FD"/>
    <w:rsid w:val="001D2F05"/>
    <w:rsid w:val="001E7E91"/>
    <w:rsid w:val="00220578"/>
    <w:rsid w:val="002458D0"/>
    <w:rsid w:val="00251465"/>
    <w:rsid w:val="0027007C"/>
    <w:rsid w:val="00281AAD"/>
    <w:rsid w:val="002A210D"/>
    <w:rsid w:val="00324FBC"/>
    <w:rsid w:val="003409EA"/>
    <w:rsid w:val="00397175"/>
    <w:rsid w:val="003B5378"/>
    <w:rsid w:val="003D13C4"/>
    <w:rsid w:val="003E38D8"/>
    <w:rsid w:val="003E5C08"/>
    <w:rsid w:val="00410522"/>
    <w:rsid w:val="0042432F"/>
    <w:rsid w:val="004400DC"/>
    <w:rsid w:val="004513BE"/>
    <w:rsid w:val="004B0E18"/>
    <w:rsid w:val="004B444A"/>
    <w:rsid w:val="004D1C16"/>
    <w:rsid w:val="00511A63"/>
    <w:rsid w:val="00594FDB"/>
    <w:rsid w:val="005A6518"/>
    <w:rsid w:val="005B05A4"/>
    <w:rsid w:val="005B3E15"/>
    <w:rsid w:val="005C3E32"/>
    <w:rsid w:val="005F2396"/>
    <w:rsid w:val="00601370"/>
    <w:rsid w:val="00604E90"/>
    <w:rsid w:val="00633B85"/>
    <w:rsid w:val="00646677"/>
    <w:rsid w:val="0067748E"/>
    <w:rsid w:val="006851BF"/>
    <w:rsid w:val="00730FD2"/>
    <w:rsid w:val="00743218"/>
    <w:rsid w:val="007501D8"/>
    <w:rsid w:val="0076426C"/>
    <w:rsid w:val="007750C5"/>
    <w:rsid w:val="0078095C"/>
    <w:rsid w:val="0079606C"/>
    <w:rsid w:val="007B2F7E"/>
    <w:rsid w:val="007D5245"/>
    <w:rsid w:val="007E77F5"/>
    <w:rsid w:val="00811597"/>
    <w:rsid w:val="00826D80"/>
    <w:rsid w:val="0083006D"/>
    <w:rsid w:val="008815BC"/>
    <w:rsid w:val="008A2B1B"/>
    <w:rsid w:val="008D7D28"/>
    <w:rsid w:val="008F360B"/>
    <w:rsid w:val="00911A85"/>
    <w:rsid w:val="00944FB5"/>
    <w:rsid w:val="00984379"/>
    <w:rsid w:val="009930EF"/>
    <w:rsid w:val="009C0A5F"/>
    <w:rsid w:val="009C2E2C"/>
    <w:rsid w:val="009E252E"/>
    <w:rsid w:val="009F0AFC"/>
    <w:rsid w:val="00A27B36"/>
    <w:rsid w:val="00A73C41"/>
    <w:rsid w:val="00AA5725"/>
    <w:rsid w:val="00AB205D"/>
    <w:rsid w:val="00AD2287"/>
    <w:rsid w:val="00AD5782"/>
    <w:rsid w:val="00AF7524"/>
    <w:rsid w:val="00B06716"/>
    <w:rsid w:val="00B108F5"/>
    <w:rsid w:val="00B10DB4"/>
    <w:rsid w:val="00B12C60"/>
    <w:rsid w:val="00B14BAD"/>
    <w:rsid w:val="00B56B74"/>
    <w:rsid w:val="00B64144"/>
    <w:rsid w:val="00B85E95"/>
    <w:rsid w:val="00B9449F"/>
    <w:rsid w:val="00B95398"/>
    <w:rsid w:val="00BB5FD5"/>
    <w:rsid w:val="00BC6BFF"/>
    <w:rsid w:val="00C0570C"/>
    <w:rsid w:val="00C21799"/>
    <w:rsid w:val="00C26F0B"/>
    <w:rsid w:val="00C3170C"/>
    <w:rsid w:val="00C54F12"/>
    <w:rsid w:val="00CA01AE"/>
    <w:rsid w:val="00CB5922"/>
    <w:rsid w:val="00CC7F6E"/>
    <w:rsid w:val="00D10F4A"/>
    <w:rsid w:val="00D1713A"/>
    <w:rsid w:val="00D3101A"/>
    <w:rsid w:val="00D40F73"/>
    <w:rsid w:val="00D47F1F"/>
    <w:rsid w:val="00D97E08"/>
    <w:rsid w:val="00DE2FF4"/>
    <w:rsid w:val="00E12123"/>
    <w:rsid w:val="00E3094E"/>
    <w:rsid w:val="00E477E3"/>
    <w:rsid w:val="00E95E22"/>
    <w:rsid w:val="00EB6E0A"/>
    <w:rsid w:val="00F02471"/>
    <w:rsid w:val="00F02A58"/>
    <w:rsid w:val="00F239EB"/>
    <w:rsid w:val="00F5115D"/>
    <w:rsid w:val="00F56CC6"/>
    <w:rsid w:val="00F77893"/>
    <w:rsid w:val="00FC7D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14:docId w14:val="07F56A94"/>
  <w15:docId w15:val="{90CD1CFE-1AA9-4DDD-9594-77EBD652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47C"/>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347C"/>
    <w:pPr>
      <w:tabs>
        <w:tab w:val="center" w:pos="4513"/>
        <w:tab w:val="right" w:pos="9026"/>
      </w:tabs>
    </w:pPr>
  </w:style>
  <w:style w:type="character" w:customStyle="1" w:styleId="HeaderChar">
    <w:name w:val="Header Char"/>
    <w:basedOn w:val="DefaultParagraphFont"/>
    <w:link w:val="Header"/>
    <w:uiPriority w:val="99"/>
    <w:rsid w:val="0010347C"/>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10347C"/>
    <w:rPr>
      <w:color w:val="0000FF"/>
      <w:u w:val="single"/>
    </w:rPr>
  </w:style>
  <w:style w:type="paragraph" w:customStyle="1" w:styleId="Default">
    <w:name w:val="Default"/>
    <w:rsid w:val="0010347C"/>
    <w:pPr>
      <w:autoSpaceDE w:val="0"/>
      <w:autoSpaceDN w:val="0"/>
      <w:adjustRightInd w:val="0"/>
      <w:spacing w:after="0" w:line="240" w:lineRule="auto"/>
    </w:pPr>
    <w:rPr>
      <w:rFonts w:ascii="Microsoft Sans Serif" w:eastAsia="Calibri" w:hAnsi="Microsoft Sans Serif" w:cs="Microsoft Sans Serif"/>
      <w:color w:val="000000"/>
      <w:sz w:val="24"/>
      <w:szCs w:val="24"/>
      <w:lang w:eastAsia="en-IE"/>
    </w:rPr>
  </w:style>
  <w:style w:type="character" w:styleId="HTMLCite">
    <w:name w:val="HTML Cite"/>
    <w:basedOn w:val="DefaultParagraphFont"/>
    <w:uiPriority w:val="99"/>
    <w:unhideWhenUsed/>
    <w:rsid w:val="0010347C"/>
    <w:rPr>
      <w:i/>
      <w:iCs/>
    </w:rPr>
  </w:style>
  <w:style w:type="paragraph" w:styleId="BalloonText">
    <w:name w:val="Balloon Text"/>
    <w:basedOn w:val="Normal"/>
    <w:link w:val="BalloonTextChar"/>
    <w:uiPriority w:val="99"/>
    <w:semiHidden/>
    <w:unhideWhenUsed/>
    <w:rsid w:val="0010347C"/>
    <w:rPr>
      <w:rFonts w:ascii="Tahoma" w:hAnsi="Tahoma" w:cs="Tahoma"/>
      <w:sz w:val="16"/>
      <w:szCs w:val="16"/>
    </w:rPr>
  </w:style>
  <w:style w:type="character" w:customStyle="1" w:styleId="BalloonTextChar">
    <w:name w:val="Balloon Text Char"/>
    <w:basedOn w:val="DefaultParagraphFont"/>
    <w:link w:val="BalloonText"/>
    <w:uiPriority w:val="99"/>
    <w:semiHidden/>
    <w:rsid w:val="0010347C"/>
    <w:rPr>
      <w:rFonts w:ascii="Tahoma" w:eastAsia="Times New Roman" w:hAnsi="Tahoma" w:cs="Tahoma"/>
      <w:sz w:val="16"/>
      <w:szCs w:val="16"/>
      <w:lang w:val="en-GB" w:eastAsia="en-GB"/>
    </w:rPr>
  </w:style>
  <w:style w:type="paragraph" w:styleId="Footer">
    <w:name w:val="footer"/>
    <w:basedOn w:val="Normal"/>
    <w:link w:val="FooterChar"/>
    <w:uiPriority w:val="99"/>
    <w:unhideWhenUsed/>
    <w:rsid w:val="0010347C"/>
    <w:pPr>
      <w:tabs>
        <w:tab w:val="center" w:pos="4513"/>
        <w:tab w:val="right" w:pos="9026"/>
      </w:tabs>
    </w:pPr>
  </w:style>
  <w:style w:type="character" w:customStyle="1" w:styleId="FooterChar">
    <w:name w:val="Footer Char"/>
    <w:basedOn w:val="DefaultParagraphFont"/>
    <w:link w:val="Footer"/>
    <w:uiPriority w:val="99"/>
    <w:rsid w:val="0010347C"/>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1E7E91"/>
    <w:pPr>
      <w:ind w:left="720"/>
      <w:contextualSpacing/>
    </w:pPr>
  </w:style>
  <w:style w:type="table" w:styleId="TableGrid">
    <w:name w:val="Table Grid"/>
    <w:basedOn w:val="TableNormal"/>
    <w:uiPriority w:val="59"/>
    <w:rsid w:val="00A27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68C5"/>
    <w:rPr>
      <w:color w:val="605E5C"/>
      <w:shd w:val="clear" w:color="auto" w:fill="E1DFDD"/>
    </w:rPr>
  </w:style>
  <w:style w:type="character" w:styleId="FollowedHyperlink">
    <w:name w:val="FollowedHyperlink"/>
    <w:basedOn w:val="DefaultParagraphFont"/>
    <w:uiPriority w:val="99"/>
    <w:semiHidden/>
    <w:unhideWhenUsed/>
    <w:rsid w:val="001768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90763">
      <w:bodyDiv w:val="1"/>
      <w:marLeft w:val="0"/>
      <w:marRight w:val="0"/>
      <w:marTop w:val="0"/>
      <w:marBottom w:val="0"/>
      <w:divBdr>
        <w:top w:val="none" w:sz="0" w:space="0" w:color="auto"/>
        <w:left w:val="none" w:sz="0" w:space="0" w:color="auto"/>
        <w:bottom w:val="none" w:sz="0" w:space="0" w:color="auto"/>
        <w:right w:val="none" w:sz="0" w:space="0" w:color="auto"/>
      </w:divBdr>
    </w:div>
    <w:div w:id="462308559">
      <w:bodyDiv w:val="1"/>
      <w:marLeft w:val="0"/>
      <w:marRight w:val="0"/>
      <w:marTop w:val="0"/>
      <w:marBottom w:val="0"/>
      <w:divBdr>
        <w:top w:val="none" w:sz="0" w:space="0" w:color="auto"/>
        <w:left w:val="none" w:sz="0" w:space="0" w:color="auto"/>
        <w:bottom w:val="none" w:sz="0" w:space="0" w:color="auto"/>
        <w:right w:val="none" w:sz="0" w:space="0" w:color="auto"/>
      </w:divBdr>
    </w:div>
    <w:div w:id="165984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griculture.gov.ie/dataprotectio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1" Type="http://schemas.openxmlformats.org/officeDocument/2006/relationships/footnotes" Target="footnotes.xml"/><Relationship Id="rId6" Type="http://schemas.openxmlformats.org/officeDocument/2006/relationships/customXml" Target="../customXml/item6.xml"/><Relationship Id="rId23" Type="http://schemas.openxmlformats.org/officeDocument/2006/relationships/theme" Target="theme/theme1.xml"/><Relationship Id="rId15" Type="http://schemas.openxmlformats.org/officeDocument/2006/relationships/hyperlink" Target="https://www.agriculture.gov.ie/legalnotices/privacy/"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dataprotectionofficer@agriculture.gov.ie"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30607A66E5394F43846CC4F04544C563" ma:contentTypeVersion="11" ma:contentTypeDescription="Create a new document." ma:contentTypeScope="" ma:versionID="576ffb4be826537b5122f5d28e648402">
  <xsd:schema xmlns:xsd="http://www.w3.org/2001/XMLSchema" xmlns:xs="http://www.w3.org/2001/XMLSchema" xmlns:p="http://schemas.microsoft.com/office/2006/metadata/properties" xmlns:ns2="4c4ae35d-2d51-47c1-bf0d-0e0d7322fc00" xmlns:ns3="ee2b2053-1eab-44f4-a948-971d82c3e2d7" targetNamespace="http://schemas.microsoft.com/office/2006/metadata/properties" ma:root="true" ma:fieldsID="a781dcbcba1fa196e6f9d73cc8227609" ns2:_="" ns3:_="">
    <xsd:import namespace="4c4ae35d-2d51-47c1-bf0d-0e0d7322fc00"/>
    <xsd:import namespace="ee2b2053-1eab-44f4-a948-971d82c3e2d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ae35d-2d51-47c1-bf0d-0e0d7322fc0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4c8288c-6099-4289-a83d-50ac0de6e45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2b2053-1eab-44f4-a948-971d82c3e2d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6cc8732-9618-4976-b690-5a9e288018ff}" ma:internalName="TaxCatchAll" ma:showField="CatchAllData" ma:web="ee2b2053-1eab-44f4-a948-971d82c3e2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2b2053-1eab-44f4-a948-971d82c3e2d7">
      <Value>12</Value>
      <Value>11</Value>
      <Value>1</Value>
      <Value>7</Value>
    </TaxCatchAll>
    <lcf76f155ced4ddcb4097134ff3c332f xmlns="4c4ae35d-2d51-47c1-bf0d-0e0d7322fc0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eDocument</p:Name>
  <p:Description/>
  <p:Statement/>
  <p:PolicyItems>
    <p:PolicyItem featureId="Microsoft.Office.RecordsManagement.PolicyFeatures.Expiration" staticId="0x0101000BC94875665D404BB1351B53C41FD2C0|151133126" UniqueId="f9859992-d09f-4e35-82c0-7f9e3ab2246f">
      <p:Name>Retention</p:Name>
      <p:Description>Automatic scheduling of content for processing, and performing a retention action on content that has reached its due date.</p:Description>
      <p:CustomData>
        <Schedules nextStageId="3" default="false">
          <Schedule type="Default">
            <stages>
              <data stageId="1">
                <formula id="Microsoft.Office.RecordsManagement.PolicyFeatures.Expiration.Formula.BuiltIn">
                  <number>3</number>
                  <property>Modified</property>
                  <period>months</period>
                </formula>
                <action type="action" id="Microsoft.Office.RecordsManagement.PolicyFeatures.Expiration.Action.DeletePreviousVersions"/>
              </data>
            </stages>
          </Schedule>
          <Schedule type="Record">
            <stages>
              <data stageId="2">
                <formula id="Microsoft.Office.RecordsManagement.PolicyFeatures.Expiration.Formula.BuiltIn">
                  <number>3</number>
                  <property>Modified</property>
                  <propertyId>8c06beca-0777-48f7-91c7-6da68bc07b69</propertyId>
                  <period>months</period>
                </formula>
                <action type="action" id="Microsoft.Office.RecordsManagement.PolicyFeatures.Expiration.Action.DeletePreviousVersions"/>
              </data>
            </stages>
          </Schedule>
        </Schedules>
      </p:CustomData>
    </p:PolicyItem>
  </p:PolicyItems>
</p:Policy>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78EA4-5FD4-4C95-9F48-E3519B54C8CD}">
  <ds:schemaRefs>
    <ds:schemaRef ds:uri="http://schemas.microsoft.com/sharepoint/events"/>
  </ds:schemaRefs>
</ds:datastoreItem>
</file>

<file path=customXml/itemProps2.xml><?xml version="1.0" encoding="utf-8"?>
<ds:datastoreItem xmlns:ds="http://schemas.openxmlformats.org/officeDocument/2006/customXml" ds:itemID="{99A1AF72-0ECF-4F26-B196-F239FD863C71}"/>
</file>

<file path=customXml/itemProps3.xml><?xml version="1.0" encoding="utf-8"?>
<ds:datastoreItem xmlns:ds="http://schemas.openxmlformats.org/officeDocument/2006/customXml" ds:itemID="{F1403584-E35D-4D9B-AA3C-ADC9B8155E80}">
  <ds:schemaRefs>
    <ds:schemaRef ds:uri="http://schemas.microsoft.com/office/2006/documentManagement/types"/>
    <ds:schemaRef ds:uri="http://schemas.microsoft.com/office/2006/metadata/properties"/>
    <ds:schemaRef ds:uri="http://schemas.microsoft.com/office/infopath/2007/PartnerControls"/>
    <ds:schemaRef ds:uri="1b068ac0-8547-46de-8897-48c33af7365c"/>
    <ds:schemaRef ds:uri="http://schemas.openxmlformats.org/package/2006/metadata/core-properties"/>
    <ds:schemaRef ds:uri="http://www.w3.org/XML/1998/namespace"/>
    <ds:schemaRef ds:uri="http://purl.org/dc/dcmitype/"/>
    <ds:schemaRef ds:uri="http://schemas.microsoft.com/sharepoint/v3"/>
    <ds:schemaRef ds:uri="http://purl.org/dc/terms/"/>
    <ds:schemaRef ds:uri="5f8f19a4-36cc-4ca1-8651-737789fb1e12"/>
    <ds:schemaRef ds:uri="http://purl.org/dc/elements/1.1/"/>
  </ds:schemaRefs>
</ds:datastoreItem>
</file>

<file path=customXml/itemProps4.xml><?xml version="1.0" encoding="utf-8"?>
<ds:datastoreItem xmlns:ds="http://schemas.openxmlformats.org/officeDocument/2006/customXml" ds:itemID="{C7CE34EE-F0E9-47C2-82AD-1A344C913242}">
  <ds:schemaRefs>
    <ds:schemaRef ds:uri="http://schemas.microsoft.com/sharepoint/v3/contenttype/forms"/>
  </ds:schemaRefs>
</ds:datastoreItem>
</file>

<file path=customXml/itemProps5.xml><?xml version="1.0" encoding="utf-8"?>
<ds:datastoreItem xmlns:ds="http://schemas.openxmlformats.org/officeDocument/2006/customXml" ds:itemID="{A5A6E0E0-438F-4C44-A9A4-D7CAF2834D8C}">
  <ds:schemaRefs>
    <ds:schemaRef ds:uri="office.server.policy"/>
  </ds:schemaRefs>
</ds:datastoreItem>
</file>

<file path=customXml/itemProps6.xml><?xml version="1.0" encoding="utf-8"?>
<ds:datastoreItem xmlns:ds="http://schemas.openxmlformats.org/officeDocument/2006/customXml" ds:itemID="{538309B6-4B16-45B0-B50C-D46169BA8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Agriculture</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michael.dillon</dc:creator>
  <cp:lastModifiedBy>Conlon, Claire</cp:lastModifiedBy>
  <cp:revision>21</cp:revision>
  <cp:lastPrinted>2019-04-24T14:12:00Z</cp:lastPrinted>
  <dcterms:created xsi:type="dcterms:W3CDTF">2021-06-21T09:53:00Z</dcterms:created>
  <dcterms:modified xsi:type="dcterms:W3CDTF">2021-11-12T11:12:00Z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0x01010030607A66E5394F43846CC4F04544C563</vt:lpwstr>
  </property>
  <property fmtid="{D5CDD505-2E9C-101B-9397-08002B2CF9AE}" pid="3" name="eDocs_FileTopics">
    <vt:lpwstr>7;#Administration|2a70bc68-c293-40d3-9f4b-d244cf61f82e</vt:lpwstr>
  </property>
  <property fmtid="{D5CDD505-2E9C-101B-9397-08002B2CF9AE}" pid="4" name="eDocs_Year">
    <vt:lpwstr>11;#2021|3400f4ff-93c6-4392-b829-28442bfccb68</vt:lpwstr>
  </property>
  <property fmtid="{D5CDD505-2E9C-101B-9397-08002B2CF9AE}" pid="5" name="eDocs_SeriesSubSeries">
    <vt:lpwstr>12;#004|aaec1e1f-aa1c-41a4-986b-0fdf642a84d4</vt:lpwstr>
  </property>
  <property fmtid="{D5CDD505-2E9C-101B-9397-08002B2CF9AE}" pid="6" name="eDocs_SecurityClassificationTaxHTField0">
    <vt:lpwstr>Restrictive|b6cdb86d-2ce3-48f9-be6c-29b64bc9cca9</vt:lpwstr>
  </property>
  <property fmtid="{D5CDD505-2E9C-101B-9397-08002B2CF9AE}" pid="7" name="_dlc_policyId">
    <vt:lpwstr>0x0101000BC94875665D404BB1351B53C41FD2C0|151133126</vt:lpwstr>
  </property>
  <property fmtid="{D5CDD505-2E9C-101B-9397-08002B2CF9AE}" pid="8" name="ItemRetentionFormula">
    <vt:lpwstr>&lt;formula id="Microsoft.Office.RecordsManagement.PolicyFeatures.Expiration.Formula.BuiltIn"&gt;&lt;number&gt;3&lt;/number&gt;&lt;property&gt;Modified&lt;/property&gt;&lt;period&gt;months&lt;/period&gt;&lt;/formula&gt;</vt:lpwstr>
  </property>
  <property fmtid="{D5CDD505-2E9C-101B-9397-08002B2CF9AE}" pid="9" name="eDocs_SecurityClassification">
    <vt:lpwstr>1;#Restrictive|b6cdb86d-2ce3-48f9-be6c-29b64bc9cca9</vt:lpwstr>
  </property>
  <property fmtid="{D5CDD505-2E9C-101B-9397-08002B2CF9AE}" pid="10" name="eDocs_DocumentTopics">
    <vt:lpwstr/>
  </property>
</Properties>
</file>