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D82" w:rsidRDefault="00240D82" w:rsidP="001807DB">
      <w:pPr>
        <w:rPr>
          <w:rFonts w:ascii="楷体" w:eastAsia="楷体" w:hAnsi="楷体"/>
          <w:sz w:val="24"/>
          <w:szCs w:val="24"/>
        </w:rPr>
      </w:pPr>
      <w:r>
        <w:rPr>
          <w:rFonts w:ascii="楷体" w:eastAsia="楷体" w:hAnsi="楷体" w:hint="eastAsia"/>
          <w:sz w:val="24"/>
          <w:szCs w:val="24"/>
        </w:rPr>
        <w:t>论题：如何在金融衍生品市场中持续投资？</w:t>
      </w:r>
    </w:p>
    <w:p w:rsidR="00052A86" w:rsidRDefault="00052A86" w:rsidP="001807DB">
      <w:pPr>
        <w:rPr>
          <w:rFonts w:ascii="楷体" w:eastAsia="楷体" w:hAnsi="楷体"/>
          <w:sz w:val="24"/>
          <w:szCs w:val="24"/>
        </w:rPr>
      </w:pPr>
      <w:r>
        <w:rPr>
          <w:rFonts w:ascii="楷体" w:eastAsia="楷体" w:hAnsi="楷体" w:hint="eastAsia"/>
          <w:sz w:val="24"/>
          <w:szCs w:val="24"/>
        </w:rPr>
        <w:t>从高频交易提供流动性角度理解</w:t>
      </w:r>
    </w:p>
    <w:p w:rsidR="00052A86" w:rsidRDefault="00052A86" w:rsidP="001807DB">
      <w:pPr>
        <w:rPr>
          <w:rFonts w:ascii="楷体" w:eastAsia="楷体" w:hAnsi="楷体"/>
          <w:sz w:val="24"/>
          <w:szCs w:val="24"/>
        </w:rPr>
      </w:pPr>
      <w:r>
        <w:rPr>
          <w:rFonts w:ascii="楷体" w:eastAsia="楷体" w:hAnsi="楷体" w:hint="eastAsia"/>
          <w:sz w:val="24"/>
          <w:szCs w:val="24"/>
        </w:rPr>
        <w:t>从供需基本面变化规律角度理解</w:t>
      </w:r>
    </w:p>
    <w:p w:rsidR="00052A86" w:rsidRDefault="00052A86" w:rsidP="001807DB">
      <w:pPr>
        <w:rPr>
          <w:rFonts w:ascii="楷体" w:eastAsia="楷体" w:hAnsi="楷体"/>
          <w:sz w:val="24"/>
          <w:szCs w:val="24"/>
        </w:rPr>
      </w:pPr>
      <w:r>
        <w:rPr>
          <w:rFonts w:ascii="楷体" w:eastAsia="楷体" w:hAnsi="楷体" w:hint="eastAsia"/>
          <w:sz w:val="24"/>
          <w:szCs w:val="24"/>
        </w:rPr>
        <w:t>从程序化交易资金管理角度理解</w:t>
      </w:r>
    </w:p>
    <w:p w:rsidR="00052A86" w:rsidRDefault="00052A86" w:rsidP="001807DB">
      <w:pPr>
        <w:rPr>
          <w:rFonts w:ascii="楷体" w:eastAsia="楷体" w:hAnsi="楷体"/>
          <w:sz w:val="24"/>
          <w:szCs w:val="24"/>
        </w:rPr>
      </w:pPr>
      <w:r>
        <w:rPr>
          <w:rFonts w:ascii="楷体" w:eastAsia="楷体" w:hAnsi="楷体" w:hint="eastAsia"/>
          <w:sz w:val="24"/>
          <w:szCs w:val="24"/>
        </w:rPr>
        <w:t>需要以何种世界观和价值观理解市场运行</w:t>
      </w:r>
    </w:p>
    <w:p w:rsidR="003841D1" w:rsidRDefault="003841D1" w:rsidP="001807DB">
      <w:pPr>
        <w:rPr>
          <w:rFonts w:ascii="楷体" w:eastAsia="楷体" w:hAnsi="楷体"/>
          <w:sz w:val="24"/>
          <w:szCs w:val="24"/>
        </w:rPr>
      </w:pPr>
    </w:p>
    <w:p w:rsidR="003841D1" w:rsidRDefault="003841D1" w:rsidP="003841D1">
      <w:r>
        <w:rPr>
          <w:rFonts w:hint="eastAsia"/>
        </w:rPr>
        <w:t>对事物的处理形式上来看都是以论题的形式展开，从对世界人生的思考到如何优化交易参数都可以以实验报告的形式形成论证体系。</w:t>
      </w:r>
    </w:p>
    <w:p w:rsidR="003841D1" w:rsidRDefault="003841D1" w:rsidP="003841D1">
      <w:r>
        <w:rPr>
          <w:rFonts w:hint="eastAsia"/>
        </w:rPr>
        <w:t>梳理近期了解的论题：</w:t>
      </w:r>
    </w:p>
    <w:p w:rsidR="003841D1" w:rsidRDefault="003841D1" w:rsidP="003841D1">
      <w:pPr>
        <w:pStyle w:val="a6"/>
        <w:numPr>
          <w:ilvl w:val="0"/>
          <w:numId w:val="1"/>
        </w:numPr>
        <w:ind w:firstLineChars="0"/>
      </w:pPr>
      <w:r>
        <w:rPr>
          <w:rFonts w:hint="eastAsia"/>
        </w:rPr>
        <w:t>研究艺术与哲学的关系</w:t>
      </w:r>
    </w:p>
    <w:p w:rsidR="003841D1" w:rsidRDefault="003841D1" w:rsidP="003841D1">
      <w:r>
        <w:rPr>
          <w:rFonts w:hint="eastAsia"/>
        </w:rPr>
        <w:t xml:space="preserve">        </w:t>
      </w:r>
      <w:r>
        <w:rPr>
          <w:rFonts w:hint="eastAsia"/>
        </w:rPr>
        <w:t>哲学有哪些流派，艺术有哪些分类，如何从艺术创作和欣赏中感受哲学思维的存在</w:t>
      </w:r>
    </w:p>
    <w:p w:rsidR="00C966E0" w:rsidRDefault="00C966E0" w:rsidP="003841D1">
      <w:r>
        <w:rPr>
          <w:rFonts w:hint="eastAsia"/>
        </w:rPr>
        <w:t xml:space="preserve">        </w:t>
      </w:r>
      <w:r w:rsidR="00E97D17">
        <w:rPr>
          <w:rFonts w:hint="eastAsia"/>
        </w:rPr>
        <w:t>哲学、宗教、</w:t>
      </w:r>
      <w:r>
        <w:rPr>
          <w:rFonts w:hint="eastAsia"/>
        </w:rPr>
        <w:t>科学三者的区别可以看成是对唯物主义、唯心主义、具体知识的三个方面的思考，探究人的存在和</w:t>
      </w:r>
      <w:r w:rsidR="00E97D17">
        <w:rPr>
          <w:rFonts w:hint="eastAsia"/>
        </w:rPr>
        <w:t>自然世界的关系，哲学认为起源于物质对人类精神的影响，宗教认为</w:t>
      </w:r>
      <w:r w:rsidR="00E60999">
        <w:rPr>
          <w:rFonts w:hint="eastAsia"/>
        </w:rPr>
        <w:t>人类命运变化</w:t>
      </w:r>
      <w:r w:rsidR="00E97D17">
        <w:rPr>
          <w:rFonts w:hint="eastAsia"/>
        </w:rPr>
        <w:t>来自彼岸世界支配，科学认为以知识可以完成改造世界使命，这些思考如出一辙，从最根本的世界看法，易经中矛盾论的观点来理解，阴阳辩证存在揭示了自然运行规律，同样运用于人类社会变化规律也是适用的，它描述了个人和社会和自然发展变化的基本单位过程，基于此世界长久地变化和存在，尝试将这一基本框架运用到任何</w:t>
      </w:r>
      <w:proofErr w:type="gramStart"/>
      <w:r w:rsidR="00E97D17">
        <w:rPr>
          <w:rFonts w:hint="eastAsia"/>
        </w:rPr>
        <w:t>一</w:t>
      </w:r>
      <w:proofErr w:type="gramEnd"/>
      <w:r w:rsidR="00E97D17">
        <w:rPr>
          <w:rFonts w:hint="eastAsia"/>
        </w:rPr>
        <w:t>事物变化过程来理解，预计可以揭示事物本质运行过程。</w:t>
      </w:r>
      <w:r w:rsidR="008078FA">
        <w:rPr>
          <w:rFonts w:hint="eastAsia"/>
        </w:rPr>
        <w:t>事实上，应用在商品交换上与之前的认知如出一辙，只是表现形式的区别，基于此转换前期对市场认知结果为矛盾论解释。接下来把这一结果进行细化和推广到更具体的事物中应用。以此为本，理论的延伸应该是辩证哲学，而物质事件的路径和方法应该是科学为载体。</w:t>
      </w:r>
    </w:p>
    <w:p w:rsidR="003841D1" w:rsidRDefault="003841D1" w:rsidP="003841D1">
      <w:r>
        <w:rPr>
          <w:rFonts w:hint="eastAsia"/>
        </w:rPr>
        <w:t>2.</w:t>
      </w:r>
      <w:r>
        <w:rPr>
          <w:rFonts w:hint="eastAsia"/>
        </w:rPr>
        <w:t>如何从金融市场中持续获得稳定收益？</w:t>
      </w:r>
    </w:p>
    <w:p w:rsidR="003841D1" w:rsidRDefault="003841D1" w:rsidP="003841D1">
      <w:r>
        <w:rPr>
          <w:rFonts w:hint="eastAsia"/>
        </w:rPr>
        <w:t xml:space="preserve">     </w:t>
      </w:r>
      <w:r>
        <w:rPr>
          <w:rFonts w:hint="eastAsia"/>
        </w:rPr>
        <w:t>经济本质变化规律是怎样的？</w:t>
      </w:r>
    </w:p>
    <w:p w:rsidR="003841D1" w:rsidRDefault="003841D1" w:rsidP="003841D1">
      <w:r>
        <w:rPr>
          <w:rFonts w:hint="eastAsia"/>
        </w:rPr>
        <w:t xml:space="preserve">     </w:t>
      </w:r>
      <w:r>
        <w:rPr>
          <w:rFonts w:hint="eastAsia"/>
        </w:rPr>
        <w:t>根据认识到的经济规律如何理解价格变化的过程？</w:t>
      </w:r>
    </w:p>
    <w:p w:rsidR="003841D1" w:rsidRDefault="003841D1" w:rsidP="003841D1">
      <w:r>
        <w:rPr>
          <w:rFonts w:hint="eastAsia"/>
        </w:rPr>
        <w:t xml:space="preserve">     </w:t>
      </w:r>
      <w:r>
        <w:rPr>
          <w:rFonts w:hint="eastAsia"/>
        </w:rPr>
        <w:t>如何通过计算机自动实现交易盈利过程？</w:t>
      </w:r>
    </w:p>
    <w:p w:rsidR="003841D1" w:rsidRDefault="003841D1" w:rsidP="003841D1">
      <w:r>
        <w:rPr>
          <w:rFonts w:hint="eastAsia"/>
        </w:rPr>
        <w:t>3.</w:t>
      </w:r>
      <w:r>
        <w:rPr>
          <w:rFonts w:hint="eastAsia"/>
        </w:rPr>
        <w:t>如何处理人际关系？</w:t>
      </w:r>
    </w:p>
    <w:p w:rsidR="003841D1" w:rsidRDefault="003841D1" w:rsidP="003841D1">
      <w:r>
        <w:rPr>
          <w:rFonts w:hint="eastAsia"/>
        </w:rPr>
        <w:t xml:space="preserve">     </w:t>
      </w:r>
      <w:r>
        <w:rPr>
          <w:rFonts w:hint="eastAsia"/>
        </w:rPr>
        <w:t>人际关系演变的过程是怎样的，如何看待最后破裂的人际关系？</w:t>
      </w:r>
    </w:p>
    <w:p w:rsidR="003841D1" w:rsidRPr="003841D1" w:rsidRDefault="003841D1" w:rsidP="001807DB">
      <w:pPr>
        <w:rPr>
          <w:rFonts w:ascii="楷体" w:eastAsia="楷体" w:hAnsi="楷体"/>
          <w:sz w:val="24"/>
          <w:szCs w:val="24"/>
        </w:rPr>
      </w:pPr>
    </w:p>
    <w:p w:rsidR="00052A86" w:rsidRDefault="00052A86" w:rsidP="001807DB">
      <w:pPr>
        <w:rPr>
          <w:rFonts w:ascii="楷体" w:eastAsia="楷体" w:hAnsi="楷体"/>
          <w:sz w:val="24"/>
          <w:szCs w:val="24"/>
        </w:rPr>
      </w:pPr>
    </w:p>
    <w:p w:rsidR="00CA4247" w:rsidRPr="006156EE" w:rsidRDefault="00CA4247" w:rsidP="001807DB">
      <w:pPr>
        <w:rPr>
          <w:rFonts w:ascii="楷体" w:eastAsia="楷体" w:hAnsi="楷体"/>
          <w:b/>
          <w:sz w:val="24"/>
          <w:szCs w:val="24"/>
        </w:rPr>
      </w:pPr>
      <w:r w:rsidRPr="006156EE">
        <w:rPr>
          <w:rFonts w:ascii="楷体" w:eastAsia="楷体" w:hAnsi="楷体" w:hint="eastAsia"/>
          <w:b/>
          <w:sz w:val="24"/>
          <w:szCs w:val="24"/>
        </w:rPr>
        <w:t>对经济发展认知和思考</w:t>
      </w:r>
    </w:p>
    <w:p w:rsidR="001807DB" w:rsidRPr="00CA4247" w:rsidRDefault="001807DB" w:rsidP="001807DB">
      <w:pPr>
        <w:rPr>
          <w:rFonts w:ascii="楷体" w:eastAsia="楷体" w:hAnsi="楷体"/>
          <w:sz w:val="24"/>
          <w:szCs w:val="24"/>
        </w:rPr>
      </w:pPr>
      <w:r w:rsidRPr="00CA4247">
        <w:rPr>
          <w:rFonts w:ascii="楷体" w:eastAsia="楷体" w:hAnsi="楷体" w:hint="eastAsia"/>
          <w:sz w:val="24"/>
          <w:szCs w:val="24"/>
        </w:rPr>
        <w:t>2019.4.10</w:t>
      </w:r>
    </w:p>
    <w:p w:rsidR="001807DB" w:rsidRPr="00CA4247" w:rsidRDefault="001807DB" w:rsidP="004B3F7D">
      <w:pPr>
        <w:widowControl/>
        <w:ind w:firstLineChars="200" w:firstLine="480"/>
        <w:jc w:val="left"/>
        <w:rPr>
          <w:rFonts w:ascii="楷体" w:eastAsia="楷体" w:hAnsi="楷体" w:cs="宋体"/>
          <w:kern w:val="0"/>
          <w:sz w:val="24"/>
          <w:szCs w:val="24"/>
        </w:rPr>
      </w:pPr>
      <w:r w:rsidRPr="00CA4247">
        <w:rPr>
          <w:rFonts w:ascii="楷体" w:eastAsia="楷体" w:hAnsi="楷体" w:cs="宋体"/>
          <w:kern w:val="0"/>
          <w:sz w:val="24"/>
          <w:szCs w:val="24"/>
        </w:rPr>
        <w:t>再一次重新开始使用印象笔记来记录，因为你真切地发现，一样东西是否好用一个重要因素是可得性，相较于书面记录，印象笔记的好处在于可以随手记录而且能够保证格式整洁，记录的结果也一目了然，而书面记录必须每天都特意抽出一段时间来专心整理所思所想，但是往往感悟就像风中的柳絮一样，飘来飘去，只有及时抓住才能成为自己坚定的想法，所以落实到书面上是很滞后的，那么今后尽量抛弃这种低效的方式。</w:t>
      </w:r>
    </w:p>
    <w:p w:rsidR="001807DB" w:rsidRPr="00CA4247" w:rsidRDefault="001807DB" w:rsidP="004B3F7D">
      <w:pPr>
        <w:widowControl/>
        <w:ind w:firstLineChars="200" w:firstLine="480"/>
        <w:jc w:val="left"/>
        <w:rPr>
          <w:rFonts w:ascii="楷体" w:eastAsia="楷体" w:hAnsi="楷体" w:cs="宋体"/>
          <w:kern w:val="0"/>
          <w:sz w:val="24"/>
          <w:szCs w:val="24"/>
        </w:rPr>
      </w:pPr>
      <w:r w:rsidRPr="00CA4247">
        <w:rPr>
          <w:rFonts w:ascii="楷体" w:eastAsia="楷体" w:hAnsi="楷体" w:cs="宋体"/>
          <w:kern w:val="0"/>
          <w:sz w:val="24"/>
          <w:szCs w:val="24"/>
        </w:rPr>
        <w:t>可得性对应着你不愿意付出更多你认为无谓的精力来完成这件事情，印象笔记相较书面记录更随手可得，所以每天坚持锻炼难以坚持是因为不可得，如果身旁周围到处是健身器材则可得性大大提高，所以友谊会因为距离太远不常联系而渐渐淡化，如果经常相处则可得性大大提高，所以对于每天花时间做丰盛的饭菜难以坚持，如果手边</w:t>
      </w:r>
      <w:proofErr w:type="gramStart"/>
      <w:r w:rsidRPr="00CA4247">
        <w:rPr>
          <w:rFonts w:ascii="楷体" w:eastAsia="楷体" w:hAnsi="楷体" w:cs="宋体"/>
          <w:kern w:val="0"/>
          <w:sz w:val="24"/>
          <w:szCs w:val="24"/>
        </w:rPr>
        <w:t>的食材随手</w:t>
      </w:r>
      <w:proofErr w:type="gramEnd"/>
      <w:r w:rsidRPr="00CA4247">
        <w:rPr>
          <w:rFonts w:ascii="楷体" w:eastAsia="楷体" w:hAnsi="楷体" w:cs="宋体"/>
          <w:kern w:val="0"/>
          <w:sz w:val="24"/>
          <w:szCs w:val="24"/>
        </w:rPr>
        <w:t>可得则可得性大大提高，所以真正成功的投机总是因为频繁交易功亏一篑，是因为点点鼠标随手交易的可得性很高，如此说来，其实可得性就是方便性的意思，人的本性是趋于懒惰的，不愿意花费多余的精力</w:t>
      </w:r>
      <w:r w:rsidRPr="00CA4247">
        <w:rPr>
          <w:rFonts w:ascii="楷体" w:eastAsia="楷体" w:hAnsi="楷体" w:cs="宋体"/>
          <w:kern w:val="0"/>
          <w:sz w:val="24"/>
          <w:szCs w:val="24"/>
        </w:rPr>
        <w:lastRenderedPageBreak/>
        <w:t>来提高可得性，这种懒惰既有利也有弊，有利在于可以让你的笔记更省时省力，弊端在于你因为</w:t>
      </w:r>
      <w:proofErr w:type="gramStart"/>
      <w:r w:rsidRPr="00CA4247">
        <w:rPr>
          <w:rFonts w:ascii="楷体" w:eastAsia="楷体" w:hAnsi="楷体" w:cs="宋体"/>
          <w:kern w:val="0"/>
          <w:sz w:val="24"/>
          <w:szCs w:val="24"/>
        </w:rPr>
        <w:t>懒惰会</w:t>
      </w:r>
      <w:proofErr w:type="gramEnd"/>
      <w:r w:rsidRPr="00CA4247">
        <w:rPr>
          <w:rFonts w:ascii="楷体" w:eastAsia="楷体" w:hAnsi="楷体" w:cs="宋体"/>
          <w:kern w:val="0"/>
          <w:sz w:val="24"/>
          <w:szCs w:val="24"/>
        </w:rPr>
        <w:t>承受很多不良后果。</w:t>
      </w:r>
    </w:p>
    <w:p w:rsidR="001807DB" w:rsidRPr="00CA4247" w:rsidRDefault="001807DB" w:rsidP="004B3F7D">
      <w:pPr>
        <w:widowControl/>
        <w:ind w:firstLineChars="200" w:firstLine="480"/>
        <w:jc w:val="left"/>
        <w:rPr>
          <w:rFonts w:ascii="楷体" w:eastAsia="楷体" w:hAnsi="楷体" w:cs="宋体"/>
          <w:kern w:val="0"/>
          <w:sz w:val="24"/>
          <w:szCs w:val="24"/>
        </w:rPr>
      </w:pPr>
      <w:r w:rsidRPr="00CA4247">
        <w:rPr>
          <w:rFonts w:ascii="楷体" w:eastAsia="楷体" w:hAnsi="楷体" w:cs="宋体"/>
          <w:kern w:val="0"/>
          <w:sz w:val="24"/>
          <w:szCs w:val="24"/>
        </w:rPr>
        <w:t>更深的层面来看，积极健康的心理经常会被颓废、消沉、孤独打败，因为消极的歌曲、电影是随手可得的，如果远离这些则阳光的意志可得性大大提高，所以消极萎靡的心理源泉是因为处在消极的环境中，是因为懒于摆脱这种周围消极的事物对你的影响，所以结果必然是不好的，而这种不好的结果又会反过来强化你消极的感受，是一个负面自我强化的过程。综上来说，这就是你消极的生活态度形成的过程，这种过程和价格走势是一样的，这是否说明了个体和群体都是处于这种形成过程？你认为是的。之前的总结中也说过，不管是个人情绪、生命过程还是群体，都遵循这种繁荣和萧条模型，经过查证，心理学家其实已经提出了人的生命周期理论，描述了各个人生阶段的特征，你认可这一说法，但是这只是从现象上归纳出每个阶段特点，没有深究背后原因，你认为，市场价格趋势背后的原因是自我强化，那么同样道理，个人周期的进行也是一个自我强化的过程，是人性的两方面自我加强的过程，通常状态下，积极情绪和消极情绪是相互制约平衡的，但是一旦突破情绪稳定的状态，结果就会向极端情绪演化，而且，不同情绪周期的相互嵌套也和价格周期一样，最终会带来一场盛大的趋势，向上的趋势会使一个人走向人生巅峰，而向下的趋势会使人走向生命的低谷，这就造成了人与人之间的差异，所以才呈现出一个人流交织、形形色色的社会状态。承前文，情绪突破稳定时的催生因素其实就是周围可得性事物的影响，因为人的本性是懒惰地接受可得性的，那么按照这种理解，小说中的人物一旦性格确定了以后情节的发展便不受作者控制，这种说法是真正解释了生活的本质。模型更具体的细节还有待进一步完善，其实这是你世界观的体现，那么如何应用这个理论来改变你的生命轨迹呢，就像应用这个理论来使你账户利润增长一样？很明显，不管是上升还是下降过程最后总会回到合理阶段，而合理阶段后面如何进行，就是决定你后来如何的关键节点。</w:t>
      </w:r>
    </w:p>
    <w:p w:rsidR="001807DB" w:rsidRPr="00CA4247" w:rsidRDefault="001807DB" w:rsidP="004B3F7D">
      <w:pPr>
        <w:ind w:firstLineChars="200" w:firstLine="480"/>
        <w:rPr>
          <w:rFonts w:ascii="楷体" w:eastAsia="楷体" w:hAnsi="楷体"/>
          <w:sz w:val="24"/>
          <w:szCs w:val="24"/>
        </w:rPr>
      </w:pPr>
      <w:r w:rsidRPr="00CA4247">
        <w:rPr>
          <w:rFonts w:ascii="楷体" w:eastAsia="楷体" w:hAnsi="楷体" w:hint="eastAsia"/>
          <w:sz w:val="24"/>
          <w:szCs w:val="24"/>
        </w:rPr>
        <w:t>4.11</w:t>
      </w:r>
    </w:p>
    <w:p w:rsidR="001807DB" w:rsidRPr="00CA4247" w:rsidRDefault="001807DB" w:rsidP="004B3F7D">
      <w:pPr>
        <w:ind w:firstLineChars="200" w:firstLine="480"/>
        <w:rPr>
          <w:rFonts w:ascii="楷体" w:eastAsia="楷体" w:hAnsi="楷体"/>
          <w:sz w:val="24"/>
          <w:szCs w:val="24"/>
        </w:rPr>
      </w:pPr>
      <w:r w:rsidRPr="00CA4247">
        <w:rPr>
          <w:rFonts w:ascii="楷体" w:eastAsia="楷体" w:hAnsi="楷体"/>
          <w:sz w:val="24"/>
          <w:szCs w:val="24"/>
        </w:rPr>
        <w:t>当你遇到困惑时，从别人成熟的观点中往往可以快速得到启发，市场和人性永远不变，价格是最浅的表现，思考背后的原因并且坚定地相信自己才是投机真正要做的事情，否则就只能成为追随价格炒短线和搜集内幕消息没有主见的交易者。今日开始账户资金增加到两万元整，其中代理资金6千。按照你的理解，在市场中交易应该关注的是合理价格，真正的投机者是为了获取从一个合理价格到另一个合理价格的利润，而多数情况下使交易者失去理智的是交易剧烈时的不合理价格，所以，准确地判断合理价格的位置，则剩下的都是不合理价格，交易之前需要明白的是你这笔交易预期盈利是哪部分，持</w:t>
      </w:r>
      <w:proofErr w:type="gramStart"/>
      <w:r w:rsidRPr="00CA4247">
        <w:rPr>
          <w:rFonts w:ascii="楷体" w:eastAsia="楷体" w:hAnsi="楷体"/>
          <w:sz w:val="24"/>
          <w:szCs w:val="24"/>
        </w:rPr>
        <w:t>仓位置是否</w:t>
      </w:r>
      <w:proofErr w:type="gramEnd"/>
      <w:r w:rsidRPr="00CA4247">
        <w:rPr>
          <w:rFonts w:ascii="楷体" w:eastAsia="楷体" w:hAnsi="楷体"/>
          <w:sz w:val="24"/>
          <w:szCs w:val="24"/>
        </w:rPr>
        <w:t>是合理价格？所以你可能需要忍受多少不合理价格的浮亏？你预期盈利平仓的合理位置在哪里？到达盈利位置后的不合理价格可能到多少？何时应该理智地盈利加仓？这些都清楚以后，才是真正完善的交易计划。</w:t>
      </w:r>
    </w:p>
    <w:p w:rsidR="00264F12" w:rsidRPr="00CA4247" w:rsidRDefault="00264F12" w:rsidP="004B3F7D">
      <w:pPr>
        <w:ind w:firstLineChars="200" w:firstLine="480"/>
        <w:rPr>
          <w:rFonts w:ascii="楷体" w:eastAsia="楷体" w:hAnsi="楷体"/>
          <w:sz w:val="24"/>
          <w:szCs w:val="24"/>
        </w:rPr>
      </w:pPr>
      <w:r w:rsidRPr="00CA4247">
        <w:rPr>
          <w:rFonts w:ascii="楷体" w:eastAsia="楷体" w:hAnsi="楷体" w:hint="eastAsia"/>
          <w:sz w:val="24"/>
          <w:szCs w:val="24"/>
        </w:rPr>
        <w:t>4.16</w:t>
      </w:r>
    </w:p>
    <w:p w:rsidR="00264F12" w:rsidRPr="00CA4247" w:rsidRDefault="00264F12" w:rsidP="00264F12">
      <w:pPr>
        <w:widowControl/>
        <w:ind w:firstLineChars="200" w:firstLine="480"/>
        <w:jc w:val="left"/>
        <w:rPr>
          <w:rFonts w:ascii="楷体" w:eastAsia="楷体" w:hAnsi="楷体" w:cs="宋体"/>
          <w:kern w:val="0"/>
          <w:sz w:val="24"/>
          <w:szCs w:val="24"/>
        </w:rPr>
      </w:pPr>
      <w:r w:rsidRPr="00CA4247">
        <w:rPr>
          <w:rFonts w:ascii="楷体" w:eastAsia="楷体" w:hAnsi="楷体" w:cs="宋体"/>
          <w:kern w:val="0"/>
          <w:sz w:val="24"/>
          <w:szCs w:val="24"/>
        </w:rPr>
        <w:t>需求共有几个方面：物质需求和精神需求，表示为衣食住行和娱乐，这也涵盖了物质世界的所有内容。衣服，从棉花、棉纱、PTA纺织；食品，鸡蛋、猪肉、白糖、豆类、苹果、油脂，玉米、小麦；住房，原油、沥青、玻璃、铁矿石、硅铁、硅锰、螺纹钢、热轧卷板；出行，原油、橡胶、螺纹钢；娱乐，黄金、白银、债券、影视、旅游；所以，更进一步来说，供给能否满足需求是社会运转的动力，新的需求不断出现，活力才会一直维持。这是基于个体生命需要来分析，而需求</w:t>
      </w:r>
      <w:r w:rsidRPr="00CA4247">
        <w:rPr>
          <w:rFonts w:ascii="楷体" w:eastAsia="楷体" w:hAnsi="楷体" w:cs="宋体"/>
          <w:kern w:val="0"/>
          <w:sz w:val="24"/>
          <w:szCs w:val="24"/>
        </w:rPr>
        <w:lastRenderedPageBreak/>
        <w:t>也是有周期性特点，所以政府的作用是为了配套完善的需求体系，从教育、就业、医疗到养老保险，如此才能保证居民群体即社会稳定，这是从整个大群体需求考虑，政府是引导供给合理分配。所以，从我国经济基调来看，目前日益增长的物质文化需要同落后的社会生产方面的矛盾，必然是长期供不应求的局面，而需要的提升体现在衣食住行的满足和精神需求的满足，衣服向个性和多样化转变，食品向更安全和丰富转变，住房向城镇化和投资功能转变，出行向新能源和汽车消费转变，精神需求向影视、旅游、理财转变，而互联网行业出现是使消费方式的改进，从实体途径到网络途径。基于以上，所以政治和经济其实相互配合，本质是体现了群体变化规律。</w:t>
      </w:r>
    </w:p>
    <w:p w:rsidR="00264F12" w:rsidRPr="00CA4247" w:rsidRDefault="00264F12" w:rsidP="004B3F7D">
      <w:pPr>
        <w:ind w:firstLineChars="200" w:firstLine="480"/>
        <w:rPr>
          <w:rFonts w:ascii="楷体" w:eastAsia="楷体" w:hAnsi="楷体"/>
          <w:sz w:val="24"/>
          <w:szCs w:val="24"/>
        </w:rPr>
      </w:pPr>
      <w:r w:rsidRPr="00CA4247">
        <w:rPr>
          <w:rFonts w:ascii="楷体" w:eastAsia="楷体" w:hAnsi="楷体" w:hint="eastAsia"/>
          <w:sz w:val="24"/>
          <w:szCs w:val="24"/>
        </w:rPr>
        <w:t>4.25</w:t>
      </w:r>
    </w:p>
    <w:p w:rsidR="00264F12" w:rsidRPr="00CA4247" w:rsidRDefault="00264F12" w:rsidP="00264F12">
      <w:pPr>
        <w:widowControl/>
        <w:ind w:firstLineChars="200" w:firstLine="480"/>
        <w:jc w:val="left"/>
        <w:rPr>
          <w:rFonts w:ascii="楷体" w:eastAsia="楷体" w:hAnsi="楷体" w:cs="宋体"/>
          <w:kern w:val="0"/>
          <w:sz w:val="24"/>
          <w:szCs w:val="24"/>
        </w:rPr>
      </w:pPr>
      <w:r w:rsidRPr="00CA4247">
        <w:rPr>
          <w:rFonts w:ascii="楷体" w:eastAsia="楷体" w:hAnsi="楷体" w:cs="宋体"/>
          <w:kern w:val="0"/>
          <w:sz w:val="24"/>
          <w:szCs w:val="24"/>
        </w:rPr>
        <w:t>现在才恍然大悟，其实真正完善的世界观早已接触过，只是当时并不知其中含义，思考的目的是探求事物本质是什么？世界是物质的，物质和意识是相互影响的，所以能做的就是从实际出发，通过实践来认识物质运动的规律充实精神世界并发挥意识来改造物质世界，首先，事物本质就是充满矛盾，这种矛盾结合时间量变最终带来事物质变，而量变的过程就是主次方面转化的过程，这种转化是曲折的，体现为两</w:t>
      </w:r>
      <w:proofErr w:type="gramStart"/>
      <w:r w:rsidRPr="00CA4247">
        <w:rPr>
          <w:rFonts w:ascii="楷体" w:eastAsia="楷体" w:hAnsi="楷体" w:cs="宋体"/>
          <w:kern w:val="0"/>
          <w:sz w:val="24"/>
          <w:szCs w:val="24"/>
        </w:rPr>
        <w:t>方认识</w:t>
      </w:r>
      <w:proofErr w:type="gramEnd"/>
      <w:r w:rsidRPr="00CA4247">
        <w:rPr>
          <w:rFonts w:ascii="楷体" w:eastAsia="楷体" w:hAnsi="楷体" w:cs="宋体"/>
          <w:kern w:val="0"/>
          <w:sz w:val="24"/>
          <w:szCs w:val="24"/>
        </w:rPr>
        <w:t>的反复性，最终实践证明认识正确的一方就是掌握了真理，而实践证明错误的一方就是谬误，认识的不断深化和成熟就是意识创新的过程。这就是唯物辩证的本质，也是你的世界观的指导思想。而认识经济规律只是其中一个实例。至于其余的艰苦奋斗什么的部分，则含有思想统治的意味，是需要小心的，所以最重要的是能够分辨真伪。</w:t>
      </w:r>
    </w:p>
    <w:p w:rsidR="00264F12" w:rsidRPr="00CA4247" w:rsidRDefault="00264F12" w:rsidP="00264F12">
      <w:pPr>
        <w:widowControl/>
        <w:ind w:firstLineChars="200" w:firstLine="480"/>
        <w:jc w:val="left"/>
        <w:rPr>
          <w:rFonts w:ascii="楷体" w:eastAsia="楷体" w:hAnsi="楷体" w:cs="宋体"/>
          <w:kern w:val="0"/>
          <w:sz w:val="24"/>
          <w:szCs w:val="24"/>
        </w:rPr>
      </w:pPr>
      <w:r w:rsidRPr="00CA4247">
        <w:rPr>
          <w:rFonts w:ascii="楷体" w:eastAsia="楷体" w:hAnsi="楷体" w:cs="宋体"/>
          <w:kern w:val="0"/>
          <w:sz w:val="24"/>
          <w:szCs w:val="24"/>
        </w:rPr>
        <w:t>直到昨天，你的这种认识其实都是悲观主义的，你认为世界、生活很艰难，仿佛你无论如何努力都是看不到希望的，但是同之前理解一样，每次遇到困惑只要把视角放大到更大，从群体的特征来考虑个人就会很快明白中间矛盾，所以从上方审视自己才会发现你的疑惑是由自身实践的局限性所决定的，你的物质生活显得贫瘠，因此精神生活也是荒凉的。看透生活的本质确实是悲观的，但是正因为发现了这种矛盾和规律，所以才更应该用它来改造你的意识，更加热爱生活去感受幸福。幸福感是一种意识，因此来源于追求幸福感的实践，热爱生活是一种实践方式，会让你感受到生活的美好和幸福，热爱生活就是活得仔细，对你要做的事情充满热情，认真享受这个过程而非只是看到生活荒凉的结果。</w:t>
      </w:r>
    </w:p>
    <w:p w:rsidR="00264F12" w:rsidRPr="00CA4247" w:rsidRDefault="00264F12" w:rsidP="00264F12">
      <w:pPr>
        <w:ind w:firstLineChars="200" w:firstLine="480"/>
        <w:rPr>
          <w:rFonts w:ascii="楷体" w:eastAsia="楷体" w:hAnsi="楷体"/>
          <w:sz w:val="24"/>
          <w:szCs w:val="24"/>
        </w:rPr>
      </w:pPr>
      <w:r w:rsidRPr="00CA4247">
        <w:rPr>
          <w:rFonts w:ascii="楷体" w:eastAsia="楷体" w:hAnsi="楷体" w:hint="eastAsia"/>
          <w:sz w:val="24"/>
          <w:szCs w:val="24"/>
        </w:rPr>
        <w:t>4.26</w:t>
      </w:r>
    </w:p>
    <w:p w:rsidR="00264F12" w:rsidRPr="00CA4247" w:rsidRDefault="00264F12" w:rsidP="00264F12">
      <w:pPr>
        <w:ind w:firstLineChars="200" w:firstLine="480"/>
        <w:rPr>
          <w:rFonts w:ascii="楷体" w:eastAsia="楷体" w:hAnsi="楷体"/>
          <w:sz w:val="24"/>
          <w:szCs w:val="24"/>
        </w:rPr>
      </w:pPr>
      <w:r w:rsidRPr="00CA4247">
        <w:rPr>
          <w:rFonts w:ascii="楷体" w:eastAsia="楷体" w:hAnsi="楷体"/>
          <w:sz w:val="24"/>
          <w:szCs w:val="24"/>
        </w:rPr>
        <w:t>通过实践来认识世界完善意识并改变世界，这是你人生的主旋律。</w:t>
      </w:r>
    </w:p>
    <w:p w:rsidR="00264F12" w:rsidRPr="00CA4247" w:rsidRDefault="00264F12" w:rsidP="004B3F7D">
      <w:pPr>
        <w:ind w:firstLineChars="200" w:firstLine="480"/>
        <w:rPr>
          <w:rFonts w:ascii="楷体" w:eastAsia="楷体" w:hAnsi="楷体"/>
          <w:sz w:val="24"/>
          <w:szCs w:val="24"/>
        </w:rPr>
      </w:pPr>
      <w:r w:rsidRPr="00CA4247">
        <w:rPr>
          <w:rFonts w:ascii="楷体" w:eastAsia="楷体" w:hAnsi="楷体" w:hint="eastAsia"/>
          <w:sz w:val="24"/>
          <w:szCs w:val="24"/>
        </w:rPr>
        <w:t>5.7</w:t>
      </w:r>
    </w:p>
    <w:p w:rsidR="00264F12" w:rsidRPr="00CA4247" w:rsidRDefault="00264F12" w:rsidP="00264F12">
      <w:pPr>
        <w:widowControl/>
        <w:ind w:firstLineChars="200" w:firstLine="480"/>
        <w:jc w:val="left"/>
        <w:rPr>
          <w:rFonts w:ascii="楷体" w:eastAsia="楷体" w:hAnsi="楷体" w:cs="宋体"/>
          <w:kern w:val="0"/>
          <w:sz w:val="24"/>
          <w:szCs w:val="24"/>
        </w:rPr>
      </w:pPr>
      <w:r w:rsidRPr="00CA4247">
        <w:rPr>
          <w:rFonts w:ascii="楷体" w:eastAsia="楷体" w:hAnsi="楷体" w:cs="宋体"/>
          <w:kern w:val="0"/>
          <w:sz w:val="24"/>
          <w:szCs w:val="24"/>
        </w:rPr>
        <w:t>对于事物最高的认知，最后以幽默的方式表达出来，你认为这是最高的智慧，而幽默的本质是用乐观的态度表现出讽刺的结果，从那些幽默的脱口秀视频中可以见到，讽刺就是揭露事物虚伪的那面，可以讽刺的内容包括一切，从自身的缺点到别人的缺点到某个群体的缺点甚至到整个人类缺点，因为正常生活状态是悲剧的，而自身的悲剧无法给人带来欢笑，只有看到别人身上悲剧的时候才会带来欢笑。别人的脱口秀范例皆是掌握了这种道理，讽刺小孩的无知自私，讽刺成年人对于一切细小事物的寻常看法，揭示一切平常隐藏的人性弱点就是幽默的本质。</w:t>
      </w:r>
    </w:p>
    <w:p w:rsidR="00264F12" w:rsidRPr="00CA4247" w:rsidRDefault="00264F12" w:rsidP="00264F12">
      <w:pPr>
        <w:widowControl/>
        <w:ind w:firstLineChars="200" w:firstLine="480"/>
        <w:jc w:val="left"/>
        <w:rPr>
          <w:rFonts w:ascii="楷体" w:eastAsia="楷体" w:hAnsi="楷体" w:cs="宋体"/>
          <w:kern w:val="0"/>
          <w:sz w:val="24"/>
          <w:szCs w:val="24"/>
        </w:rPr>
      </w:pPr>
      <w:r w:rsidRPr="00CA4247">
        <w:rPr>
          <w:rFonts w:ascii="楷体" w:eastAsia="楷体" w:hAnsi="楷体" w:cs="宋体"/>
          <w:kern w:val="0"/>
          <w:sz w:val="24"/>
          <w:szCs w:val="24"/>
        </w:rPr>
        <w:t>关于价格上涨缓慢，下跌迅速地解释，上涨地缓慢是因为供给方总是倾向于小心翼翼地生产不存在的东西，而需求</w:t>
      </w:r>
      <w:proofErr w:type="gramStart"/>
      <w:r w:rsidRPr="00CA4247">
        <w:rPr>
          <w:rFonts w:ascii="楷体" w:eastAsia="楷体" w:hAnsi="楷体" w:cs="宋体"/>
          <w:kern w:val="0"/>
          <w:sz w:val="24"/>
          <w:szCs w:val="24"/>
        </w:rPr>
        <w:t>方作用</w:t>
      </w:r>
      <w:proofErr w:type="gramEnd"/>
      <w:r w:rsidRPr="00CA4247">
        <w:rPr>
          <w:rFonts w:ascii="楷体" w:eastAsia="楷体" w:hAnsi="楷体" w:cs="宋体"/>
          <w:kern w:val="0"/>
          <w:sz w:val="24"/>
          <w:szCs w:val="24"/>
        </w:rPr>
        <w:t>不大，但是下跌过程迅速是因为当这些已经生产的东西存在以后，如果某些因素影响了人的需求，而需求不佳的特征将会是同时发生的，因此所以人同时都不需要这些东西时，则价格会迅速下跌到一文不值，直到恢复到本身的合理价值。延伸开来的话，只要是在群体之中则</w:t>
      </w:r>
      <w:r w:rsidRPr="00CA4247">
        <w:rPr>
          <w:rFonts w:ascii="楷体" w:eastAsia="楷体" w:hAnsi="楷体" w:cs="宋体"/>
          <w:kern w:val="0"/>
          <w:sz w:val="24"/>
          <w:szCs w:val="24"/>
        </w:rPr>
        <w:lastRenderedPageBreak/>
        <w:t>这就是群体的本质规律。比如文化大革命中的千年形成的儒家文化因为管理者的一句思想引导便被瞬间抛弃，其价值也瞬间变成一文不值，</w:t>
      </w:r>
      <w:proofErr w:type="gramStart"/>
      <w:r w:rsidRPr="00CA4247">
        <w:rPr>
          <w:rFonts w:ascii="楷体" w:eastAsia="楷体" w:hAnsi="楷体" w:cs="宋体"/>
          <w:kern w:val="0"/>
          <w:sz w:val="24"/>
          <w:szCs w:val="24"/>
        </w:rPr>
        <w:t>比如长期</w:t>
      </w:r>
      <w:proofErr w:type="gramEnd"/>
      <w:r w:rsidRPr="00CA4247">
        <w:rPr>
          <w:rFonts w:ascii="楷体" w:eastAsia="楷体" w:hAnsi="楷体" w:cs="宋体"/>
          <w:kern w:val="0"/>
          <w:sz w:val="24"/>
          <w:szCs w:val="24"/>
        </w:rPr>
        <w:t>相处所培养出的关系和感情也往往会因为</w:t>
      </w:r>
      <w:proofErr w:type="gramStart"/>
      <w:r w:rsidRPr="00CA4247">
        <w:rPr>
          <w:rFonts w:ascii="楷体" w:eastAsia="楷体" w:hAnsi="楷体" w:cs="宋体"/>
          <w:kern w:val="0"/>
          <w:sz w:val="24"/>
          <w:szCs w:val="24"/>
        </w:rPr>
        <w:t>某个原因</w:t>
      </w:r>
      <w:proofErr w:type="gramEnd"/>
      <w:r w:rsidRPr="00CA4247">
        <w:rPr>
          <w:rFonts w:ascii="楷体" w:eastAsia="楷体" w:hAnsi="楷体" w:cs="宋体"/>
          <w:kern w:val="0"/>
          <w:sz w:val="24"/>
          <w:szCs w:val="24"/>
        </w:rPr>
        <w:t>则会在某个瞬间便被抛弃，所以才会有反目和分手这些词汇，这些事物共性表现在产生某个不存在的东西的过程是缓慢的，而毁灭它却只需</w:t>
      </w:r>
      <w:proofErr w:type="gramStart"/>
      <w:r w:rsidRPr="00CA4247">
        <w:rPr>
          <w:rFonts w:ascii="楷体" w:eastAsia="楷体" w:hAnsi="楷体" w:cs="宋体"/>
          <w:kern w:val="0"/>
          <w:sz w:val="24"/>
          <w:szCs w:val="24"/>
        </w:rPr>
        <w:t>要需求方意见</w:t>
      </w:r>
      <w:proofErr w:type="gramEnd"/>
      <w:r w:rsidRPr="00CA4247">
        <w:rPr>
          <w:rFonts w:ascii="楷体" w:eastAsia="楷体" w:hAnsi="楷体" w:cs="宋体"/>
          <w:kern w:val="0"/>
          <w:sz w:val="24"/>
          <w:szCs w:val="24"/>
        </w:rPr>
        <w:t>达成一致即可。按照这种说法，则上涨途中的突然急速上涨的过程其实是不合理的，只能理解成人为的操纵因素，这和价格总是沿着阻力最小路线前进的理念是一致的，急速上涨导致脱离价值必然使得前进阻力增加，而需求同时消失的带来的下跌是没有阻力的，所以会表现出这种特征。</w:t>
      </w:r>
    </w:p>
    <w:p w:rsidR="00264F12" w:rsidRPr="00CA4247" w:rsidRDefault="00264F12" w:rsidP="00264F12">
      <w:pPr>
        <w:widowControl/>
        <w:ind w:firstLineChars="200" w:firstLine="480"/>
        <w:jc w:val="left"/>
        <w:rPr>
          <w:rFonts w:ascii="楷体" w:eastAsia="楷体" w:hAnsi="楷体" w:cs="宋体"/>
          <w:kern w:val="0"/>
          <w:sz w:val="24"/>
          <w:szCs w:val="24"/>
        </w:rPr>
      </w:pPr>
      <w:r w:rsidRPr="00CA4247">
        <w:rPr>
          <w:rFonts w:ascii="楷体" w:eastAsia="楷体" w:hAnsi="楷体" w:cs="宋体"/>
          <w:kern w:val="0"/>
          <w:sz w:val="24"/>
          <w:szCs w:val="24"/>
        </w:rPr>
        <w:t>每个月领取那一点点微薄的工资，是有辱一个人存在的价值的，依靠自己的努力和智慧去赚取属于你自己的回报，才不会像被施舍一样地活着，至于公司、老板、工资，让他们见鬼去吧，自己的人生就要把握在自己手中。如尼采所说：一般人只不过是行尸走肉，唯有超人才有存在的尊严、意义和价值，人必须把自己成就为一个摆脱所有道德束缚，生命意志飞扬的超人。</w:t>
      </w:r>
    </w:p>
    <w:p w:rsidR="00264F12" w:rsidRPr="00CA4247" w:rsidRDefault="00264F12" w:rsidP="00264F12">
      <w:pPr>
        <w:ind w:firstLineChars="200" w:firstLine="480"/>
        <w:rPr>
          <w:rFonts w:ascii="楷体" w:eastAsia="楷体" w:hAnsi="楷体"/>
          <w:sz w:val="24"/>
          <w:szCs w:val="24"/>
        </w:rPr>
      </w:pPr>
      <w:r w:rsidRPr="00CA4247">
        <w:rPr>
          <w:rFonts w:ascii="楷体" w:eastAsia="楷体" w:hAnsi="楷体" w:hint="eastAsia"/>
          <w:sz w:val="24"/>
          <w:szCs w:val="24"/>
        </w:rPr>
        <w:t>5.13</w:t>
      </w:r>
    </w:p>
    <w:p w:rsidR="00264F12" w:rsidRPr="00CA4247" w:rsidRDefault="00264F12" w:rsidP="00264F12">
      <w:pPr>
        <w:widowControl/>
        <w:ind w:firstLineChars="200" w:firstLine="480"/>
        <w:jc w:val="left"/>
        <w:rPr>
          <w:rFonts w:ascii="楷体" w:eastAsia="楷体" w:hAnsi="楷体" w:cs="宋体"/>
          <w:kern w:val="0"/>
          <w:sz w:val="24"/>
          <w:szCs w:val="24"/>
        </w:rPr>
      </w:pPr>
      <w:r w:rsidRPr="00CA4247">
        <w:rPr>
          <w:rFonts w:ascii="楷体" w:eastAsia="楷体" w:hAnsi="楷体" w:cs="宋体"/>
          <w:kern w:val="0"/>
          <w:sz w:val="24"/>
          <w:szCs w:val="24"/>
        </w:rPr>
        <w:t>周末很快过去，惊讶地发现即使你意识到生命是如此快速地消逝，但你却仍然被一些毫无意义的诱惑所吸引地难以自拔，种种不可胜数的娱乐虽然能让你暂时感到愉快和满足，但之后却是无尽的虚无，所以到底该如何始终如一的把握住自己的生命，其实这是一个很重要的问题，因为不仅是你自己，你相信时间所有人也都在承受着这种折磨，但是他们却不自知而已。</w:t>
      </w:r>
    </w:p>
    <w:p w:rsidR="00264F12" w:rsidRPr="00CA4247" w:rsidRDefault="00264F12" w:rsidP="00264F12">
      <w:pPr>
        <w:ind w:firstLineChars="200" w:firstLine="480"/>
        <w:rPr>
          <w:rFonts w:ascii="楷体" w:eastAsia="楷体" w:hAnsi="楷体"/>
          <w:sz w:val="24"/>
          <w:szCs w:val="24"/>
        </w:rPr>
      </w:pPr>
      <w:r w:rsidRPr="00CA4247">
        <w:rPr>
          <w:rFonts w:ascii="楷体" w:eastAsia="楷体" w:hAnsi="楷体" w:hint="eastAsia"/>
          <w:sz w:val="24"/>
          <w:szCs w:val="24"/>
        </w:rPr>
        <w:t>5.26</w:t>
      </w:r>
    </w:p>
    <w:p w:rsidR="00264F12" w:rsidRPr="00CA4247" w:rsidRDefault="00264F12" w:rsidP="00264F12">
      <w:pPr>
        <w:widowControl/>
        <w:ind w:firstLineChars="200" w:firstLine="480"/>
        <w:jc w:val="left"/>
        <w:rPr>
          <w:rFonts w:ascii="楷体" w:eastAsia="楷体" w:hAnsi="楷体" w:cs="宋体"/>
          <w:kern w:val="0"/>
          <w:sz w:val="24"/>
          <w:szCs w:val="24"/>
        </w:rPr>
      </w:pPr>
      <w:r w:rsidRPr="00CA4247">
        <w:rPr>
          <w:rFonts w:ascii="楷体" w:eastAsia="楷体" w:hAnsi="楷体" w:cs="宋体"/>
          <w:kern w:val="0"/>
          <w:sz w:val="24"/>
          <w:szCs w:val="24"/>
        </w:rPr>
        <w:t>今天再一次对自己的东西整理了一遍，抛弃和隐藏一些不是实时关注的东西，这样效果很好，等需要的时候再拿出来，这样不会被各种细小的东西所引导分心。如果把你每时每刻的个人变化和思考记录下来，那将是一笔很丰富的财富，东西只有经过自己的大脑加工再产出才是真正属于自己独特的拥有，这一活动需要一直持续下去，基于这一最终目的，于是其余的软件、书籍、材料等东西都只是基础和途径而已，这种以结果为导向的做事方式是很有效的，这不是什么科学的时间管理，而是正确的生活方式。所以，每天从新浪网上获取最新的社会和市场消息，从kindle上阅读，利用anaconda编写程序，利用手机保持通讯，学习糕点制作，这些都只是获取媒介，最终目的都是为了获得对世事的思考总结并落实到你的笔记中来，然后进一步提炼形成你个人的技能和观点。</w:t>
      </w:r>
    </w:p>
    <w:p w:rsidR="00264F12" w:rsidRPr="00CA4247" w:rsidRDefault="00264F12" w:rsidP="00264F12">
      <w:pPr>
        <w:widowControl/>
        <w:ind w:firstLineChars="200" w:firstLine="480"/>
        <w:jc w:val="left"/>
        <w:rPr>
          <w:rFonts w:ascii="楷体" w:eastAsia="楷体" w:hAnsi="楷体" w:cs="宋体"/>
          <w:kern w:val="0"/>
          <w:sz w:val="24"/>
          <w:szCs w:val="24"/>
        </w:rPr>
      </w:pPr>
      <w:r w:rsidRPr="00CA4247">
        <w:rPr>
          <w:rFonts w:ascii="楷体" w:eastAsia="楷体" w:hAnsi="楷体" w:cs="宋体"/>
          <w:kern w:val="0"/>
          <w:sz w:val="24"/>
          <w:szCs w:val="24"/>
        </w:rPr>
        <w:t>那么按照这种模式，你最终的目标是成为你心中想成为的那种人，热爱生命，热爱生活，不仅对于世界生命有独特的思考，而且能够积极去探索生活。这一目标前提是基于充足的精力，而精神饱满的条件是充足的睡眠和健康的体魄，而这是基于抛弃一些不必要存在的诱惑，比如懒惰、负面情绪等，然后不断总结一个人和一个群体中的一切现象，掌握其本质。</w:t>
      </w:r>
    </w:p>
    <w:p w:rsidR="00264F12" w:rsidRPr="00CA4247" w:rsidRDefault="00264F12" w:rsidP="00264F12">
      <w:pPr>
        <w:ind w:firstLineChars="200" w:firstLine="480"/>
        <w:rPr>
          <w:rFonts w:ascii="楷体" w:eastAsia="楷体" w:hAnsi="楷体"/>
          <w:sz w:val="24"/>
          <w:szCs w:val="24"/>
        </w:rPr>
      </w:pPr>
      <w:r w:rsidRPr="00CA4247">
        <w:rPr>
          <w:rFonts w:ascii="楷体" w:eastAsia="楷体" w:hAnsi="楷体" w:hint="eastAsia"/>
          <w:sz w:val="24"/>
          <w:szCs w:val="24"/>
        </w:rPr>
        <w:t>6.5</w:t>
      </w:r>
    </w:p>
    <w:p w:rsidR="00264F12" w:rsidRPr="00CA4247" w:rsidRDefault="00264F12" w:rsidP="00264F12">
      <w:pPr>
        <w:widowControl/>
        <w:ind w:firstLineChars="200" w:firstLine="480"/>
        <w:jc w:val="left"/>
        <w:rPr>
          <w:rFonts w:ascii="楷体" w:eastAsia="楷体" w:hAnsi="楷体" w:cs="宋体"/>
          <w:kern w:val="0"/>
          <w:sz w:val="24"/>
          <w:szCs w:val="24"/>
        </w:rPr>
      </w:pPr>
      <w:r w:rsidRPr="00CA4247">
        <w:rPr>
          <w:rFonts w:ascii="楷体" w:eastAsia="楷体" w:hAnsi="楷体" w:cs="宋体"/>
          <w:kern w:val="0"/>
          <w:sz w:val="24"/>
          <w:szCs w:val="24"/>
        </w:rPr>
        <w:t>当你把所有精力都放到一件事情上以后，长此以往，你对其他事物的关注度便降低，由此带来的是你对世界的理解虽然有进步但是越来越窄，由此可见，这种简化事物的能力虽然可以带来思维深度的好处，但是广度却被忽略掉了，所以如何兼顾二者之间的关系，这是接下来需要衡量的问题。近几日尝试重新增加新的交易计划，但是均以失败告终，例如硅锰的多头行情、苹果的多头行情、菜油的多头行情，究其原因，是因为一段交易的开始阶段总是不确定和需要概率的，但是在已经有持</w:t>
      </w:r>
      <w:proofErr w:type="gramStart"/>
      <w:r w:rsidRPr="00CA4247">
        <w:rPr>
          <w:rFonts w:ascii="楷体" w:eastAsia="楷体" w:hAnsi="楷体" w:cs="宋体"/>
          <w:kern w:val="0"/>
          <w:sz w:val="24"/>
          <w:szCs w:val="24"/>
        </w:rPr>
        <w:t>仓头</w:t>
      </w:r>
      <w:proofErr w:type="gramEnd"/>
      <w:r w:rsidRPr="00CA4247">
        <w:rPr>
          <w:rFonts w:ascii="楷体" w:eastAsia="楷体" w:hAnsi="楷体" w:cs="宋体"/>
          <w:kern w:val="0"/>
          <w:sz w:val="24"/>
          <w:szCs w:val="24"/>
        </w:rPr>
        <w:t>寸的情况下，重新放大止</w:t>
      </w:r>
      <w:proofErr w:type="gramStart"/>
      <w:r w:rsidRPr="00CA4247">
        <w:rPr>
          <w:rFonts w:ascii="楷体" w:eastAsia="楷体" w:hAnsi="楷体" w:cs="宋体"/>
          <w:kern w:val="0"/>
          <w:sz w:val="24"/>
          <w:szCs w:val="24"/>
        </w:rPr>
        <w:t>损开始</w:t>
      </w:r>
      <w:proofErr w:type="gramEnd"/>
      <w:r w:rsidRPr="00CA4247">
        <w:rPr>
          <w:rFonts w:ascii="楷体" w:eastAsia="楷体" w:hAnsi="楷体" w:cs="宋体"/>
          <w:kern w:val="0"/>
          <w:sz w:val="24"/>
          <w:szCs w:val="24"/>
        </w:rPr>
        <w:t>执行新的交易计划是有风险的。如果仅仅是保留原有的交易策略，也是可行的。</w:t>
      </w:r>
    </w:p>
    <w:p w:rsidR="00264F12" w:rsidRPr="00CA4247" w:rsidRDefault="00264F12" w:rsidP="00264F12">
      <w:pPr>
        <w:widowControl/>
        <w:ind w:firstLineChars="200" w:firstLine="480"/>
        <w:jc w:val="left"/>
        <w:rPr>
          <w:rFonts w:ascii="楷体" w:eastAsia="楷体" w:hAnsi="楷体" w:cs="宋体"/>
          <w:kern w:val="0"/>
          <w:sz w:val="24"/>
          <w:szCs w:val="24"/>
        </w:rPr>
      </w:pPr>
      <w:r w:rsidRPr="00CA4247">
        <w:rPr>
          <w:rFonts w:ascii="楷体" w:eastAsia="楷体" w:hAnsi="楷体" w:cs="宋体"/>
          <w:kern w:val="0"/>
          <w:sz w:val="24"/>
          <w:szCs w:val="24"/>
        </w:rPr>
        <w:lastRenderedPageBreak/>
        <w:t>事实证明，短线交易是没有前途的，最后带给你的只会是完完全全的负面结果。所以如果日后没有在盘前制定交易计划的话，就不要打开交易软件。</w:t>
      </w:r>
    </w:p>
    <w:p w:rsidR="00264F12" w:rsidRPr="00CA4247" w:rsidRDefault="00264F12" w:rsidP="00264F12">
      <w:pPr>
        <w:ind w:firstLineChars="200" w:firstLine="480"/>
        <w:rPr>
          <w:rFonts w:ascii="楷体" w:eastAsia="楷体" w:hAnsi="楷体"/>
          <w:sz w:val="24"/>
          <w:szCs w:val="24"/>
        </w:rPr>
      </w:pPr>
      <w:r w:rsidRPr="00CA4247">
        <w:rPr>
          <w:rFonts w:ascii="楷体" w:eastAsia="楷体" w:hAnsi="楷体" w:hint="eastAsia"/>
          <w:sz w:val="24"/>
          <w:szCs w:val="24"/>
        </w:rPr>
        <w:t>7.2</w:t>
      </w:r>
    </w:p>
    <w:p w:rsidR="00264F12" w:rsidRPr="00CA4247" w:rsidRDefault="00264F12" w:rsidP="00264F12">
      <w:pPr>
        <w:ind w:firstLineChars="200" w:firstLine="480"/>
        <w:rPr>
          <w:rFonts w:ascii="楷体" w:eastAsia="楷体" w:hAnsi="楷体"/>
          <w:sz w:val="24"/>
          <w:szCs w:val="24"/>
        </w:rPr>
      </w:pPr>
      <w:r w:rsidRPr="00CA4247">
        <w:rPr>
          <w:rFonts w:ascii="楷体" w:eastAsia="楷体" w:hAnsi="楷体"/>
          <w:sz w:val="24"/>
          <w:szCs w:val="24"/>
        </w:rPr>
        <w:t>如何把自己的视野扩展到更大的方面去？其实从整个国家来看，金融行业也只是其中一个拿着财富赌博重新分配的场所，股票、债券、期货这些用来财富分配的工具，你目前只是仅仅了解期货的一些知识，按照社会发展的必然规律，这些金融市场的设立是为了使得发行过剩的货币被圈在这个场所中而不流入居民正常消费中，通过公正合理的赌博方式，使人们沉浸在这种虚幻的赌博中，日复一日地贪心地盼着账户上的这一串数字越滚越大，这和澳门的官方认可的博彩大同小异，但是，反过来思考依靠辛勤劳动换取收入这又真的是一种正确的生存方式吗？即使脚踏实地地去劳动但是结果却赶不上资产价格上涨的速度，这背后又是什么在压榨劳动者的精力呢，如果说社会本来就是有阶层和不平等的，那这样是不是又给劳苦大众一个无法改变命运的自我安慰呢，即使你再努力，最终也只能是国家机器的牺牲品，换句话说，只是统治阶层变相的奴隶而已，这么理解虽然是悲观厌世的，但确实是道出了人类社会发展的本质，少部分人通过一系列隐秘的手段愚弄大众，所以，世界上从来没有真正的平等，所谓社会主义其实真的是一个遥远的理想国而已。</w:t>
      </w:r>
    </w:p>
    <w:p w:rsidR="00264F12" w:rsidRPr="00CA4247" w:rsidRDefault="00264F12" w:rsidP="00264F12">
      <w:pPr>
        <w:ind w:firstLineChars="200" w:firstLine="480"/>
        <w:rPr>
          <w:rFonts w:ascii="楷体" w:eastAsia="楷体" w:hAnsi="楷体"/>
          <w:sz w:val="24"/>
          <w:szCs w:val="24"/>
        </w:rPr>
      </w:pPr>
      <w:r w:rsidRPr="00CA4247">
        <w:rPr>
          <w:rFonts w:ascii="楷体" w:eastAsia="楷体" w:hAnsi="楷体" w:hint="eastAsia"/>
          <w:sz w:val="24"/>
          <w:szCs w:val="24"/>
        </w:rPr>
        <w:t>7.17</w:t>
      </w:r>
    </w:p>
    <w:p w:rsidR="00264F12" w:rsidRPr="00CA4247" w:rsidRDefault="00264F12" w:rsidP="00264F12">
      <w:pPr>
        <w:ind w:firstLineChars="200" w:firstLine="480"/>
        <w:rPr>
          <w:rFonts w:ascii="楷体" w:eastAsia="楷体" w:hAnsi="楷体"/>
          <w:sz w:val="24"/>
          <w:szCs w:val="24"/>
        </w:rPr>
      </w:pPr>
      <w:r w:rsidRPr="00CA4247">
        <w:rPr>
          <w:rFonts w:ascii="楷体" w:eastAsia="楷体" w:hAnsi="楷体"/>
          <w:sz w:val="24"/>
          <w:szCs w:val="24"/>
        </w:rPr>
        <w:t>之所以会总是感觉十分不如意，是因为你需要定期清理自己的生活，把电脑桌面简单分类打理一下，现在一切显得好多了。内容简化以后会发现，即使是你这一段时间一直执着于的事物远离</w:t>
      </w:r>
      <w:proofErr w:type="gramStart"/>
      <w:r w:rsidRPr="00CA4247">
        <w:rPr>
          <w:rFonts w:ascii="楷体" w:eastAsia="楷体" w:hAnsi="楷体"/>
          <w:sz w:val="24"/>
          <w:szCs w:val="24"/>
        </w:rPr>
        <w:t>它一段</w:t>
      </w:r>
      <w:proofErr w:type="gramEnd"/>
      <w:r w:rsidRPr="00CA4247">
        <w:rPr>
          <w:rFonts w:ascii="楷体" w:eastAsia="楷体" w:hAnsi="楷体"/>
          <w:sz w:val="24"/>
          <w:szCs w:val="24"/>
        </w:rPr>
        <w:t>时间以后反而会看得越来越清楚，如何获取财富，正确的认识应该是以量取胜，各行各业都是体现着这个不变的规律，一个农民不断扩大种植规模，最终可以成为地主，一个工厂老板不断扩大</w:t>
      </w:r>
      <w:proofErr w:type="gramStart"/>
      <w:r w:rsidRPr="00CA4247">
        <w:rPr>
          <w:rFonts w:ascii="楷体" w:eastAsia="楷体" w:hAnsi="楷体"/>
          <w:sz w:val="24"/>
          <w:szCs w:val="24"/>
        </w:rPr>
        <w:t>规模建</w:t>
      </w:r>
      <w:proofErr w:type="gramEnd"/>
      <w:r w:rsidRPr="00CA4247">
        <w:rPr>
          <w:rFonts w:ascii="楷体" w:eastAsia="楷体" w:hAnsi="楷体"/>
          <w:sz w:val="24"/>
          <w:szCs w:val="24"/>
        </w:rPr>
        <w:t>新厂于是可以形成市场垄断，一个稳定在金融市场通过交易持续积累财富的人最后可以实现财务自由，无论是哪个行业，实体行业或者虚拟的金融投机，财富的积累依靠的都是不断滚雪球的复利效应</w:t>
      </w:r>
      <w:r w:rsidRPr="00CA4247">
        <w:rPr>
          <w:rFonts w:ascii="楷体" w:eastAsia="楷体" w:hAnsi="楷体" w:hint="eastAsia"/>
          <w:sz w:val="24"/>
          <w:szCs w:val="24"/>
        </w:rPr>
        <w:t>。</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2019-9-11</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kern w:val="0"/>
          <w:sz w:val="24"/>
          <w:szCs w:val="24"/>
        </w:rPr>
        <w:t>长期贷款和短期贷款性质有所不同，此时所涉及的不仅是购买力的创造，而且是购买力的暂时让渡，储蓄者以银行为中介，将自己出售产品和服务取得的货币形态收入暂时让渡给借款者，储蓄者之所以能取得货币收入，则首要原因是银行通过其产品和服务的购买者发放贷款，创造了相应的货币和购买力，无论如何，借款者把从银行借来的、本来属于储蓄者的货币永远购买其他的产品和服务，长期存款和贷款其实分别是银行同储蓄者和贷款者所签订的合同，在其他情况不变的情况下，同银行仅仅发放流动性资金贷款相比，此时进入和退出流通的货币（货币存款支票、现钞和硬币）数量以及通过货币媒介作用得以实现的产品和服务数量都不会发生变化。</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kern w:val="0"/>
          <w:sz w:val="24"/>
          <w:szCs w:val="24"/>
        </w:rPr>
        <w:t>注意到货币作为交换媒介和价值贮藏手段的区别、认识到储蓄存款只不过是一种关于货币和购买力的暂时让渡的契约之后，就不难理解为何中间广义货币对GDP比值处于世界之最，但通胀却相对温和，货币数量公式中的货币是M1，而广义货币M2=M1+储蓄存款，M2不但和经济规模、流通速度有关而且和储蓄规模有关。</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kern w:val="0"/>
          <w:sz w:val="24"/>
          <w:szCs w:val="24"/>
        </w:rPr>
        <w:t>在传统的数量公式中，货币追逐的是新价值的创造GDP，而不包括过去创造但现在已经存在的资本品，然而</w:t>
      </w:r>
      <w:proofErr w:type="gramStart"/>
      <w:r w:rsidRPr="00CA4247">
        <w:rPr>
          <w:rFonts w:ascii="楷体" w:eastAsia="楷体" w:hAnsi="楷体" w:cs="宋体"/>
          <w:kern w:val="0"/>
          <w:sz w:val="24"/>
          <w:szCs w:val="24"/>
        </w:rPr>
        <w:t>正如特</w:t>
      </w:r>
      <w:proofErr w:type="gramEnd"/>
      <w:r w:rsidRPr="00CA4247">
        <w:rPr>
          <w:rFonts w:ascii="楷体" w:eastAsia="楷体" w:hAnsi="楷体" w:cs="宋体"/>
          <w:kern w:val="0"/>
          <w:sz w:val="24"/>
          <w:szCs w:val="24"/>
        </w:rPr>
        <w:t>纳所强调的，在现代经济中居民和企业从银行取得贷款，主要用于购买产品和服务，银行创造信贷并非主要是为企业和居民购买消费品和投资品，而是用于购买已有资产。</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kern w:val="0"/>
          <w:sz w:val="24"/>
          <w:szCs w:val="24"/>
        </w:rPr>
        <w:lastRenderedPageBreak/>
        <w:t>什么才是真正的人生，什么才是真正的世界？</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kern w:val="0"/>
          <w:sz w:val="24"/>
          <w:szCs w:val="24"/>
        </w:rPr>
        <w:t>真实的</w:t>
      </w:r>
      <w:proofErr w:type="gramStart"/>
      <w:r w:rsidRPr="00CA4247">
        <w:rPr>
          <w:rFonts w:ascii="楷体" w:eastAsia="楷体" w:hAnsi="楷体" w:cs="宋体"/>
          <w:kern w:val="0"/>
          <w:sz w:val="24"/>
          <w:szCs w:val="24"/>
        </w:rPr>
        <w:t>世界世界</w:t>
      </w:r>
      <w:proofErr w:type="gramEnd"/>
      <w:r w:rsidRPr="00CA4247">
        <w:rPr>
          <w:rFonts w:ascii="楷体" w:eastAsia="楷体" w:hAnsi="楷体" w:cs="宋体"/>
          <w:kern w:val="0"/>
          <w:sz w:val="24"/>
          <w:szCs w:val="24"/>
        </w:rPr>
        <w:t>是由无数个普通人组成的，在每个普通人的世界中，从出生、受教育、工作、结婚到退休和死亡，都已经被社会风俗所程式化规范化，而在这个物质决定思想的中国社会中，财富不仅在中国，在整个世界的分配都是遵循二八原则，所以掌握财富的注定会是曾将活过的小部分人，而部分人从某种程度来说并未活过，因为普通人注定身上被人性的弱点所束缚，比如懒惰、怯懦以及贪婪等等特点的汇集使得整个大部分普通人组成的群体又表现出盲目、随波逐流和容易极端等等特性，物质决定意识而意识又影响着行动，因此没有自我从不思考的这些人所做的行为也注定表现出把事物进程容易走向极端的特点，最典型的普通人身上的表现就是，极容易跟随别人论点对某件事物产生陷入为主的看法，然后自大地认为别人无法完成的事情自己可以轻易完成，而一旦自己无法完成，便又轻易把责任推卸，这三点基本表现出普通人本性的弱点。</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kern w:val="0"/>
          <w:sz w:val="24"/>
          <w:szCs w:val="24"/>
        </w:rPr>
        <w:t>无论在哪个群体，即使是一群对自身经常审视的投资者，在市场的洪流中往往也会轻易地迷失自己，首先轻易地认为自己必然可以击败其他对手，这种无端的膨胀更多来自对以往成绩的盲目自信，认为自己掌握了市场的真谛，而结果是往往由于随波逐流的特性推动了市场走势的极端波峰和谷底，一切源于对未知事物的想象，商品供需</w:t>
      </w:r>
      <w:proofErr w:type="gramStart"/>
      <w:r w:rsidRPr="00CA4247">
        <w:rPr>
          <w:rFonts w:ascii="楷体" w:eastAsia="楷体" w:hAnsi="楷体" w:cs="宋体"/>
          <w:kern w:val="0"/>
          <w:sz w:val="24"/>
          <w:szCs w:val="24"/>
        </w:rPr>
        <w:t>某端发生</w:t>
      </w:r>
      <w:proofErr w:type="gramEnd"/>
      <w:r w:rsidRPr="00CA4247">
        <w:rPr>
          <w:rFonts w:ascii="楷体" w:eastAsia="楷体" w:hAnsi="楷体" w:cs="宋体"/>
          <w:kern w:val="0"/>
          <w:sz w:val="24"/>
          <w:szCs w:val="24"/>
        </w:rPr>
        <w:t>了变化会导致价格变动，但事实是价格变动带来的收益一定是被小部分人赚到，而这些人便是在投资群体中敢于第一个吃螃蟹的人，他们再群体中先知先觉，并且敢于实际付出行动在行情启动的时刻抓住此次机会，这些人最终成为了让普通人羡慕的领头羊也获取了丰厚的和应得的报酬。相比之下后面的人则略逊一筹，甚至有更次之的普通角色充当着反面助推者的作用，表现在不仅在市场中迷失方向随波逐流而且也注定了是这一历史大势的小角色，市场、历史不会记住他们，因为他们的股市每时每刻都在上演。从这一角度看待交易，则其实质是心理和思想的较量，绝非简单的涨</w:t>
      </w:r>
      <w:proofErr w:type="gramStart"/>
      <w:r w:rsidRPr="00CA4247">
        <w:rPr>
          <w:rFonts w:ascii="楷体" w:eastAsia="楷体" w:hAnsi="楷体" w:cs="宋体"/>
          <w:kern w:val="0"/>
          <w:sz w:val="24"/>
          <w:szCs w:val="24"/>
        </w:rPr>
        <w:t>涨跌</w:t>
      </w:r>
      <w:proofErr w:type="gramEnd"/>
      <w:r w:rsidRPr="00CA4247">
        <w:rPr>
          <w:rFonts w:ascii="楷体" w:eastAsia="楷体" w:hAnsi="楷体" w:cs="宋体"/>
          <w:kern w:val="0"/>
          <w:sz w:val="24"/>
          <w:szCs w:val="24"/>
        </w:rPr>
        <w:t>跌。不仅是在欲望被放大的期货市场上，就连普通生活中所形成的风俗观念等也是群体特性的体现，比如现代人的婚恋观、关于爱情关于婚姻关于家庭儿女的教育观念，全部都反映了群体</w:t>
      </w:r>
      <w:proofErr w:type="gramStart"/>
      <w:r w:rsidRPr="00CA4247">
        <w:rPr>
          <w:rFonts w:ascii="楷体" w:eastAsia="楷体" w:hAnsi="楷体" w:cs="宋体"/>
          <w:kern w:val="0"/>
          <w:sz w:val="24"/>
          <w:szCs w:val="24"/>
        </w:rPr>
        <w:t>无思考</w:t>
      </w:r>
      <w:proofErr w:type="gramEnd"/>
      <w:r w:rsidRPr="00CA4247">
        <w:rPr>
          <w:rFonts w:ascii="楷体" w:eastAsia="楷体" w:hAnsi="楷体" w:cs="宋体"/>
          <w:kern w:val="0"/>
          <w:sz w:val="24"/>
          <w:szCs w:val="24"/>
        </w:rPr>
        <w:t>的盲目，因为有婚姻法的强制观念存在，因此</w:t>
      </w:r>
      <w:proofErr w:type="gramStart"/>
      <w:r w:rsidRPr="00CA4247">
        <w:rPr>
          <w:rFonts w:ascii="楷体" w:eastAsia="楷体" w:hAnsi="楷体" w:cs="宋体"/>
          <w:kern w:val="0"/>
          <w:sz w:val="24"/>
          <w:szCs w:val="24"/>
        </w:rPr>
        <w:t>引领着</w:t>
      </w:r>
      <w:proofErr w:type="gramEnd"/>
      <w:r w:rsidRPr="00CA4247">
        <w:rPr>
          <w:rFonts w:ascii="楷体" w:eastAsia="楷体" w:hAnsi="楷体" w:cs="宋体"/>
          <w:kern w:val="0"/>
          <w:sz w:val="24"/>
          <w:szCs w:val="24"/>
        </w:rPr>
        <w:t>群体大众的婚恋观念，因为有安土重迁传统思维的传承，因此无论国民群体到哪里，都形成着各自的文化圈子，这是封闭的观念而非是开放型社会。再次回到金融市场中来，政策刺激固然可以起到强烈的催生作用，但实际效果却可能远超想象或不及预期，因为市场过度反应，这是参与其中的投资者永远深处局中的结果，时间催生后，率先行动的并且有大局观的投资者才会完整地享受到政策的红利，而之后的</w:t>
      </w:r>
      <w:proofErr w:type="gramStart"/>
      <w:r w:rsidRPr="00CA4247">
        <w:rPr>
          <w:rFonts w:ascii="楷体" w:eastAsia="楷体" w:hAnsi="楷体" w:cs="宋体"/>
          <w:kern w:val="0"/>
          <w:sz w:val="24"/>
          <w:szCs w:val="24"/>
        </w:rPr>
        <w:t>一</w:t>
      </w:r>
      <w:proofErr w:type="gramEnd"/>
      <w:r w:rsidRPr="00CA4247">
        <w:rPr>
          <w:rFonts w:ascii="楷体" w:eastAsia="楷体" w:hAnsi="楷体" w:cs="宋体"/>
          <w:kern w:val="0"/>
          <w:sz w:val="24"/>
          <w:szCs w:val="24"/>
        </w:rPr>
        <w:t>批一批人随着事件逐渐明朗便只能在由确定性的形势下参与其中，风险收益同源，因此这便是普通的投资者总是属于他人的原因，因为缺少勇气和识别形式变化的眼睛。</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kern w:val="0"/>
          <w:sz w:val="24"/>
          <w:szCs w:val="24"/>
        </w:rPr>
        <w:t>由此发问，既然如此，如何从普通群体中脱颖而出，成为实现梦想而非当离开人世时只剩下没有活过的人？答案就是用自控力是自己超越普通群体，远离大多数人。大多数人被懒惰所裹挟从而缺乏毅力，因此你需要挑战自己，成为持之以恒的人，否则便沦为庸人，大多数人在空闲时光通过网络、消遣来打发时间，而你需要挑战自己，用行动来证明拒绝平庸。</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kern w:val="0"/>
          <w:sz w:val="24"/>
          <w:szCs w:val="24"/>
        </w:rPr>
        <w:t>以上这些是如何看待整个人，整个群体的基本框架，群体行为从根本上决定了社会价格的变化和财富的流动，而财富流动的极端变化也会反过来影响群体汇总普通人的行动，这是一个辩证变化的过程和相互反馈的过程，这个过程便代表了整个社会运转的过程，也是人类发展的过程，中间具体的变化中刺激了技术等各种</w:t>
      </w:r>
      <w:r w:rsidRPr="00CA4247">
        <w:rPr>
          <w:rFonts w:ascii="楷体" w:eastAsia="楷体" w:hAnsi="楷体" w:cs="宋体"/>
          <w:kern w:val="0"/>
          <w:sz w:val="24"/>
          <w:szCs w:val="24"/>
        </w:rPr>
        <w:lastRenderedPageBreak/>
        <w:t>新鲜事物的产生和丰富，但是社会运行最根本的过程还是普通人不断运动的结果，具体如何演变等待后续继续思考。这和失控这本书阐述的思想是类似的，群体的失控产生的结果是一系列的。</w:t>
      </w:r>
    </w:p>
    <w:p w:rsidR="00264F12" w:rsidRPr="00CA4247" w:rsidRDefault="00264F12" w:rsidP="00264F12">
      <w:pPr>
        <w:rPr>
          <w:rFonts w:ascii="楷体" w:eastAsia="楷体" w:hAnsi="楷体"/>
          <w:sz w:val="24"/>
          <w:szCs w:val="24"/>
        </w:rPr>
      </w:pPr>
      <w:r w:rsidRPr="00CA4247">
        <w:rPr>
          <w:rFonts w:ascii="楷体" w:eastAsia="楷体" w:hAnsi="楷体" w:hint="eastAsia"/>
          <w:sz w:val="24"/>
          <w:szCs w:val="24"/>
        </w:rPr>
        <w:t>2019-9-12</w:t>
      </w:r>
    </w:p>
    <w:p w:rsidR="00264F12" w:rsidRPr="00CA4247" w:rsidRDefault="00264F12" w:rsidP="00264F12">
      <w:pPr>
        <w:rPr>
          <w:rFonts w:ascii="楷体" w:eastAsia="楷体" w:hAnsi="楷体"/>
          <w:sz w:val="24"/>
          <w:szCs w:val="24"/>
        </w:rPr>
      </w:pPr>
      <w:r w:rsidRPr="00CA4247">
        <w:rPr>
          <w:rFonts w:ascii="楷体" w:eastAsia="楷体" w:hAnsi="楷体"/>
          <w:sz w:val="24"/>
          <w:szCs w:val="24"/>
        </w:rPr>
        <w:t>本质上来说，价格运动是由供需关系动态变化所决定，但过多投机力量的介入是使得这种规律更加突出的原因，因为投机群体的盲目性和随波逐流使得市场经常表现出过于疯狂的举动，反而顺应这种过激的行动能够牟取适当的利润，这就好比，在正常的市场行为中，有经验的投机者会率先发现投资机会</w:t>
      </w:r>
      <w:proofErr w:type="gramStart"/>
      <w:r w:rsidRPr="00CA4247">
        <w:rPr>
          <w:rFonts w:ascii="楷体" w:eastAsia="楷体" w:hAnsi="楷体"/>
          <w:sz w:val="24"/>
          <w:szCs w:val="24"/>
        </w:rPr>
        <w:t>然后囤下商品</w:t>
      </w:r>
      <w:proofErr w:type="gramEnd"/>
      <w:r w:rsidRPr="00CA4247">
        <w:rPr>
          <w:rFonts w:ascii="楷体" w:eastAsia="楷体" w:hAnsi="楷体"/>
          <w:sz w:val="24"/>
          <w:szCs w:val="24"/>
        </w:rPr>
        <w:t>，然后等待后知后觉的投机者做接盘行为。当商品供给</w:t>
      </w:r>
      <w:proofErr w:type="gramStart"/>
      <w:r w:rsidRPr="00CA4247">
        <w:rPr>
          <w:rFonts w:ascii="楷体" w:eastAsia="楷体" w:hAnsi="楷体"/>
          <w:sz w:val="24"/>
          <w:szCs w:val="24"/>
        </w:rPr>
        <w:t>端发生</w:t>
      </w:r>
      <w:proofErr w:type="gramEnd"/>
      <w:r w:rsidRPr="00CA4247">
        <w:rPr>
          <w:rFonts w:ascii="楷体" w:eastAsia="楷体" w:hAnsi="楷体"/>
          <w:sz w:val="24"/>
          <w:szCs w:val="24"/>
        </w:rPr>
        <w:t>实质性减少以及需求</w:t>
      </w:r>
      <w:proofErr w:type="gramStart"/>
      <w:r w:rsidRPr="00CA4247">
        <w:rPr>
          <w:rFonts w:ascii="楷体" w:eastAsia="楷体" w:hAnsi="楷体"/>
          <w:sz w:val="24"/>
          <w:szCs w:val="24"/>
        </w:rPr>
        <w:t>端发生</w:t>
      </w:r>
      <w:proofErr w:type="gramEnd"/>
      <w:r w:rsidRPr="00CA4247">
        <w:rPr>
          <w:rFonts w:ascii="楷体" w:eastAsia="楷体" w:hAnsi="楷体"/>
          <w:sz w:val="24"/>
          <w:szCs w:val="24"/>
        </w:rPr>
        <w:t>实质性变化，便如季节性变化一样，但短期内人群的一哄而上的行为则会急剧促使价格发生重大变化，这就是所谓的市场的表现行为，实质是背后人群的心理变化的体现，贪婪促使着投资者们疯狂涌向某条消息，但真正的赢家便是在矛盾之</w:t>
      </w:r>
      <w:proofErr w:type="gramStart"/>
      <w:r w:rsidRPr="00CA4247">
        <w:rPr>
          <w:rFonts w:ascii="楷体" w:eastAsia="楷体" w:hAnsi="楷体"/>
          <w:sz w:val="24"/>
          <w:szCs w:val="24"/>
        </w:rPr>
        <w:t>初及时</w:t>
      </w:r>
      <w:proofErr w:type="gramEnd"/>
      <w:r w:rsidRPr="00CA4247">
        <w:rPr>
          <w:rFonts w:ascii="楷体" w:eastAsia="楷体" w:hAnsi="楷体"/>
          <w:sz w:val="24"/>
          <w:szCs w:val="24"/>
        </w:rPr>
        <w:t>发现并耐心等待群众疯狂时退出的那部分人，中间的</w:t>
      </w:r>
      <w:proofErr w:type="gramStart"/>
      <w:r w:rsidRPr="00CA4247">
        <w:rPr>
          <w:rFonts w:ascii="楷体" w:eastAsia="楷体" w:hAnsi="楷体"/>
          <w:sz w:val="24"/>
          <w:szCs w:val="24"/>
        </w:rPr>
        <w:t>一</w:t>
      </w:r>
      <w:proofErr w:type="gramEnd"/>
      <w:r w:rsidRPr="00CA4247">
        <w:rPr>
          <w:rFonts w:ascii="楷体" w:eastAsia="楷体" w:hAnsi="楷体"/>
          <w:sz w:val="24"/>
          <w:szCs w:val="24"/>
        </w:rPr>
        <w:t>批一批群众的更替如果也能准确把握节奏，则这就是市场赢家，各行各业都是市场，能战胜市场的人无论从事哪个行业都将是佼佼者，这是对于追逐商品价格变化牟利的人的概括，而另一个对立群体，生产商品的群体来说，市场行为对他们没有意义，从经济财富的角度来说，他们的价值来自商品本身的价值属性中，其所获得的报酬属于商品成本的一部分，所以在熊市阶段员工的收入必然受商品价格下跌而相应减少，因为投机企业主的利差减少，而这部分必然由消费者或降低成本来化解。是否各行各业都如此描述，从农业中，农民的种植收获和中间贸易到终端消费变化，这是一个完整的从生产商品、流通商品到消耗商品的过程，投机客获取的是商品价格的变化，生产者获取的是商品固定的成本收益，而大型资本家优势在于熟知商品价格变化规律的前提下，既获取成品价差，又具备稳定的生产水平，如此操作被视为垄断毫不夸张，而期货市场锁定风险方式的出现有使得财富积累更加稳定，可见其实扩大金融市场与普通大众并无多少联系，只是为财富拥有者的资本家着想而已，普通群体无法融入，而所谓的普惠金融结果必然成效甚微，因为基于多数人考虑下的政策对于少数人必然是不利的。无论是农业、工业还是服务业，市场的规律是类似的，即使是相对虚拟的现代服务业，从通信信息服务业、教育医疗住宿餐饮到金融中介物流服务，也都服从生产商品到流通商品的过程，区别在于成本差异，而相同之处在于都是依靠商品价差获取利润，低层级的中间商仅仅获取已有商品价差，而高层级的中间商获取商品价差外的中间商品部分带来的需求，相应普通群体则是扮演生产商品成本的角色，商品的产生源自需求出现，而需求是可以被引导的，因此成功的市场出现首先是新需求的引入，然后在纷乱无序的初始市场中竞争最终形成垄断的投机者可以稳定地赚取垄断价格的利润。</w:t>
      </w:r>
    </w:p>
    <w:p w:rsidR="00264F12" w:rsidRPr="00CA4247" w:rsidRDefault="00264F12" w:rsidP="00264F1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楷体" w:eastAsia="楷体" w:hAnsi="楷体" w:cs="微软雅黑"/>
          <w:kern w:val="0"/>
          <w:sz w:val="24"/>
          <w:szCs w:val="24"/>
          <w:lang w:val="zh-CN"/>
        </w:rPr>
      </w:pPr>
      <w:r w:rsidRPr="00CA4247">
        <w:rPr>
          <w:rFonts w:ascii="楷体" w:eastAsia="楷体" w:hAnsi="楷体" w:cs="微软雅黑" w:hint="eastAsia"/>
          <w:kern w:val="0"/>
          <w:sz w:val="24"/>
          <w:szCs w:val="24"/>
          <w:lang w:val="zh-CN"/>
        </w:rPr>
        <w:t>2019.</w:t>
      </w:r>
      <w:r w:rsidRPr="00CA4247">
        <w:rPr>
          <w:rFonts w:ascii="楷体" w:eastAsia="楷体" w:hAnsi="楷体" w:cs="微软雅黑"/>
          <w:kern w:val="0"/>
          <w:sz w:val="24"/>
          <w:szCs w:val="24"/>
          <w:lang w:val="zh-CN"/>
        </w:rPr>
        <w:t>10.</w:t>
      </w:r>
      <w:r w:rsidRPr="00CA4247">
        <w:rPr>
          <w:rFonts w:ascii="楷体" w:eastAsia="楷体" w:hAnsi="楷体" w:cs="微软雅黑" w:hint="eastAsia"/>
          <w:kern w:val="0"/>
          <w:sz w:val="24"/>
          <w:szCs w:val="24"/>
          <w:lang w:val="zh-CN"/>
        </w:rPr>
        <w:t>9</w:t>
      </w:r>
    </w:p>
    <w:p w:rsidR="00264F12" w:rsidRPr="00CA4247" w:rsidRDefault="00264F12" w:rsidP="00264F1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楷体" w:eastAsia="楷体" w:hAnsi="楷体" w:cs="微软雅黑"/>
          <w:kern w:val="0"/>
          <w:sz w:val="24"/>
          <w:szCs w:val="24"/>
          <w:lang w:val="zh-CN"/>
        </w:rPr>
      </w:pPr>
      <w:r w:rsidRPr="00CA4247">
        <w:rPr>
          <w:rFonts w:ascii="楷体" w:eastAsia="楷体" w:hAnsi="楷体" w:cs="微软雅黑" w:hint="eastAsia"/>
          <w:kern w:val="0"/>
          <w:sz w:val="24"/>
          <w:szCs w:val="24"/>
          <w:lang w:val="zh-CN"/>
        </w:rPr>
        <w:t>从纪录片来看，所展示是其他国家更先进成熟的理念，如何融入你的理解体系中呢？从个人需求来看，物质需求和精神需求，因此集体构成的物质需求和精神需求也是同样必要的，不同的集体处于不同的发展阶段，商品价差带来财富聚集后，必然引导教育以实现群体价值观的塑造，因此不同国家教育的差异反映的背后实质是财富的差异，战争年代文化凋零，和平年代繁荣昌盛，是因为处于需求的不同阶段，这就是文化差异的本质原因。而世界本质上是否是物质的呢，量子理论的出现似乎震动了你的世界观，这是本质上的物质意识问题，暂不做探讨。去集体意志对于个人世界观的影响，自己如何做到自我节制形成正反馈呢，降低欲望</w:t>
      </w:r>
      <w:r w:rsidRPr="00CA4247">
        <w:rPr>
          <w:rFonts w:ascii="楷体" w:eastAsia="楷体" w:hAnsi="楷体" w:cs="微软雅黑" w:hint="eastAsia"/>
          <w:kern w:val="0"/>
          <w:sz w:val="24"/>
          <w:szCs w:val="24"/>
          <w:lang w:val="zh-CN"/>
        </w:rPr>
        <w:lastRenderedPageBreak/>
        <w:t>是最好的办法，不仅是在获取财富的过程中，在任何怀有目的的事情中，比如对一个人付出感情希望索取同样的感情时，抱有太多需求而供给无法满足，就会产生情绪溢价，这就有可能陷入负反馈过程中，所以正确的正循环应该是抱有自信去制定计划，然后通过行动完成计划以取得更大的自信，通过这种方式不断提高个人价值。可见，需求和供给不仅体现在商品流通中，虚拟的事物也同样是这个道理，商品流通变化带来多数人和少数人财富积累的差异，财富的差异只是外在的差别，这是做事的结果不同，但本质少数人和多数人的差别在于精神思维的高度不同，如果把思维比作财富积累的过程，则其本质就是不断吸收加工后的观点并融合成自己内在的思维，而这同样也可以是一个财富复制积累的过程，和商品流通过程一样，也可以是积极的正反馈的复制的过程，所以最重要的就是最开始加工观点的思维方式是否正确，通过实践获取自信</w:t>
      </w:r>
      <w:proofErr w:type="gramStart"/>
      <w:r w:rsidRPr="00CA4247">
        <w:rPr>
          <w:rFonts w:ascii="楷体" w:eastAsia="楷体" w:hAnsi="楷体" w:cs="微软雅黑" w:hint="eastAsia"/>
          <w:kern w:val="0"/>
          <w:sz w:val="24"/>
          <w:szCs w:val="24"/>
          <w:lang w:val="zh-CN"/>
        </w:rPr>
        <w:t>自豪以</w:t>
      </w:r>
      <w:proofErr w:type="gramEnd"/>
      <w:r w:rsidRPr="00CA4247">
        <w:rPr>
          <w:rFonts w:ascii="楷体" w:eastAsia="楷体" w:hAnsi="楷体" w:cs="微软雅黑" w:hint="eastAsia"/>
          <w:kern w:val="0"/>
          <w:sz w:val="24"/>
          <w:szCs w:val="24"/>
          <w:lang w:val="zh-CN"/>
        </w:rPr>
        <w:t>实现更多的实践，人生就是一段体验的过程，此话不假，但是体验的结果带来的思维高度到哪里就不尽相同，所以，探究人类发展就是总结社会现象，研究社会现象可以分为研究政治经济文化科学表现，实质是研究经济下商品生产和流通过程，实质是研究财富在多数人和少数人间变化的过程，实质是研究多数人和少数人精神思维的差异，实质是研究个人意识变化的过程，实质是研究精神世界如何累积的过程，实质是研究个人大脑如何对外界信息加工的过程。纪录片中各国教育虽然在处理事物方式上各有侧重，但实质教育是经济政治的反映，以日本为例，先天条件决定了日本财富积累的方式是依靠团体合作，所以体现在日本教育中就是集体意志，这一结果又会反过来影响个人精神高度，使个人更偏重集体意识，这是宏观来看集体的精神积累的循环，世界有其多样性，这种模式并不能称得上开放性社会，所以长期来看各个集体都会在社会价值观上形成各自的精神差异，既有多样性同时又有集体的共性。按照这个框架来看，这一体系容纳了现有的社会科学和自然科学的创始初衷，是整个人类群体发展的概括理解，学科的发展是对经验的体系化总结，所以科学的出现其实是从人类群体发展出发更高效地提高经验加工速度，快速产出精神成果，而这些精神成果最终是为了与现实世界形成正反馈。所以，由个人精神积累到集体精神积累然后从个人财富积累到集体财富积累，这是本质类似的发展过程，接下来的任务是细化这个过程，从原始社会发展的过程中。</w:t>
      </w:r>
    </w:p>
    <w:p w:rsidR="00264F12" w:rsidRPr="00CA4247" w:rsidRDefault="00264F12" w:rsidP="00264F1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楷体" w:eastAsia="楷体" w:hAnsi="楷体" w:cs="微软雅黑"/>
          <w:kern w:val="0"/>
          <w:sz w:val="24"/>
          <w:szCs w:val="24"/>
          <w:lang w:val="zh-CN"/>
        </w:rPr>
      </w:pPr>
      <w:r w:rsidRPr="00CA4247">
        <w:rPr>
          <w:rFonts w:ascii="楷体" w:eastAsia="楷体" w:hAnsi="楷体" w:cs="微软雅黑"/>
          <w:kern w:val="0"/>
          <w:sz w:val="24"/>
          <w:szCs w:val="24"/>
          <w:lang w:val="zh-CN"/>
        </w:rPr>
        <w:t>10.10</w:t>
      </w:r>
    </w:p>
    <w:p w:rsidR="00264F12" w:rsidRPr="00CA4247" w:rsidRDefault="00264F12" w:rsidP="00264F1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楷体" w:eastAsia="楷体" w:hAnsi="楷体" w:cs="微软雅黑"/>
          <w:kern w:val="0"/>
          <w:sz w:val="24"/>
          <w:szCs w:val="24"/>
          <w:lang w:val="zh-CN"/>
        </w:rPr>
      </w:pPr>
      <w:r w:rsidRPr="00CA4247">
        <w:rPr>
          <w:rFonts w:ascii="楷体" w:eastAsia="楷体" w:hAnsi="楷体" w:cs="微软雅黑" w:hint="eastAsia"/>
          <w:kern w:val="0"/>
          <w:sz w:val="24"/>
          <w:szCs w:val="24"/>
          <w:lang w:val="zh-CN"/>
        </w:rPr>
        <w:t>事实证明，在多数人并不直接参与创造价值的群体中，轻微的利益损失也会极大激发人性可恶的一面。商品只是一个标的物，要想依靠商品流通赚取差价，哪种商品本身并不重要，重要的是背后参与者心态变化的过程，如果抛开价格这些表面的东西仍然能获取利润的话，则说明你真正掌握了商品流通的规律，本质上来说，资金是流动性最高的商品，近日在市场中的表现就是财富涌入农产品中，辩证来看就是抛弃了工业品，当资金大量涌入某个标的市场会加剧该市场的活跃另一方面也会使商品易手更加频繁，只会加强这种趋势而不会轻易改变，这体现在波动率上，所以近几个交易日油脂油料市场被更多人关注以后，只会使其原有的供需矛盾被放大，比如股票市场的牛市。</w:t>
      </w:r>
    </w:p>
    <w:p w:rsidR="00264F12" w:rsidRPr="00CA4247" w:rsidRDefault="00264F12" w:rsidP="00264F1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楷体" w:eastAsia="楷体" w:hAnsi="楷体" w:cs="微软雅黑"/>
          <w:kern w:val="0"/>
          <w:sz w:val="24"/>
          <w:szCs w:val="24"/>
          <w:lang w:val="zh-CN"/>
        </w:rPr>
      </w:pPr>
      <w:r w:rsidRPr="00CA4247">
        <w:rPr>
          <w:rFonts w:ascii="楷体" w:eastAsia="楷体" w:hAnsi="楷体" w:cs="微软雅黑" w:hint="eastAsia"/>
          <w:kern w:val="0"/>
          <w:sz w:val="24"/>
          <w:szCs w:val="24"/>
          <w:lang w:val="zh-CN"/>
        </w:rPr>
        <w:t>10.14</w:t>
      </w:r>
    </w:p>
    <w:p w:rsidR="00264F12" w:rsidRPr="00CA4247" w:rsidRDefault="00264F12" w:rsidP="00264F1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楷体" w:eastAsia="楷体" w:hAnsi="楷体" w:cs="微软雅黑"/>
          <w:kern w:val="0"/>
          <w:sz w:val="24"/>
          <w:szCs w:val="24"/>
          <w:lang w:val="zh-CN"/>
        </w:rPr>
      </w:pPr>
      <w:r w:rsidRPr="00CA4247">
        <w:rPr>
          <w:rFonts w:ascii="楷体" w:eastAsia="楷体" w:hAnsi="楷体" w:cs="微软雅黑" w:hint="eastAsia"/>
          <w:kern w:val="0"/>
          <w:sz w:val="24"/>
          <w:szCs w:val="24"/>
          <w:lang w:val="zh-CN"/>
        </w:rPr>
        <w:t>商品生产和流通带来物质财富的变化，情绪的出现和流通带来精神财富的变化，是社会现象的本质原因。</w:t>
      </w:r>
    </w:p>
    <w:p w:rsidR="00264F12" w:rsidRPr="00CA4247" w:rsidRDefault="00264F12" w:rsidP="00264F1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楷体" w:eastAsia="楷体" w:hAnsi="楷体" w:cs="微软雅黑"/>
          <w:kern w:val="0"/>
          <w:sz w:val="24"/>
          <w:szCs w:val="24"/>
          <w:lang w:val="zh-CN"/>
        </w:rPr>
      </w:pPr>
      <w:r w:rsidRPr="00CA4247">
        <w:rPr>
          <w:rFonts w:ascii="楷体" w:eastAsia="楷体" w:hAnsi="楷体" w:cs="微软雅黑" w:hint="eastAsia"/>
          <w:kern w:val="0"/>
          <w:sz w:val="24"/>
          <w:szCs w:val="24"/>
          <w:lang w:val="zh-CN"/>
        </w:rPr>
        <w:t>商品流通，现有多数商品根据基础需求从衣食住行划分，食品体现一系列农产品</w:t>
      </w:r>
      <w:proofErr w:type="gramStart"/>
      <w:r w:rsidRPr="00CA4247">
        <w:rPr>
          <w:rFonts w:ascii="楷体" w:eastAsia="楷体" w:hAnsi="楷体" w:cs="微软雅黑" w:hint="eastAsia"/>
          <w:kern w:val="0"/>
          <w:sz w:val="24"/>
          <w:szCs w:val="24"/>
          <w:lang w:val="zh-CN"/>
        </w:rPr>
        <w:t>期货即禽畜</w:t>
      </w:r>
      <w:proofErr w:type="gramEnd"/>
      <w:r w:rsidRPr="00CA4247">
        <w:rPr>
          <w:rFonts w:ascii="楷体" w:eastAsia="楷体" w:hAnsi="楷体" w:cs="微软雅黑" w:hint="eastAsia"/>
          <w:kern w:val="0"/>
          <w:sz w:val="24"/>
          <w:szCs w:val="24"/>
          <w:lang w:val="zh-CN"/>
        </w:rPr>
        <w:t>水产品和粮油蔬果，服饰体现在天然纤维和化学合成纤维，住房道路体现在建筑材料，家装出行体现在金属加工和化学塑料制品，这些是所有人共同</w:t>
      </w:r>
      <w:r w:rsidRPr="00CA4247">
        <w:rPr>
          <w:rFonts w:ascii="楷体" w:eastAsia="楷体" w:hAnsi="楷体" w:cs="微软雅黑" w:hint="eastAsia"/>
          <w:kern w:val="0"/>
          <w:sz w:val="24"/>
          <w:szCs w:val="24"/>
          <w:lang w:val="zh-CN"/>
        </w:rPr>
        <w:lastRenderedPageBreak/>
        <w:t>的需求，而根据不同年龄段的群体划分又可以有更多的侧重需求，儿童和青少年以满足衣食和教育为主，年轻人以满足住房交通和高消费为主，老年人以满足医疗健康为主要需求，另外，根据群体消费能力不同，多数商品中商品价差多少也不同，这是对于消费的更详细划分，对于商品生产方，企业的经营以资金为关键，围绕企业经营所需条件形成配套资金融通、法律服务等服务性行业，事物之间相互影响相互联系。</w:t>
      </w:r>
    </w:p>
    <w:p w:rsidR="00264F12" w:rsidRPr="00CA4247" w:rsidRDefault="00264F12" w:rsidP="00264F1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楷体" w:eastAsia="楷体" w:hAnsi="楷体" w:cs="微软雅黑"/>
          <w:kern w:val="0"/>
          <w:sz w:val="24"/>
          <w:szCs w:val="24"/>
          <w:lang w:val="zh-CN"/>
        </w:rPr>
      </w:pPr>
      <w:r w:rsidRPr="00CA4247">
        <w:rPr>
          <w:rFonts w:ascii="楷体" w:eastAsia="楷体" w:hAnsi="楷体" w:cs="微软雅黑" w:hint="eastAsia"/>
          <w:kern w:val="0"/>
          <w:sz w:val="24"/>
          <w:szCs w:val="24"/>
          <w:lang w:val="zh-CN"/>
        </w:rPr>
        <w:t>企业生产商品贸易商赚取商品价差消费者消耗商品，库存周期指贸易商在商品流通中库存行为，所以价格会随着库存变化而周期性波动，贸易商经历主动补库存-被动去库存-主动去库存-被动补库存的库存阶段，对应着价格的波峰和谷底。在家电出行中需要使用有色金属，</w:t>
      </w:r>
    </w:p>
    <w:p w:rsidR="00264F12" w:rsidRPr="00CA4247" w:rsidRDefault="00264F12" w:rsidP="00264F1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楷体" w:eastAsia="楷体" w:hAnsi="楷体" w:cs="微软雅黑"/>
          <w:kern w:val="0"/>
          <w:sz w:val="24"/>
          <w:szCs w:val="24"/>
          <w:lang w:val="zh-CN"/>
        </w:rPr>
      </w:pPr>
      <w:r w:rsidRPr="00CA4247">
        <w:rPr>
          <w:rFonts w:ascii="楷体" w:eastAsia="楷体" w:hAnsi="楷体" w:cs="微软雅黑" w:hint="eastAsia"/>
          <w:kern w:val="0"/>
          <w:sz w:val="24"/>
          <w:szCs w:val="24"/>
          <w:lang w:val="zh-CN"/>
        </w:rPr>
        <w:t>（10.15）精炼铜产量以每年3%增长，每天产出约6.5万吨，亚洲主产精炼铜，美洲是湿法铜，全球消费增长2.8%，有6.4万吨，主要是亚洲和欧美消费使用，具体到国内来看，去年精炼铜产量增长8%，占到约每天生产2.5万吨，其中主要集中在山东、江西和甘肃生产40%，而国内精炼铜消费增速4%，整体去年呈现</w:t>
      </w:r>
      <w:proofErr w:type="gramStart"/>
      <w:r w:rsidRPr="00CA4247">
        <w:rPr>
          <w:rFonts w:ascii="楷体" w:eastAsia="楷体" w:hAnsi="楷体" w:cs="微软雅黑" w:hint="eastAsia"/>
          <w:kern w:val="0"/>
          <w:sz w:val="24"/>
          <w:szCs w:val="24"/>
          <w:lang w:val="zh-CN"/>
        </w:rPr>
        <w:t>出供应</w:t>
      </w:r>
      <w:proofErr w:type="gramEnd"/>
      <w:r w:rsidRPr="00CA4247">
        <w:rPr>
          <w:rFonts w:ascii="楷体" w:eastAsia="楷体" w:hAnsi="楷体" w:cs="微软雅黑" w:hint="eastAsia"/>
          <w:kern w:val="0"/>
          <w:sz w:val="24"/>
          <w:szCs w:val="24"/>
          <w:lang w:val="zh-CN"/>
        </w:rPr>
        <w:t>宽松的局面，绝大多数用于电力、空调和交通运输方面。电解铝在去年产量也同样增长有0.6%，达到17.5万吨每天，主要也是在亚洲和加拿大生产，其中国外占到一半产量也占到大概一半的消费使用，消费增长的速度有些许增加达到2%，国内可以每天生产11万吨是天花板，目前每天大约生产10万吨，处于产量平稳略有下降的局面，主要在山东和新疆，内蒙古正在加大电解铝生产能力，可以达到每天生产1万吨，电解铝在国内每天消费10万吨没有很大涨幅，所以去年很多铝材出口到国外，其主要用于建筑铝合金门窗，交通工具使用铝材减轻重量和全铝制易拉罐。锌锭的生产主要是用湿法冶炼，还有少部分是把锌矿火</w:t>
      </w:r>
      <w:proofErr w:type="gramStart"/>
      <w:r w:rsidRPr="00CA4247">
        <w:rPr>
          <w:rFonts w:ascii="楷体" w:eastAsia="楷体" w:hAnsi="楷体" w:cs="微软雅黑" w:hint="eastAsia"/>
          <w:kern w:val="0"/>
          <w:sz w:val="24"/>
          <w:szCs w:val="24"/>
          <w:lang w:val="zh-CN"/>
        </w:rPr>
        <w:t>法冶</w:t>
      </w:r>
      <w:proofErr w:type="gramEnd"/>
      <w:r w:rsidRPr="00CA4247">
        <w:rPr>
          <w:rFonts w:ascii="楷体" w:eastAsia="楷体" w:hAnsi="楷体" w:cs="微软雅黑" w:hint="eastAsia"/>
          <w:kern w:val="0"/>
          <w:sz w:val="24"/>
          <w:szCs w:val="24"/>
          <w:lang w:val="zh-CN"/>
        </w:rPr>
        <w:t>炼，去年精炼</w:t>
      </w:r>
      <w:proofErr w:type="gramStart"/>
      <w:r w:rsidRPr="00CA4247">
        <w:rPr>
          <w:rFonts w:ascii="楷体" w:eastAsia="楷体" w:hAnsi="楷体" w:cs="微软雅黑" w:hint="eastAsia"/>
          <w:kern w:val="0"/>
          <w:sz w:val="24"/>
          <w:szCs w:val="24"/>
          <w:lang w:val="zh-CN"/>
        </w:rPr>
        <w:t>锌</w:t>
      </w:r>
      <w:proofErr w:type="gramEnd"/>
      <w:r w:rsidRPr="00CA4247">
        <w:rPr>
          <w:rFonts w:ascii="楷体" w:eastAsia="楷体" w:hAnsi="楷体" w:cs="微软雅黑" w:hint="eastAsia"/>
          <w:kern w:val="0"/>
          <w:sz w:val="24"/>
          <w:szCs w:val="24"/>
          <w:lang w:val="zh-CN"/>
        </w:rPr>
        <w:t>全球每天可以产出3.6万吨，中国和印度供应减少的部分由韩国加拿大等增产给弥补了，中国每天可以产1.6万吨，主要是株冶集团豫光金铅等企业，在云南和湖南这些地方，是产出和消费的大头，其他主要面向美国德国等发达群体，但是去年锌的生产和消费都有一点点收缩，国内去年维持在每天1.58万吨的精炼</w:t>
      </w:r>
      <w:proofErr w:type="gramStart"/>
      <w:r w:rsidRPr="00CA4247">
        <w:rPr>
          <w:rFonts w:ascii="楷体" w:eastAsia="楷体" w:hAnsi="楷体" w:cs="微软雅黑" w:hint="eastAsia"/>
          <w:kern w:val="0"/>
          <w:sz w:val="24"/>
          <w:szCs w:val="24"/>
          <w:lang w:val="zh-CN"/>
        </w:rPr>
        <w:t>锌</w:t>
      </w:r>
      <w:proofErr w:type="gramEnd"/>
      <w:r w:rsidRPr="00CA4247">
        <w:rPr>
          <w:rFonts w:ascii="楷体" w:eastAsia="楷体" w:hAnsi="楷体" w:cs="微软雅黑" w:hint="eastAsia"/>
          <w:kern w:val="0"/>
          <w:sz w:val="24"/>
          <w:szCs w:val="24"/>
          <w:lang w:val="zh-CN"/>
        </w:rPr>
        <w:t>总产量，但其中每天八千吨是进口而来，因为湖南和陕西产量由于政策原因减少了1/5产量，冶炼厂进口增加以后议价能力上升，矿的加工费也明显回升，整体来看，用于钢铁、汽车等保护层的镀锌和制作合金。精炼</w:t>
      </w:r>
      <w:proofErr w:type="gramStart"/>
      <w:r w:rsidRPr="00CA4247">
        <w:rPr>
          <w:rFonts w:ascii="楷体" w:eastAsia="楷体" w:hAnsi="楷体" w:cs="微软雅黑" w:hint="eastAsia"/>
          <w:kern w:val="0"/>
          <w:sz w:val="24"/>
          <w:szCs w:val="24"/>
          <w:lang w:val="zh-CN"/>
        </w:rPr>
        <w:t>铅主要</w:t>
      </w:r>
      <w:proofErr w:type="gramEnd"/>
      <w:r w:rsidRPr="00CA4247">
        <w:rPr>
          <w:rFonts w:ascii="楷体" w:eastAsia="楷体" w:hAnsi="楷体" w:cs="微软雅黑" w:hint="eastAsia"/>
          <w:kern w:val="0"/>
          <w:sz w:val="24"/>
          <w:szCs w:val="24"/>
          <w:lang w:val="zh-CN"/>
        </w:rPr>
        <w:t>用于制作铅酸蓄电池，全球每天可以产出3万吨，中国产销均占大部分，每天可以消费1.4万吨，其次是美国韩国等群体，去年通讯方面增长带动了国内铅的消费量，国内主要是在河南安徽和湖南这些中部产出铅，河南每天可以产出700吨，铅酸蓄电池用于电动车汽车和通讯基站的生产，去年汽车每天可以产销7万量，目前机动车保有量可以达到每6人拥有一辆机动车。</w:t>
      </w:r>
      <w:proofErr w:type="gramStart"/>
      <w:r w:rsidRPr="00CA4247">
        <w:rPr>
          <w:rFonts w:ascii="楷体" w:eastAsia="楷体" w:hAnsi="楷体" w:cs="微软雅黑" w:hint="eastAsia"/>
          <w:kern w:val="0"/>
          <w:sz w:val="24"/>
          <w:szCs w:val="24"/>
          <w:lang w:val="zh-CN"/>
        </w:rPr>
        <w:t>精锡是</w:t>
      </w:r>
      <w:proofErr w:type="gramEnd"/>
      <w:r w:rsidRPr="00CA4247">
        <w:rPr>
          <w:rFonts w:ascii="楷体" w:eastAsia="楷体" w:hAnsi="楷体" w:cs="微软雅黑" w:hint="eastAsia"/>
          <w:kern w:val="0"/>
          <w:sz w:val="24"/>
          <w:szCs w:val="24"/>
          <w:lang w:val="zh-CN"/>
        </w:rPr>
        <w:t>用于焊接和镀锡罐头，大部分用于做焊料，全球每天产量1千吨，中国占到大概500吨，在湖南、江西、云南和广西这些地方，其他在印度尼西亚和马来西亚，国内前四家锡生产商云南锡业集团，去年国内取消</w:t>
      </w:r>
      <w:proofErr w:type="gramStart"/>
      <w:r w:rsidRPr="00CA4247">
        <w:rPr>
          <w:rFonts w:ascii="楷体" w:eastAsia="楷体" w:hAnsi="楷体" w:cs="微软雅黑" w:hint="eastAsia"/>
          <w:kern w:val="0"/>
          <w:sz w:val="24"/>
          <w:szCs w:val="24"/>
          <w:lang w:val="zh-CN"/>
        </w:rPr>
        <w:t>出口精锡出口税</w:t>
      </w:r>
      <w:proofErr w:type="gramEnd"/>
      <w:r w:rsidRPr="00CA4247">
        <w:rPr>
          <w:rFonts w:ascii="楷体" w:eastAsia="楷体" w:hAnsi="楷体" w:cs="微软雅黑" w:hint="eastAsia"/>
          <w:kern w:val="0"/>
          <w:sz w:val="24"/>
          <w:szCs w:val="24"/>
          <w:lang w:val="zh-CN"/>
        </w:rPr>
        <w:t>政策，每天净出口10万吨。去年全球原生镍产量每天6千吨，出现有5%的增长，中国产出其中的2千吨，里边有700吨电解镍，行业集中度比较高，金川集团每天可以生产400吨电解镍，占领了国内市场，另外部分则是镍生铁生产，镍生铁的原料从菲律宾和印尼进口，得益于印尼放松镍矿出口禁令，镍冶炼利润增加后刺激了去年镍生铁产量大增，但是每天需要3千吨的消费量，所以需要进口大量镍矿来满足下游不锈钢需求，然后就是印尼每天7</w:t>
      </w:r>
      <w:proofErr w:type="gramStart"/>
      <w:r w:rsidRPr="00CA4247">
        <w:rPr>
          <w:rFonts w:ascii="楷体" w:eastAsia="楷体" w:hAnsi="楷体" w:cs="微软雅黑" w:hint="eastAsia"/>
          <w:kern w:val="0"/>
          <w:sz w:val="24"/>
          <w:szCs w:val="24"/>
          <w:lang w:val="zh-CN"/>
        </w:rPr>
        <w:t>百</w:t>
      </w:r>
      <w:proofErr w:type="gramEnd"/>
      <w:r w:rsidRPr="00CA4247">
        <w:rPr>
          <w:rFonts w:ascii="楷体" w:eastAsia="楷体" w:hAnsi="楷体" w:cs="微软雅黑" w:hint="eastAsia"/>
          <w:kern w:val="0"/>
          <w:sz w:val="24"/>
          <w:szCs w:val="24"/>
          <w:lang w:val="zh-CN"/>
        </w:rPr>
        <w:t>吨的产量供应，不锈钢的大量生产带动了印尼原生</w:t>
      </w:r>
      <w:proofErr w:type="gramStart"/>
      <w:r w:rsidRPr="00CA4247">
        <w:rPr>
          <w:rFonts w:ascii="楷体" w:eastAsia="楷体" w:hAnsi="楷体" w:cs="微软雅黑" w:hint="eastAsia"/>
          <w:kern w:val="0"/>
          <w:sz w:val="24"/>
          <w:szCs w:val="24"/>
          <w:lang w:val="zh-CN"/>
        </w:rPr>
        <w:t>镍消费</w:t>
      </w:r>
      <w:proofErr w:type="gramEnd"/>
      <w:r w:rsidRPr="00CA4247">
        <w:rPr>
          <w:rFonts w:ascii="楷体" w:eastAsia="楷体" w:hAnsi="楷体" w:cs="微软雅黑" w:hint="eastAsia"/>
          <w:kern w:val="0"/>
          <w:sz w:val="24"/>
          <w:szCs w:val="24"/>
          <w:lang w:val="zh-CN"/>
        </w:rPr>
        <w:t>的增加，未来来看，新能源汽车电池的高速增加的话将进一步提高原生镍消费量。</w:t>
      </w:r>
    </w:p>
    <w:p w:rsidR="00264F12" w:rsidRPr="00CA4247" w:rsidRDefault="00264F12" w:rsidP="00264F1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楷体" w:eastAsia="楷体" w:hAnsi="楷体" w:cs="微软雅黑"/>
          <w:kern w:val="0"/>
          <w:sz w:val="24"/>
          <w:szCs w:val="24"/>
          <w:lang w:val="zh-CN"/>
        </w:rPr>
      </w:pPr>
      <w:r w:rsidRPr="00CA4247">
        <w:rPr>
          <w:rFonts w:ascii="楷体" w:eastAsia="楷体" w:hAnsi="楷体" w:cs="微软雅黑" w:hint="eastAsia"/>
          <w:kern w:val="0"/>
          <w:sz w:val="24"/>
          <w:szCs w:val="24"/>
          <w:lang w:val="zh-CN"/>
        </w:rPr>
        <w:lastRenderedPageBreak/>
        <w:t>（10.16）</w:t>
      </w:r>
    </w:p>
    <w:p w:rsidR="00264F12" w:rsidRPr="00CA4247" w:rsidRDefault="00264F12" w:rsidP="00264F1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楷体" w:eastAsia="楷体" w:hAnsi="楷体" w:cs="微软雅黑"/>
          <w:kern w:val="0"/>
          <w:sz w:val="24"/>
          <w:szCs w:val="24"/>
          <w:lang w:val="zh-CN"/>
        </w:rPr>
      </w:pPr>
      <w:r w:rsidRPr="00CA4247">
        <w:rPr>
          <w:rFonts w:ascii="楷体" w:eastAsia="楷体" w:hAnsi="楷体" w:cs="微软雅黑" w:hint="eastAsia"/>
          <w:kern w:val="0"/>
          <w:sz w:val="24"/>
          <w:szCs w:val="24"/>
          <w:lang w:val="zh-CN"/>
        </w:rPr>
        <w:t>住房道路体现在建筑材料，</w:t>
      </w:r>
    </w:p>
    <w:p w:rsidR="00264F12" w:rsidRPr="00CA4247" w:rsidRDefault="00264F12" w:rsidP="00264F1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楷体" w:eastAsia="楷体" w:hAnsi="楷体" w:cs="微软雅黑"/>
          <w:kern w:val="0"/>
          <w:sz w:val="24"/>
          <w:szCs w:val="24"/>
          <w:lang w:val="zh-CN"/>
        </w:rPr>
      </w:pPr>
      <w:r w:rsidRPr="00CA4247">
        <w:rPr>
          <w:rFonts w:ascii="楷体" w:eastAsia="楷体" w:hAnsi="楷体" w:cs="微软雅黑" w:hint="eastAsia"/>
          <w:kern w:val="0"/>
          <w:sz w:val="24"/>
          <w:szCs w:val="24"/>
          <w:lang w:val="zh-CN"/>
        </w:rPr>
        <w:t>对于钢材生产来看，根据形状生产有螺纹钢、线材、热轧卷板等，全球每天大约可以出来460万吨的钢材产量，其中中国对于钢材生产消费巨大，美国日本印度这些地方每天可以生产20万吨粗钢，国内主要在河北江苏和山东这些地方出来产量，可以达到每天290万吨的生产，在这里边螺纹钢钢筋每天生产约70万吨，线材每天有35万吨生产，</w:t>
      </w:r>
    </w:p>
    <w:p w:rsidR="00264F12" w:rsidRPr="00CA4247" w:rsidRDefault="00264F12" w:rsidP="00264F1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楷体" w:eastAsia="楷体" w:hAnsi="楷体" w:cs="微软雅黑"/>
          <w:kern w:val="0"/>
          <w:sz w:val="24"/>
          <w:szCs w:val="24"/>
          <w:lang w:val="zh-CN"/>
        </w:rPr>
      </w:pPr>
      <w:r w:rsidRPr="00CA4247">
        <w:rPr>
          <w:rFonts w:ascii="楷体" w:eastAsia="楷体" w:hAnsi="楷体" w:cs="微软雅黑"/>
          <w:kern w:val="0"/>
          <w:sz w:val="24"/>
          <w:szCs w:val="24"/>
          <w:lang w:val="zh-CN"/>
        </w:rPr>
        <w:t>(10.17)</w:t>
      </w:r>
    </w:p>
    <w:p w:rsidR="00264F12" w:rsidRPr="00CA4247" w:rsidRDefault="00264F12" w:rsidP="00264F1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楷体" w:eastAsia="楷体" w:hAnsi="楷体" w:cs="微软雅黑"/>
          <w:kern w:val="0"/>
          <w:sz w:val="24"/>
          <w:szCs w:val="24"/>
          <w:lang w:val="zh-CN"/>
        </w:rPr>
      </w:pPr>
      <w:r w:rsidRPr="00CA4247">
        <w:rPr>
          <w:rFonts w:ascii="楷体" w:eastAsia="楷体" w:hAnsi="楷体" w:cs="微软雅黑"/>
          <w:kern w:val="0"/>
          <w:sz w:val="24"/>
          <w:szCs w:val="24"/>
          <w:lang w:val="zh-CN"/>
        </w:rPr>
        <w:t>ps:</w:t>
      </w:r>
      <w:r w:rsidRPr="00CA4247">
        <w:rPr>
          <w:rFonts w:ascii="楷体" w:eastAsia="楷体" w:hAnsi="楷体" w:cs="微软雅黑" w:hint="eastAsia"/>
          <w:kern w:val="0"/>
          <w:sz w:val="24"/>
          <w:szCs w:val="24"/>
          <w:lang w:val="zh-CN"/>
        </w:rPr>
        <w:t xml:space="preserve">其实来说，一件商品生产部分的价值是稳定的，除非技术创新和不可控因素的影响，而附加值部分即生产商希望获取的商品价差部分是变化的，所以作为投机商其实是在分享短期内供求变化带来的价差利润，商品产生进入市场流通以后如何变化，参与者主流观点和基本面是辩证关系，如果生产和需求持续恒定不变，则市场价格就是恒定的均衡价格。市场中某种主流观点的传播会促使参与者推动供需向该观点改变，比如当参与者预期需求下滑就会相应主动降价减少存货来抛空商品，直到需求真的下滑便正如预期。商品价格的形成取决于相互认可的观点变化，这就是市场运行的规律，价差利润相比成本利润小得多。 </w:t>
      </w:r>
    </w:p>
    <w:p w:rsidR="00264F12" w:rsidRPr="00CA4247" w:rsidRDefault="00264F12" w:rsidP="00264F1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楷体" w:eastAsia="楷体" w:hAnsi="楷体" w:cs="微软雅黑"/>
          <w:kern w:val="0"/>
          <w:sz w:val="24"/>
          <w:szCs w:val="24"/>
          <w:lang w:val="zh-CN"/>
        </w:rPr>
      </w:pPr>
      <w:r w:rsidRPr="00CA4247">
        <w:rPr>
          <w:rFonts w:ascii="楷体" w:eastAsia="楷体" w:hAnsi="楷体" w:cs="微软雅黑" w:hint="eastAsia"/>
          <w:kern w:val="0"/>
          <w:sz w:val="24"/>
          <w:szCs w:val="24"/>
          <w:lang w:val="zh-CN"/>
        </w:rPr>
        <w:t>（10.22）</w:t>
      </w:r>
    </w:p>
    <w:p w:rsidR="00264F12" w:rsidRPr="00CA4247" w:rsidRDefault="00264F12" w:rsidP="00264F1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楷体" w:eastAsia="楷体" w:hAnsi="楷体" w:cs="微软雅黑"/>
          <w:kern w:val="0"/>
          <w:sz w:val="24"/>
          <w:szCs w:val="24"/>
          <w:lang w:val="zh-CN"/>
        </w:rPr>
      </w:pPr>
      <w:r w:rsidRPr="00CA4247">
        <w:rPr>
          <w:rFonts w:ascii="楷体" w:eastAsia="楷体" w:hAnsi="楷体" w:cs="微软雅黑" w:hint="eastAsia"/>
          <w:kern w:val="0"/>
          <w:sz w:val="24"/>
          <w:szCs w:val="24"/>
          <w:lang w:val="zh-CN"/>
        </w:rPr>
        <w:t>化工行业：</w:t>
      </w:r>
    </w:p>
    <w:p w:rsidR="00264F12" w:rsidRPr="00CA4247" w:rsidRDefault="00264F12" w:rsidP="00264F1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楷体" w:eastAsia="楷体" w:hAnsi="楷体" w:cs="微软雅黑"/>
          <w:kern w:val="0"/>
          <w:sz w:val="24"/>
          <w:szCs w:val="24"/>
          <w:lang w:val="zh-CN"/>
        </w:rPr>
      </w:pPr>
      <w:r w:rsidRPr="00CA4247">
        <w:rPr>
          <w:rFonts w:ascii="楷体" w:eastAsia="楷体" w:hAnsi="楷体" w:cs="微软雅黑" w:hint="eastAsia"/>
          <w:kern w:val="0"/>
          <w:sz w:val="24"/>
          <w:szCs w:val="24"/>
          <w:lang w:val="zh-CN"/>
        </w:rPr>
        <w:t>塑料、合成纤维、合成橡胶是三大合成材料，塑料抗变形能力中等，介于纤维和橡胶之间，主要成分是合成树脂，有通用树脂和专用树脂。</w:t>
      </w:r>
    </w:p>
    <w:p w:rsidR="00264F12" w:rsidRPr="00CA4247" w:rsidRDefault="00264F12" w:rsidP="00264F1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楷体" w:eastAsia="楷体" w:hAnsi="楷体" w:cs="微软雅黑"/>
          <w:kern w:val="0"/>
          <w:sz w:val="24"/>
          <w:szCs w:val="24"/>
          <w:lang w:val="zh-CN"/>
        </w:rPr>
      </w:pPr>
      <w:r w:rsidRPr="00CA4247">
        <w:rPr>
          <w:rFonts w:ascii="楷体" w:eastAsia="楷体" w:hAnsi="楷体" w:cs="微软雅黑" w:hint="eastAsia"/>
          <w:kern w:val="0"/>
          <w:sz w:val="24"/>
          <w:szCs w:val="24"/>
          <w:lang w:val="zh-CN"/>
        </w:rPr>
        <w:t>常用的4种塑料材质，聚丙烯pp是做盆桶编织袋汽车保险杠，聚乙烯pe材质软有蜡质感是做食品药物包装材料和绝缘材料，聚氯乙烯pvc软的做薄膜硬的做管材，聚苯乙烯ps做杯子家电外壳一次性泡沫饭盒，ABS塑料是改性过的聚苯乙烯塑料，是聚丙烯腈丁二烯苯乙烯。</w:t>
      </w:r>
    </w:p>
    <w:p w:rsidR="00264F12" w:rsidRPr="00CA4247" w:rsidRDefault="00264F12" w:rsidP="00264F1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楷体" w:eastAsia="楷体" w:hAnsi="楷体" w:cs="微软雅黑"/>
          <w:kern w:val="0"/>
          <w:sz w:val="24"/>
          <w:szCs w:val="24"/>
          <w:lang w:val="zh-CN"/>
        </w:rPr>
      </w:pPr>
      <w:r w:rsidRPr="00CA4247">
        <w:rPr>
          <w:rFonts w:ascii="楷体" w:eastAsia="楷体" w:hAnsi="楷体" w:cs="微软雅黑" w:hint="eastAsia"/>
          <w:kern w:val="0"/>
          <w:sz w:val="24"/>
          <w:szCs w:val="24"/>
          <w:lang w:val="zh-CN"/>
        </w:rPr>
        <w:t>聚乙烯、聚丙烯、聚氯乙烯、聚苯乙烯、ABS树脂是五大通用合成树脂，与天然树脂对应。</w:t>
      </w:r>
    </w:p>
    <w:p w:rsidR="00264F12" w:rsidRPr="00CA4247" w:rsidRDefault="00264F12" w:rsidP="00264F1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楷体" w:eastAsia="楷体" w:hAnsi="楷体" w:cs="微软雅黑"/>
          <w:kern w:val="0"/>
          <w:sz w:val="24"/>
          <w:szCs w:val="24"/>
          <w:lang w:val="zh-CN"/>
        </w:rPr>
      </w:pPr>
      <w:r w:rsidRPr="00CA4247">
        <w:rPr>
          <w:rFonts w:ascii="楷体" w:eastAsia="楷体" w:hAnsi="楷体" w:cs="微软雅黑" w:hint="eastAsia"/>
          <w:kern w:val="0"/>
          <w:sz w:val="24"/>
          <w:szCs w:val="24"/>
          <w:lang w:val="zh-CN"/>
        </w:rPr>
        <w:t>石脑油等轻油裂解产出乙烯、丙烯、丁二烯这些烯，以及裂解汽油、柴油、燃料油这些芳烃，丙烯加聚形成聚丙烯，是热塑性轻质通用塑料。</w:t>
      </w:r>
    </w:p>
    <w:p w:rsidR="00264F12" w:rsidRPr="00CA4247" w:rsidRDefault="00264F12" w:rsidP="00264F1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楷体" w:eastAsia="楷体" w:hAnsi="楷体" w:cs="微软雅黑"/>
          <w:kern w:val="0"/>
          <w:sz w:val="24"/>
          <w:szCs w:val="24"/>
          <w:lang w:val="zh-CN"/>
        </w:rPr>
      </w:pPr>
      <w:r w:rsidRPr="00CA4247">
        <w:rPr>
          <w:rFonts w:ascii="楷体" w:eastAsia="楷体" w:hAnsi="楷体" w:cs="微软雅黑" w:hint="eastAsia"/>
          <w:kern w:val="0"/>
          <w:sz w:val="24"/>
          <w:szCs w:val="24"/>
          <w:lang w:val="zh-CN"/>
        </w:rPr>
        <w:t>通用树脂中，聚乙烯产量占40%有三类：线型低密度聚乙烯，高压低密度聚乙烯，高密度聚乙烯，主要做农用薄膜保鲜膜、塑料袋和食品袋，生产在美国、沙特、加拿大、中国，占全球一半，全球每天能生产5.5万吨，中国可以生产1.5万吨，表观消费2.3万，所以还需要大量进口，全球供需大概是按7%在增长，有陶氏化学、美孚、中石油、中石化这些公司在生产，贸易环节占30%主要是中东和东南亚出口到亚洲和西欧，更具体来说是加拿大和沙特出口，中国进口。从中国来看，存在供需缺口需要进口弥补，国内供给部分各个地方产能比较均衡一共只有23家生产厂家六成集合在中石油和中石化旗下，产出七成以上在薄膜，其中1/3是农用薄膜，2/3是包装膜，即中国每天6000吨用于农用薄膜，1.2万吨用于包装膜，消费的地域性集中在三个沿海地区，每天进口0.7万吨聚乙烯贸易，大概从新加坡进口2千吨，从沙特和泰国大概各1千吨，进口来的4千吨主要是供应到上海天津青岛这些地方，按照原油</w:t>
      </w:r>
      <w:r w:rsidRPr="00CA4247">
        <w:rPr>
          <w:rFonts w:ascii="楷体" w:eastAsia="楷体" w:hAnsi="楷体" w:cs="微软雅黑"/>
          <w:kern w:val="0"/>
          <w:sz w:val="24"/>
          <w:szCs w:val="24"/>
          <w:lang w:val="zh-CN"/>
        </w:rPr>
        <w:t>—</w:t>
      </w:r>
      <w:r w:rsidRPr="00CA4247">
        <w:rPr>
          <w:rFonts w:ascii="楷体" w:eastAsia="楷体" w:hAnsi="楷体" w:cs="微软雅黑" w:hint="eastAsia"/>
          <w:kern w:val="0"/>
          <w:sz w:val="24"/>
          <w:szCs w:val="24"/>
          <w:lang w:val="zh-CN"/>
        </w:rPr>
        <w:t>石脑油</w:t>
      </w:r>
      <w:r w:rsidRPr="00CA4247">
        <w:rPr>
          <w:rFonts w:ascii="楷体" w:eastAsia="楷体" w:hAnsi="楷体" w:cs="微软雅黑"/>
          <w:kern w:val="0"/>
          <w:sz w:val="24"/>
          <w:szCs w:val="24"/>
          <w:lang w:val="zh-CN"/>
        </w:rPr>
        <w:t>—</w:t>
      </w:r>
      <w:r w:rsidRPr="00CA4247">
        <w:rPr>
          <w:rFonts w:ascii="楷体" w:eastAsia="楷体" w:hAnsi="楷体" w:cs="微软雅黑" w:hint="eastAsia"/>
          <w:kern w:val="0"/>
          <w:sz w:val="24"/>
          <w:szCs w:val="24"/>
          <w:lang w:val="zh-CN"/>
        </w:rPr>
        <w:t>乙烯</w:t>
      </w:r>
      <w:r w:rsidRPr="00CA4247">
        <w:rPr>
          <w:rFonts w:ascii="楷体" w:eastAsia="楷体" w:hAnsi="楷体" w:cs="微软雅黑"/>
          <w:kern w:val="0"/>
          <w:sz w:val="24"/>
          <w:szCs w:val="24"/>
          <w:lang w:val="zh-CN"/>
        </w:rPr>
        <w:t>—</w:t>
      </w:r>
      <w:r w:rsidRPr="00CA4247">
        <w:rPr>
          <w:rFonts w:ascii="楷体" w:eastAsia="楷体" w:hAnsi="楷体" w:cs="微软雅黑" w:hint="eastAsia"/>
          <w:kern w:val="0"/>
          <w:sz w:val="24"/>
          <w:szCs w:val="24"/>
          <w:lang w:val="zh-CN"/>
        </w:rPr>
        <w:t>聚乙烯的方式生产，聚乙烯价格一般高乙烯6.2%，</w:t>
      </w:r>
    </w:p>
    <w:p w:rsidR="00264F12" w:rsidRPr="00CA4247" w:rsidRDefault="00264F12" w:rsidP="00264F1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楷体" w:eastAsia="楷体" w:hAnsi="楷体" w:cs="微软雅黑"/>
          <w:kern w:val="0"/>
          <w:sz w:val="24"/>
          <w:szCs w:val="24"/>
          <w:lang w:val="zh-CN"/>
        </w:rPr>
      </w:pPr>
      <w:r w:rsidRPr="00CA4247">
        <w:rPr>
          <w:rFonts w:ascii="楷体" w:eastAsia="楷体" w:hAnsi="楷体" w:cs="微软雅黑" w:hint="eastAsia"/>
          <w:kern w:val="0"/>
          <w:sz w:val="24"/>
          <w:szCs w:val="24"/>
          <w:lang w:val="zh-CN"/>
        </w:rPr>
        <w:t>更新到最新的数据是，供给端，线型低密度聚乙烯目前本月每天产量1.8万吨，上月每天1.5万吨，本月每天增加3千吨产量，每天进口1.5万吨，聚乙烯本月每天产量3.9万吨，上个月每天4.4万吨产量每天减少5千吨，每天进口4.4万吨增加</w:t>
      </w:r>
      <w:r w:rsidRPr="00CA4247">
        <w:rPr>
          <w:rFonts w:ascii="楷体" w:eastAsia="楷体" w:hAnsi="楷体" w:cs="微软雅黑" w:hint="eastAsia"/>
          <w:kern w:val="0"/>
          <w:sz w:val="24"/>
          <w:szCs w:val="24"/>
          <w:lang w:val="zh-CN"/>
        </w:rPr>
        <w:lastRenderedPageBreak/>
        <w:t>了2.1万吨，原料端乙烯本月产量5.5万吨每天没有变化，进口7千吨，原油产量53万吨每天，比上月减少了1万吨，进口137万吨每天，石脑油产量每天10万吨，煤炭产量每天1080万吨。消费端，塑料制品每天产出25万吨，减少了5千吨每天，其中出口4万吨，出口比上月减少了2千吨每天，农用薄膜产量每天有7千吨，塑料薄膜产量有4万吨，库存上来看，目前聚乙烯港口库存本月还有每天1.4万吨，社会库存短缺，交易所注册仓单1761张，有8千吨。价格方面，线型低密度聚乙烯出厂价7500元/吨，市场价7400左右，低密度聚乙烯报8350元/吨，聚丙烯报9000元/吨，期货报价7335元。</w:t>
      </w:r>
    </w:p>
    <w:p w:rsidR="00264F12" w:rsidRPr="00CA4247" w:rsidRDefault="00264F12" w:rsidP="00264F1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楷体" w:eastAsia="楷体" w:hAnsi="楷体" w:cs="微软雅黑"/>
          <w:kern w:val="0"/>
          <w:sz w:val="24"/>
          <w:szCs w:val="24"/>
          <w:lang w:val="zh-CN"/>
        </w:rPr>
      </w:pPr>
      <w:r w:rsidRPr="00CA4247">
        <w:rPr>
          <w:rFonts w:ascii="楷体" w:eastAsia="楷体" w:hAnsi="楷体" w:cs="微软雅黑" w:hint="eastAsia"/>
          <w:kern w:val="0"/>
          <w:sz w:val="24"/>
          <w:szCs w:val="24"/>
          <w:lang w:val="zh-CN"/>
        </w:rPr>
        <w:t>（10.23）聚丙烯按单体种类</w:t>
      </w:r>
      <w:proofErr w:type="gramStart"/>
      <w:r w:rsidRPr="00CA4247">
        <w:rPr>
          <w:rFonts w:ascii="楷体" w:eastAsia="楷体" w:hAnsi="楷体" w:cs="微软雅黑" w:hint="eastAsia"/>
          <w:kern w:val="0"/>
          <w:sz w:val="24"/>
          <w:szCs w:val="24"/>
          <w:lang w:val="zh-CN"/>
        </w:rPr>
        <w:t>分为均聚聚丙烯</w:t>
      </w:r>
      <w:proofErr w:type="gramEnd"/>
      <w:r w:rsidRPr="00CA4247">
        <w:rPr>
          <w:rFonts w:ascii="楷体" w:eastAsia="楷体" w:hAnsi="楷体" w:cs="微软雅黑" w:hint="eastAsia"/>
          <w:kern w:val="0"/>
          <w:sz w:val="24"/>
          <w:szCs w:val="24"/>
          <w:lang w:val="zh-CN"/>
        </w:rPr>
        <w:t>和共聚聚丙烯，中国国内开工率维持在94%以上，产量达到每天4.6万吨，产能主要分布在西北和华东华北地区，以浙江、陕西、辽宁这些地方为主，表观消费每天5.5万吨，另外从国外进口每天0.9万吨，供需是按照每年10%增长，消费是主要在东部沿海地区在编织制品、注塑制品、薄膜制品上，其中的缺口以及供需贸易主要是从东北和西北流入到华南华东，西北地区煤制企业投产每天通过铁路流出1.1万吨，进口贸易上主要是广东、上海、浙江这些地方进口韩国、沙特和新加坡聚丙烯。</w:t>
      </w:r>
    </w:p>
    <w:p w:rsidR="00264F12" w:rsidRPr="00CA4247" w:rsidRDefault="00264F12" w:rsidP="00264F1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楷体" w:eastAsia="楷体" w:hAnsi="楷体" w:cs="微软雅黑"/>
          <w:kern w:val="0"/>
          <w:sz w:val="24"/>
          <w:szCs w:val="24"/>
          <w:lang w:val="zh-CN"/>
        </w:rPr>
      </w:pPr>
      <w:r w:rsidRPr="00CA4247">
        <w:rPr>
          <w:rFonts w:ascii="楷体" w:eastAsia="楷体" w:hAnsi="楷体" w:cs="微软雅黑" w:hint="eastAsia"/>
          <w:kern w:val="0"/>
          <w:sz w:val="24"/>
          <w:szCs w:val="24"/>
          <w:lang w:val="zh-CN"/>
        </w:rPr>
        <w:t>更新到最新的数据是，供给</w:t>
      </w:r>
      <w:proofErr w:type="gramStart"/>
      <w:r w:rsidRPr="00CA4247">
        <w:rPr>
          <w:rFonts w:ascii="楷体" w:eastAsia="楷体" w:hAnsi="楷体" w:cs="微软雅黑" w:hint="eastAsia"/>
          <w:kern w:val="0"/>
          <w:sz w:val="24"/>
          <w:szCs w:val="24"/>
          <w:lang w:val="zh-CN"/>
        </w:rPr>
        <w:t>端国内</w:t>
      </w:r>
      <w:proofErr w:type="gramEnd"/>
      <w:r w:rsidRPr="00CA4247">
        <w:rPr>
          <w:rFonts w:ascii="楷体" w:eastAsia="楷体" w:hAnsi="楷体" w:cs="微软雅黑" w:hint="eastAsia"/>
          <w:kern w:val="0"/>
          <w:sz w:val="24"/>
          <w:szCs w:val="24"/>
          <w:lang w:val="zh-CN"/>
        </w:rPr>
        <w:t>聚丙烯本月每天产量5.7万吨，进口1万吨，塑料编织袋每天出口1700吨有所减少，大商所目</w:t>
      </w:r>
      <w:proofErr w:type="gramStart"/>
      <w:r w:rsidRPr="00CA4247">
        <w:rPr>
          <w:rFonts w:ascii="楷体" w:eastAsia="楷体" w:hAnsi="楷体" w:cs="微软雅黑" w:hint="eastAsia"/>
          <w:kern w:val="0"/>
          <w:sz w:val="24"/>
          <w:szCs w:val="24"/>
          <w:lang w:val="zh-CN"/>
        </w:rPr>
        <w:t>前仓</w:t>
      </w:r>
      <w:proofErr w:type="gramEnd"/>
      <w:r w:rsidRPr="00CA4247">
        <w:rPr>
          <w:rFonts w:ascii="楷体" w:eastAsia="楷体" w:hAnsi="楷体" w:cs="微软雅黑" w:hint="eastAsia"/>
          <w:kern w:val="0"/>
          <w:sz w:val="24"/>
          <w:szCs w:val="24"/>
          <w:lang w:val="zh-CN"/>
        </w:rPr>
        <w:t>单数</w:t>
      </w:r>
      <w:proofErr w:type="gramStart"/>
      <w:r w:rsidRPr="00CA4247">
        <w:rPr>
          <w:rFonts w:ascii="楷体" w:eastAsia="楷体" w:hAnsi="楷体" w:cs="微软雅黑" w:hint="eastAsia"/>
          <w:kern w:val="0"/>
          <w:sz w:val="24"/>
          <w:szCs w:val="24"/>
          <w:lang w:val="zh-CN"/>
        </w:rPr>
        <w:t>量仅仅</w:t>
      </w:r>
      <w:proofErr w:type="gramEnd"/>
      <w:r w:rsidRPr="00CA4247">
        <w:rPr>
          <w:rFonts w:ascii="楷体" w:eastAsia="楷体" w:hAnsi="楷体" w:cs="微软雅黑" w:hint="eastAsia"/>
          <w:kern w:val="0"/>
          <w:sz w:val="24"/>
          <w:szCs w:val="24"/>
          <w:lang w:val="zh-CN"/>
        </w:rPr>
        <w:t>一手，pp出厂价目</w:t>
      </w:r>
      <w:proofErr w:type="gramStart"/>
      <w:r w:rsidRPr="00CA4247">
        <w:rPr>
          <w:rFonts w:ascii="楷体" w:eastAsia="楷体" w:hAnsi="楷体" w:cs="微软雅黑" w:hint="eastAsia"/>
          <w:kern w:val="0"/>
          <w:sz w:val="24"/>
          <w:szCs w:val="24"/>
          <w:lang w:val="zh-CN"/>
        </w:rPr>
        <w:t>前价格</w:t>
      </w:r>
      <w:proofErr w:type="gramEnd"/>
      <w:r w:rsidRPr="00CA4247">
        <w:rPr>
          <w:rFonts w:ascii="楷体" w:eastAsia="楷体" w:hAnsi="楷体" w:cs="微软雅黑" w:hint="eastAsia"/>
          <w:kern w:val="0"/>
          <w:sz w:val="24"/>
          <w:szCs w:val="24"/>
          <w:lang w:val="zh-CN"/>
        </w:rPr>
        <w:t>8800元/吨，市场主流价格在9500元左右，国际市场主要关注中东、休斯顿、远东美元和欧元报价，期货市场交易的价格在8060元。</w:t>
      </w:r>
    </w:p>
    <w:p w:rsidR="00264F12" w:rsidRPr="00CA4247" w:rsidRDefault="00264F12" w:rsidP="00264F1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楷体" w:eastAsia="楷体" w:hAnsi="楷体" w:cs="微软雅黑"/>
          <w:kern w:val="0"/>
          <w:sz w:val="24"/>
          <w:szCs w:val="24"/>
          <w:lang w:val="zh-CN"/>
        </w:rPr>
      </w:pPr>
    </w:p>
    <w:p w:rsidR="00264F12" w:rsidRPr="00CA4247" w:rsidRDefault="00264F12" w:rsidP="00264F1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楷体" w:eastAsia="楷体" w:hAnsi="楷体" w:cs="微软雅黑"/>
          <w:kern w:val="0"/>
          <w:sz w:val="24"/>
          <w:szCs w:val="24"/>
          <w:lang w:val="zh-CN"/>
        </w:rPr>
      </w:pPr>
      <w:r w:rsidRPr="00CA4247">
        <w:rPr>
          <w:rFonts w:ascii="楷体" w:eastAsia="楷体" w:hAnsi="楷体" w:cs="微软雅黑" w:hint="eastAsia"/>
          <w:kern w:val="0"/>
          <w:sz w:val="24"/>
          <w:szCs w:val="24"/>
          <w:lang w:val="zh-CN"/>
        </w:rPr>
        <w:t>聚丙烯pp中拉丝制品是最大的消费市场占到一半左右，用于粮食化肥水泥等包装，另外注塑制品和薄膜制品逐渐增加，注塑级常用作透明饮料杯、婴儿瓶等，</w:t>
      </w:r>
    </w:p>
    <w:p w:rsidR="00264F12" w:rsidRPr="00CA4247" w:rsidRDefault="00264F12" w:rsidP="00264F1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楷体" w:eastAsia="楷体" w:hAnsi="楷体" w:cs="微软雅黑"/>
          <w:kern w:val="0"/>
          <w:sz w:val="24"/>
          <w:szCs w:val="24"/>
          <w:lang w:val="zh-CN"/>
        </w:rPr>
      </w:pPr>
      <w:r w:rsidRPr="00CA4247">
        <w:rPr>
          <w:rFonts w:ascii="楷体" w:eastAsia="楷体" w:hAnsi="楷体" w:cs="微软雅黑" w:hint="eastAsia"/>
          <w:kern w:val="0"/>
          <w:sz w:val="24"/>
          <w:szCs w:val="24"/>
          <w:lang w:val="zh-CN"/>
        </w:rPr>
        <w:t>（10.27）</w:t>
      </w:r>
    </w:p>
    <w:p w:rsidR="00264F12" w:rsidRPr="00CA4247" w:rsidRDefault="00264F12" w:rsidP="00264F12">
      <w:pPr>
        <w:ind w:firstLineChars="200" w:firstLine="480"/>
        <w:rPr>
          <w:rFonts w:ascii="楷体" w:eastAsia="楷体" w:hAnsi="楷体" w:cs="微软雅黑"/>
          <w:kern w:val="0"/>
          <w:sz w:val="24"/>
          <w:szCs w:val="24"/>
          <w:lang w:val="zh-CN"/>
        </w:rPr>
      </w:pPr>
      <w:r w:rsidRPr="00CA4247">
        <w:rPr>
          <w:rFonts w:ascii="楷体" w:eastAsia="楷体" w:hAnsi="楷体" w:cs="微软雅黑" w:hint="eastAsia"/>
          <w:kern w:val="0"/>
          <w:sz w:val="24"/>
          <w:szCs w:val="24"/>
          <w:lang w:val="zh-CN"/>
        </w:rPr>
        <w:t>其实说到底，所谓的做事业或者学业成家都是在做同样一种事情，事情能否做成反映的是做事能力，而和别人相处反映的是做人能力，用几十年的时间做一件事情大概率是可以做成的，用几十年的时间和一个人相处也是可以做好的。</w:t>
      </w:r>
    </w:p>
    <w:p w:rsidR="00264F12" w:rsidRPr="00CA4247" w:rsidRDefault="00264F12" w:rsidP="00264F12">
      <w:pPr>
        <w:rPr>
          <w:rFonts w:ascii="楷体" w:eastAsia="楷体" w:hAnsi="楷体"/>
          <w:sz w:val="24"/>
          <w:szCs w:val="24"/>
        </w:rPr>
      </w:pPr>
      <w:r w:rsidRPr="00CA4247">
        <w:rPr>
          <w:rFonts w:ascii="楷体" w:eastAsia="楷体" w:hAnsi="楷体" w:hint="eastAsia"/>
          <w:sz w:val="24"/>
          <w:szCs w:val="24"/>
        </w:rPr>
        <w:t>2019-12-11</w:t>
      </w:r>
    </w:p>
    <w:p w:rsidR="00264F12" w:rsidRPr="00CA4247" w:rsidRDefault="00264F12" w:rsidP="00264F12">
      <w:pPr>
        <w:rPr>
          <w:rFonts w:ascii="楷体" w:eastAsia="楷体" w:hAnsi="楷体"/>
          <w:sz w:val="24"/>
          <w:szCs w:val="24"/>
        </w:rPr>
      </w:pPr>
      <w:r w:rsidRPr="00CA4247">
        <w:rPr>
          <w:rFonts w:ascii="楷体" w:eastAsia="楷体" w:hAnsi="楷体" w:hint="eastAsia"/>
          <w:sz w:val="24"/>
          <w:szCs w:val="24"/>
        </w:rPr>
        <w:t>人类社会发展过程中，各种各样的表象形式看似繁琐复杂，从个人意识的解释到集体意识的原因本质都是以实际存在的变化为根本依据，从强调意识决定一切到明确意识来源于实际存在，这是本质上的认识进步，这是最基本的共识思维，更多内容暂时不展开，对于经济活动以同样的指导思想就是以事实为依据理解市场。在个人的意识形态中，处理人际关系会要求同等的回报，如果实际做不到就会产生沮丧失望情绪，类似用价格来表现使用价值和交换价值的和，价值两端供需发生矛盾时会使价格产生波动，在精神方面如果实际需求得不到满足会使个人情绪低落，比如爱情中单方面付出感情但是得不到回应会有沮丧和失望的情绪出现，比如个人远大的理想和目标在现实得到</w:t>
      </w:r>
      <w:proofErr w:type="gramStart"/>
      <w:r w:rsidRPr="00CA4247">
        <w:rPr>
          <w:rFonts w:ascii="楷体" w:eastAsia="楷体" w:hAnsi="楷体" w:hint="eastAsia"/>
          <w:sz w:val="24"/>
          <w:szCs w:val="24"/>
        </w:rPr>
        <w:t>不足时会</w:t>
      </w:r>
      <w:proofErr w:type="gramEnd"/>
      <w:r w:rsidRPr="00CA4247">
        <w:rPr>
          <w:rFonts w:ascii="楷体" w:eastAsia="楷体" w:hAnsi="楷体" w:hint="eastAsia"/>
          <w:sz w:val="24"/>
          <w:szCs w:val="24"/>
        </w:rPr>
        <w:t>认为陷入了人生的谷底，当出现情绪波动时理性的分析供需两端的矛盾变化就可以找到本质原因然后平静的审视自己，这样才是正确的认识自己的意识形态，而不是沦为情绪的靶子无法解脱，从这一角度来说，能够清晰的看待一切事物本质原因是最重要的事情。按照这一理论，接下来有更多需要思考的内容，意识形态下个人意识是怎样的、社会集体意识是怎样的、社会存在中的个人存在是怎样的现象、社会集体的经济活动是怎样的现象、这些意识和存在是如何相互影响和决定的？以往的认识中，仅仅涉及社会集体存在的经济领域中的金融服务，做商品研究后才涉及集体意识，但目前为止没有完整的认识体系，愈发显示出自身认识的渺小。相对于纯粹的为生计奔</w:t>
      </w:r>
      <w:r w:rsidRPr="00CA4247">
        <w:rPr>
          <w:rFonts w:ascii="楷体" w:eastAsia="楷体" w:hAnsi="楷体" w:hint="eastAsia"/>
          <w:sz w:val="24"/>
          <w:szCs w:val="24"/>
        </w:rPr>
        <w:lastRenderedPageBreak/>
        <w:t>波，看不清世界的真相是痛苦的。</w:t>
      </w:r>
    </w:p>
    <w:p w:rsidR="00264F12" w:rsidRPr="00CA4247" w:rsidRDefault="00264F12" w:rsidP="00264F12">
      <w:pPr>
        <w:rPr>
          <w:rFonts w:ascii="楷体" w:eastAsia="楷体" w:hAnsi="楷体"/>
          <w:sz w:val="24"/>
          <w:szCs w:val="24"/>
        </w:rPr>
      </w:pPr>
      <w:r w:rsidRPr="00CA4247">
        <w:rPr>
          <w:rFonts w:ascii="楷体" w:eastAsia="楷体" w:hAnsi="楷体" w:hint="eastAsia"/>
          <w:sz w:val="24"/>
          <w:szCs w:val="24"/>
        </w:rPr>
        <w:t>2019-12-18</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从现货市场参与者角度对玉米市场分析，指出了供求平衡表细致分析的缺陷，强调价格序列分析，也开拓了认识的新思路，是比较有益的一次学习；</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之后对于硅锰的细致讲解理解吃力，因为缺少对硅锰市场全面总体的认识前提，之后如果有类似分享会，要提前做好功课才能学有所获；</w:t>
      </w:r>
    </w:p>
    <w:p w:rsidR="00264F12" w:rsidRPr="00CA4247" w:rsidRDefault="00264F12" w:rsidP="00264F12">
      <w:pPr>
        <w:rPr>
          <w:rFonts w:ascii="楷体" w:eastAsia="楷体" w:hAnsi="楷体"/>
          <w:sz w:val="24"/>
          <w:szCs w:val="24"/>
        </w:rPr>
      </w:pPr>
      <w:r w:rsidRPr="00CA4247">
        <w:rPr>
          <w:rFonts w:ascii="楷体" w:eastAsia="楷体" w:hAnsi="楷体" w:hint="eastAsia"/>
          <w:sz w:val="24"/>
          <w:szCs w:val="24"/>
        </w:rPr>
        <w:t>2020-1-17</w:t>
      </w:r>
    </w:p>
    <w:p w:rsidR="00264F12" w:rsidRPr="00CA4247" w:rsidRDefault="00264F12" w:rsidP="00264F12">
      <w:pPr>
        <w:rPr>
          <w:rFonts w:ascii="楷体" w:eastAsia="楷体" w:hAnsi="楷体"/>
          <w:sz w:val="24"/>
          <w:szCs w:val="24"/>
        </w:rPr>
      </w:pPr>
      <w:r w:rsidRPr="00CA4247">
        <w:rPr>
          <w:rFonts w:ascii="楷体" w:eastAsia="楷体" w:hAnsi="楷体" w:hint="eastAsia"/>
          <w:sz w:val="24"/>
          <w:szCs w:val="24"/>
        </w:rPr>
        <w:t>中国的能源危机如何解除，化工行业之后发展方向是什么，通过氢能清洁能源发展改善能源结构，通过发展乙醇燃料减少二氧化碳排放，教育领域通过怎样的方式适应经济发展和人才培养，通过信息技术引入变革教育方式，</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观看经济大讲堂关于能源危机处理、化工行业发展讲座，并做笔记和梳理；</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对能源宏观上的理解和具体投资管理关系不大，观点过于宏观反而不利于对市场节奏的把握，还需要梳理好头寸管理和宏观研究的框架关系；</w:t>
      </w:r>
    </w:p>
    <w:p w:rsidR="00264F12" w:rsidRPr="00CA4247" w:rsidRDefault="00264F12" w:rsidP="00264F12">
      <w:pPr>
        <w:rPr>
          <w:rFonts w:ascii="楷体" w:eastAsia="楷体" w:hAnsi="楷体"/>
          <w:sz w:val="24"/>
          <w:szCs w:val="24"/>
        </w:rPr>
      </w:pPr>
      <w:r w:rsidRPr="00CA4247">
        <w:rPr>
          <w:rFonts w:ascii="楷体" w:eastAsia="楷体" w:hAnsi="楷体" w:hint="eastAsia"/>
          <w:sz w:val="24"/>
          <w:szCs w:val="24"/>
        </w:rPr>
        <w:t>2020-2-20</w:t>
      </w:r>
    </w:p>
    <w:p w:rsidR="00264F12" w:rsidRPr="00CA4247" w:rsidRDefault="00264F12" w:rsidP="00264F12">
      <w:pPr>
        <w:rPr>
          <w:rFonts w:ascii="楷体" w:eastAsia="楷体" w:hAnsi="楷体"/>
          <w:sz w:val="24"/>
          <w:szCs w:val="24"/>
        </w:rPr>
      </w:pPr>
      <w:r w:rsidRPr="00CA4247">
        <w:rPr>
          <w:rFonts w:ascii="楷体" w:eastAsia="楷体" w:hAnsi="楷体" w:hint="eastAsia"/>
          <w:sz w:val="24"/>
          <w:szCs w:val="24"/>
        </w:rPr>
        <w:t>研究需要全面和深度，从宏观把握，</w:t>
      </w:r>
      <w:proofErr w:type="gramStart"/>
      <w:r w:rsidRPr="00CA4247">
        <w:rPr>
          <w:rFonts w:ascii="楷体" w:eastAsia="楷体" w:hAnsi="楷体" w:hint="eastAsia"/>
          <w:sz w:val="24"/>
          <w:szCs w:val="24"/>
        </w:rPr>
        <w:t>一</w:t>
      </w:r>
      <w:proofErr w:type="gramEnd"/>
      <w:r w:rsidRPr="00CA4247">
        <w:rPr>
          <w:rFonts w:ascii="楷体" w:eastAsia="楷体" w:hAnsi="楷体" w:hint="eastAsia"/>
          <w:sz w:val="24"/>
          <w:szCs w:val="24"/>
        </w:rPr>
        <w:t>德期货能化分享：炼厂开工减少30%，原油需求下降300-450万桶/日，需求冲击过程，</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国外权益商品和避险资产市场继续表现强势不断创出新高，货币方面，1年期LPR符合预期下调至4.05%，1月份货币需求</w:t>
      </w:r>
      <w:proofErr w:type="gramStart"/>
      <w:r w:rsidRPr="00CA4247">
        <w:rPr>
          <w:rFonts w:ascii="楷体" w:eastAsia="楷体" w:hAnsi="楷体" w:cs="宋体" w:hint="eastAsia"/>
          <w:kern w:val="0"/>
          <w:sz w:val="24"/>
          <w:szCs w:val="24"/>
        </w:rPr>
        <w:t>社融规模</w:t>
      </w:r>
      <w:proofErr w:type="gramEnd"/>
      <w:r w:rsidRPr="00CA4247">
        <w:rPr>
          <w:rFonts w:ascii="楷体" w:eastAsia="楷体" w:hAnsi="楷体" w:cs="宋体" w:hint="eastAsia"/>
          <w:kern w:val="0"/>
          <w:sz w:val="24"/>
          <w:szCs w:val="24"/>
        </w:rPr>
        <w:t>大幅超出预期至5</w:t>
      </w:r>
      <w:proofErr w:type="gramStart"/>
      <w:r w:rsidRPr="00CA4247">
        <w:rPr>
          <w:rFonts w:ascii="楷体" w:eastAsia="楷体" w:hAnsi="楷体" w:cs="宋体" w:hint="eastAsia"/>
          <w:kern w:val="0"/>
          <w:sz w:val="24"/>
          <w:szCs w:val="24"/>
        </w:rPr>
        <w:t>万亿</w:t>
      </w:r>
      <w:proofErr w:type="gramEnd"/>
      <w:r w:rsidRPr="00CA4247">
        <w:rPr>
          <w:rFonts w:ascii="楷体" w:eastAsia="楷体" w:hAnsi="楷体" w:cs="宋体" w:hint="eastAsia"/>
          <w:kern w:val="0"/>
          <w:sz w:val="24"/>
          <w:szCs w:val="24"/>
        </w:rPr>
        <w:t>元，新增人民币贷款3.3</w:t>
      </w:r>
      <w:proofErr w:type="gramStart"/>
      <w:r w:rsidRPr="00CA4247">
        <w:rPr>
          <w:rFonts w:ascii="楷体" w:eastAsia="楷体" w:hAnsi="楷体" w:cs="宋体" w:hint="eastAsia"/>
          <w:kern w:val="0"/>
          <w:sz w:val="24"/>
          <w:szCs w:val="24"/>
        </w:rPr>
        <w:t>万亿</w:t>
      </w:r>
      <w:proofErr w:type="gramEnd"/>
      <w:r w:rsidRPr="00CA4247">
        <w:rPr>
          <w:rFonts w:ascii="楷体" w:eastAsia="楷体" w:hAnsi="楷体" w:cs="宋体" w:hint="eastAsia"/>
          <w:kern w:val="0"/>
          <w:sz w:val="24"/>
          <w:szCs w:val="24"/>
        </w:rPr>
        <w:t>同样提</w:t>
      </w:r>
      <w:proofErr w:type="gramStart"/>
      <w:r w:rsidRPr="00CA4247">
        <w:rPr>
          <w:rFonts w:ascii="楷体" w:eastAsia="楷体" w:hAnsi="楷体" w:cs="宋体" w:hint="eastAsia"/>
          <w:kern w:val="0"/>
          <w:sz w:val="24"/>
          <w:szCs w:val="24"/>
        </w:rPr>
        <w:t>振市场</w:t>
      </w:r>
      <w:proofErr w:type="gramEnd"/>
      <w:r w:rsidRPr="00CA4247">
        <w:rPr>
          <w:rFonts w:ascii="楷体" w:eastAsia="楷体" w:hAnsi="楷体" w:cs="宋体" w:hint="eastAsia"/>
          <w:kern w:val="0"/>
          <w:sz w:val="24"/>
          <w:szCs w:val="24"/>
        </w:rPr>
        <w:t>信心，另外商品需求上，对于疫情联防联控工作看起来进展迅速，今日市场表现高涨，值得关注的是商品中橡胶午后冲高回落，橡胶</w:t>
      </w:r>
      <w:proofErr w:type="gramStart"/>
      <w:r w:rsidRPr="00CA4247">
        <w:rPr>
          <w:rFonts w:ascii="楷体" w:eastAsia="楷体" w:hAnsi="楷体" w:cs="宋体" w:hint="eastAsia"/>
          <w:kern w:val="0"/>
          <w:sz w:val="24"/>
          <w:szCs w:val="24"/>
        </w:rPr>
        <w:t>自身停割减产</w:t>
      </w:r>
      <w:proofErr w:type="gramEnd"/>
      <w:r w:rsidRPr="00CA4247">
        <w:rPr>
          <w:rFonts w:ascii="楷体" w:eastAsia="楷体" w:hAnsi="楷体" w:cs="宋体" w:hint="eastAsia"/>
          <w:kern w:val="0"/>
          <w:sz w:val="24"/>
          <w:szCs w:val="24"/>
        </w:rPr>
        <w:t>预期和疫情冲击的矛盾叠加货币宽松，近两周反弹强势，但在</w:t>
      </w:r>
      <w:proofErr w:type="spellStart"/>
      <w:r w:rsidRPr="00CA4247">
        <w:rPr>
          <w:rFonts w:ascii="楷体" w:eastAsia="楷体" w:hAnsi="楷体" w:cs="宋体" w:hint="eastAsia"/>
          <w:kern w:val="0"/>
          <w:sz w:val="24"/>
          <w:szCs w:val="24"/>
        </w:rPr>
        <w:t>contango</w:t>
      </w:r>
      <w:proofErr w:type="spellEnd"/>
      <w:r w:rsidRPr="00CA4247">
        <w:rPr>
          <w:rFonts w:ascii="楷体" w:eastAsia="楷体" w:hAnsi="楷体" w:cs="宋体" w:hint="eastAsia"/>
          <w:kern w:val="0"/>
          <w:sz w:val="24"/>
          <w:szCs w:val="24"/>
        </w:rPr>
        <w:t>结构下市场仍可能有过度反应，继续关注；如果最能体现货币库存情况的股票市场出现回落，商品目前的反弹是否立即会回归自身供需呢？</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2020.2.21</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从单个商品供需平衡表出发分析是不够的，宏中观层面的周期叠加是值得探讨的关键，以08年为例，金融密集</w:t>
      </w:r>
      <w:proofErr w:type="gramStart"/>
      <w:r w:rsidRPr="00CA4247">
        <w:rPr>
          <w:rFonts w:ascii="楷体" w:eastAsia="楷体" w:hAnsi="楷体" w:cs="宋体" w:hint="eastAsia"/>
          <w:kern w:val="0"/>
          <w:sz w:val="24"/>
          <w:szCs w:val="24"/>
        </w:rPr>
        <w:t>度显著</w:t>
      </w:r>
      <w:proofErr w:type="gramEnd"/>
      <w:r w:rsidRPr="00CA4247">
        <w:rPr>
          <w:rFonts w:ascii="楷体" w:eastAsia="楷体" w:hAnsi="楷体" w:cs="宋体" w:hint="eastAsia"/>
          <w:kern w:val="0"/>
          <w:sz w:val="24"/>
          <w:szCs w:val="24"/>
        </w:rPr>
        <w:t>上升快于实体经济增速，扩大实体经济的借贷和储蓄，金融业向私人部门投放大量信贷，实体经济金融负债扩张，美国私人部门债务占GDP160%，另一方面，货币市场基金规模扩张到3.1</w:t>
      </w:r>
      <w:proofErr w:type="gramStart"/>
      <w:r w:rsidRPr="00CA4247">
        <w:rPr>
          <w:rFonts w:ascii="楷体" w:eastAsia="楷体" w:hAnsi="楷体" w:cs="宋体" w:hint="eastAsia"/>
          <w:kern w:val="0"/>
          <w:sz w:val="24"/>
          <w:szCs w:val="24"/>
        </w:rPr>
        <w:t>万亿</w:t>
      </w:r>
      <w:proofErr w:type="gramEnd"/>
      <w:r w:rsidRPr="00CA4247">
        <w:rPr>
          <w:rFonts w:ascii="楷体" w:eastAsia="楷体" w:hAnsi="楷体" w:cs="宋体" w:hint="eastAsia"/>
          <w:kern w:val="0"/>
          <w:sz w:val="24"/>
          <w:szCs w:val="24"/>
        </w:rPr>
        <w:t>美元，英国居民储蓄占到GDP75%，固定收益类资产占GDP265%，股票资产占到142%，金融工具上信贷证券化、信贷结构化和信贷衍生品创新，基于此，金融监管者、政策制定者和宏观经济学理论偏向金融密集度上升和金融创新；具体扩张过程是怎样的呢？</w:t>
      </w:r>
    </w:p>
    <w:p w:rsidR="00264F12" w:rsidRPr="00CA4247" w:rsidRDefault="00264F12" w:rsidP="00264F12">
      <w:pPr>
        <w:rPr>
          <w:rFonts w:ascii="楷体" w:eastAsia="楷体" w:hAnsi="楷体"/>
          <w:sz w:val="24"/>
          <w:szCs w:val="24"/>
        </w:rPr>
      </w:pPr>
      <w:r w:rsidRPr="00CA4247">
        <w:rPr>
          <w:rFonts w:ascii="楷体" w:eastAsia="楷体" w:hAnsi="楷体" w:hint="eastAsia"/>
          <w:sz w:val="24"/>
          <w:szCs w:val="24"/>
        </w:rPr>
        <w:t>2020-2-24</w:t>
      </w:r>
    </w:p>
    <w:p w:rsidR="00264F12" w:rsidRPr="00CA4247" w:rsidRDefault="00264F12" w:rsidP="00264F12">
      <w:pPr>
        <w:rPr>
          <w:rFonts w:ascii="楷体" w:eastAsia="楷体" w:hAnsi="楷体"/>
          <w:sz w:val="24"/>
          <w:szCs w:val="24"/>
        </w:rPr>
      </w:pPr>
      <w:r w:rsidRPr="00CA4247">
        <w:rPr>
          <w:rFonts w:ascii="楷体" w:eastAsia="楷体" w:hAnsi="楷体" w:hint="eastAsia"/>
          <w:sz w:val="24"/>
          <w:szCs w:val="24"/>
        </w:rPr>
        <w:t>今日国内资金面实现逆回购净回笼3000亿元，</w:t>
      </w:r>
    </w:p>
    <w:p w:rsidR="00264F12" w:rsidRPr="00CA4247" w:rsidRDefault="00264F12" w:rsidP="00264F12">
      <w:pPr>
        <w:ind w:firstLineChars="200" w:firstLine="480"/>
        <w:rPr>
          <w:rFonts w:ascii="楷体" w:eastAsia="楷体" w:hAnsi="楷体"/>
          <w:sz w:val="24"/>
          <w:szCs w:val="24"/>
        </w:rPr>
      </w:pPr>
      <w:r w:rsidRPr="00CA4247">
        <w:rPr>
          <w:rFonts w:ascii="楷体" w:eastAsia="楷体" w:hAnsi="楷体" w:hint="eastAsia"/>
          <w:sz w:val="24"/>
          <w:szCs w:val="24"/>
        </w:rPr>
        <w:t>希望从今天开始记录生活中美好的点点滴滴，等到岁月流逝回头再看留下的都是开心时刻。这几日心态慢慢有了很大的转变，无论如何都要走过一生，何不热爱生命热爱生活。阳光温暖，夏天仿佛突然造访，路过桥上突然回忆起高一暑假后开学的第一天，经过一个暑假，面孔大多有些陌生，班级门口迎面走来几个看似同班的同学向我热情打招呼，</w:t>
      </w:r>
      <w:proofErr w:type="gramStart"/>
      <w:r w:rsidRPr="00CA4247">
        <w:rPr>
          <w:rFonts w:ascii="楷体" w:eastAsia="楷体" w:hAnsi="楷体" w:hint="eastAsia"/>
          <w:sz w:val="24"/>
          <w:szCs w:val="24"/>
        </w:rPr>
        <w:t>一</w:t>
      </w:r>
      <w:proofErr w:type="gramEnd"/>
      <w:r w:rsidRPr="00CA4247">
        <w:rPr>
          <w:rFonts w:ascii="楷体" w:eastAsia="楷体" w:hAnsi="楷体" w:hint="eastAsia"/>
          <w:sz w:val="24"/>
          <w:szCs w:val="24"/>
        </w:rPr>
        <w:t>暑假没有见过太多人，突然见到人群一股眩晕的感觉袭来，面前的人面孔看起来有的大有的小，无法分清谁是谁呀，看起来长得都差不多，脑袋短路到看着他们居然不知道该说什么，也想不起他们名字，心里的尴尬至今想起仍十分好笑，我把这叫</w:t>
      </w:r>
      <w:proofErr w:type="gramStart"/>
      <w:r w:rsidRPr="00CA4247">
        <w:rPr>
          <w:rFonts w:ascii="楷体" w:eastAsia="楷体" w:hAnsi="楷体" w:hint="eastAsia"/>
          <w:sz w:val="24"/>
          <w:szCs w:val="24"/>
        </w:rPr>
        <w:t>做脸</w:t>
      </w:r>
      <w:proofErr w:type="gramEnd"/>
      <w:r w:rsidRPr="00CA4247">
        <w:rPr>
          <w:rFonts w:ascii="楷体" w:eastAsia="楷体" w:hAnsi="楷体" w:hint="eastAsia"/>
          <w:sz w:val="24"/>
          <w:szCs w:val="24"/>
        </w:rPr>
        <w:t>盲。</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银行债务扩张使得流动性期限转化在早期阶段具有积极作用，但信贷增速快于名义GDP带来杠杆率上升，若过度依赖短期债务融资会使存量债务滚动展期出现问</w:t>
      </w:r>
      <w:r w:rsidRPr="00CA4247">
        <w:rPr>
          <w:rFonts w:ascii="楷体" w:eastAsia="楷体" w:hAnsi="楷体" w:cs="宋体" w:hint="eastAsia"/>
          <w:kern w:val="0"/>
          <w:sz w:val="24"/>
          <w:szCs w:val="24"/>
        </w:rPr>
        <w:lastRenderedPageBreak/>
        <w:t>题，信贷供给突然收缩使资产价格下跌将损害银行清偿能力，从而进一步制约银行信贷供给，同时，银行间拆借市场流动性越高会使银行创造信贷和货币收到的约束越少，银行信贷分类中，住房抵押贷款占据60%和商业地产信贷占据主流，消费贷比例不高，公共财政领域，财政赤字为消费融资而不是投资活动会为公共债务带来负担，信贷创造可能导致周期性过度投资；信息和通信技术密集度和富裕程度的提高必然带来房地产密集度上升；这些因素导致的结果是什么呢？</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2020.2.25</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从美国债务积压作用机制来看，高密度人口地区土地供给缺乏弹性带来房地产大幅上涨，居民部门杠杆率最高的地方之后就业率下滑最为严重，消费支出变化最剧烈，消费需求的减少带来企业部门商业投资减少，而非信贷供给受限。因此危机下向商业银行注资提高资本充足率的做法并非减少信贷，比如融资</w:t>
      </w:r>
      <w:proofErr w:type="gramStart"/>
      <w:r w:rsidRPr="00CA4247">
        <w:rPr>
          <w:rFonts w:ascii="楷体" w:eastAsia="楷体" w:hAnsi="楷体" w:cs="宋体" w:hint="eastAsia"/>
          <w:kern w:val="0"/>
          <w:sz w:val="24"/>
          <w:szCs w:val="24"/>
        </w:rPr>
        <w:t>换贷</w:t>
      </w:r>
      <w:proofErr w:type="gramEnd"/>
      <w:r w:rsidRPr="00CA4247">
        <w:rPr>
          <w:rFonts w:ascii="楷体" w:eastAsia="楷体" w:hAnsi="楷体" w:cs="宋体" w:hint="eastAsia"/>
          <w:kern w:val="0"/>
          <w:sz w:val="24"/>
          <w:szCs w:val="24"/>
        </w:rPr>
        <w:t>款计划和定向长期回购计划，</w:t>
      </w:r>
      <w:proofErr w:type="gramStart"/>
      <w:r w:rsidRPr="00CA4247">
        <w:rPr>
          <w:rFonts w:ascii="楷体" w:eastAsia="楷体" w:hAnsi="楷体" w:cs="宋体" w:hint="eastAsia"/>
          <w:kern w:val="0"/>
          <w:sz w:val="24"/>
          <w:szCs w:val="24"/>
        </w:rPr>
        <w:t>后危机</w:t>
      </w:r>
      <w:proofErr w:type="gramEnd"/>
      <w:r w:rsidRPr="00CA4247">
        <w:rPr>
          <w:rFonts w:ascii="楷体" w:eastAsia="楷体" w:hAnsi="楷体" w:cs="宋体" w:hint="eastAsia"/>
          <w:kern w:val="0"/>
          <w:sz w:val="24"/>
          <w:szCs w:val="24"/>
        </w:rPr>
        <w:t>时期经济衰退使得私人部门面临去杠杆，而相应财政赤字增加意味着只是把债务转移到公共部门，同样，面对经济衰退，中国采取激进信贷扩张</w:t>
      </w:r>
      <w:proofErr w:type="gramStart"/>
      <w:r w:rsidRPr="00CA4247">
        <w:rPr>
          <w:rFonts w:ascii="楷体" w:eastAsia="楷体" w:hAnsi="楷体" w:cs="宋体" w:hint="eastAsia"/>
          <w:kern w:val="0"/>
          <w:sz w:val="24"/>
          <w:szCs w:val="24"/>
        </w:rPr>
        <w:t>稳增长</w:t>
      </w:r>
      <w:proofErr w:type="gramEnd"/>
      <w:r w:rsidRPr="00CA4247">
        <w:rPr>
          <w:rFonts w:ascii="楷体" w:eastAsia="楷体" w:hAnsi="楷体" w:cs="宋体" w:hint="eastAsia"/>
          <w:kern w:val="0"/>
          <w:sz w:val="24"/>
          <w:szCs w:val="24"/>
        </w:rPr>
        <w:t>使得债务比例上涨到200%，这是发达经济体债务转移的过程，总量并未减少而只是出现再平衡。面对巨额存量债务，短期扩张财政政策将延续债务，必要的减少财政支出和增加税收又将带来衰退，引导短期利率和量化宽松使长期利率下行都是通过信贷扩张实现，结果如英国在近期总体债务率继续创新高。对于债务成因，除了银行信贷创造之外，还有另外几个必要因素。</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2020.2.26</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信贷周期需要政府管制，汇率体系自由浮动使跨境资本的流动削弱了金融管制，国内市场自由化，淡化金融机构业务限制，取消信贷管制数量，央行专注调节短期通胀指标，贷款证券化后银行资产负债表中金融资产和负债比例加大，同时风险管理体系转变为关注信贷市场价格来推断信贷风险，这些因素从市场各个方面放大了信贷周期，使市场更加不稳定，而信贷扩张的根源是由于无风险收益率下降背景下追逐更高收益率的结果，而无风险收益率下降是通过私人信贷和货币创造来刺激名义需求增长的必然结果。</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2020.2.27</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后发国家引进技术优势基础上结合金融抑制信贷指导的措施发展出口导向型经济是一般模式，成功案例如韩国、日本和台湾，其中维持低储蓄利率、抑制消费信贷并加强企业投资信贷是正确措施，中国同样沿袭投资出口拉动模式，但危机后债务从发达经济体的转移加大了中国经济的脆弱性，信贷指导下重工业过度投资和银行自由化下房地产投资过度，因此转变信贷经济型增长模式是必要的，相对应的欧元区政治联盟中各成员国持有本国公共债务但联邦层面公共债务不断增加无法解决。如何应对整体的债务危机呢，从银行着手，降低银行信贷创造能力，提高逆周期资本要求，限制影子银行信贷创造，从债务角度，控制规模合理，控制国际资本失衡，最终通过恰当的货币融资核销公共债务是可行措施；</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2020.2.28</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依靠创新技术引进和信贷指导发展投资出口导向型经济是中国等后发国家工业化发展路径，中国工业化发展的过程以城市化为线索，从产业轮动来看，发展顺序为通信技术行业、机械设备行业、周期性消费品行业、建筑及原料、工业原料行业、防御行业、能源行业，进入到周期衰退后，货币面临升值压力，价格下跌和产能过剩带来企业创新和重组，此时资本市场是否会面临新的繁荣呢？</w:t>
      </w:r>
    </w:p>
    <w:p w:rsidR="00264F12" w:rsidRPr="00CA4247" w:rsidRDefault="00264F12" w:rsidP="00264F12">
      <w:pPr>
        <w:rPr>
          <w:rFonts w:ascii="楷体" w:eastAsia="楷体" w:hAnsi="楷体"/>
          <w:sz w:val="24"/>
          <w:szCs w:val="24"/>
        </w:rPr>
      </w:pPr>
      <w:r w:rsidRPr="00CA4247">
        <w:rPr>
          <w:rFonts w:ascii="楷体" w:eastAsia="楷体" w:hAnsi="楷体" w:hint="eastAsia"/>
          <w:sz w:val="24"/>
          <w:szCs w:val="24"/>
        </w:rPr>
        <w:t>2020-3-2</w:t>
      </w:r>
    </w:p>
    <w:p w:rsidR="00264F12" w:rsidRPr="00CA4247" w:rsidRDefault="00264F12" w:rsidP="00264F12">
      <w:pPr>
        <w:rPr>
          <w:rFonts w:ascii="楷体" w:eastAsia="楷体" w:hAnsi="楷体"/>
          <w:sz w:val="24"/>
          <w:szCs w:val="24"/>
        </w:rPr>
      </w:pPr>
      <w:r w:rsidRPr="00CA4247">
        <w:rPr>
          <w:rFonts w:ascii="楷体" w:eastAsia="楷体" w:hAnsi="楷体" w:hint="eastAsia"/>
          <w:sz w:val="24"/>
          <w:szCs w:val="24"/>
        </w:rPr>
        <w:t>今日听取</w:t>
      </w:r>
      <w:proofErr w:type="gramStart"/>
      <w:r w:rsidRPr="00CA4247">
        <w:rPr>
          <w:rFonts w:ascii="楷体" w:eastAsia="楷体" w:hAnsi="楷体" w:hint="eastAsia"/>
          <w:sz w:val="24"/>
          <w:szCs w:val="24"/>
        </w:rPr>
        <w:t>天弘基金</w:t>
      </w:r>
      <w:proofErr w:type="gramEnd"/>
      <w:r w:rsidRPr="00CA4247">
        <w:rPr>
          <w:rFonts w:ascii="楷体" w:eastAsia="楷体" w:hAnsi="楷体" w:hint="eastAsia"/>
          <w:sz w:val="24"/>
          <w:szCs w:val="24"/>
        </w:rPr>
        <w:t>科技板块基金行情展望和分析，专注于科技公司的价值投资，</w:t>
      </w:r>
      <w:r w:rsidRPr="00CA4247">
        <w:rPr>
          <w:rFonts w:ascii="楷体" w:eastAsia="楷体" w:hAnsi="楷体" w:hint="eastAsia"/>
          <w:sz w:val="24"/>
          <w:szCs w:val="24"/>
        </w:rPr>
        <w:lastRenderedPageBreak/>
        <w:t>可以取得良好的收益。对于短期交易，需要做的是在复苏和衰退拐点时合适的价格买入或卖出建仓，然后等待市场走完衰退或复苏的整个过程。</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根据机构特性论，不同参与者有不同诉求，交易盘增加了债券市场流动性，依靠息票、凸性、缴税因素使得收益率曲线大幅偏离，但仅是短期炒作，并不决定收益率曲线上的基准利率。银行投资户，以高流动性低风险为目标，保证信贷资产、票据、两融、收益权、</w:t>
      </w:r>
      <w:proofErr w:type="gramStart"/>
      <w:r w:rsidRPr="00CA4247">
        <w:rPr>
          <w:rFonts w:ascii="楷体" w:eastAsia="楷体" w:hAnsi="楷体" w:cs="宋体" w:hint="eastAsia"/>
          <w:kern w:val="0"/>
          <w:sz w:val="24"/>
          <w:szCs w:val="24"/>
        </w:rPr>
        <w:t>资管计划</w:t>
      </w:r>
      <w:proofErr w:type="gramEnd"/>
      <w:r w:rsidRPr="00CA4247">
        <w:rPr>
          <w:rFonts w:ascii="楷体" w:eastAsia="楷体" w:hAnsi="楷体" w:cs="宋体" w:hint="eastAsia"/>
          <w:kern w:val="0"/>
          <w:sz w:val="24"/>
          <w:szCs w:val="24"/>
        </w:rPr>
        <w:t>等银行</w:t>
      </w:r>
      <w:proofErr w:type="gramStart"/>
      <w:r w:rsidRPr="00CA4247">
        <w:rPr>
          <w:rFonts w:ascii="楷体" w:eastAsia="楷体" w:hAnsi="楷体" w:cs="宋体" w:hint="eastAsia"/>
          <w:kern w:val="0"/>
          <w:sz w:val="24"/>
          <w:szCs w:val="24"/>
        </w:rPr>
        <w:t>间固定</w:t>
      </w:r>
      <w:proofErr w:type="gramEnd"/>
      <w:r w:rsidRPr="00CA4247">
        <w:rPr>
          <w:rFonts w:ascii="楷体" w:eastAsia="楷体" w:hAnsi="楷体" w:cs="宋体" w:hint="eastAsia"/>
          <w:kern w:val="0"/>
          <w:sz w:val="24"/>
          <w:szCs w:val="24"/>
        </w:rPr>
        <w:t>收益市场以外的线下非标业务，通过质押融资调整日间流动性，</w:t>
      </w:r>
      <w:proofErr w:type="gramStart"/>
      <w:r w:rsidRPr="00CA4247">
        <w:rPr>
          <w:rFonts w:ascii="楷体" w:eastAsia="楷体" w:hAnsi="楷体" w:cs="宋体" w:hint="eastAsia"/>
          <w:kern w:val="0"/>
          <w:sz w:val="24"/>
          <w:szCs w:val="24"/>
        </w:rPr>
        <w:t>银行资管理财</w:t>
      </w:r>
      <w:proofErr w:type="gramEnd"/>
      <w:r w:rsidRPr="00CA4247">
        <w:rPr>
          <w:rFonts w:ascii="楷体" w:eastAsia="楷体" w:hAnsi="楷体" w:cs="宋体" w:hint="eastAsia"/>
          <w:kern w:val="0"/>
          <w:sz w:val="24"/>
          <w:szCs w:val="24"/>
        </w:rPr>
        <w:t>户，规模大人员少的特性决定了会在一级市场投标，而不会顾及收益率，投资理念类似银行投资户配置。券商自营和</w:t>
      </w:r>
      <w:proofErr w:type="gramStart"/>
      <w:r w:rsidRPr="00CA4247">
        <w:rPr>
          <w:rFonts w:ascii="楷体" w:eastAsia="楷体" w:hAnsi="楷体" w:cs="宋体" w:hint="eastAsia"/>
          <w:kern w:val="0"/>
          <w:sz w:val="24"/>
          <w:szCs w:val="24"/>
        </w:rPr>
        <w:t>资管</w:t>
      </w:r>
      <w:proofErr w:type="gramEnd"/>
      <w:r w:rsidRPr="00CA4247">
        <w:rPr>
          <w:rFonts w:ascii="楷体" w:eastAsia="楷体" w:hAnsi="楷体" w:cs="宋体" w:hint="eastAsia"/>
          <w:kern w:val="0"/>
          <w:sz w:val="24"/>
          <w:szCs w:val="24"/>
        </w:rPr>
        <w:t>资金成本高的特性则选择低信用、长久期债券来覆盖成本。保险</w:t>
      </w:r>
      <w:proofErr w:type="gramStart"/>
      <w:r w:rsidRPr="00CA4247">
        <w:rPr>
          <w:rFonts w:ascii="楷体" w:eastAsia="楷体" w:hAnsi="楷体" w:cs="宋体" w:hint="eastAsia"/>
          <w:kern w:val="0"/>
          <w:sz w:val="24"/>
          <w:szCs w:val="24"/>
        </w:rPr>
        <w:t>产品久期长</w:t>
      </w:r>
      <w:proofErr w:type="gramEnd"/>
      <w:r w:rsidRPr="00CA4247">
        <w:rPr>
          <w:rFonts w:ascii="楷体" w:eastAsia="楷体" w:hAnsi="楷体" w:cs="宋体" w:hint="eastAsia"/>
          <w:kern w:val="0"/>
          <w:sz w:val="24"/>
          <w:szCs w:val="24"/>
        </w:rPr>
        <w:t>的特性，则更会触及永续债的超额收益。</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同商品市场类似，配置盘和投机盘在不同金融机构中各有目的，也会选择不同类型的债券，同样作为金融资产，收益率分析方法应该和商品期货类似；</w:t>
      </w:r>
    </w:p>
    <w:p w:rsidR="00264F12" w:rsidRPr="00CA4247" w:rsidRDefault="00264F12" w:rsidP="00264F12">
      <w:pPr>
        <w:ind w:firstLineChars="200" w:firstLine="480"/>
        <w:rPr>
          <w:rFonts w:ascii="楷体" w:eastAsia="楷体" w:hAnsi="楷体"/>
          <w:sz w:val="24"/>
          <w:szCs w:val="24"/>
        </w:rPr>
      </w:pPr>
      <w:r w:rsidRPr="00CA4247">
        <w:rPr>
          <w:rFonts w:ascii="楷体" w:eastAsia="楷体" w:hAnsi="楷体" w:hint="eastAsia"/>
          <w:sz w:val="24"/>
          <w:szCs w:val="24"/>
        </w:rPr>
        <w:t>2020.3.3</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不同参与者参与市场规则不同，公募基金，配置条款下资产赎回流动性最好资产，</w:t>
      </w:r>
      <w:proofErr w:type="gramStart"/>
      <w:r w:rsidRPr="00CA4247">
        <w:rPr>
          <w:rFonts w:ascii="楷体" w:eastAsia="楷体" w:hAnsi="楷体" w:cs="宋体" w:hint="eastAsia"/>
          <w:kern w:val="0"/>
          <w:sz w:val="24"/>
          <w:szCs w:val="24"/>
        </w:rPr>
        <w:t>银行资管根据</w:t>
      </w:r>
      <w:proofErr w:type="gramEnd"/>
      <w:r w:rsidRPr="00CA4247">
        <w:rPr>
          <w:rFonts w:ascii="楷体" w:eastAsia="楷体" w:hAnsi="楷体" w:cs="宋体" w:hint="eastAsia"/>
          <w:kern w:val="0"/>
          <w:sz w:val="24"/>
          <w:szCs w:val="24"/>
        </w:rPr>
        <w:t>8号文规定，理财资金投资非标不能高于理财产品余额35%和总资产4%，因此，新产品收益率取决于资产池，会出现短期负债和长期资产错配情况，这</w:t>
      </w:r>
      <w:proofErr w:type="gramStart"/>
      <w:r w:rsidRPr="00CA4247">
        <w:rPr>
          <w:rFonts w:ascii="楷体" w:eastAsia="楷体" w:hAnsi="楷体" w:cs="宋体" w:hint="eastAsia"/>
          <w:kern w:val="0"/>
          <w:sz w:val="24"/>
          <w:szCs w:val="24"/>
        </w:rPr>
        <w:t>部分久期风险</w:t>
      </w:r>
      <w:proofErr w:type="gramEnd"/>
      <w:r w:rsidRPr="00CA4247">
        <w:rPr>
          <w:rFonts w:ascii="楷体" w:eastAsia="楷体" w:hAnsi="楷体" w:cs="宋体" w:hint="eastAsia"/>
          <w:kern w:val="0"/>
          <w:sz w:val="24"/>
          <w:szCs w:val="24"/>
        </w:rPr>
        <w:t>由配置型购买者承担，券商保险</w:t>
      </w:r>
      <w:proofErr w:type="gramStart"/>
      <w:r w:rsidRPr="00CA4247">
        <w:rPr>
          <w:rFonts w:ascii="楷体" w:eastAsia="楷体" w:hAnsi="楷体" w:cs="宋体" w:hint="eastAsia"/>
          <w:kern w:val="0"/>
          <w:sz w:val="24"/>
          <w:szCs w:val="24"/>
        </w:rPr>
        <w:t>资管对于</w:t>
      </w:r>
      <w:proofErr w:type="gramEnd"/>
      <w:r w:rsidRPr="00CA4247">
        <w:rPr>
          <w:rFonts w:ascii="楷体" w:eastAsia="楷体" w:hAnsi="楷体" w:cs="宋体" w:hint="eastAsia"/>
          <w:kern w:val="0"/>
          <w:sz w:val="24"/>
          <w:szCs w:val="24"/>
        </w:rPr>
        <w:t>高收益的追逐则不得不青睐低信用、长久期债券。固定收益市场的交易不仅取决于对市场极致的判断。IPO被终止会带来什么？银行理财规模18</w:t>
      </w:r>
      <w:proofErr w:type="gramStart"/>
      <w:r w:rsidRPr="00CA4247">
        <w:rPr>
          <w:rFonts w:ascii="楷体" w:eastAsia="楷体" w:hAnsi="楷体" w:cs="宋体" w:hint="eastAsia"/>
          <w:kern w:val="0"/>
          <w:sz w:val="24"/>
          <w:szCs w:val="24"/>
        </w:rPr>
        <w:t>万亿</w:t>
      </w:r>
      <w:proofErr w:type="gramEnd"/>
      <w:r w:rsidRPr="00CA4247">
        <w:rPr>
          <w:rFonts w:ascii="楷体" w:eastAsia="楷体" w:hAnsi="楷体" w:cs="宋体" w:hint="eastAsia"/>
          <w:kern w:val="0"/>
          <w:sz w:val="24"/>
          <w:szCs w:val="24"/>
        </w:rPr>
        <w:t>，股票类（两融、打新、定增）资产和股权类（三方质押存款）资产占50%，打新资金占2</w:t>
      </w:r>
      <w:proofErr w:type="gramStart"/>
      <w:r w:rsidRPr="00CA4247">
        <w:rPr>
          <w:rFonts w:ascii="楷体" w:eastAsia="楷体" w:hAnsi="楷体" w:cs="宋体" w:hint="eastAsia"/>
          <w:kern w:val="0"/>
          <w:sz w:val="24"/>
          <w:szCs w:val="24"/>
        </w:rPr>
        <w:t>万亿</w:t>
      </w:r>
      <w:proofErr w:type="gramEnd"/>
      <w:r w:rsidRPr="00CA4247">
        <w:rPr>
          <w:rFonts w:ascii="楷体" w:eastAsia="楷体" w:hAnsi="楷体" w:cs="宋体" w:hint="eastAsia"/>
          <w:kern w:val="0"/>
          <w:sz w:val="24"/>
          <w:szCs w:val="24"/>
        </w:rPr>
        <w:t>，大量机构赎回打新理财产品转入稳定的国债。</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需要了解无风险利率、信用风险溢价、</w:t>
      </w:r>
      <w:proofErr w:type="gramStart"/>
      <w:r w:rsidRPr="00CA4247">
        <w:rPr>
          <w:rFonts w:ascii="楷体" w:eastAsia="楷体" w:hAnsi="楷体" w:cs="宋体" w:hint="eastAsia"/>
          <w:kern w:val="0"/>
          <w:sz w:val="24"/>
          <w:szCs w:val="24"/>
        </w:rPr>
        <w:t>久期风险</w:t>
      </w:r>
      <w:proofErr w:type="gramEnd"/>
      <w:r w:rsidRPr="00CA4247">
        <w:rPr>
          <w:rFonts w:ascii="楷体" w:eastAsia="楷体" w:hAnsi="楷体" w:cs="宋体" w:hint="eastAsia"/>
          <w:kern w:val="0"/>
          <w:sz w:val="24"/>
          <w:szCs w:val="24"/>
        </w:rPr>
        <w:t>溢价、流动性风险溢价；</w:t>
      </w:r>
    </w:p>
    <w:p w:rsidR="00264F12" w:rsidRPr="00CA4247" w:rsidRDefault="00264F12" w:rsidP="00264F12">
      <w:pPr>
        <w:rPr>
          <w:rFonts w:ascii="楷体" w:eastAsia="楷体" w:hAnsi="楷体"/>
          <w:sz w:val="24"/>
          <w:szCs w:val="24"/>
        </w:rPr>
      </w:pPr>
      <w:r w:rsidRPr="00CA4247">
        <w:rPr>
          <w:rFonts w:ascii="楷体" w:eastAsia="楷体" w:hAnsi="楷体" w:hint="eastAsia"/>
          <w:sz w:val="24"/>
          <w:szCs w:val="24"/>
        </w:rPr>
        <w:t>2020-3-4</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对于债券现有价值PV计算，YTM到期收益率是固定的，但不能忽视IRR内部收益率，到期收益率由现有价格和未来现金流计算，但实际交易公允价值由内部收益率得到，因此，YTM是当前价格，而IRR是目标价格。IRR体现了对于无风险利率、信用风险溢价、</w:t>
      </w:r>
      <w:proofErr w:type="gramStart"/>
      <w:r w:rsidRPr="00CA4247">
        <w:rPr>
          <w:rFonts w:ascii="楷体" w:eastAsia="楷体" w:hAnsi="楷体" w:cs="宋体" w:hint="eastAsia"/>
          <w:kern w:val="0"/>
          <w:sz w:val="24"/>
          <w:szCs w:val="24"/>
        </w:rPr>
        <w:t>久期风险</w:t>
      </w:r>
      <w:proofErr w:type="gramEnd"/>
      <w:r w:rsidRPr="00CA4247">
        <w:rPr>
          <w:rFonts w:ascii="楷体" w:eastAsia="楷体" w:hAnsi="楷体" w:cs="宋体" w:hint="eastAsia"/>
          <w:kern w:val="0"/>
          <w:sz w:val="24"/>
          <w:szCs w:val="24"/>
        </w:rPr>
        <w:t>溢价、流动性风险溢价的</w:t>
      </w:r>
      <w:proofErr w:type="gramStart"/>
      <w:r w:rsidRPr="00CA4247">
        <w:rPr>
          <w:rFonts w:ascii="楷体" w:eastAsia="楷体" w:hAnsi="楷体" w:cs="宋体" w:hint="eastAsia"/>
          <w:kern w:val="0"/>
          <w:sz w:val="24"/>
          <w:szCs w:val="24"/>
        </w:rPr>
        <w:t>考量</w:t>
      </w:r>
      <w:proofErr w:type="gramEnd"/>
      <w:r w:rsidRPr="00CA4247">
        <w:rPr>
          <w:rFonts w:ascii="楷体" w:eastAsia="楷体" w:hAnsi="楷体" w:cs="宋体" w:hint="eastAsia"/>
          <w:kern w:val="0"/>
          <w:sz w:val="24"/>
          <w:szCs w:val="24"/>
        </w:rPr>
        <w:t>，</w:t>
      </w:r>
      <w:proofErr w:type="gramStart"/>
      <w:r w:rsidRPr="00CA4247">
        <w:rPr>
          <w:rFonts w:ascii="楷体" w:eastAsia="楷体" w:hAnsi="楷体" w:cs="宋体" w:hint="eastAsia"/>
          <w:kern w:val="0"/>
          <w:sz w:val="24"/>
          <w:szCs w:val="24"/>
        </w:rPr>
        <w:t>久期是</w:t>
      </w:r>
      <w:proofErr w:type="gramEnd"/>
      <w:r w:rsidRPr="00CA4247">
        <w:rPr>
          <w:rFonts w:ascii="楷体" w:eastAsia="楷体" w:hAnsi="楷体" w:cs="宋体" w:hint="eastAsia"/>
          <w:kern w:val="0"/>
          <w:sz w:val="24"/>
          <w:szCs w:val="24"/>
        </w:rPr>
        <w:t>当利率条件变化时，价格收到影响的倍数，当利率下降，于是价格上涨，长久期则会拉长上涨倍数，10年久期，当收益率波动1bp,净价波动0.1%，一毛钱。流动性溢价体现了债券是否更容易质押融资。换个角度来看，无风险利率体现宏观货币因素，</w:t>
      </w:r>
      <w:proofErr w:type="gramStart"/>
      <w:r w:rsidRPr="00CA4247">
        <w:rPr>
          <w:rFonts w:ascii="楷体" w:eastAsia="楷体" w:hAnsi="楷体" w:cs="宋体" w:hint="eastAsia"/>
          <w:kern w:val="0"/>
          <w:sz w:val="24"/>
          <w:szCs w:val="24"/>
        </w:rPr>
        <w:t>久期风险</w:t>
      </w:r>
      <w:proofErr w:type="gramEnd"/>
      <w:r w:rsidRPr="00CA4247">
        <w:rPr>
          <w:rFonts w:ascii="楷体" w:eastAsia="楷体" w:hAnsi="楷体" w:cs="宋体" w:hint="eastAsia"/>
          <w:kern w:val="0"/>
          <w:sz w:val="24"/>
          <w:szCs w:val="24"/>
        </w:rPr>
        <w:t>溢价是短长期价格表现，信用风险溢价是供给端因素，流动性风险溢价是需求端因素。</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对债券市场收益率因素做了基本定性分析，之后继续深入研究债券交易规则和特点；</w:t>
      </w:r>
    </w:p>
    <w:p w:rsidR="00264F12" w:rsidRPr="00CA4247" w:rsidRDefault="00264F12" w:rsidP="00264F12">
      <w:pPr>
        <w:rPr>
          <w:rFonts w:ascii="楷体" w:eastAsia="楷体" w:hAnsi="楷体"/>
          <w:sz w:val="24"/>
          <w:szCs w:val="24"/>
        </w:rPr>
      </w:pPr>
      <w:r w:rsidRPr="00CA4247">
        <w:rPr>
          <w:rFonts w:ascii="楷体" w:eastAsia="楷体" w:hAnsi="楷体" w:hint="eastAsia"/>
          <w:sz w:val="24"/>
          <w:szCs w:val="24"/>
        </w:rPr>
        <w:t>光大银行6226 7206 5095 9719 电子账户从事物的共性中发现，几乎一切看似突破常规的表现其实都是可以通过不断练习得到的，比如通过不断交易练习可以逐步优化投资水平，通过不断练习微笑可以轻松给人亲切的感觉，通过不断改善自己发音可以获得悦耳的声音，通过练习打扮健身</w:t>
      </w:r>
      <w:proofErr w:type="gramStart"/>
      <w:r w:rsidRPr="00CA4247">
        <w:rPr>
          <w:rFonts w:ascii="楷体" w:eastAsia="楷体" w:hAnsi="楷体" w:hint="eastAsia"/>
          <w:sz w:val="24"/>
          <w:szCs w:val="24"/>
        </w:rPr>
        <w:t>穿搭可以</w:t>
      </w:r>
      <w:proofErr w:type="gramEnd"/>
      <w:r w:rsidRPr="00CA4247">
        <w:rPr>
          <w:rFonts w:ascii="楷体" w:eastAsia="楷体" w:hAnsi="楷体" w:hint="eastAsia"/>
          <w:sz w:val="24"/>
          <w:szCs w:val="24"/>
        </w:rPr>
        <w:t>使一个人外在形象更好，通过不断接触恋情丰富自己对于异性关系的处理，通过不断阅读实践可以使人逐渐丰富自己的世界观，这就是人生的自由所在，每个人选择成为怎样的角色就需要通过相应的练习慢慢到达那个水平，世界其实很公平，每个人不带什么来也不带走什么，就是体验着这一辈子，最后留下痕迹在这世间。至于天生家庭、基因等优势千差万别，但最重要的是认识到活出你自己就好，事物总是矛盾的，客观来讲个人人生故事有其规律索然无味，但主观来说自己世界的独特性也是很</w:t>
      </w:r>
      <w:r w:rsidRPr="00CA4247">
        <w:rPr>
          <w:rFonts w:ascii="楷体" w:eastAsia="楷体" w:hAnsi="楷体" w:hint="eastAsia"/>
          <w:sz w:val="24"/>
          <w:szCs w:val="24"/>
        </w:rPr>
        <w:lastRenderedPageBreak/>
        <w:t>有趣味的。所以，你选择如何看待这个世界，你就会成为怎样的人，如何过好这一生是可以自己决定的。</w:t>
      </w:r>
    </w:p>
    <w:p w:rsidR="00264F12" w:rsidRPr="00CA4247" w:rsidRDefault="00264F12" w:rsidP="00264F12">
      <w:pPr>
        <w:rPr>
          <w:rFonts w:ascii="楷体" w:eastAsia="楷体" w:hAnsi="楷体"/>
          <w:sz w:val="24"/>
          <w:szCs w:val="24"/>
        </w:rPr>
      </w:pPr>
      <w:r w:rsidRPr="00CA4247">
        <w:rPr>
          <w:rFonts w:ascii="楷体" w:eastAsia="楷体" w:hAnsi="楷体" w:hint="eastAsia"/>
          <w:sz w:val="24"/>
          <w:szCs w:val="24"/>
        </w:rPr>
        <w:t>2020-3-6</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建材行业，从货币角度来看，宽松的货币政策，对城商行下调存款准备金率1个点，共释放长期资金</w:t>
      </w:r>
      <w:proofErr w:type="gramStart"/>
      <w:r w:rsidRPr="00CA4247">
        <w:rPr>
          <w:rFonts w:ascii="楷体" w:eastAsia="楷体" w:hAnsi="楷体" w:cs="宋体" w:hint="eastAsia"/>
          <w:kern w:val="0"/>
          <w:sz w:val="24"/>
          <w:szCs w:val="24"/>
        </w:rPr>
        <w:t>四千亿</w:t>
      </w:r>
      <w:proofErr w:type="gramEnd"/>
      <w:r w:rsidRPr="00CA4247">
        <w:rPr>
          <w:rFonts w:ascii="楷体" w:eastAsia="楷体" w:hAnsi="楷体" w:cs="宋体" w:hint="eastAsia"/>
          <w:kern w:val="0"/>
          <w:sz w:val="24"/>
          <w:szCs w:val="24"/>
        </w:rPr>
        <w:t>，而1月初以来，三次</w:t>
      </w:r>
      <w:proofErr w:type="gramStart"/>
      <w:r w:rsidRPr="00CA4247">
        <w:rPr>
          <w:rFonts w:ascii="楷体" w:eastAsia="楷体" w:hAnsi="楷体" w:cs="宋体" w:hint="eastAsia"/>
          <w:kern w:val="0"/>
          <w:sz w:val="24"/>
          <w:szCs w:val="24"/>
        </w:rPr>
        <w:t>降准共</w:t>
      </w:r>
      <w:proofErr w:type="gramEnd"/>
      <w:r w:rsidRPr="00CA4247">
        <w:rPr>
          <w:rFonts w:ascii="楷体" w:eastAsia="楷体" w:hAnsi="楷体" w:cs="宋体" w:hint="eastAsia"/>
          <w:kern w:val="0"/>
          <w:sz w:val="24"/>
          <w:szCs w:val="24"/>
        </w:rPr>
        <w:t>释放流动性1.75亿，由此预计四月份降息幅度15个基点左右，注入流动性目的来拖住经济实现全力保增长，但正如对于美国经济分析的一样，简单通过</w:t>
      </w:r>
      <w:proofErr w:type="gramStart"/>
      <w:r w:rsidRPr="00CA4247">
        <w:rPr>
          <w:rFonts w:ascii="楷体" w:eastAsia="楷体" w:hAnsi="楷体" w:cs="宋体" w:hint="eastAsia"/>
          <w:kern w:val="0"/>
          <w:sz w:val="24"/>
          <w:szCs w:val="24"/>
        </w:rPr>
        <w:t>降息降准来</w:t>
      </w:r>
      <w:proofErr w:type="gramEnd"/>
      <w:r w:rsidRPr="00CA4247">
        <w:rPr>
          <w:rFonts w:ascii="楷体" w:eastAsia="楷体" w:hAnsi="楷体" w:cs="宋体" w:hint="eastAsia"/>
          <w:kern w:val="0"/>
          <w:sz w:val="24"/>
          <w:szCs w:val="24"/>
        </w:rPr>
        <w:t>注入流动性并不能立刻使市场成交活跃，而仅仅是补上原本交易萎缩所需的部分资金，因此注入的增量资金是不够的，另外为了防止大水漫灌，对中小企业的全面施救，仅仅是把钱通过中小银行注入中小企业，并不会大举进入金融市场，从M2增速8%来看，并不会引起房价大幅上涨，需求端来看，</w:t>
      </w:r>
      <w:proofErr w:type="gramStart"/>
      <w:r w:rsidRPr="00CA4247">
        <w:rPr>
          <w:rFonts w:ascii="楷体" w:eastAsia="楷体" w:hAnsi="楷体" w:cs="宋体" w:hint="eastAsia"/>
          <w:kern w:val="0"/>
          <w:sz w:val="24"/>
          <w:szCs w:val="24"/>
        </w:rPr>
        <w:t>稳增长</w:t>
      </w:r>
      <w:proofErr w:type="gramEnd"/>
      <w:r w:rsidRPr="00CA4247">
        <w:rPr>
          <w:rFonts w:ascii="楷体" w:eastAsia="楷体" w:hAnsi="楷体" w:cs="宋体" w:hint="eastAsia"/>
          <w:kern w:val="0"/>
          <w:sz w:val="24"/>
          <w:szCs w:val="24"/>
        </w:rPr>
        <w:t>的目标下，固定资产投资、社会零售额、出口增速需要保持4%，由此判断，为了使GDP稳定在6%，则固定资产投资中制造业投资、地产投资增速、基建投资增速需要保持在13%-18%，新</w:t>
      </w:r>
      <w:proofErr w:type="gramStart"/>
      <w:r w:rsidRPr="00CA4247">
        <w:rPr>
          <w:rFonts w:ascii="楷体" w:eastAsia="楷体" w:hAnsi="楷体" w:cs="宋体" w:hint="eastAsia"/>
          <w:kern w:val="0"/>
          <w:sz w:val="24"/>
          <w:szCs w:val="24"/>
        </w:rPr>
        <w:t>基建七</w:t>
      </w:r>
      <w:proofErr w:type="gramEnd"/>
      <w:r w:rsidRPr="00CA4247">
        <w:rPr>
          <w:rFonts w:ascii="楷体" w:eastAsia="楷体" w:hAnsi="楷体" w:cs="宋体" w:hint="eastAsia"/>
          <w:kern w:val="0"/>
          <w:sz w:val="24"/>
          <w:szCs w:val="24"/>
        </w:rPr>
        <w:t>大领域中，</w:t>
      </w:r>
      <w:proofErr w:type="gramStart"/>
      <w:r w:rsidRPr="00CA4247">
        <w:rPr>
          <w:rFonts w:ascii="楷体" w:eastAsia="楷体" w:hAnsi="楷体" w:cs="宋体" w:hint="eastAsia"/>
          <w:kern w:val="0"/>
          <w:sz w:val="24"/>
          <w:szCs w:val="24"/>
        </w:rPr>
        <w:t>轨交和</w:t>
      </w:r>
      <w:proofErr w:type="gramEnd"/>
      <w:r w:rsidRPr="00CA4247">
        <w:rPr>
          <w:rFonts w:ascii="楷体" w:eastAsia="楷体" w:hAnsi="楷体" w:cs="宋体" w:hint="eastAsia"/>
          <w:kern w:val="0"/>
          <w:sz w:val="24"/>
          <w:szCs w:val="24"/>
        </w:rPr>
        <w:t>5G建设纳入基建部分可以拉动增速2%，由此可见，真实基建预期并没有原计划乐观，更多是推动新兴产业，基于</w:t>
      </w:r>
      <w:proofErr w:type="gramStart"/>
      <w:r w:rsidRPr="00CA4247">
        <w:rPr>
          <w:rFonts w:ascii="楷体" w:eastAsia="楷体" w:hAnsi="楷体" w:cs="宋体" w:hint="eastAsia"/>
          <w:kern w:val="0"/>
          <w:sz w:val="24"/>
          <w:szCs w:val="24"/>
        </w:rPr>
        <w:t>此货币</w:t>
      </w:r>
      <w:proofErr w:type="gramEnd"/>
      <w:r w:rsidRPr="00CA4247">
        <w:rPr>
          <w:rFonts w:ascii="楷体" w:eastAsia="楷体" w:hAnsi="楷体" w:cs="宋体" w:hint="eastAsia"/>
          <w:kern w:val="0"/>
          <w:sz w:val="24"/>
          <w:szCs w:val="24"/>
        </w:rPr>
        <w:t>层面和需求层面，判断螺纹钢价格继续维持震荡下跌看法。</w:t>
      </w:r>
    </w:p>
    <w:p w:rsidR="00264F12" w:rsidRPr="00CA4247" w:rsidRDefault="00264F12" w:rsidP="00264F12">
      <w:pPr>
        <w:rPr>
          <w:rFonts w:ascii="楷体" w:eastAsia="楷体" w:hAnsi="楷体"/>
          <w:sz w:val="24"/>
          <w:szCs w:val="24"/>
        </w:rPr>
      </w:pPr>
      <w:r w:rsidRPr="00CA4247">
        <w:rPr>
          <w:rFonts w:ascii="楷体" w:eastAsia="楷体" w:hAnsi="楷体" w:hint="eastAsia"/>
          <w:sz w:val="24"/>
          <w:szCs w:val="24"/>
        </w:rPr>
        <w:t>2020.3.9</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电力行业，需求方面，从煤矿铁路煤炭发运量变化来看，运输方式公转铁，降低运输成本，一大部分下水煤转为铁路直达，疫情的影响使煤炭运输量表现出前低后高的走势，二季度预计会完全恢复正常，从需求端用电来看，1月份以来降水量高于往年，水力发电以及疫情带来工业用电的下滑，使下游用电需求出现低谷，库存平衡表来看，国有重点煤矿库存表现出库存紧缺慢慢增加的过程，1月末库存总计1700万吨，秦皇岛港和</w:t>
      </w:r>
      <w:proofErr w:type="gramStart"/>
      <w:r w:rsidRPr="00CA4247">
        <w:rPr>
          <w:rFonts w:ascii="楷体" w:eastAsia="楷体" w:hAnsi="楷体" w:cs="宋体" w:hint="eastAsia"/>
          <w:kern w:val="0"/>
          <w:sz w:val="24"/>
          <w:szCs w:val="24"/>
        </w:rPr>
        <w:t>曹妃甸</w:t>
      </w:r>
      <w:proofErr w:type="gramEnd"/>
      <w:r w:rsidRPr="00CA4247">
        <w:rPr>
          <w:rFonts w:ascii="楷体" w:eastAsia="楷体" w:hAnsi="楷体" w:cs="宋体" w:hint="eastAsia"/>
          <w:kern w:val="0"/>
          <w:sz w:val="24"/>
          <w:szCs w:val="24"/>
        </w:rPr>
        <w:t>港及6大发电集团煤炭库存都经历了短暂缺货的过程。</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延续今日内容，了解煤炭供应端和库存情况；</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2020.3.10</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煤炭价格平衡表和供需平衡表：从价格平衡表来看，环渤海动力煤价格一季度以来持续上涨，现货价格和期货走势接近，低热值煤种波动剧烈，从供需平衡表来看，供给进出口方面，12月份进口煤炭277万吨，同比和环比均大幅下降，二月份进口煤炭1760万吨，同比下降15%，环比下降47%，煤炭进口</w:t>
      </w:r>
      <w:proofErr w:type="gramStart"/>
      <w:r w:rsidRPr="00CA4247">
        <w:rPr>
          <w:rFonts w:ascii="楷体" w:eastAsia="楷体" w:hAnsi="楷体" w:cs="宋体" w:hint="eastAsia"/>
          <w:kern w:val="0"/>
          <w:sz w:val="24"/>
          <w:szCs w:val="24"/>
        </w:rPr>
        <w:t>量平控的</w:t>
      </w:r>
      <w:proofErr w:type="gramEnd"/>
      <w:r w:rsidRPr="00CA4247">
        <w:rPr>
          <w:rFonts w:ascii="楷体" w:eastAsia="楷体" w:hAnsi="楷体" w:cs="宋体" w:hint="eastAsia"/>
          <w:kern w:val="0"/>
          <w:sz w:val="24"/>
          <w:szCs w:val="24"/>
        </w:rPr>
        <w:t>背景下，北方港澳洲煤延迟通关，内蒙古煤被退运，显示出海关控制煤炭进口总量的决心，从19年四季度开始，动力煤供应在12月进口配额用尽，到1月份动力煤大量通关，在原本电厂高库存背景下，供给会更加宽松，原煤产量上，12月份规模以上原煤产量3.3亿吨，虽然同比有增长，</w:t>
      </w:r>
      <w:proofErr w:type="gramStart"/>
      <w:r w:rsidRPr="00CA4247">
        <w:rPr>
          <w:rFonts w:ascii="楷体" w:eastAsia="楷体" w:hAnsi="楷体" w:cs="宋体" w:hint="eastAsia"/>
          <w:kern w:val="0"/>
          <w:sz w:val="24"/>
          <w:szCs w:val="24"/>
        </w:rPr>
        <w:t>但环比</w:t>
      </w:r>
      <w:proofErr w:type="gramEnd"/>
      <w:r w:rsidRPr="00CA4247">
        <w:rPr>
          <w:rFonts w:ascii="楷体" w:eastAsia="楷体" w:hAnsi="楷体" w:cs="宋体" w:hint="eastAsia"/>
          <w:kern w:val="0"/>
          <w:sz w:val="24"/>
          <w:szCs w:val="24"/>
        </w:rPr>
        <w:t>是下降态势，符合煤炭行业新旧动能转换，推动产能置换，持续扩大优质增量供给，先进产能投产高峰和关停产能的复产，将继续使煤炭供应保持宽松局面，</w:t>
      </w:r>
    </w:p>
    <w:p w:rsidR="00264F12" w:rsidRPr="00CA4247" w:rsidRDefault="00264F12" w:rsidP="00264F12">
      <w:pPr>
        <w:rPr>
          <w:rFonts w:ascii="楷体" w:eastAsia="楷体" w:hAnsi="楷体"/>
          <w:sz w:val="24"/>
          <w:szCs w:val="24"/>
        </w:rPr>
      </w:pPr>
      <w:r w:rsidRPr="00CA4247">
        <w:rPr>
          <w:rFonts w:ascii="楷体" w:eastAsia="楷体" w:hAnsi="楷体" w:hint="eastAsia"/>
          <w:sz w:val="24"/>
          <w:szCs w:val="24"/>
        </w:rPr>
        <w:t>2020-3-11</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了解动力煤当前库存水平和煤炭政策影响，煤炭市场中，动力煤短期供需也出现错配，其和民生直接相关，春节前后电厂燃料对于动力煤仍有部分需求，但煤矿人流物流问题产量大幅下降，港口库存也处于低位，因此部分煤种短期出现供不应求，随着国家煤炭保供以及煤矿加紧供应才使得供应逐渐宽松，在电煤价格回归绿色区间的政策指导下，煤炭价格长期处于下降态势，季节性来讲，下游开工需求旺季在二季度前后，此时关注需求恢复的程度。基于此判断，对于煤炭生产</w:t>
      </w:r>
      <w:r w:rsidRPr="00CA4247">
        <w:rPr>
          <w:rFonts w:ascii="楷体" w:eastAsia="楷体" w:hAnsi="楷体" w:cs="宋体" w:hint="eastAsia"/>
          <w:kern w:val="0"/>
          <w:sz w:val="24"/>
          <w:szCs w:val="24"/>
        </w:rPr>
        <w:lastRenderedPageBreak/>
        <w:t>企业和贸易企业来说，减少库存并进行卖出保值是正确做法，而用煤企业来说，</w:t>
      </w:r>
      <w:proofErr w:type="gramStart"/>
      <w:r w:rsidRPr="00CA4247">
        <w:rPr>
          <w:rFonts w:ascii="楷体" w:eastAsia="楷体" w:hAnsi="楷体" w:cs="宋体" w:hint="eastAsia"/>
          <w:kern w:val="0"/>
          <w:sz w:val="24"/>
          <w:szCs w:val="24"/>
        </w:rPr>
        <w:t>除了刚需补库</w:t>
      </w:r>
      <w:proofErr w:type="gramEnd"/>
      <w:r w:rsidRPr="00CA4247">
        <w:rPr>
          <w:rFonts w:ascii="楷体" w:eastAsia="楷体" w:hAnsi="楷体" w:cs="宋体" w:hint="eastAsia"/>
          <w:kern w:val="0"/>
          <w:sz w:val="24"/>
          <w:szCs w:val="24"/>
        </w:rPr>
        <w:t>之外，底部买入保值可以防止价格上涨带来的采购成本增加。</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从黑色产业</w:t>
      </w:r>
      <w:proofErr w:type="gramStart"/>
      <w:r w:rsidRPr="00CA4247">
        <w:rPr>
          <w:rFonts w:ascii="楷体" w:eastAsia="楷体" w:hAnsi="楷体" w:cs="宋体" w:hint="eastAsia"/>
          <w:kern w:val="0"/>
          <w:sz w:val="24"/>
          <w:szCs w:val="24"/>
        </w:rPr>
        <w:t>链当前</w:t>
      </w:r>
      <w:proofErr w:type="gramEnd"/>
      <w:r w:rsidRPr="00CA4247">
        <w:rPr>
          <w:rFonts w:ascii="楷体" w:eastAsia="楷体" w:hAnsi="楷体" w:cs="宋体" w:hint="eastAsia"/>
          <w:kern w:val="0"/>
          <w:sz w:val="24"/>
          <w:szCs w:val="24"/>
        </w:rPr>
        <w:t>情况来看，总体库存矛盾被放大化，按照基本规律，能源化工行业应该也是同样矛盾；</w:t>
      </w:r>
    </w:p>
    <w:p w:rsidR="00264F12" w:rsidRPr="00CA4247" w:rsidRDefault="00264F12" w:rsidP="00264F12">
      <w:pPr>
        <w:rPr>
          <w:rFonts w:ascii="楷体" w:eastAsia="楷体" w:hAnsi="楷体"/>
          <w:sz w:val="24"/>
          <w:szCs w:val="24"/>
        </w:rPr>
      </w:pPr>
      <w:r w:rsidRPr="00CA4247">
        <w:rPr>
          <w:rFonts w:ascii="楷体" w:eastAsia="楷体" w:hAnsi="楷体" w:hint="eastAsia"/>
          <w:sz w:val="24"/>
          <w:szCs w:val="24"/>
        </w:rPr>
        <w:t>到底该如何过好这一生，回望自己的</w:t>
      </w:r>
      <w:proofErr w:type="gramStart"/>
      <w:r w:rsidRPr="00CA4247">
        <w:rPr>
          <w:rFonts w:ascii="楷体" w:eastAsia="楷体" w:hAnsi="楷体" w:hint="eastAsia"/>
          <w:sz w:val="24"/>
          <w:szCs w:val="24"/>
        </w:rPr>
        <w:t>半生和</w:t>
      </w:r>
      <w:proofErr w:type="gramEnd"/>
      <w:r w:rsidRPr="00CA4247">
        <w:rPr>
          <w:rFonts w:ascii="楷体" w:eastAsia="楷体" w:hAnsi="楷体" w:hint="eastAsia"/>
          <w:sz w:val="24"/>
          <w:szCs w:val="24"/>
        </w:rPr>
        <w:t>别人的一生，都是相当短暂匆匆走过的，而且甚至可以用简短几句话概括一生，因此一生其实也就只有短短的几十年而已，</w:t>
      </w:r>
      <w:proofErr w:type="gramStart"/>
      <w:r w:rsidRPr="00CA4247">
        <w:rPr>
          <w:rFonts w:ascii="楷体" w:eastAsia="楷体" w:hAnsi="楷体" w:hint="eastAsia"/>
          <w:sz w:val="24"/>
          <w:szCs w:val="24"/>
        </w:rPr>
        <w:t>生来和</w:t>
      </w:r>
      <w:proofErr w:type="gramEnd"/>
      <w:r w:rsidRPr="00CA4247">
        <w:rPr>
          <w:rFonts w:ascii="楷体" w:eastAsia="楷体" w:hAnsi="楷体" w:hint="eastAsia"/>
          <w:sz w:val="24"/>
          <w:szCs w:val="24"/>
        </w:rPr>
        <w:t>离去每个人都是平等的，不带来什么也不带走什么，即使再伟大的人也摆脱不了生与死的安排，在生命的开始和结束阶段是没有选择的，但过程中人和人之间可以是天上和地上的差距，大部分人一生是平凡而默默无闻的活过，他们在群体中安安稳稳地扮演着自己应该扮演的角色，接受者命运和群体的安排，但有的人在群体中扮演着领导者的角色，他们不服从别人命定的安排而是把自己置于领导群体走向的人物，不同的群体构成了这个世界，有不同的国家，不同的年龄段，不同的阶层，不同的性别，不同的信仰，不同的生活方式，不同的世界观，群体间的联系、群体内部不同人之间的联系，游牧民族和农业民族的交流，农业群体和工业群体的交流，外交利益争夺的交流、男女之间情感的交流、合作伙伴间的互相联系各种各样，这才使世界表现得丰富多彩，每时每刻都有相互间联系作为故事上演，不可否认的是自古以来群体中必然会有等级出现来不同程度地分配资源，资源是有限的，有的人拥有的资源多转而成为统治者的角色，</w:t>
      </w:r>
      <w:proofErr w:type="gramStart"/>
      <w:r w:rsidRPr="00CA4247">
        <w:rPr>
          <w:rFonts w:ascii="楷体" w:eastAsia="楷体" w:hAnsi="楷体" w:hint="eastAsia"/>
          <w:sz w:val="24"/>
          <w:szCs w:val="24"/>
        </w:rPr>
        <w:t>指使着</w:t>
      </w:r>
      <w:proofErr w:type="gramEnd"/>
      <w:r w:rsidRPr="00CA4247">
        <w:rPr>
          <w:rFonts w:ascii="楷体" w:eastAsia="楷体" w:hAnsi="楷体" w:hint="eastAsia"/>
          <w:sz w:val="24"/>
          <w:szCs w:val="24"/>
        </w:rPr>
        <w:t>空空如也的那部分人通过劳动交换获取他应得的一部分资源，而资源最直接的表现就是金钱财富，人和物，这是构成世界最根本的两部分，而物在人之间的传播分配构成了世界的变化，共同之处在于，每一个群体和个人都是为了追逐物质财富或精神财富而聚集到一起的，知识是生活实践中形成的思维方式的总结，显而易见，无形的知识和服务也是可衡量价值的一部分物，因此知识的产生和传播同有形物质流通是同样的道理，目前我似乎有了答案，一个人想拥有怎样的生活是可以自我选择的，更需要不断努力去获取，在群体中总会扮演一个角色不论是主角还是配角，群体所做的事情、所有人所做的事情其实有意义吗，我认为意义是相对的，相对虚无的人生一场做一点事情总比不做要好，意义要看从哪个角度来看，对于人类、国家、社会，每个人所做的都几乎没有意义，但对于自身、家人、朋友却可以强加意义，如此理解了以后，我准备如何度过这一生呢，究其一生，应该追求的是既有物质财富又有精神财富，职业技能的培训也只是为了获取等价的物质财富维持生活，我认为的精神财富是不断完善的头脑，总是认为自己生活空虚苍白是因为精神的麻木腐朽，即使有物质支撑仍然是虚度一生，因此精神的富足其实需要多思考自己的人生或别人人生方方面面各种问题，然后以豁达超然的态度去面对去生活，我想这就是我需要去做的事情。</w:t>
      </w:r>
    </w:p>
    <w:p w:rsidR="00264F12" w:rsidRPr="00CA4247" w:rsidRDefault="00264F12" w:rsidP="00264F12">
      <w:pPr>
        <w:rPr>
          <w:rFonts w:ascii="楷体" w:eastAsia="楷体" w:hAnsi="楷体"/>
          <w:sz w:val="24"/>
          <w:szCs w:val="24"/>
        </w:rPr>
      </w:pPr>
      <w:r w:rsidRPr="00CA4247">
        <w:rPr>
          <w:rFonts w:ascii="楷体" w:eastAsia="楷体" w:hAnsi="楷体" w:hint="eastAsia"/>
          <w:sz w:val="24"/>
          <w:szCs w:val="24"/>
        </w:rPr>
        <w:t>2020-3-13</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品种间套利机会：下游聚烯烃方面，1月份PE产量165万吨，2月LL73万+LD26万+HD66万，2月份153万=LL67万+LD21万+HD65万，相比1月环比减少7%，同比增加13%。PP产量上，1月216万吨，2月180万吨，环比减少17%，同比增加3%，合计来看，前两个月PE产量比PP同比增速更快。因此目前来看，LL走势相较弱于PP，口罩对于PP需求端有一些提振作用。下游聚烯烃与上游原油相关性在65%，油价下跌使得烯烃利润上移必然带动更多聚烯烃更多产能顺利投放，投放之后会进一步压制聚烯烃价格，此时仍然</w:t>
      </w:r>
      <w:proofErr w:type="gramStart"/>
      <w:r w:rsidRPr="00CA4247">
        <w:rPr>
          <w:rFonts w:ascii="楷体" w:eastAsia="楷体" w:hAnsi="楷体" w:cs="宋体" w:hint="eastAsia"/>
          <w:kern w:val="0"/>
          <w:sz w:val="24"/>
          <w:szCs w:val="24"/>
        </w:rPr>
        <w:t>适合卖保</w:t>
      </w:r>
      <w:proofErr w:type="gramEnd"/>
      <w:r w:rsidRPr="00CA4247">
        <w:rPr>
          <w:rFonts w:ascii="楷体" w:eastAsia="楷体" w:hAnsi="楷体" w:cs="宋体" w:hint="eastAsia"/>
          <w:kern w:val="0"/>
          <w:sz w:val="24"/>
          <w:szCs w:val="24"/>
        </w:rPr>
        <w:t>。炼厂丙烯端开工率为了停工</w:t>
      </w:r>
      <w:proofErr w:type="gramStart"/>
      <w:r w:rsidRPr="00CA4247">
        <w:rPr>
          <w:rFonts w:ascii="楷体" w:eastAsia="楷体" w:hAnsi="楷体" w:cs="宋体" w:hint="eastAsia"/>
          <w:kern w:val="0"/>
          <w:sz w:val="24"/>
          <w:szCs w:val="24"/>
        </w:rPr>
        <w:t>降负下降</w:t>
      </w:r>
      <w:proofErr w:type="gramEnd"/>
      <w:r w:rsidRPr="00CA4247">
        <w:rPr>
          <w:rFonts w:ascii="楷体" w:eastAsia="楷体" w:hAnsi="楷体" w:cs="宋体" w:hint="eastAsia"/>
          <w:kern w:val="0"/>
          <w:sz w:val="24"/>
          <w:szCs w:val="24"/>
        </w:rPr>
        <w:t>至77%，环比和同比均下滑，山东炼厂丙烯开工率40%，煤、甲醇路线制烯烃开工率77%，PDH开工率82%，受利润和库存压制均恢复缓慢。理论</w:t>
      </w:r>
      <w:r w:rsidRPr="00CA4247">
        <w:rPr>
          <w:rFonts w:ascii="楷体" w:eastAsia="楷体" w:hAnsi="楷体" w:cs="宋体" w:hint="eastAsia"/>
          <w:kern w:val="0"/>
          <w:sz w:val="24"/>
          <w:szCs w:val="24"/>
        </w:rPr>
        <w:lastRenderedPageBreak/>
        <w:t>成本计算上，MTO1-2整体利润亏损，丙烯价格下跌幅度高于甲醇，多数企业开工下滑。PDH</w:t>
      </w:r>
      <w:proofErr w:type="gramStart"/>
      <w:r w:rsidRPr="00CA4247">
        <w:rPr>
          <w:rFonts w:ascii="楷体" w:eastAsia="楷体" w:hAnsi="楷体" w:cs="宋体" w:hint="eastAsia"/>
          <w:kern w:val="0"/>
          <w:sz w:val="24"/>
          <w:szCs w:val="24"/>
        </w:rPr>
        <w:t>端利润</w:t>
      </w:r>
      <w:proofErr w:type="gramEnd"/>
      <w:r w:rsidRPr="00CA4247">
        <w:rPr>
          <w:rFonts w:ascii="楷体" w:eastAsia="楷体" w:hAnsi="楷体" w:cs="宋体" w:hint="eastAsia"/>
          <w:kern w:val="0"/>
          <w:sz w:val="24"/>
          <w:szCs w:val="24"/>
        </w:rPr>
        <w:t>大幅缩水，冬季丙烷成本高涨，但丙烯价格偏低。</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油价的下跌使得下游降负荷停工，价格跟随成本变动处于低位，由此向后端蔓延，但如果终端需求向好，则由后向前传导带来市场好转，继续关注中间环节丙烯市场；</w:t>
      </w:r>
    </w:p>
    <w:p w:rsidR="00264F12" w:rsidRPr="00CA4247" w:rsidRDefault="00264F12" w:rsidP="00264F12">
      <w:pPr>
        <w:rPr>
          <w:rFonts w:ascii="楷体" w:eastAsia="楷体" w:hAnsi="楷体"/>
          <w:sz w:val="24"/>
          <w:szCs w:val="24"/>
        </w:rPr>
      </w:pPr>
      <w:r w:rsidRPr="00CA4247">
        <w:rPr>
          <w:rFonts w:ascii="楷体" w:eastAsia="楷体" w:hAnsi="楷体" w:hint="eastAsia"/>
          <w:sz w:val="24"/>
          <w:szCs w:val="24"/>
        </w:rPr>
        <w:t>远离市场一段时间。总是违背自己的交易计划，因小失大。</w:t>
      </w:r>
    </w:p>
    <w:p w:rsidR="00264F12" w:rsidRPr="00CA4247" w:rsidRDefault="00264F12" w:rsidP="00264F12">
      <w:pPr>
        <w:rPr>
          <w:rFonts w:ascii="楷体" w:eastAsia="楷体" w:hAnsi="楷体"/>
          <w:sz w:val="24"/>
          <w:szCs w:val="24"/>
        </w:rPr>
      </w:pPr>
      <w:r w:rsidRPr="00CA4247">
        <w:rPr>
          <w:rFonts w:ascii="楷体" w:eastAsia="楷体" w:hAnsi="楷体" w:hint="eastAsia"/>
          <w:sz w:val="24"/>
          <w:szCs w:val="24"/>
        </w:rPr>
        <w:t>2020-3-18</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长期和平环境下，社会管理阶层处于既得利益者，决定游戏规则和利益格局，统计显示，占总人口90%的大众所拥有的财富和收入比重在过去25年</w:t>
      </w:r>
      <w:proofErr w:type="gramStart"/>
      <w:r w:rsidRPr="00CA4247">
        <w:rPr>
          <w:rFonts w:ascii="楷体" w:eastAsia="楷体" w:hAnsi="楷体" w:cs="宋体" w:hint="eastAsia"/>
          <w:kern w:val="0"/>
          <w:sz w:val="24"/>
          <w:szCs w:val="24"/>
        </w:rPr>
        <w:t>里总体</w:t>
      </w:r>
      <w:proofErr w:type="gramEnd"/>
      <w:r w:rsidRPr="00CA4247">
        <w:rPr>
          <w:rFonts w:ascii="楷体" w:eastAsia="楷体" w:hAnsi="楷体" w:cs="宋体" w:hint="eastAsia"/>
          <w:kern w:val="0"/>
          <w:sz w:val="24"/>
          <w:szCs w:val="24"/>
        </w:rPr>
        <w:t xml:space="preserve">是呈现下降趋势的。贸易冲突实质是内部矛盾外部化，提高交易成本，叠加人口老龄化，拖累着社会劳动生产率，从全球主要经济体债务水平和利率走势中可以发现，全球债务水平尤其是政府债务率具有刚性。这些是经济衰退的本质原因。疫情对于经济衰退进程的加速是影响巨大的，金融市场的反映足以和08年以及2000年互联网泡沫相比较，主要影响在货币流、人流和物流三方面，美联储增加货币流动性的措施短期来看无益于全球经济广义流动性的改善。 </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事件对于供需结构的冲击，会使财富分配差距和债务水平对经济深层次影响表现出来，如何修复供需结构？依靠货币注入显然不是根本方法；</w:t>
      </w:r>
    </w:p>
    <w:p w:rsidR="00264F12" w:rsidRPr="00CA4247" w:rsidRDefault="00264F12" w:rsidP="00264F12">
      <w:pPr>
        <w:rPr>
          <w:rFonts w:ascii="楷体" w:eastAsia="楷体" w:hAnsi="楷体"/>
          <w:sz w:val="24"/>
          <w:szCs w:val="24"/>
        </w:rPr>
      </w:pPr>
      <w:r w:rsidRPr="00CA4247">
        <w:rPr>
          <w:rFonts w:ascii="楷体" w:eastAsia="楷体" w:hAnsi="楷体" w:hint="eastAsia"/>
          <w:sz w:val="24"/>
          <w:szCs w:val="24"/>
        </w:rPr>
        <w:t>2020.3.19</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央行对于货币政策共识是，高利率容易触发金融危机，低利率可以避免危机。日本央行利率降至-0.1%，欧央行隔夜存款利率-0.4%，英央行基准利率0.25%，美联储0%至0.25%，但问题在于低利率下公司</w:t>
      </w:r>
      <w:proofErr w:type="gramStart"/>
      <w:r w:rsidRPr="00CA4247">
        <w:rPr>
          <w:rFonts w:ascii="楷体" w:eastAsia="楷体" w:hAnsi="楷体" w:cs="宋体" w:hint="eastAsia"/>
          <w:kern w:val="0"/>
          <w:sz w:val="24"/>
          <w:szCs w:val="24"/>
        </w:rPr>
        <w:t>借钱回</w:t>
      </w:r>
      <w:proofErr w:type="gramEnd"/>
      <w:r w:rsidRPr="00CA4247">
        <w:rPr>
          <w:rFonts w:ascii="楷体" w:eastAsia="楷体" w:hAnsi="楷体" w:cs="宋体" w:hint="eastAsia"/>
          <w:kern w:val="0"/>
          <w:sz w:val="24"/>
          <w:szCs w:val="24"/>
        </w:rPr>
        <w:t>购股票，而非投资实业，股票上涨增加企业盈利，提高分红率，投资者扩大资本利得，从而促进消费稳定就业。从企业角度来说，一旦企业ROA低于融资成本，则扩大资产负债表无法继续持续，因此，高利率</w:t>
      </w:r>
      <w:proofErr w:type="gramStart"/>
      <w:r w:rsidRPr="00CA4247">
        <w:rPr>
          <w:rFonts w:ascii="楷体" w:eastAsia="楷体" w:hAnsi="楷体" w:cs="宋体" w:hint="eastAsia"/>
          <w:kern w:val="0"/>
          <w:sz w:val="24"/>
          <w:szCs w:val="24"/>
        </w:rPr>
        <w:t>下危机</w:t>
      </w:r>
      <w:proofErr w:type="gramEnd"/>
      <w:r w:rsidRPr="00CA4247">
        <w:rPr>
          <w:rFonts w:ascii="楷体" w:eastAsia="楷体" w:hAnsi="楷体" w:cs="宋体" w:hint="eastAsia"/>
          <w:kern w:val="0"/>
          <w:sz w:val="24"/>
          <w:szCs w:val="24"/>
        </w:rPr>
        <w:t>发生，是由于经济繁荣经济</w:t>
      </w:r>
      <w:proofErr w:type="gramStart"/>
      <w:r w:rsidRPr="00CA4247">
        <w:rPr>
          <w:rFonts w:ascii="楷体" w:eastAsia="楷体" w:hAnsi="楷体" w:cs="宋体" w:hint="eastAsia"/>
          <w:kern w:val="0"/>
          <w:sz w:val="24"/>
          <w:szCs w:val="24"/>
        </w:rPr>
        <w:t>活动高</w:t>
      </w:r>
      <w:proofErr w:type="gramEnd"/>
      <w:r w:rsidRPr="00CA4247">
        <w:rPr>
          <w:rFonts w:ascii="楷体" w:eastAsia="楷体" w:hAnsi="楷体" w:cs="宋体" w:hint="eastAsia"/>
          <w:kern w:val="0"/>
          <w:sz w:val="24"/>
          <w:szCs w:val="24"/>
        </w:rPr>
        <w:t>回报加杠杆，而低利率</w:t>
      </w:r>
      <w:proofErr w:type="gramStart"/>
      <w:r w:rsidRPr="00CA4247">
        <w:rPr>
          <w:rFonts w:ascii="楷体" w:eastAsia="楷体" w:hAnsi="楷体" w:cs="宋体" w:hint="eastAsia"/>
          <w:kern w:val="0"/>
          <w:sz w:val="24"/>
          <w:szCs w:val="24"/>
        </w:rPr>
        <w:t>下危机</w:t>
      </w:r>
      <w:proofErr w:type="gramEnd"/>
      <w:r w:rsidRPr="00CA4247">
        <w:rPr>
          <w:rFonts w:ascii="楷体" w:eastAsia="楷体" w:hAnsi="楷体" w:cs="宋体" w:hint="eastAsia"/>
          <w:kern w:val="0"/>
          <w:sz w:val="24"/>
          <w:szCs w:val="24"/>
        </w:rPr>
        <w:t>是由于经济萧条低融资成本加杠杆。</w:t>
      </w:r>
    </w:p>
    <w:p w:rsidR="00264F12" w:rsidRPr="00CA4247" w:rsidRDefault="00264F12" w:rsidP="00264F12">
      <w:pPr>
        <w:widowControl/>
        <w:jc w:val="left"/>
        <w:rPr>
          <w:rFonts w:ascii="宋体" w:eastAsia="宋体" w:hAnsi="宋体" w:cs="宋体"/>
          <w:kern w:val="0"/>
          <w:sz w:val="24"/>
          <w:szCs w:val="24"/>
        </w:rPr>
      </w:pPr>
      <w:r w:rsidRPr="00CA4247">
        <w:rPr>
          <w:rFonts w:ascii="楷体" w:eastAsia="楷体" w:hAnsi="楷体" w:cs="宋体" w:hint="eastAsia"/>
          <w:kern w:val="0"/>
          <w:sz w:val="24"/>
          <w:szCs w:val="24"/>
        </w:rPr>
        <w:t>政策制定是根据过往经验而并不包括未发生过的因素，效果其实是不好笃定的，显然市场参与者有时并不买账监管者的行动，反而会进一步起到相反效果；</w:t>
      </w:r>
    </w:p>
    <w:p w:rsidR="00264F12" w:rsidRPr="00CA4247" w:rsidRDefault="00264F12" w:rsidP="00264F12">
      <w:pPr>
        <w:rPr>
          <w:rFonts w:ascii="楷体" w:eastAsia="楷体" w:hAnsi="楷体"/>
          <w:sz w:val="24"/>
          <w:szCs w:val="24"/>
        </w:rPr>
      </w:pPr>
      <w:r w:rsidRPr="00CA4247">
        <w:rPr>
          <w:rFonts w:ascii="楷体" w:eastAsia="楷体" w:hAnsi="楷体" w:hint="eastAsia"/>
          <w:sz w:val="24"/>
          <w:szCs w:val="24"/>
        </w:rPr>
        <w:t>2020-3-23</w:t>
      </w:r>
    </w:p>
    <w:p w:rsidR="00264F12" w:rsidRPr="00CA4247" w:rsidRDefault="00264F12" w:rsidP="00264F12">
      <w:pPr>
        <w:rPr>
          <w:rFonts w:ascii="楷体" w:eastAsia="楷体" w:hAnsi="楷体"/>
          <w:sz w:val="24"/>
          <w:szCs w:val="24"/>
        </w:rPr>
      </w:pPr>
      <w:r w:rsidRPr="00CA4247">
        <w:rPr>
          <w:rFonts w:ascii="楷体" w:eastAsia="楷体" w:hAnsi="楷体" w:hint="eastAsia"/>
          <w:sz w:val="24"/>
          <w:szCs w:val="24"/>
        </w:rPr>
        <w:t>商品市场作为整体，期货和现货间财富转移，</w:t>
      </w:r>
      <w:proofErr w:type="gramStart"/>
      <w:r w:rsidRPr="00CA4247">
        <w:rPr>
          <w:rFonts w:ascii="楷体" w:eastAsia="楷体" w:hAnsi="楷体" w:hint="eastAsia"/>
          <w:sz w:val="24"/>
          <w:szCs w:val="24"/>
        </w:rPr>
        <w:t>基差和月间差相对</w:t>
      </w:r>
      <w:proofErr w:type="gramEnd"/>
      <w:r w:rsidRPr="00CA4247">
        <w:rPr>
          <w:rFonts w:ascii="楷体" w:eastAsia="楷体" w:hAnsi="楷体" w:hint="eastAsia"/>
          <w:sz w:val="24"/>
          <w:szCs w:val="24"/>
        </w:rPr>
        <w:t>价格变化体现未来利润情况，库存周期决定绝对价格变化，工业能化品为例，长期处于衰退趋势，中期供需过剩趋势凸显，短期原油市场冲击使价格到达短期下跌支撑处，后期上涨的阻力在短期中间价，中期下沿、中期中间价，而与此相反，在豆</w:t>
      </w:r>
      <w:proofErr w:type="gramStart"/>
      <w:r w:rsidRPr="00CA4247">
        <w:rPr>
          <w:rFonts w:ascii="楷体" w:eastAsia="楷体" w:hAnsi="楷体" w:hint="eastAsia"/>
          <w:sz w:val="24"/>
          <w:szCs w:val="24"/>
        </w:rPr>
        <w:t>粕</w:t>
      </w:r>
      <w:proofErr w:type="gramEnd"/>
      <w:r w:rsidRPr="00CA4247">
        <w:rPr>
          <w:rFonts w:ascii="楷体" w:eastAsia="楷体" w:hAnsi="楷体" w:hint="eastAsia"/>
          <w:sz w:val="24"/>
          <w:szCs w:val="24"/>
        </w:rPr>
        <w:t>市场，中期下跌趋势的支撑和短期上涨趋势阻力的共同作用下，价格会出现短期上涨趋势。对于周末市场的解读，周一给了很合适的低开的价格。中小</w:t>
      </w:r>
      <w:proofErr w:type="gramStart"/>
      <w:r w:rsidRPr="00CA4247">
        <w:rPr>
          <w:rFonts w:ascii="楷体" w:eastAsia="楷体" w:hAnsi="楷体" w:hint="eastAsia"/>
          <w:sz w:val="24"/>
          <w:szCs w:val="24"/>
        </w:rPr>
        <w:t>微企业</w:t>
      </w:r>
      <w:proofErr w:type="gramEnd"/>
      <w:r w:rsidRPr="00CA4247">
        <w:rPr>
          <w:rFonts w:ascii="楷体" w:eastAsia="楷体" w:hAnsi="楷体" w:hint="eastAsia"/>
          <w:sz w:val="24"/>
          <w:szCs w:val="24"/>
        </w:rPr>
        <w:t>的贡献，5税收，6GDP，7就业，8创新，小</w:t>
      </w:r>
      <w:proofErr w:type="gramStart"/>
      <w:r w:rsidRPr="00CA4247">
        <w:rPr>
          <w:rFonts w:ascii="楷体" w:eastAsia="楷体" w:hAnsi="楷体" w:hint="eastAsia"/>
          <w:sz w:val="24"/>
          <w:szCs w:val="24"/>
        </w:rPr>
        <w:t>微企业募投</w:t>
      </w:r>
      <w:proofErr w:type="gramEnd"/>
      <w:r w:rsidRPr="00CA4247">
        <w:rPr>
          <w:rFonts w:ascii="楷体" w:eastAsia="楷体" w:hAnsi="楷体" w:hint="eastAsia"/>
          <w:sz w:val="24"/>
          <w:szCs w:val="24"/>
        </w:rPr>
        <w:t>管退，资金来源于创投企业，创投企业资本寒冬，创</w:t>
      </w:r>
      <w:proofErr w:type="gramStart"/>
      <w:r w:rsidRPr="00CA4247">
        <w:rPr>
          <w:rFonts w:ascii="楷体" w:eastAsia="楷体" w:hAnsi="楷体" w:hint="eastAsia"/>
          <w:sz w:val="24"/>
          <w:szCs w:val="24"/>
        </w:rPr>
        <w:t>投基金</w:t>
      </w:r>
      <w:proofErr w:type="gramEnd"/>
      <w:r w:rsidRPr="00CA4247">
        <w:rPr>
          <w:rFonts w:ascii="楷体" w:eastAsia="楷体" w:hAnsi="楷体" w:hint="eastAsia"/>
          <w:sz w:val="24"/>
          <w:szCs w:val="24"/>
        </w:rPr>
        <w:t>资金来自</w:t>
      </w:r>
      <w:proofErr w:type="gramStart"/>
      <w:r w:rsidRPr="00CA4247">
        <w:rPr>
          <w:rFonts w:ascii="楷体" w:eastAsia="楷体" w:hAnsi="楷体" w:hint="eastAsia"/>
          <w:sz w:val="24"/>
          <w:szCs w:val="24"/>
        </w:rPr>
        <w:t>于机构</w:t>
      </w:r>
      <w:proofErr w:type="gramEnd"/>
      <w:r w:rsidRPr="00CA4247">
        <w:rPr>
          <w:rFonts w:ascii="楷体" w:eastAsia="楷体" w:hAnsi="楷体" w:hint="eastAsia"/>
          <w:sz w:val="24"/>
          <w:szCs w:val="24"/>
        </w:rPr>
        <w:t>投资，保险资金政策加大权益类配置力度，高净值人群投资力度下降，途径是尽职调查。国家资金来源，税收+国债,政策的确定性对于创新创业有重要影响，偏重资本密集或劳动密集企业家可随时根据政策调整。赫拉克利特：太阳每天都是新的。</w:t>
      </w:r>
    </w:p>
    <w:p w:rsidR="00264F12" w:rsidRPr="00CA4247" w:rsidRDefault="00264F12" w:rsidP="00264F12">
      <w:pPr>
        <w:rPr>
          <w:rFonts w:ascii="楷体" w:eastAsia="楷体" w:hAnsi="楷体"/>
          <w:sz w:val="24"/>
          <w:szCs w:val="24"/>
        </w:rPr>
      </w:pPr>
      <w:r w:rsidRPr="00CA4247">
        <w:rPr>
          <w:rFonts w:ascii="楷体" w:eastAsia="楷体" w:hAnsi="楷体" w:hint="eastAsia"/>
          <w:sz w:val="24"/>
          <w:szCs w:val="24"/>
        </w:rPr>
        <w:t>2020-3-25</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金融系统在经济衰退阶段需要发挥更大的作用，通过股权债券融资带动实体经济实现软着陆，然后进入下一次繁荣，这是复杂的论题，暂时等待后续再做分析；</w:t>
      </w:r>
    </w:p>
    <w:p w:rsidR="00264F12" w:rsidRPr="00CA4247" w:rsidRDefault="00264F12" w:rsidP="00264F12">
      <w:pPr>
        <w:rPr>
          <w:rFonts w:ascii="楷体" w:eastAsia="楷体" w:hAnsi="楷体"/>
          <w:sz w:val="24"/>
          <w:szCs w:val="24"/>
        </w:rPr>
      </w:pPr>
      <w:r w:rsidRPr="00CA4247">
        <w:rPr>
          <w:rFonts w:ascii="楷体" w:eastAsia="楷体" w:hAnsi="楷体" w:hint="eastAsia"/>
          <w:sz w:val="24"/>
          <w:szCs w:val="24"/>
        </w:rPr>
        <w:t>小农户与现代农业发展有机衔接，对于市场基本面的理解本月基本已经到位，从货币层面和</w:t>
      </w:r>
      <w:proofErr w:type="gramStart"/>
      <w:r w:rsidRPr="00CA4247">
        <w:rPr>
          <w:rFonts w:ascii="楷体" w:eastAsia="楷体" w:hAnsi="楷体" w:hint="eastAsia"/>
          <w:sz w:val="24"/>
          <w:szCs w:val="24"/>
        </w:rPr>
        <w:t>本身商品</w:t>
      </w:r>
      <w:proofErr w:type="gramEnd"/>
      <w:r w:rsidRPr="00CA4247">
        <w:rPr>
          <w:rFonts w:ascii="楷体" w:eastAsia="楷体" w:hAnsi="楷体" w:hint="eastAsia"/>
          <w:sz w:val="24"/>
          <w:szCs w:val="24"/>
        </w:rPr>
        <w:t>层面，商品与股票、债券、现金相互转化，货币本身来看，</w:t>
      </w:r>
      <w:r w:rsidRPr="00CA4247">
        <w:rPr>
          <w:rFonts w:ascii="楷体" w:eastAsia="楷体" w:hAnsi="楷体" w:hint="eastAsia"/>
          <w:sz w:val="24"/>
          <w:szCs w:val="24"/>
        </w:rPr>
        <w:lastRenderedPageBreak/>
        <w:t>在价格急速涨跌时是最危险的时候。今天的交易十分愚蠢，让我不禁十分怀疑自己的真实水平，妄想从短期波动中赚取利润是十分愚蠢的，灰心了，不再想重仓博取短期波动了，没意思。事实表明，没有坚定的信念，思维来回摆动是很痛苦的一件事情。从明天开始，坚定信心。</w:t>
      </w:r>
    </w:p>
    <w:p w:rsidR="00264F12" w:rsidRPr="00CA4247" w:rsidRDefault="00264F12" w:rsidP="00264F12">
      <w:pPr>
        <w:rPr>
          <w:rFonts w:ascii="楷体" w:eastAsia="楷体" w:hAnsi="楷体"/>
          <w:sz w:val="24"/>
          <w:szCs w:val="24"/>
        </w:rPr>
      </w:pPr>
      <w:r w:rsidRPr="00CA4247">
        <w:rPr>
          <w:rFonts w:ascii="楷体" w:eastAsia="楷体" w:hAnsi="楷体" w:hint="eastAsia"/>
          <w:sz w:val="24"/>
          <w:szCs w:val="24"/>
        </w:rPr>
        <w:t>2020-3-26</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货币供应量稳定和物价、股市、房地产的关系中，与物价稳定关系最大。金融供给侧结构性改革，原因是要素投入型向创新驱动型模式转变，股票融资占</w:t>
      </w:r>
      <w:proofErr w:type="gramStart"/>
      <w:r w:rsidRPr="00CA4247">
        <w:rPr>
          <w:rFonts w:ascii="楷体" w:eastAsia="楷体" w:hAnsi="楷体" w:cs="宋体" w:hint="eastAsia"/>
          <w:kern w:val="0"/>
          <w:sz w:val="24"/>
          <w:szCs w:val="24"/>
        </w:rPr>
        <w:t>社融规模</w:t>
      </w:r>
      <w:proofErr w:type="gramEnd"/>
      <w:r w:rsidRPr="00CA4247">
        <w:rPr>
          <w:rFonts w:ascii="楷体" w:eastAsia="楷体" w:hAnsi="楷体" w:cs="宋体" w:hint="eastAsia"/>
          <w:kern w:val="0"/>
          <w:sz w:val="24"/>
          <w:szCs w:val="24"/>
        </w:rPr>
        <w:t>4%，资金供给上，全国社保基金、城镇职工社保基金、商业保险资金、一年以上定存，84</w:t>
      </w:r>
      <w:proofErr w:type="gramStart"/>
      <w:r w:rsidRPr="00CA4247">
        <w:rPr>
          <w:rFonts w:ascii="楷体" w:eastAsia="楷体" w:hAnsi="楷体" w:cs="宋体" w:hint="eastAsia"/>
          <w:kern w:val="0"/>
          <w:sz w:val="24"/>
          <w:szCs w:val="24"/>
        </w:rPr>
        <w:t>万亿</w:t>
      </w:r>
      <w:proofErr w:type="gramEnd"/>
      <w:r w:rsidRPr="00CA4247">
        <w:rPr>
          <w:rFonts w:ascii="楷体" w:eastAsia="楷体" w:hAnsi="楷体" w:cs="宋体" w:hint="eastAsia"/>
          <w:kern w:val="0"/>
          <w:sz w:val="24"/>
          <w:szCs w:val="24"/>
        </w:rPr>
        <w:t>，国际贸易30</w:t>
      </w:r>
      <w:proofErr w:type="gramStart"/>
      <w:r w:rsidRPr="00CA4247">
        <w:rPr>
          <w:rFonts w:ascii="楷体" w:eastAsia="楷体" w:hAnsi="楷体" w:cs="宋体" w:hint="eastAsia"/>
          <w:kern w:val="0"/>
          <w:sz w:val="24"/>
          <w:szCs w:val="24"/>
        </w:rPr>
        <w:t>万亿</w:t>
      </w:r>
      <w:proofErr w:type="gramEnd"/>
      <w:r w:rsidRPr="00CA4247">
        <w:rPr>
          <w:rFonts w:ascii="楷体" w:eastAsia="楷体" w:hAnsi="楷体" w:cs="宋体" w:hint="eastAsia"/>
          <w:kern w:val="0"/>
          <w:sz w:val="24"/>
          <w:szCs w:val="24"/>
        </w:rPr>
        <w:t>，人民币国际化进程在加快，小</w:t>
      </w:r>
      <w:proofErr w:type="gramStart"/>
      <w:r w:rsidRPr="00CA4247">
        <w:rPr>
          <w:rFonts w:ascii="楷体" w:eastAsia="楷体" w:hAnsi="楷体" w:cs="宋体" w:hint="eastAsia"/>
          <w:kern w:val="0"/>
          <w:sz w:val="24"/>
          <w:szCs w:val="24"/>
        </w:rPr>
        <w:t>微企业</w:t>
      </w:r>
      <w:proofErr w:type="gramEnd"/>
      <w:r w:rsidRPr="00CA4247">
        <w:rPr>
          <w:rFonts w:ascii="楷体" w:eastAsia="楷体" w:hAnsi="楷体" w:cs="宋体" w:hint="eastAsia"/>
          <w:kern w:val="0"/>
          <w:sz w:val="24"/>
          <w:szCs w:val="24"/>
        </w:rPr>
        <w:t>融资问题，总需求30</w:t>
      </w:r>
      <w:proofErr w:type="gramStart"/>
      <w:r w:rsidRPr="00CA4247">
        <w:rPr>
          <w:rFonts w:ascii="楷体" w:eastAsia="楷体" w:hAnsi="楷体" w:cs="宋体" w:hint="eastAsia"/>
          <w:kern w:val="0"/>
          <w:sz w:val="24"/>
          <w:szCs w:val="24"/>
        </w:rPr>
        <w:t>万亿</w:t>
      </w:r>
      <w:proofErr w:type="gramEnd"/>
      <w:r w:rsidRPr="00CA4247">
        <w:rPr>
          <w:rFonts w:ascii="楷体" w:eastAsia="楷体" w:hAnsi="楷体" w:cs="宋体" w:hint="eastAsia"/>
          <w:kern w:val="0"/>
          <w:sz w:val="24"/>
          <w:szCs w:val="24"/>
        </w:rPr>
        <w:t>，目前仍有缺口，小</w:t>
      </w:r>
      <w:proofErr w:type="gramStart"/>
      <w:r w:rsidRPr="00CA4247">
        <w:rPr>
          <w:rFonts w:ascii="楷体" w:eastAsia="楷体" w:hAnsi="楷体" w:cs="宋体" w:hint="eastAsia"/>
          <w:kern w:val="0"/>
          <w:sz w:val="24"/>
          <w:szCs w:val="24"/>
        </w:rPr>
        <w:t>微企业</w:t>
      </w:r>
      <w:proofErr w:type="gramEnd"/>
      <w:r w:rsidRPr="00CA4247">
        <w:rPr>
          <w:rFonts w:ascii="楷体" w:eastAsia="楷体" w:hAnsi="楷体" w:cs="宋体" w:hint="eastAsia"/>
          <w:kern w:val="0"/>
          <w:sz w:val="24"/>
          <w:szCs w:val="24"/>
        </w:rPr>
        <w:t>融资的必要性在于，随着劳动力成本等因素提高，原有的有竞争力企业难以为继，需要小</w:t>
      </w:r>
      <w:proofErr w:type="gramStart"/>
      <w:r w:rsidRPr="00CA4247">
        <w:rPr>
          <w:rFonts w:ascii="楷体" w:eastAsia="楷体" w:hAnsi="楷体" w:cs="宋体" w:hint="eastAsia"/>
          <w:kern w:val="0"/>
          <w:sz w:val="24"/>
          <w:szCs w:val="24"/>
        </w:rPr>
        <w:t>微企业</w:t>
      </w:r>
      <w:proofErr w:type="gramEnd"/>
      <w:r w:rsidRPr="00CA4247">
        <w:rPr>
          <w:rFonts w:ascii="楷体" w:eastAsia="楷体" w:hAnsi="楷体" w:cs="宋体" w:hint="eastAsia"/>
          <w:kern w:val="0"/>
          <w:sz w:val="24"/>
          <w:szCs w:val="24"/>
        </w:rPr>
        <w:t>拉动，小</w:t>
      </w:r>
      <w:proofErr w:type="gramStart"/>
      <w:r w:rsidRPr="00CA4247">
        <w:rPr>
          <w:rFonts w:ascii="楷体" w:eastAsia="楷体" w:hAnsi="楷体" w:cs="宋体" w:hint="eastAsia"/>
          <w:kern w:val="0"/>
          <w:sz w:val="24"/>
          <w:szCs w:val="24"/>
        </w:rPr>
        <w:t>微企业</w:t>
      </w:r>
      <w:proofErr w:type="gramEnd"/>
      <w:r w:rsidRPr="00CA4247">
        <w:rPr>
          <w:rFonts w:ascii="楷体" w:eastAsia="楷体" w:hAnsi="楷体" w:cs="宋体" w:hint="eastAsia"/>
          <w:kern w:val="0"/>
          <w:sz w:val="24"/>
          <w:szCs w:val="24"/>
        </w:rPr>
        <w:t>普惠金融平均贷款利率6.7%</w:t>
      </w:r>
    </w:p>
    <w:p w:rsidR="00264F12" w:rsidRPr="00CA4247" w:rsidRDefault="00264F12" w:rsidP="00264F12">
      <w:pPr>
        <w:rPr>
          <w:rFonts w:ascii="楷体" w:eastAsia="楷体" w:hAnsi="楷体"/>
          <w:sz w:val="24"/>
          <w:szCs w:val="24"/>
        </w:rPr>
      </w:pPr>
      <w:r w:rsidRPr="00CA4247">
        <w:rPr>
          <w:rFonts w:ascii="楷体" w:eastAsia="楷体" w:hAnsi="楷体" w:hint="eastAsia"/>
          <w:sz w:val="24"/>
          <w:szCs w:val="24"/>
        </w:rPr>
        <w:t>延续昨日的总结，对于财富和金钱的追求是人生的一部分，要明白财富流动的规则，除此以外，更重要的是对世界的理解方式，国家社会的稳定，人民和百姓安居乐业是政府是统治者的责任，从个人角度来看，一生遇到的事情遇到的人都是因为缘分，但缘起性空，最终还是会因为缘而分开，所以不用过分纠结得失，拥有的时候就珍惜，等到失去了也不必难过，过程做到无怨无悔，这才是正确的人生态度。</w:t>
      </w:r>
    </w:p>
    <w:p w:rsidR="00264F12" w:rsidRPr="00CA4247" w:rsidRDefault="00264F12" w:rsidP="00264F12">
      <w:pPr>
        <w:rPr>
          <w:rFonts w:ascii="楷体" w:eastAsia="楷体" w:hAnsi="楷体"/>
          <w:sz w:val="24"/>
          <w:szCs w:val="24"/>
        </w:rPr>
      </w:pPr>
      <w:r w:rsidRPr="00CA4247">
        <w:rPr>
          <w:rFonts w:ascii="楷体" w:eastAsia="楷体" w:hAnsi="楷体" w:hint="eastAsia"/>
          <w:sz w:val="24"/>
          <w:szCs w:val="24"/>
        </w:rPr>
        <w:t>2020.4.14</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美元指数：股市总市值/GDP体现价值，美</w:t>
      </w:r>
      <w:proofErr w:type="gramStart"/>
      <w:r w:rsidRPr="00CA4247">
        <w:rPr>
          <w:rFonts w:ascii="楷体" w:eastAsia="楷体" w:hAnsi="楷体" w:cs="宋体" w:hint="eastAsia"/>
          <w:kern w:val="0"/>
          <w:sz w:val="24"/>
          <w:szCs w:val="24"/>
        </w:rPr>
        <w:t>股维持</w:t>
      </w:r>
      <w:proofErr w:type="gramEnd"/>
      <w:r w:rsidRPr="00CA4247">
        <w:rPr>
          <w:rFonts w:ascii="楷体" w:eastAsia="楷体" w:hAnsi="楷体" w:cs="宋体" w:hint="eastAsia"/>
          <w:kern w:val="0"/>
          <w:sz w:val="24"/>
          <w:szCs w:val="24"/>
        </w:rPr>
        <w:t>在80附近，中国A</w:t>
      </w:r>
      <w:proofErr w:type="gramStart"/>
      <w:r w:rsidRPr="00CA4247">
        <w:rPr>
          <w:rFonts w:ascii="楷体" w:eastAsia="楷体" w:hAnsi="楷体" w:cs="宋体" w:hint="eastAsia"/>
          <w:kern w:val="0"/>
          <w:sz w:val="24"/>
          <w:szCs w:val="24"/>
        </w:rPr>
        <w:t>股沪市</w:t>
      </w:r>
      <w:proofErr w:type="gramEnd"/>
      <w:r w:rsidRPr="00CA4247">
        <w:rPr>
          <w:rFonts w:ascii="楷体" w:eastAsia="楷体" w:hAnsi="楷体" w:cs="宋体" w:hint="eastAsia"/>
          <w:kern w:val="0"/>
          <w:sz w:val="24"/>
          <w:szCs w:val="24"/>
        </w:rPr>
        <w:t>35</w:t>
      </w:r>
      <w:proofErr w:type="gramStart"/>
      <w:r w:rsidRPr="00CA4247">
        <w:rPr>
          <w:rFonts w:ascii="楷体" w:eastAsia="楷体" w:hAnsi="楷体" w:cs="宋体" w:hint="eastAsia"/>
          <w:kern w:val="0"/>
          <w:sz w:val="24"/>
          <w:szCs w:val="24"/>
        </w:rPr>
        <w:t>万亿</w:t>
      </w:r>
      <w:proofErr w:type="gramEnd"/>
      <w:r w:rsidRPr="00CA4247">
        <w:rPr>
          <w:rFonts w:ascii="楷体" w:eastAsia="楷体" w:hAnsi="楷体" w:cs="宋体" w:hint="eastAsia"/>
          <w:kern w:val="0"/>
          <w:sz w:val="24"/>
          <w:szCs w:val="24"/>
        </w:rPr>
        <w:t>+深市23</w:t>
      </w:r>
      <w:proofErr w:type="gramStart"/>
      <w:r w:rsidRPr="00CA4247">
        <w:rPr>
          <w:rFonts w:ascii="楷体" w:eastAsia="楷体" w:hAnsi="楷体" w:cs="宋体" w:hint="eastAsia"/>
          <w:kern w:val="0"/>
          <w:sz w:val="24"/>
          <w:szCs w:val="24"/>
        </w:rPr>
        <w:t>万亿</w:t>
      </w:r>
      <w:proofErr w:type="gramEnd"/>
      <w:r w:rsidRPr="00CA4247">
        <w:rPr>
          <w:rFonts w:ascii="楷体" w:eastAsia="楷体" w:hAnsi="楷体" w:cs="宋体" w:hint="eastAsia"/>
          <w:kern w:val="0"/>
          <w:sz w:val="24"/>
          <w:szCs w:val="24"/>
        </w:rPr>
        <w:t>+H股32</w:t>
      </w:r>
      <w:proofErr w:type="gramStart"/>
      <w:r w:rsidRPr="00CA4247">
        <w:rPr>
          <w:rFonts w:ascii="楷体" w:eastAsia="楷体" w:hAnsi="楷体" w:cs="宋体" w:hint="eastAsia"/>
          <w:kern w:val="0"/>
          <w:sz w:val="24"/>
          <w:szCs w:val="24"/>
        </w:rPr>
        <w:t>万亿</w:t>
      </w:r>
      <w:proofErr w:type="gramEnd"/>
      <w:r w:rsidRPr="00CA4247">
        <w:rPr>
          <w:rFonts w:ascii="楷体" w:eastAsia="楷体" w:hAnsi="楷体" w:cs="宋体" w:hint="eastAsia"/>
          <w:kern w:val="0"/>
          <w:sz w:val="24"/>
          <w:szCs w:val="24"/>
        </w:rPr>
        <w:t>-AH股20</w:t>
      </w:r>
      <w:proofErr w:type="gramStart"/>
      <w:r w:rsidRPr="00CA4247">
        <w:rPr>
          <w:rFonts w:ascii="楷体" w:eastAsia="楷体" w:hAnsi="楷体" w:cs="宋体" w:hint="eastAsia"/>
          <w:kern w:val="0"/>
          <w:sz w:val="24"/>
          <w:szCs w:val="24"/>
        </w:rPr>
        <w:t>万亿</w:t>
      </w:r>
      <w:proofErr w:type="gramEnd"/>
      <w:r w:rsidRPr="00CA4247">
        <w:rPr>
          <w:rFonts w:ascii="楷体" w:eastAsia="楷体" w:hAnsi="楷体" w:cs="宋体" w:hint="eastAsia"/>
          <w:kern w:val="0"/>
          <w:sz w:val="24"/>
          <w:szCs w:val="24"/>
        </w:rPr>
        <w:t>+</w:t>
      </w:r>
      <w:proofErr w:type="gramStart"/>
      <w:r w:rsidRPr="00CA4247">
        <w:rPr>
          <w:rFonts w:ascii="楷体" w:eastAsia="楷体" w:hAnsi="楷体" w:cs="宋体" w:hint="eastAsia"/>
          <w:kern w:val="0"/>
          <w:sz w:val="24"/>
          <w:szCs w:val="24"/>
        </w:rPr>
        <w:t>中概股</w:t>
      </w:r>
      <w:proofErr w:type="gramEnd"/>
      <w:r w:rsidRPr="00CA4247">
        <w:rPr>
          <w:rFonts w:ascii="楷体" w:eastAsia="楷体" w:hAnsi="楷体" w:cs="宋体" w:hint="eastAsia"/>
          <w:kern w:val="0"/>
          <w:sz w:val="24"/>
          <w:szCs w:val="24"/>
        </w:rPr>
        <w:t>2</w:t>
      </w:r>
      <w:proofErr w:type="gramStart"/>
      <w:r w:rsidRPr="00CA4247">
        <w:rPr>
          <w:rFonts w:ascii="楷体" w:eastAsia="楷体" w:hAnsi="楷体" w:cs="宋体" w:hint="eastAsia"/>
          <w:kern w:val="0"/>
          <w:sz w:val="24"/>
          <w:szCs w:val="24"/>
        </w:rPr>
        <w:t>万亿</w:t>
      </w:r>
      <w:proofErr w:type="gramEnd"/>
      <w:r w:rsidRPr="00CA4247">
        <w:rPr>
          <w:rFonts w:ascii="楷体" w:eastAsia="楷体" w:hAnsi="楷体" w:cs="宋体" w:hint="eastAsia"/>
          <w:kern w:val="0"/>
          <w:sz w:val="24"/>
          <w:szCs w:val="24"/>
        </w:rPr>
        <w:t>=73</w:t>
      </w:r>
      <w:proofErr w:type="gramStart"/>
      <w:r w:rsidRPr="00CA4247">
        <w:rPr>
          <w:rFonts w:ascii="楷体" w:eastAsia="楷体" w:hAnsi="楷体" w:cs="宋体" w:hint="eastAsia"/>
          <w:kern w:val="0"/>
          <w:sz w:val="24"/>
          <w:szCs w:val="24"/>
        </w:rPr>
        <w:t>万亿</w:t>
      </w:r>
      <w:proofErr w:type="gramEnd"/>
      <w:r w:rsidRPr="00CA4247">
        <w:rPr>
          <w:rFonts w:ascii="楷体" w:eastAsia="楷体" w:hAnsi="楷体" w:cs="宋体" w:hint="eastAsia"/>
          <w:kern w:val="0"/>
          <w:sz w:val="24"/>
          <w:szCs w:val="24"/>
        </w:rPr>
        <w:t>人民币，除去GDP含港澳95</w:t>
      </w:r>
      <w:proofErr w:type="gramStart"/>
      <w:r w:rsidRPr="00CA4247">
        <w:rPr>
          <w:rFonts w:ascii="楷体" w:eastAsia="楷体" w:hAnsi="楷体" w:cs="宋体" w:hint="eastAsia"/>
          <w:kern w:val="0"/>
          <w:sz w:val="24"/>
          <w:szCs w:val="24"/>
        </w:rPr>
        <w:t>万亿</w:t>
      </w:r>
      <w:proofErr w:type="gramEnd"/>
      <w:r w:rsidRPr="00CA4247">
        <w:rPr>
          <w:rFonts w:ascii="楷体" w:eastAsia="楷体" w:hAnsi="楷体" w:cs="宋体" w:hint="eastAsia"/>
          <w:kern w:val="0"/>
          <w:sz w:val="24"/>
          <w:szCs w:val="24"/>
        </w:rPr>
        <w:t>=77%，</w:t>
      </w:r>
      <w:proofErr w:type="gramStart"/>
      <w:r w:rsidRPr="00CA4247">
        <w:rPr>
          <w:rFonts w:ascii="楷体" w:eastAsia="楷体" w:hAnsi="楷体" w:cs="宋体" w:hint="eastAsia"/>
          <w:kern w:val="0"/>
          <w:sz w:val="24"/>
          <w:szCs w:val="24"/>
        </w:rPr>
        <w:t>比美股</w:t>
      </w:r>
      <w:proofErr w:type="gramEnd"/>
      <w:r w:rsidRPr="00CA4247">
        <w:rPr>
          <w:rFonts w:ascii="楷体" w:eastAsia="楷体" w:hAnsi="楷体" w:cs="宋体" w:hint="eastAsia"/>
          <w:kern w:val="0"/>
          <w:sz w:val="24"/>
          <w:szCs w:val="24"/>
        </w:rPr>
        <w:t>处于相对低位。货币问题上，美元绝对优势地位，全球外汇储备美元占64%，外汇交易中美元占88%，美债发行62%。全球股市总市值73</w:t>
      </w:r>
      <w:proofErr w:type="gramStart"/>
      <w:r w:rsidRPr="00CA4247">
        <w:rPr>
          <w:rFonts w:ascii="楷体" w:eastAsia="楷体" w:hAnsi="楷体" w:cs="宋体" w:hint="eastAsia"/>
          <w:kern w:val="0"/>
          <w:sz w:val="24"/>
          <w:szCs w:val="24"/>
        </w:rPr>
        <w:t>万亿</w:t>
      </w:r>
      <w:proofErr w:type="gramEnd"/>
      <w:r w:rsidRPr="00CA4247">
        <w:rPr>
          <w:rFonts w:ascii="楷体" w:eastAsia="楷体" w:hAnsi="楷体" w:cs="宋体" w:hint="eastAsia"/>
          <w:kern w:val="0"/>
          <w:sz w:val="24"/>
          <w:szCs w:val="24"/>
        </w:rPr>
        <w:t>美元，美股占比38%，广义美元货币总量16</w:t>
      </w:r>
      <w:proofErr w:type="gramStart"/>
      <w:r w:rsidRPr="00CA4247">
        <w:rPr>
          <w:rFonts w:ascii="楷体" w:eastAsia="楷体" w:hAnsi="楷体" w:cs="宋体" w:hint="eastAsia"/>
          <w:kern w:val="0"/>
          <w:sz w:val="24"/>
          <w:szCs w:val="24"/>
        </w:rPr>
        <w:t>万亿</w:t>
      </w:r>
      <w:proofErr w:type="gramEnd"/>
      <w:r w:rsidRPr="00CA4247">
        <w:rPr>
          <w:rFonts w:ascii="楷体" w:eastAsia="楷体" w:hAnsi="楷体" w:cs="宋体" w:hint="eastAsia"/>
          <w:kern w:val="0"/>
          <w:sz w:val="24"/>
          <w:szCs w:val="24"/>
        </w:rPr>
        <w:t>美元，M3/GDP约为60%，无限QE仍然低于70%可行。60%货币供给境外流通，产生货币替代和风险，境内</w:t>
      </w:r>
      <w:proofErr w:type="gramStart"/>
      <w:r w:rsidRPr="00CA4247">
        <w:rPr>
          <w:rFonts w:ascii="楷体" w:eastAsia="楷体" w:hAnsi="楷体" w:cs="宋体" w:hint="eastAsia"/>
          <w:kern w:val="0"/>
          <w:sz w:val="24"/>
          <w:szCs w:val="24"/>
        </w:rPr>
        <w:t>高流通</w:t>
      </w:r>
      <w:proofErr w:type="gramEnd"/>
      <w:r w:rsidRPr="00CA4247">
        <w:rPr>
          <w:rFonts w:ascii="楷体" w:eastAsia="楷体" w:hAnsi="楷体" w:cs="宋体" w:hint="eastAsia"/>
          <w:kern w:val="0"/>
          <w:sz w:val="24"/>
          <w:szCs w:val="24"/>
        </w:rPr>
        <w:t>速度和高货币乘数。疫情以来，美国3月核心通胀仍然是2.1%，未表现出物价回落和生产停滞，但美国薪酬保护项目贷款计划，目前合计贷出10%，380亿美元，缓解了美国家庭结构偏好。欧元</w:t>
      </w:r>
      <w:proofErr w:type="spellStart"/>
      <w:r w:rsidRPr="00CA4247">
        <w:rPr>
          <w:rFonts w:ascii="楷体" w:eastAsia="楷体" w:hAnsi="楷体" w:cs="宋体" w:hint="eastAsia"/>
          <w:kern w:val="0"/>
          <w:sz w:val="24"/>
          <w:szCs w:val="24"/>
        </w:rPr>
        <w:t>instex</w:t>
      </w:r>
      <w:proofErr w:type="spellEnd"/>
      <w:r w:rsidRPr="00CA4247">
        <w:rPr>
          <w:rFonts w:ascii="楷体" w:eastAsia="楷体" w:hAnsi="楷体" w:cs="宋体" w:hint="eastAsia"/>
          <w:kern w:val="0"/>
          <w:sz w:val="24"/>
          <w:szCs w:val="24"/>
        </w:rPr>
        <w:t>系统同伊朗交易取得进展，但缺少定价和报价机制，仍呈现货币区域化模式。因此美元指数目前的走强仍然大概率维持。</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kern w:val="0"/>
          <w:sz w:val="24"/>
          <w:szCs w:val="24"/>
        </w:rPr>
        <w:t>20200507</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sz w:val="24"/>
          <w:szCs w:val="24"/>
        </w:rPr>
        <w:t>实体经济和金融相互结合，产融结合是配置生产要素的根本途径，资本和技术要素是最重要要素，资本要素源于制造业、房地产、基建投资，基建源于财政扩张，财政实行扩张是否可行？取决于财政赤字率，过去十年来看，相较美英欧盟印度等6.7%左右赤字率，中国赤字率仅2%，同时公债/GDP低于50%，地方债务</w:t>
      </w:r>
      <w:proofErr w:type="gramStart"/>
      <w:r w:rsidRPr="00CA4247">
        <w:rPr>
          <w:rFonts w:ascii="楷体" w:eastAsia="楷体" w:hAnsi="楷体"/>
          <w:sz w:val="24"/>
          <w:szCs w:val="24"/>
        </w:rPr>
        <w:t>高企但对应</w:t>
      </w:r>
      <w:proofErr w:type="gramEnd"/>
      <w:r w:rsidRPr="00CA4247">
        <w:rPr>
          <w:rFonts w:ascii="楷体" w:eastAsia="楷体" w:hAnsi="楷体"/>
          <w:sz w:val="24"/>
          <w:szCs w:val="24"/>
        </w:rPr>
        <w:t>于高储蓄下对国债安全性的支撑，所以同欧洲主权债务危机可比性不大，一季度一般公共预算收入下降14.3%，支出下降5.7%，使杠杆率上升到4.5%，可见通过财政扩张保持经济增速才能形成良性循环。</w:t>
      </w:r>
    </w:p>
    <w:p w:rsidR="00264F12" w:rsidRPr="00CA4247" w:rsidRDefault="00264F12" w:rsidP="00264F12">
      <w:pPr>
        <w:rPr>
          <w:rFonts w:ascii="楷体" w:eastAsia="楷体" w:hAnsi="楷体"/>
          <w:sz w:val="24"/>
          <w:szCs w:val="24"/>
        </w:rPr>
      </w:pPr>
      <w:r w:rsidRPr="00CA4247">
        <w:rPr>
          <w:rFonts w:ascii="楷体" w:eastAsia="楷体" w:hAnsi="楷体" w:hint="eastAsia"/>
          <w:sz w:val="24"/>
          <w:szCs w:val="24"/>
        </w:rPr>
        <w:t>2020.5.11</w:t>
      </w:r>
    </w:p>
    <w:p w:rsidR="00264F12" w:rsidRPr="00CA4247" w:rsidRDefault="00264F12" w:rsidP="00264F12">
      <w:pPr>
        <w:rPr>
          <w:rFonts w:ascii="楷体" w:eastAsia="楷体" w:hAnsi="楷体"/>
          <w:sz w:val="24"/>
          <w:szCs w:val="24"/>
        </w:rPr>
      </w:pPr>
      <w:r w:rsidRPr="00CA4247">
        <w:rPr>
          <w:rFonts w:ascii="楷体" w:eastAsia="楷体" w:hAnsi="楷体"/>
          <w:sz w:val="24"/>
          <w:szCs w:val="24"/>
        </w:rPr>
        <w:t>读一季度货币政策执行报告：央行货币政策来看，一季度存款准备金率1.75</w:t>
      </w:r>
      <w:proofErr w:type="gramStart"/>
      <w:r w:rsidRPr="00CA4247">
        <w:rPr>
          <w:rFonts w:ascii="楷体" w:eastAsia="楷体" w:hAnsi="楷体"/>
          <w:sz w:val="24"/>
          <w:szCs w:val="24"/>
        </w:rPr>
        <w:t>万亿</w:t>
      </w:r>
      <w:proofErr w:type="gramEnd"/>
      <w:r w:rsidRPr="00CA4247">
        <w:rPr>
          <w:rFonts w:ascii="楷体" w:eastAsia="楷体" w:hAnsi="楷体"/>
          <w:sz w:val="24"/>
          <w:szCs w:val="24"/>
        </w:rPr>
        <w:t>长期资金+1.7</w:t>
      </w:r>
      <w:proofErr w:type="gramStart"/>
      <w:r w:rsidRPr="00CA4247">
        <w:rPr>
          <w:rFonts w:ascii="楷体" w:eastAsia="楷体" w:hAnsi="楷体"/>
          <w:sz w:val="24"/>
          <w:szCs w:val="24"/>
        </w:rPr>
        <w:t>万亿</w:t>
      </w:r>
      <w:proofErr w:type="gramEnd"/>
      <w:r w:rsidRPr="00CA4247">
        <w:rPr>
          <w:rFonts w:ascii="楷体" w:eastAsia="楷体" w:hAnsi="楷体"/>
          <w:sz w:val="24"/>
          <w:szCs w:val="24"/>
        </w:rPr>
        <w:t>短期逆回购+1.8</w:t>
      </w:r>
      <w:proofErr w:type="gramStart"/>
      <w:r w:rsidRPr="00CA4247">
        <w:rPr>
          <w:rFonts w:ascii="楷体" w:eastAsia="楷体" w:hAnsi="楷体"/>
          <w:sz w:val="24"/>
          <w:szCs w:val="24"/>
        </w:rPr>
        <w:t>万亿</w:t>
      </w:r>
      <w:proofErr w:type="gramEnd"/>
      <w:r w:rsidRPr="00CA4247">
        <w:rPr>
          <w:rFonts w:ascii="楷体" w:eastAsia="楷体" w:hAnsi="楷体"/>
          <w:sz w:val="24"/>
          <w:szCs w:val="24"/>
        </w:rPr>
        <w:t>再贷款再贴现，LPR推广应用推进存量浮动利率贷款基准转化，M2</w:t>
      </w:r>
      <w:proofErr w:type="gramStart"/>
      <w:r w:rsidRPr="00CA4247">
        <w:rPr>
          <w:rFonts w:ascii="楷体" w:eastAsia="楷体" w:hAnsi="楷体"/>
          <w:sz w:val="24"/>
          <w:szCs w:val="24"/>
        </w:rPr>
        <w:t>和社融</w:t>
      </w:r>
      <w:proofErr w:type="gramEnd"/>
      <w:r w:rsidRPr="00CA4247">
        <w:rPr>
          <w:rFonts w:ascii="楷体" w:eastAsia="楷体" w:hAnsi="楷体"/>
          <w:sz w:val="24"/>
          <w:szCs w:val="24"/>
        </w:rPr>
        <w:t>10.1%和11.5%平稳增长，下一阶段强调维持稳健的货币政策更加灵活适度，保持流动性合理充裕，银行补充资本，LPR深入改革，来加强逆周期调节。</w:t>
      </w:r>
    </w:p>
    <w:p w:rsidR="00264F12" w:rsidRPr="00CA4247" w:rsidRDefault="00264F12" w:rsidP="00264F12">
      <w:pPr>
        <w:rPr>
          <w:rFonts w:ascii="楷体" w:eastAsia="楷体" w:hAnsi="楷体"/>
          <w:sz w:val="24"/>
          <w:szCs w:val="24"/>
        </w:rPr>
      </w:pPr>
      <w:r w:rsidRPr="00CA4247">
        <w:rPr>
          <w:rFonts w:ascii="楷体" w:eastAsia="楷体" w:hAnsi="楷体" w:hint="eastAsia"/>
          <w:sz w:val="24"/>
          <w:szCs w:val="24"/>
        </w:rPr>
        <w:lastRenderedPageBreak/>
        <w:t>2020.5.25</w:t>
      </w:r>
    </w:p>
    <w:p w:rsidR="00264F12" w:rsidRPr="00CA4247" w:rsidRDefault="00264F12" w:rsidP="00264F12">
      <w:pPr>
        <w:rPr>
          <w:rFonts w:ascii="楷体" w:eastAsia="楷体" w:hAnsi="楷体"/>
          <w:sz w:val="24"/>
          <w:szCs w:val="24"/>
        </w:rPr>
      </w:pPr>
      <w:r w:rsidRPr="00CA4247">
        <w:rPr>
          <w:rFonts w:ascii="楷体" w:eastAsia="楷体" w:hAnsi="楷体" w:hint="eastAsia"/>
          <w:sz w:val="24"/>
          <w:szCs w:val="24"/>
        </w:rPr>
        <w:t>总结两年来商品交易心得，要想从市场中持续获得收益，就是在合适的时机买卖合适的资产。市场可以是实体市场，买卖土地、房产、汽车、家电、农作物、食品饮料，也可以是知识、金融资产、增值服务等虚拟市场，市值管理的意义是打通实体市场和虚拟市场，把实际资产等价转化为虚拟资产获得更多买家，从而在多个市场中占有多样化份额于是提高抗风险能力，优势在于可以规避单个市场萧条带来的损失，而且多种资产资金相互调用可以更有效率进行交易实现，从而获得交易收益。越是靠近人群越会很清晰的发现，人与人的相似性大于差异性，从外貌、行为、喜好来看，相近的基因、教育、规范把每个个人打造得如此类似，而个人反而却总是容易忽略自己的普通同时放大自己臆想的独特性，基于此在不同市场中，各个参与者表现出高度相似性，这注定了人群总是容易非理性疯狂，所以个人真正的独特和闪光在于独立思考和谦卑。</w:t>
      </w:r>
    </w:p>
    <w:p w:rsidR="00264F12" w:rsidRPr="00CA4247" w:rsidRDefault="00264F12" w:rsidP="00264F12">
      <w:pPr>
        <w:rPr>
          <w:rFonts w:ascii="楷体" w:eastAsia="楷体" w:hAnsi="楷体"/>
          <w:sz w:val="24"/>
          <w:szCs w:val="24"/>
        </w:rPr>
      </w:pPr>
      <w:r w:rsidRPr="00CA4247">
        <w:rPr>
          <w:rFonts w:ascii="楷体" w:eastAsia="楷体" w:hAnsi="楷体" w:hint="eastAsia"/>
          <w:sz w:val="24"/>
          <w:szCs w:val="24"/>
        </w:rPr>
        <w:t>2020.5.26</w:t>
      </w:r>
    </w:p>
    <w:p w:rsidR="00264F12" w:rsidRPr="00CA4247" w:rsidRDefault="00264F12" w:rsidP="00264F12">
      <w:pPr>
        <w:widowControl/>
        <w:jc w:val="left"/>
        <w:rPr>
          <w:rFonts w:ascii="楷体" w:eastAsia="楷体" w:hAnsi="楷体" w:cs="宋体"/>
          <w:color w:val="000000"/>
          <w:kern w:val="0"/>
          <w:sz w:val="24"/>
          <w:szCs w:val="24"/>
        </w:rPr>
      </w:pPr>
      <w:r w:rsidRPr="00CA4247">
        <w:rPr>
          <w:rFonts w:ascii="楷体" w:eastAsia="楷体" w:hAnsi="楷体" w:cs="宋体" w:hint="eastAsia"/>
          <w:color w:val="000000"/>
          <w:kern w:val="0"/>
          <w:sz w:val="24"/>
          <w:szCs w:val="24"/>
        </w:rPr>
        <w:t>货币经纪通过信息不对称优势获取中间环节收益，英国金融市场外汇和场外衍生品规模最大且参与者众多，需要</w:t>
      </w:r>
      <w:proofErr w:type="gramStart"/>
      <w:r w:rsidRPr="00CA4247">
        <w:rPr>
          <w:rFonts w:ascii="楷体" w:eastAsia="楷体" w:hAnsi="楷体" w:cs="宋体" w:hint="eastAsia"/>
          <w:color w:val="000000"/>
          <w:kern w:val="0"/>
          <w:sz w:val="24"/>
          <w:szCs w:val="24"/>
        </w:rPr>
        <w:t>大型货币</w:t>
      </w:r>
      <w:proofErr w:type="gramEnd"/>
      <w:r w:rsidRPr="00CA4247">
        <w:rPr>
          <w:rFonts w:ascii="楷体" w:eastAsia="楷体" w:hAnsi="楷体" w:cs="宋体" w:hint="eastAsia"/>
          <w:color w:val="000000"/>
          <w:kern w:val="0"/>
          <w:sz w:val="24"/>
          <w:szCs w:val="24"/>
        </w:rPr>
        <w:t>经纪公司，国内特点是中资金融机构占六成，货币经纪公司服务对象单一，业务目标集中在货币和债券市场基础产品和部分外汇市场，衍生品仅有利率掉期交易，同时基础产品市场中证券公司、商业银行、基金公司在免费撮合交易，使经纪成交仅为1.2%现券。拓展新的业务点在于外汇债券衍生品，非金融产品等。</w:t>
      </w:r>
    </w:p>
    <w:p w:rsidR="00264F12" w:rsidRPr="00CA4247" w:rsidRDefault="00264F12" w:rsidP="00264F12">
      <w:pPr>
        <w:widowControl/>
        <w:jc w:val="left"/>
        <w:rPr>
          <w:rFonts w:ascii="楷体" w:eastAsia="楷体" w:hAnsi="楷体" w:cs="宋体"/>
          <w:color w:val="000000"/>
          <w:kern w:val="0"/>
          <w:sz w:val="24"/>
          <w:szCs w:val="24"/>
        </w:rPr>
      </w:pPr>
      <w:r w:rsidRPr="00CA4247">
        <w:rPr>
          <w:rFonts w:ascii="楷体" w:eastAsia="楷体" w:hAnsi="楷体" w:cs="宋体" w:hint="eastAsia"/>
          <w:color w:val="000000"/>
          <w:kern w:val="0"/>
          <w:sz w:val="24"/>
          <w:szCs w:val="24"/>
        </w:rPr>
        <w:t>国内货币经纪业务：</w:t>
      </w:r>
    </w:p>
    <w:p w:rsidR="00264F12" w:rsidRPr="00CA4247" w:rsidRDefault="00264F12" w:rsidP="00264F12">
      <w:pPr>
        <w:widowControl/>
        <w:jc w:val="left"/>
        <w:rPr>
          <w:rFonts w:ascii="楷体" w:eastAsia="楷体" w:hAnsi="楷体" w:cs="宋体"/>
          <w:color w:val="000000"/>
          <w:kern w:val="0"/>
          <w:sz w:val="24"/>
          <w:szCs w:val="24"/>
        </w:rPr>
      </w:pPr>
      <w:r w:rsidRPr="00CA4247">
        <w:rPr>
          <w:rFonts w:ascii="楷体" w:eastAsia="楷体" w:hAnsi="楷体" w:cs="宋体" w:hint="eastAsia"/>
          <w:color w:val="000000"/>
          <w:kern w:val="0"/>
          <w:sz w:val="24"/>
          <w:szCs w:val="24"/>
        </w:rPr>
        <w:t>货币市场：人民币、外币信用拆借，短期债券回购，票据回购，票据转贴现；</w:t>
      </w:r>
    </w:p>
    <w:p w:rsidR="00264F12" w:rsidRPr="00CA4247" w:rsidRDefault="00264F12" w:rsidP="00264F12">
      <w:pPr>
        <w:widowControl/>
        <w:jc w:val="left"/>
        <w:rPr>
          <w:rFonts w:ascii="楷体" w:eastAsia="楷体" w:hAnsi="楷体" w:cs="宋体"/>
          <w:color w:val="000000"/>
          <w:kern w:val="0"/>
          <w:sz w:val="24"/>
          <w:szCs w:val="24"/>
        </w:rPr>
      </w:pPr>
      <w:r w:rsidRPr="00CA4247">
        <w:rPr>
          <w:rFonts w:ascii="楷体" w:eastAsia="楷体" w:hAnsi="楷体" w:cs="宋体" w:hint="eastAsia"/>
          <w:color w:val="000000"/>
          <w:kern w:val="0"/>
          <w:sz w:val="24"/>
          <w:szCs w:val="24"/>
        </w:rPr>
        <w:t>外汇市场：外汇掉期、外汇远期、人民币外汇货币掉期交易；</w:t>
      </w:r>
    </w:p>
    <w:p w:rsidR="00264F12" w:rsidRPr="00CA4247" w:rsidRDefault="00264F12" w:rsidP="00264F12">
      <w:pPr>
        <w:widowControl/>
        <w:jc w:val="left"/>
        <w:rPr>
          <w:rFonts w:ascii="楷体" w:eastAsia="楷体" w:hAnsi="楷体" w:cs="宋体"/>
          <w:color w:val="000000"/>
          <w:kern w:val="0"/>
          <w:sz w:val="24"/>
          <w:szCs w:val="24"/>
        </w:rPr>
      </w:pPr>
      <w:r w:rsidRPr="00CA4247">
        <w:rPr>
          <w:rFonts w:ascii="楷体" w:eastAsia="楷体" w:hAnsi="楷体" w:cs="宋体" w:hint="eastAsia"/>
          <w:color w:val="000000"/>
          <w:kern w:val="0"/>
          <w:sz w:val="24"/>
          <w:szCs w:val="24"/>
        </w:rPr>
        <w:t>固定收益：国债、央票、金融债、次级债、企业债、短期融资</w:t>
      </w:r>
      <w:proofErr w:type="gramStart"/>
      <w:r w:rsidRPr="00CA4247">
        <w:rPr>
          <w:rFonts w:ascii="楷体" w:eastAsia="楷体" w:hAnsi="楷体" w:cs="宋体" w:hint="eastAsia"/>
          <w:color w:val="000000"/>
          <w:kern w:val="0"/>
          <w:sz w:val="24"/>
          <w:szCs w:val="24"/>
        </w:rPr>
        <w:t>券</w:t>
      </w:r>
      <w:proofErr w:type="gramEnd"/>
      <w:r w:rsidRPr="00CA4247">
        <w:rPr>
          <w:rFonts w:ascii="楷体" w:eastAsia="楷体" w:hAnsi="楷体" w:cs="宋体" w:hint="eastAsia"/>
          <w:color w:val="000000"/>
          <w:kern w:val="0"/>
          <w:sz w:val="24"/>
          <w:szCs w:val="24"/>
        </w:rPr>
        <w:t>、中期票据；</w:t>
      </w:r>
    </w:p>
    <w:p w:rsidR="00264F12" w:rsidRPr="00CA4247" w:rsidRDefault="00264F12" w:rsidP="00264F12">
      <w:pPr>
        <w:widowControl/>
        <w:jc w:val="left"/>
        <w:rPr>
          <w:rFonts w:ascii="楷体" w:eastAsia="楷体" w:hAnsi="楷体" w:cs="宋体"/>
          <w:color w:val="000000"/>
          <w:kern w:val="0"/>
          <w:sz w:val="24"/>
          <w:szCs w:val="24"/>
        </w:rPr>
      </w:pPr>
      <w:r w:rsidRPr="00CA4247">
        <w:rPr>
          <w:rFonts w:ascii="楷体" w:eastAsia="楷体" w:hAnsi="楷体" w:cs="宋体" w:hint="eastAsia"/>
          <w:color w:val="000000"/>
          <w:kern w:val="0"/>
          <w:sz w:val="24"/>
          <w:szCs w:val="24"/>
        </w:rPr>
        <w:t>利率衍生品：利率互换；</w:t>
      </w:r>
    </w:p>
    <w:p w:rsidR="00264F12" w:rsidRPr="00CA4247" w:rsidRDefault="00264F12" w:rsidP="00264F12">
      <w:pPr>
        <w:widowControl/>
        <w:jc w:val="left"/>
        <w:rPr>
          <w:rFonts w:ascii="楷体" w:eastAsia="楷体" w:hAnsi="楷体" w:cs="宋体"/>
          <w:color w:val="000000"/>
          <w:kern w:val="0"/>
          <w:sz w:val="24"/>
          <w:szCs w:val="24"/>
        </w:rPr>
      </w:pPr>
      <w:r w:rsidRPr="00CA4247">
        <w:rPr>
          <w:rFonts w:ascii="楷体" w:eastAsia="楷体" w:hAnsi="楷体" w:cs="宋体" w:hint="eastAsia"/>
          <w:color w:val="000000"/>
          <w:kern w:val="0"/>
          <w:sz w:val="24"/>
          <w:szCs w:val="24"/>
        </w:rPr>
        <w:t>2020.5.31</w:t>
      </w:r>
    </w:p>
    <w:p w:rsidR="00264F12" w:rsidRPr="00CA4247" w:rsidRDefault="00264F12" w:rsidP="00264F12">
      <w:pPr>
        <w:widowControl/>
        <w:jc w:val="left"/>
        <w:rPr>
          <w:rFonts w:ascii="楷体" w:eastAsia="楷体" w:hAnsi="楷体" w:cs="宋体"/>
          <w:color w:val="000000"/>
          <w:kern w:val="0"/>
          <w:sz w:val="24"/>
          <w:szCs w:val="24"/>
        </w:rPr>
      </w:pPr>
      <w:r w:rsidRPr="00CA4247">
        <w:rPr>
          <w:rFonts w:ascii="楷体" w:eastAsia="楷体" w:hAnsi="楷体" w:cs="宋体" w:hint="eastAsia"/>
          <w:color w:val="000000"/>
          <w:kern w:val="0"/>
          <w:sz w:val="24"/>
          <w:szCs w:val="24"/>
        </w:rPr>
        <w:t>股票、债券、货币、期货、期权：</w:t>
      </w:r>
    </w:p>
    <w:p w:rsidR="00264F12" w:rsidRPr="00CA4247" w:rsidRDefault="00264F12" w:rsidP="00264F12">
      <w:pPr>
        <w:widowControl/>
        <w:jc w:val="left"/>
        <w:rPr>
          <w:rFonts w:ascii="楷体" w:eastAsia="楷体" w:hAnsi="楷体" w:cs="宋体"/>
          <w:color w:val="000000"/>
          <w:kern w:val="0"/>
          <w:sz w:val="24"/>
          <w:szCs w:val="24"/>
        </w:rPr>
      </w:pPr>
      <w:r w:rsidRPr="00CA4247">
        <w:rPr>
          <w:rFonts w:ascii="楷体" w:eastAsia="楷体" w:hAnsi="楷体" w:cs="宋体" w:hint="eastAsia"/>
          <w:color w:val="000000"/>
          <w:kern w:val="0"/>
          <w:sz w:val="24"/>
          <w:szCs w:val="24"/>
        </w:rPr>
        <w:t>理论体系：</w:t>
      </w:r>
    </w:p>
    <w:p w:rsidR="00264F12" w:rsidRPr="00CA4247" w:rsidRDefault="00264F12" w:rsidP="00264F12">
      <w:pPr>
        <w:widowControl/>
        <w:jc w:val="left"/>
        <w:rPr>
          <w:rFonts w:ascii="楷体" w:eastAsia="楷体" w:hAnsi="楷体" w:cs="宋体"/>
          <w:color w:val="000000"/>
          <w:kern w:val="0"/>
          <w:sz w:val="24"/>
          <w:szCs w:val="24"/>
        </w:rPr>
      </w:pPr>
      <w:r w:rsidRPr="00CA4247">
        <w:rPr>
          <w:rFonts w:ascii="楷体" w:eastAsia="楷体" w:hAnsi="楷体" w:cs="宋体" w:hint="eastAsia"/>
          <w:color w:val="000000"/>
          <w:kern w:val="0"/>
          <w:sz w:val="24"/>
          <w:szCs w:val="24"/>
        </w:rPr>
        <w:t>现货定价方式，现货供需情况，现货库存利润情况；</w:t>
      </w:r>
    </w:p>
    <w:p w:rsidR="00264F12" w:rsidRPr="00CA4247" w:rsidRDefault="00264F12" w:rsidP="00264F12">
      <w:pPr>
        <w:widowControl/>
        <w:jc w:val="left"/>
        <w:rPr>
          <w:rFonts w:ascii="楷体" w:eastAsia="楷体" w:hAnsi="楷体" w:cs="宋体"/>
          <w:color w:val="000000"/>
          <w:kern w:val="0"/>
          <w:sz w:val="24"/>
          <w:szCs w:val="24"/>
        </w:rPr>
      </w:pPr>
      <w:r w:rsidRPr="00CA4247">
        <w:rPr>
          <w:rFonts w:ascii="楷体" w:eastAsia="楷体" w:hAnsi="楷体" w:cs="宋体" w:hint="eastAsia"/>
          <w:color w:val="000000"/>
          <w:kern w:val="0"/>
          <w:sz w:val="24"/>
          <w:szCs w:val="24"/>
        </w:rPr>
        <w:t>期货定价方式，期货单边投机方式，期货和现货对冲方式；</w:t>
      </w:r>
    </w:p>
    <w:p w:rsidR="00264F12" w:rsidRPr="00CA4247" w:rsidRDefault="00264F12" w:rsidP="00264F12">
      <w:pPr>
        <w:widowControl/>
        <w:jc w:val="left"/>
        <w:rPr>
          <w:rFonts w:ascii="楷体" w:eastAsia="楷体" w:hAnsi="楷体" w:cs="宋体"/>
          <w:color w:val="000000"/>
          <w:kern w:val="0"/>
          <w:sz w:val="24"/>
          <w:szCs w:val="24"/>
        </w:rPr>
      </w:pPr>
      <w:r w:rsidRPr="00CA4247">
        <w:rPr>
          <w:rFonts w:ascii="楷体" w:eastAsia="楷体" w:hAnsi="楷体" w:cs="宋体" w:hint="eastAsia"/>
          <w:color w:val="000000"/>
          <w:kern w:val="0"/>
          <w:sz w:val="24"/>
          <w:szCs w:val="24"/>
        </w:rPr>
        <w:t>期权价格五个组成部分，希腊字母变化过程，期权策略在单边和震荡中如何使用，期权和期货组合对冲；</w:t>
      </w:r>
    </w:p>
    <w:p w:rsidR="00264F12" w:rsidRPr="00CA4247" w:rsidRDefault="00264F12" w:rsidP="00264F12">
      <w:pPr>
        <w:rPr>
          <w:rFonts w:ascii="楷体" w:eastAsia="楷体" w:hAnsi="楷体"/>
          <w:sz w:val="24"/>
          <w:szCs w:val="24"/>
        </w:rPr>
      </w:pPr>
      <w:r w:rsidRPr="00CA4247">
        <w:rPr>
          <w:rFonts w:ascii="楷体" w:eastAsia="楷体" w:hAnsi="楷体" w:hint="eastAsia"/>
          <w:sz w:val="24"/>
          <w:szCs w:val="24"/>
        </w:rPr>
        <w:t>2020.6.9</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kern w:val="0"/>
          <w:sz w:val="24"/>
          <w:szCs w:val="24"/>
        </w:rPr>
        <w:t>套利交易：同一产品时间</w:t>
      </w:r>
      <w:proofErr w:type="gramStart"/>
      <w:r w:rsidRPr="00CA4247">
        <w:rPr>
          <w:rFonts w:ascii="楷体" w:eastAsia="楷体" w:hAnsi="楷体" w:cs="宋体"/>
          <w:kern w:val="0"/>
          <w:sz w:val="24"/>
          <w:szCs w:val="24"/>
        </w:rPr>
        <w:t>维度月间</w:t>
      </w:r>
      <w:proofErr w:type="gramEnd"/>
      <w:r w:rsidRPr="00CA4247">
        <w:rPr>
          <w:rFonts w:ascii="楷体" w:eastAsia="楷体" w:hAnsi="楷体" w:cs="宋体"/>
          <w:kern w:val="0"/>
          <w:sz w:val="24"/>
          <w:szCs w:val="24"/>
        </w:rPr>
        <w:t>套、空间</w:t>
      </w:r>
      <w:proofErr w:type="gramStart"/>
      <w:r w:rsidRPr="00CA4247">
        <w:rPr>
          <w:rFonts w:ascii="楷体" w:eastAsia="楷体" w:hAnsi="楷体" w:cs="宋体"/>
          <w:kern w:val="0"/>
          <w:sz w:val="24"/>
          <w:szCs w:val="24"/>
        </w:rPr>
        <w:t>维度跨市场</w:t>
      </w:r>
      <w:proofErr w:type="gramEnd"/>
      <w:r w:rsidRPr="00CA4247">
        <w:rPr>
          <w:rFonts w:ascii="楷体" w:eastAsia="楷体" w:hAnsi="楷体" w:cs="宋体"/>
          <w:kern w:val="0"/>
          <w:sz w:val="24"/>
          <w:szCs w:val="24"/>
        </w:rPr>
        <w:t>套利、不同产品间统计套利</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kern w:val="0"/>
          <w:sz w:val="24"/>
          <w:szCs w:val="24"/>
        </w:rPr>
        <w:t>可转债套利</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kern w:val="0"/>
          <w:sz w:val="24"/>
          <w:szCs w:val="24"/>
        </w:rPr>
        <w:t>期现套利</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kern w:val="0"/>
          <w:sz w:val="24"/>
          <w:szCs w:val="24"/>
        </w:rPr>
        <w:t>ETF套利</w:t>
      </w:r>
    </w:p>
    <w:p w:rsidR="00264F12" w:rsidRPr="00CA4247" w:rsidRDefault="00264F12" w:rsidP="00264F12">
      <w:pPr>
        <w:widowControl/>
        <w:jc w:val="left"/>
        <w:rPr>
          <w:rFonts w:ascii="楷体" w:eastAsia="楷体" w:hAnsi="楷体" w:cs="宋体"/>
          <w:kern w:val="0"/>
          <w:sz w:val="24"/>
          <w:szCs w:val="24"/>
        </w:rPr>
      </w:pPr>
      <w:proofErr w:type="gramStart"/>
      <w:r w:rsidRPr="00CA4247">
        <w:rPr>
          <w:rFonts w:ascii="楷体" w:eastAsia="楷体" w:hAnsi="楷体" w:cs="宋体"/>
          <w:kern w:val="0"/>
          <w:sz w:val="24"/>
          <w:szCs w:val="24"/>
        </w:rPr>
        <w:t>科创板</w:t>
      </w:r>
      <w:proofErr w:type="gramEnd"/>
      <w:r w:rsidRPr="00CA4247">
        <w:rPr>
          <w:rFonts w:ascii="楷体" w:eastAsia="楷体" w:hAnsi="楷体" w:cs="宋体"/>
          <w:kern w:val="0"/>
          <w:sz w:val="24"/>
          <w:szCs w:val="24"/>
        </w:rPr>
        <w:t>打新套利</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kern w:val="0"/>
          <w:sz w:val="24"/>
          <w:szCs w:val="24"/>
        </w:rPr>
        <w:t>黄金期权套利</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kern w:val="0"/>
          <w:sz w:val="24"/>
          <w:szCs w:val="24"/>
        </w:rPr>
        <w:t>可转债</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kern w:val="0"/>
          <w:sz w:val="24"/>
          <w:szCs w:val="24"/>
        </w:rPr>
        <w:t>可转债兼有债权和期权属性，债券+看涨期权，</w:t>
      </w:r>
      <w:proofErr w:type="gramStart"/>
      <w:r w:rsidRPr="00CA4247">
        <w:rPr>
          <w:rFonts w:ascii="楷体" w:eastAsia="楷体" w:hAnsi="楷体" w:cs="宋体"/>
          <w:kern w:val="0"/>
          <w:sz w:val="24"/>
          <w:szCs w:val="24"/>
        </w:rPr>
        <w:t>纯债溢价</w:t>
      </w:r>
      <w:proofErr w:type="gramEnd"/>
      <w:r w:rsidRPr="00CA4247">
        <w:rPr>
          <w:rFonts w:ascii="楷体" w:eastAsia="楷体" w:hAnsi="楷体" w:cs="宋体"/>
          <w:kern w:val="0"/>
          <w:sz w:val="24"/>
          <w:szCs w:val="24"/>
        </w:rPr>
        <w:t>率，转股溢价率，</w:t>
      </w:r>
      <w:proofErr w:type="gramStart"/>
      <w:r w:rsidRPr="00CA4247">
        <w:rPr>
          <w:rFonts w:ascii="楷体" w:eastAsia="楷体" w:hAnsi="楷体" w:cs="宋体"/>
          <w:kern w:val="0"/>
          <w:sz w:val="24"/>
          <w:szCs w:val="24"/>
        </w:rPr>
        <w:t>反应债性和</w:t>
      </w:r>
      <w:proofErr w:type="gramEnd"/>
      <w:r w:rsidRPr="00CA4247">
        <w:rPr>
          <w:rFonts w:ascii="楷体" w:eastAsia="楷体" w:hAnsi="楷体" w:cs="宋体"/>
          <w:kern w:val="0"/>
          <w:sz w:val="24"/>
          <w:szCs w:val="24"/>
        </w:rPr>
        <w:t>股性强弱</w:t>
      </w:r>
    </w:p>
    <w:p w:rsidR="00264F12" w:rsidRPr="00CA4247" w:rsidRDefault="00264F12" w:rsidP="00264F12">
      <w:pPr>
        <w:rPr>
          <w:rFonts w:ascii="楷体" w:eastAsia="楷体" w:hAnsi="楷体"/>
          <w:sz w:val="24"/>
          <w:szCs w:val="24"/>
        </w:rPr>
      </w:pPr>
      <w:r w:rsidRPr="00CA4247">
        <w:rPr>
          <w:rFonts w:ascii="楷体" w:eastAsia="楷体" w:hAnsi="楷体" w:hint="eastAsia"/>
          <w:sz w:val="24"/>
          <w:szCs w:val="24"/>
        </w:rPr>
        <w:t>2020.6.14</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lastRenderedPageBreak/>
        <w:t>单个资产下，库存、利润变化带来供求失衡，供求失衡带来价格波动，价格波动反馈到库存、利润；多个资产间，反馈周期不同带来相关性变化，相关性变化带来套利机会。基于这一规律的周期变化的特点，分析当前市场所处的阶段来判断新的交易机会。</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基础资产：</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货币：从5月货币数据看，</w:t>
      </w:r>
      <w:proofErr w:type="gramStart"/>
      <w:r w:rsidRPr="00CA4247">
        <w:rPr>
          <w:rFonts w:ascii="楷体" w:eastAsia="楷体" w:hAnsi="楷体" w:cs="宋体" w:hint="eastAsia"/>
          <w:kern w:val="0"/>
          <w:sz w:val="24"/>
          <w:szCs w:val="24"/>
        </w:rPr>
        <w:t>社融同比</w:t>
      </w:r>
      <w:proofErr w:type="gramEnd"/>
      <w:r w:rsidRPr="00CA4247">
        <w:rPr>
          <w:rFonts w:ascii="楷体" w:eastAsia="楷体" w:hAnsi="楷体" w:cs="宋体" w:hint="eastAsia"/>
          <w:kern w:val="0"/>
          <w:sz w:val="24"/>
          <w:szCs w:val="24"/>
        </w:rPr>
        <w:t>12.5%增速，新增人民币贷款同比增加3000亿，M2同比11.1%增速。其中信贷</w:t>
      </w:r>
      <w:proofErr w:type="gramStart"/>
      <w:r w:rsidRPr="00CA4247">
        <w:rPr>
          <w:rFonts w:ascii="楷体" w:eastAsia="楷体" w:hAnsi="楷体" w:cs="宋体" w:hint="eastAsia"/>
          <w:kern w:val="0"/>
          <w:sz w:val="24"/>
          <w:szCs w:val="24"/>
        </w:rPr>
        <w:t>端居民</w:t>
      </w:r>
      <w:proofErr w:type="gramEnd"/>
      <w:r w:rsidRPr="00CA4247">
        <w:rPr>
          <w:rFonts w:ascii="楷体" w:eastAsia="楷体" w:hAnsi="楷体" w:cs="宋体" w:hint="eastAsia"/>
          <w:kern w:val="0"/>
          <w:sz w:val="24"/>
          <w:szCs w:val="24"/>
        </w:rPr>
        <w:t>短期需求高于中长期，验证了乘用车和房地产增速数据，企业中长期需求高于短期贷款，证明2月以来企业短期流动性压力得到缓解，</w:t>
      </w:r>
      <w:proofErr w:type="gramStart"/>
      <w:r w:rsidRPr="00CA4247">
        <w:rPr>
          <w:rFonts w:ascii="楷体" w:eastAsia="楷体" w:hAnsi="楷体" w:cs="宋体" w:hint="eastAsia"/>
          <w:kern w:val="0"/>
          <w:sz w:val="24"/>
          <w:szCs w:val="24"/>
        </w:rPr>
        <w:t>宽货币</w:t>
      </w:r>
      <w:proofErr w:type="gramEnd"/>
      <w:r w:rsidRPr="00CA4247">
        <w:rPr>
          <w:rFonts w:ascii="楷体" w:eastAsia="楷体" w:hAnsi="楷体" w:cs="宋体" w:hint="eastAsia"/>
          <w:kern w:val="0"/>
          <w:sz w:val="24"/>
          <w:szCs w:val="24"/>
        </w:rPr>
        <w:t>到宽信用的过程已经得到体现，从月初创设直达金融工具来支持小微融资举措来看，接下来预计更灵活政策保持流动性合理充裕，银行补充资本，LPR深入下行仍然是延续的主线，</w:t>
      </w:r>
      <w:proofErr w:type="gramStart"/>
      <w:r w:rsidRPr="00CA4247">
        <w:rPr>
          <w:rFonts w:ascii="楷体" w:eastAsia="楷体" w:hAnsi="楷体" w:cs="宋体" w:hint="eastAsia"/>
          <w:kern w:val="0"/>
          <w:sz w:val="24"/>
          <w:szCs w:val="24"/>
        </w:rPr>
        <w:t>而社融新增</w:t>
      </w:r>
      <w:proofErr w:type="gramEnd"/>
      <w:r w:rsidRPr="00CA4247">
        <w:rPr>
          <w:rFonts w:ascii="楷体" w:eastAsia="楷体" w:hAnsi="楷体" w:cs="宋体" w:hint="eastAsia"/>
          <w:kern w:val="0"/>
          <w:sz w:val="24"/>
          <w:szCs w:val="24"/>
        </w:rPr>
        <w:t>的动力应该会在特别国债和专项债的落地上，对货币长期宽松仍然保持肯定，</w:t>
      </w:r>
      <w:proofErr w:type="gramStart"/>
      <w:r w:rsidRPr="00CA4247">
        <w:rPr>
          <w:rFonts w:ascii="楷体" w:eastAsia="楷体" w:hAnsi="楷体" w:cs="宋体" w:hint="eastAsia"/>
          <w:kern w:val="0"/>
          <w:sz w:val="24"/>
          <w:szCs w:val="24"/>
        </w:rPr>
        <w:t>且食品</w:t>
      </w:r>
      <w:proofErr w:type="gramEnd"/>
      <w:r w:rsidRPr="00CA4247">
        <w:rPr>
          <w:rFonts w:ascii="楷体" w:eastAsia="楷体" w:hAnsi="楷体" w:cs="宋体" w:hint="eastAsia"/>
          <w:kern w:val="0"/>
          <w:sz w:val="24"/>
          <w:szCs w:val="24"/>
        </w:rPr>
        <w:t>价格中猪周期下行的贡献使商品价格指数CPI超预期回落至2.6为扩充流动性提供了更有利条件，但短期DR007上行至1.9%附近，理解为是对过度宽松预期的阶段性修复；</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债券市场短期来看，一级市场发行量</w:t>
      </w:r>
      <w:proofErr w:type="gramStart"/>
      <w:r w:rsidRPr="00CA4247">
        <w:rPr>
          <w:rFonts w:ascii="楷体" w:eastAsia="楷体" w:hAnsi="楷体" w:cs="宋体" w:hint="eastAsia"/>
          <w:kern w:val="0"/>
          <w:sz w:val="24"/>
          <w:szCs w:val="24"/>
        </w:rPr>
        <w:t>偿还量净融资</w:t>
      </w:r>
      <w:proofErr w:type="gramEnd"/>
      <w:r w:rsidRPr="00CA4247">
        <w:rPr>
          <w:rFonts w:ascii="楷体" w:eastAsia="楷体" w:hAnsi="楷体" w:cs="宋体" w:hint="eastAsia"/>
          <w:kern w:val="0"/>
          <w:sz w:val="24"/>
          <w:szCs w:val="24"/>
        </w:rPr>
        <w:t>额均出现回落，银行间、交易所中</w:t>
      </w:r>
      <w:proofErr w:type="gramStart"/>
      <w:r w:rsidRPr="00CA4247">
        <w:rPr>
          <w:rFonts w:ascii="楷体" w:eastAsia="楷体" w:hAnsi="楷体" w:cs="宋体" w:hint="eastAsia"/>
          <w:kern w:val="0"/>
          <w:sz w:val="24"/>
          <w:szCs w:val="24"/>
        </w:rPr>
        <w:t>债指数</w:t>
      </w:r>
      <w:proofErr w:type="gramEnd"/>
      <w:r w:rsidRPr="00CA4247">
        <w:rPr>
          <w:rFonts w:ascii="楷体" w:eastAsia="楷体" w:hAnsi="楷体" w:cs="宋体" w:hint="eastAsia"/>
          <w:kern w:val="0"/>
          <w:sz w:val="24"/>
          <w:szCs w:val="24"/>
        </w:rPr>
        <w:t>回落至200.8，其中</w:t>
      </w:r>
      <w:proofErr w:type="gramStart"/>
      <w:r w:rsidRPr="00CA4247">
        <w:rPr>
          <w:rFonts w:ascii="楷体" w:eastAsia="楷体" w:hAnsi="楷体" w:cs="宋体" w:hint="eastAsia"/>
          <w:kern w:val="0"/>
          <w:sz w:val="24"/>
          <w:szCs w:val="24"/>
        </w:rPr>
        <w:t>中债利率债本周</w:t>
      </w:r>
      <w:proofErr w:type="gramEnd"/>
      <w:r w:rsidRPr="00CA4247">
        <w:rPr>
          <w:rFonts w:ascii="楷体" w:eastAsia="楷体" w:hAnsi="楷体" w:cs="宋体" w:hint="eastAsia"/>
          <w:kern w:val="0"/>
          <w:sz w:val="24"/>
          <w:szCs w:val="24"/>
        </w:rPr>
        <w:t>下跌1.5%大于信用债0.2%跌幅，10年期国债收益率近期回升至2.74%，期限结构短</w:t>
      </w:r>
      <w:proofErr w:type="gramStart"/>
      <w:r w:rsidRPr="00CA4247">
        <w:rPr>
          <w:rFonts w:ascii="楷体" w:eastAsia="楷体" w:hAnsi="楷体" w:cs="宋体" w:hint="eastAsia"/>
          <w:kern w:val="0"/>
          <w:sz w:val="24"/>
          <w:szCs w:val="24"/>
        </w:rPr>
        <w:t>端利率</w:t>
      </w:r>
      <w:proofErr w:type="gramEnd"/>
      <w:r w:rsidRPr="00CA4247">
        <w:rPr>
          <w:rFonts w:ascii="楷体" w:eastAsia="楷体" w:hAnsi="楷体" w:cs="宋体" w:hint="eastAsia"/>
          <w:kern w:val="0"/>
          <w:sz w:val="24"/>
          <w:szCs w:val="24"/>
        </w:rPr>
        <w:t>上行大于长端利率，信用利差主要呈缩小趋势；</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权益市场表现，上证指数在2900附近震荡走强，成交量继续下降至6000亿，价格小幅上涨0.86%，中小创指数表现好于沪深300指数，以零售、制药医疗、汽车消费行业为主要驱动力，从央行对</w:t>
      </w:r>
      <w:proofErr w:type="gramStart"/>
      <w:r w:rsidRPr="00CA4247">
        <w:rPr>
          <w:rFonts w:ascii="楷体" w:eastAsia="楷体" w:hAnsi="楷体" w:cs="宋体" w:hint="eastAsia"/>
          <w:kern w:val="0"/>
          <w:sz w:val="24"/>
          <w:szCs w:val="24"/>
        </w:rPr>
        <w:t>冲效果</w:t>
      </w:r>
      <w:proofErr w:type="gramEnd"/>
      <w:r w:rsidRPr="00CA4247">
        <w:rPr>
          <w:rFonts w:ascii="楷体" w:eastAsia="楷体" w:hAnsi="楷体" w:cs="宋体" w:hint="eastAsia"/>
          <w:kern w:val="0"/>
          <w:sz w:val="24"/>
          <w:szCs w:val="24"/>
        </w:rPr>
        <w:t>来看，5月PMI维持在50.6，新订单大于生产，反映出推动复工复产基本面修复效果良好，PE20倍处于15年中位数，EPS处于低位，长期维持乐观判断，但短期来看，期</w:t>
      </w:r>
      <w:proofErr w:type="gramStart"/>
      <w:r w:rsidRPr="00CA4247">
        <w:rPr>
          <w:rFonts w:ascii="楷体" w:eastAsia="楷体" w:hAnsi="楷体" w:cs="宋体" w:hint="eastAsia"/>
          <w:kern w:val="0"/>
          <w:sz w:val="24"/>
          <w:szCs w:val="24"/>
        </w:rPr>
        <w:t>现价差走强</w:t>
      </w:r>
      <w:proofErr w:type="gramEnd"/>
      <w:r w:rsidRPr="00CA4247">
        <w:rPr>
          <w:rFonts w:ascii="楷体" w:eastAsia="楷体" w:hAnsi="楷体" w:cs="宋体" w:hint="eastAsia"/>
          <w:kern w:val="0"/>
          <w:sz w:val="24"/>
          <w:szCs w:val="24"/>
        </w:rPr>
        <w:t>表明参与者对经济保持修复担忧的预期增加；</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商品市场，工业品和</w:t>
      </w:r>
      <w:proofErr w:type="gramStart"/>
      <w:r w:rsidRPr="00CA4247">
        <w:rPr>
          <w:rFonts w:ascii="楷体" w:eastAsia="楷体" w:hAnsi="楷体" w:cs="宋体" w:hint="eastAsia"/>
          <w:kern w:val="0"/>
          <w:sz w:val="24"/>
          <w:szCs w:val="24"/>
        </w:rPr>
        <w:t>能化品均</w:t>
      </w:r>
      <w:proofErr w:type="gramEnd"/>
      <w:r w:rsidRPr="00CA4247">
        <w:rPr>
          <w:rFonts w:ascii="楷体" w:eastAsia="楷体" w:hAnsi="楷体" w:cs="宋体" w:hint="eastAsia"/>
          <w:kern w:val="0"/>
          <w:sz w:val="24"/>
          <w:szCs w:val="24"/>
        </w:rPr>
        <w:t>表现较好，贵金属避险特征短暂消退，商品库存高位回落但目前开始进入</w:t>
      </w:r>
      <w:proofErr w:type="gramStart"/>
      <w:r w:rsidRPr="00CA4247">
        <w:rPr>
          <w:rFonts w:ascii="楷体" w:eastAsia="楷体" w:hAnsi="楷体" w:cs="宋体" w:hint="eastAsia"/>
          <w:kern w:val="0"/>
          <w:sz w:val="24"/>
          <w:szCs w:val="24"/>
        </w:rPr>
        <w:t>被动累库阶段</w:t>
      </w:r>
      <w:proofErr w:type="gramEnd"/>
      <w:r w:rsidRPr="00CA4247">
        <w:rPr>
          <w:rFonts w:ascii="楷体" w:eastAsia="楷体" w:hAnsi="楷体" w:cs="宋体" w:hint="eastAsia"/>
          <w:kern w:val="0"/>
          <w:sz w:val="24"/>
          <w:szCs w:val="24"/>
        </w:rPr>
        <w:t>，下游利润回升至正常水平，经济数据支撑和向好预期下原油市场表现出深度</w:t>
      </w:r>
      <w:proofErr w:type="spellStart"/>
      <w:r w:rsidRPr="00CA4247">
        <w:rPr>
          <w:rFonts w:ascii="楷体" w:eastAsia="楷体" w:hAnsi="楷体" w:cs="宋体" w:hint="eastAsia"/>
          <w:kern w:val="0"/>
          <w:sz w:val="24"/>
          <w:szCs w:val="24"/>
        </w:rPr>
        <w:t>contango</w:t>
      </w:r>
      <w:proofErr w:type="spellEnd"/>
      <w:r w:rsidRPr="00CA4247">
        <w:rPr>
          <w:rFonts w:ascii="楷体" w:eastAsia="楷体" w:hAnsi="楷体" w:cs="宋体" w:hint="eastAsia"/>
          <w:kern w:val="0"/>
          <w:sz w:val="24"/>
          <w:szCs w:val="24"/>
        </w:rPr>
        <w:t>结构，但是炼厂开工和成品油库</w:t>
      </w:r>
      <w:proofErr w:type="gramStart"/>
      <w:r w:rsidRPr="00CA4247">
        <w:rPr>
          <w:rFonts w:ascii="楷体" w:eastAsia="楷体" w:hAnsi="楷体" w:cs="宋体" w:hint="eastAsia"/>
          <w:kern w:val="0"/>
          <w:sz w:val="24"/>
          <w:szCs w:val="24"/>
        </w:rPr>
        <w:t>存有回升</w:t>
      </w:r>
      <w:proofErr w:type="gramEnd"/>
      <w:r w:rsidRPr="00CA4247">
        <w:rPr>
          <w:rFonts w:ascii="楷体" w:eastAsia="楷体" w:hAnsi="楷体" w:cs="宋体" w:hint="eastAsia"/>
          <w:kern w:val="0"/>
          <w:sz w:val="24"/>
          <w:szCs w:val="24"/>
        </w:rPr>
        <w:t>现象，疫情解决仍存在不确定性，基于此，认为前期市场追逐风险资产抛售避险资产氛围将慢慢反转，流动性宽松和低利率仍将成为市场交易主线，此外值得关注点在于新兴市场高负债国家的债务违约风险，黄金市场ETF持仓稳步增长，多头配置趋势仍在；</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衍生品：</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股指期货远期贴水幅度增加，</w:t>
      </w:r>
      <w:proofErr w:type="gramStart"/>
      <w:r w:rsidRPr="00CA4247">
        <w:rPr>
          <w:rFonts w:ascii="楷体" w:eastAsia="楷体" w:hAnsi="楷体" w:cs="宋体" w:hint="eastAsia"/>
          <w:kern w:val="0"/>
          <w:sz w:val="24"/>
          <w:szCs w:val="24"/>
        </w:rPr>
        <w:t>基差走</w:t>
      </w:r>
      <w:proofErr w:type="gramEnd"/>
      <w:r w:rsidRPr="00CA4247">
        <w:rPr>
          <w:rFonts w:ascii="楷体" w:eastAsia="楷体" w:hAnsi="楷体" w:cs="宋体" w:hint="eastAsia"/>
          <w:kern w:val="0"/>
          <w:sz w:val="24"/>
          <w:szCs w:val="24"/>
        </w:rPr>
        <w:t>强，IC-IF/IH价差走扩，多空离场持仓减少，市场参与度下滑，认为近期都将维持这种震荡局面，外盘表现看，疫情和贸易关税问题仍存在担忧，对于权益市场的参与应侧重在大消费成长股；</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上证50ETF</w:t>
      </w:r>
      <w:proofErr w:type="gramStart"/>
      <w:r w:rsidRPr="00CA4247">
        <w:rPr>
          <w:rFonts w:ascii="楷体" w:eastAsia="楷体" w:hAnsi="楷体" w:cs="宋体" w:hint="eastAsia"/>
          <w:kern w:val="0"/>
          <w:sz w:val="24"/>
          <w:szCs w:val="24"/>
        </w:rPr>
        <w:t>申赎套利</w:t>
      </w:r>
      <w:proofErr w:type="gramEnd"/>
      <w:r w:rsidRPr="00CA4247">
        <w:rPr>
          <w:rFonts w:ascii="楷体" w:eastAsia="楷体" w:hAnsi="楷体" w:cs="宋体" w:hint="eastAsia"/>
          <w:kern w:val="0"/>
          <w:sz w:val="24"/>
          <w:szCs w:val="24"/>
        </w:rPr>
        <w:t>，50ETF期权6月平值认购价格修复上涨至2.908，隐含波动率下降至15.4%处于低位，观望；</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t>中</w:t>
      </w:r>
      <w:proofErr w:type="gramStart"/>
      <w:r w:rsidRPr="00CA4247">
        <w:rPr>
          <w:rFonts w:ascii="楷体" w:eastAsia="楷体" w:hAnsi="楷体" w:cs="宋体" w:hint="eastAsia"/>
          <w:kern w:val="0"/>
          <w:sz w:val="24"/>
          <w:szCs w:val="24"/>
        </w:rPr>
        <w:t>证转债指数</w:t>
      </w:r>
      <w:proofErr w:type="gramEnd"/>
      <w:r w:rsidRPr="00CA4247">
        <w:rPr>
          <w:rFonts w:ascii="楷体" w:eastAsia="楷体" w:hAnsi="楷体" w:cs="宋体" w:hint="eastAsia"/>
          <w:kern w:val="0"/>
          <w:sz w:val="24"/>
          <w:szCs w:val="24"/>
        </w:rPr>
        <w:t>短期下跌收342，估值下挫，平均YTM上涨至4.2%左右，各因素来看，转债中位价跌幅大于平价中位价跌幅至21%，转股溢价率被压缩至21%，近15年50%分位数，债底中位价小幅下跌，表明此次主要是权益市场回落带动转债抛售，从而拉低期权部分估值。认为后期正股存在结构性行情，会对部分转</w:t>
      </w:r>
      <w:proofErr w:type="gramStart"/>
      <w:r w:rsidRPr="00CA4247">
        <w:rPr>
          <w:rFonts w:ascii="楷体" w:eastAsia="楷体" w:hAnsi="楷体" w:cs="宋体" w:hint="eastAsia"/>
          <w:kern w:val="0"/>
          <w:sz w:val="24"/>
          <w:szCs w:val="24"/>
        </w:rPr>
        <w:t>债形成</w:t>
      </w:r>
      <w:proofErr w:type="gramEnd"/>
      <w:r w:rsidRPr="00CA4247">
        <w:rPr>
          <w:rFonts w:ascii="楷体" w:eastAsia="楷体" w:hAnsi="楷体" w:cs="宋体" w:hint="eastAsia"/>
          <w:kern w:val="0"/>
          <w:sz w:val="24"/>
          <w:szCs w:val="24"/>
        </w:rPr>
        <w:t>支撑，行业上继续看好消费和医疗科技板块成长股，具体</w:t>
      </w:r>
      <w:proofErr w:type="gramStart"/>
      <w:r w:rsidRPr="00CA4247">
        <w:rPr>
          <w:rFonts w:ascii="楷体" w:eastAsia="楷体" w:hAnsi="楷体" w:cs="宋体" w:hint="eastAsia"/>
          <w:kern w:val="0"/>
          <w:sz w:val="24"/>
          <w:szCs w:val="24"/>
        </w:rPr>
        <w:t>个券</w:t>
      </w:r>
      <w:proofErr w:type="gramEnd"/>
      <w:r w:rsidRPr="00CA4247">
        <w:rPr>
          <w:rFonts w:ascii="楷体" w:eastAsia="楷体" w:hAnsi="楷体" w:cs="宋体" w:hint="eastAsia"/>
          <w:kern w:val="0"/>
          <w:sz w:val="24"/>
          <w:szCs w:val="24"/>
        </w:rPr>
        <w:t>财务利润指标后期继续深入研究；</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hint="eastAsia"/>
          <w:kern w:val="0"/>
          <w:sz w:val="24"/>
          <w:szCs w:val="24"/>
        </w:rPr>
        <w:lastRenderedPageBreak/>
        <w:t>黄金</w:t>
      </w:r>
      <w:proofErr w:type="gramStart"/>
      <w:r w:rsidRPr="00CA4247">
        <w:rPr>
          <w:rFonts w:ascii="楷体" w:eastAsia="楷体" w:hAnsi="楷体" w:cs="宋体" w:hint="eastAsia"/>
          <w:kern w:val="0"/>
          <w:sz w:val="24"/>
          <w:szCs w:val="24"/>
        </w:rPr>
        <w:t>期权总</w:t>
      </w:r>
      <w:proofErr w:type="gramEnd"/>
      <w:r w:rsidRPr="00CA4247">
        <w:rPr>
          <w:rFonts w:ascii="楷体" w:eastAsia="楷体" w:hAnsi="楷体" w:cs="宋体" w:hint="eastAsia"/>
          <w:kern w:val="0"/>
          <w:sz w:val="24"/>
          <w:szCs w:val="24"/>
        </w:rPr>
        <w:t>成交量回升，PCR值在1.2附近徘徊，39天隐含波动率在18%，处于一年50%分位数附近，下跌空间有限，等待后期黄金上涨空间打开后，隐含波动率也将上涨；</w:t>
      </w:r>
    </w:p>
    <w:p w:rsidR="00264F12" w:rsidRPr="00CA4247" w:rsidRDefault="00264F12" w:rsidP="00264F12">
      <w:pPr>
        <w:rPr>
          <w:rFonts w:ascii="楷体" w:eastAsia="楷体" w:hAnsi="楷体"/>
          <w:sz w:val="24"/>
          <w:szCs w:val="24"/>
        </w:rPr>
      </w:pPr>
      <w:r w:rsidRPr="00CA4247">
        <w:rPr>
          <w:rFonts w:ascii="楷体" w:eastAsia="楷体" w:hAnsi="楷体" w:hint="eastAsia"/>
          <w:sz w:val="24"/>
          <w:szCs w:val="24"/>
        </w:rPr>
        <w:t>2020.6.17</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kern w:val="0"/>
          <w:sz w:val="24"/>
          <w:szCs w:val="24"/>
        </w:rPr>
        <w:t>不同业绩的公司对应不同的市值管理，当二级市场估值和本身价值不符，可以形成高估或低估的套利机会。应发行制度要求，新上市公司估值价格普遍被人为低估，于是存在新股申购套利，但创业板审批制向注册制转变之下，长远来看，股票市场发行融资制度逐渐成熟，公司利益和投资者利益分配会趋于平衡，新股套利表现将逐渐向香港市场靠近。分析思路：</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kern w:val="0"/>
          <w:sz w:val="24"/>
          <w:szCs w:val="24"/>
        </w:rPr>
        <w:t>从公司自身估值研究和股票市场发行研究两方面展开，</w:t>
      </w:r>
    </w:p>
    <w:p w:rsidR="00264F12" w:rsidRPr="00CA4247" w:rsidRDefault="00264F12" w:rsidP="00264F12">
      <w:pPr>
        <w:widowControl/>
        <w:jc w:val="left"/>
        <w:rPr>
          <w:rFonts w:ascii="楷体" w:eastAsia="楷体" w:hAnsi="楷体" w:cs="宋体"/>
          <w:kern w:val="0"/>
          <w:sz w:val="24"/>
          <w:szCs w:val="24"/>
        </w:rPr>
      </w:pPr>
      <w:r w:rsidRPr="00CA4247">
        <w:rPr>
          <w:rFonts w:ascii="宋体" w:eastAsia="宋体" w:hAnsi="宋体" w:cs="宋体" w:hint="eastAsia"/>
          <w:kern w:val="0"/>
          <w:sz w:val="24"/>
          <w:szCs w:val="24"/>
        </w:rPr>
        <w:t> </w:t>
      </w:r>
      <w:r w:rsidRPr="00CA4247">
        <w:rPr>
          <w:rFonts w:ascii="楷体" w:eastAsia="楷体" w:hAnsi="楷体" w:cs="宋体"/>
          <w:kern w:val="0"/>
          <w:sz w:val="24"/>
          <w:szCs w:val="24"/>
        </w:rPr>
        <w:t>1.从招股说明书熟悉新公司主营业务和商业模式，对处于行业上下游位置能分享到多少行业红利有明确概念，</w:t>
      </w:r>
      <w:r w:rsidRPr="00CA4247">
        <w:rPr>
          <w:rFonts w:ascii="宋体" w:eastAsia="宋体" w:hAnsi="宋体" w:cs="宋体" w:hint="eastAsia"/>
          <w:kern w:val="0"/>
          <w:sz w:val="24"/>
          <w:szCs w:val="24"/>
        </w:rPr>
        <w:t> </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kern w:val="0"/>
          <w:sz w:val="24"/>
          <w:szCs w:val="24"/>
        </w:rPr>
        <w:t xml:space="preserve">    1.和处于</w:t>
      </w:r>
      <w:proofErr w:type="gramStart"/>
      <w:r w:rsidRPr="00CA4247">
        <w:rPr>
          <w:rFonts w:ascii="楷体" w:eastAsia="楷体" w:hAnsi="楷体" w:cs="宋体"/>
          <w:kern w:val="0"/>
          <w:sz w:val="24"/>
          <w:szCs w:val="24"/>
        </w:rPr>
        <w:t>同位置</w:t>
      </w:r>
      <w:proofErr w:type="gramEnd"/>
      <w:r w:rsidRPr="00CA4247">
        <w:rPr>
          <w:rFonts w:ascii="楷体" w:eastAsia="楷体" w:hAnsi="楷体" w:cs="宋体"/>
          <w:kern w:val="0"/>
          <w:sz w:val="24"/>
          <w:szCs w:val="24"/>
        </w:rPr>
        <w:t>的同类型公司的业务和运营模式横向对比，发现公司盈利模式的优势和劣势；</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kern w:val="0"/>
          <w:sz w:val="24"/>
          <w:szCs w:val="24"/>
        </w:rPr>
        <w:t xml:space="preserve">    2.通过财务数据分析纵向预测利润增长情况，估计公司利润增长速度来确定其本身实际 价值；</w:t>
      </w:r>
    </w:p>
    <w:p w:rsidR="00264F12" w:rsidRPr="00CA4247" w:rsidRDefault="00264F12" w:rsidP="00264F12">
      <w:pPr>
        <w:widowControl/>
        <w:jc w:val="left"/>
        <w:rPr>
          <w:rFonts w:ascii="楷体" w:eastAsia="楷体" w:hAnsi="楷体" w:cs="宋体"/>
          <w:kern w:val="0"/>
          <w:sz w:val="24"/>
          <w:szCs w:val="24"/>
        </w:rPr>
      </w:pPr>
      <w:r w:rsidRPr="00CA4247">
        <w:rPr>
          <w:rFonts w:ascii="宋体" w:eastAsia="宋体" w:hAnsi="宋体" w:cs="宋体" w:hint="eastAsia"/>
          <w:kern w:val="0"/>
          <w:sz w:val="24"/>
          <w:szCs w:val="24"/>
        </w:rPr>
        <w:t> </w:t>
      </w:r>
      <w:r w:rsidRPr="00CA4247">
        <w:rPr>
          <w:rFonts w:ascii="楷体" w:eastAsia="楷体" w:hAnsi="楷体" w:cs="宋体"/>
          <w:kern w:val="0"/>
          <w:sz w:val="24"/>
          <w:szCs w:val="24"/>
        </w:rPr>
        <w:t>2.分析本次股票融资可能的结果，</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kern w:val="0"/>
          <w:sz w:val="24"/>
          <w:szCs w:val="24"/>
        </w:rPr>
        <w:t xml:space="preserve">    1.新股定价规则，累计投标和公开认购混合招股机制的具体内容，明确新公司本次融   资将确定的新股价格；</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kern w:val="0"/>
          <w:sz w:val="24"/>
          <w:szCs w:val="24"/>
        </w:rPr>
        <w:t xml:space="preserve">    2.新股参与发行和申购的规则，了解公开发售、国际发售，引入基石投资者、回拨比例、超额配股权这些发行规则</w:t>
      </w:r>
      <w:proofErr w:type="gramStart"/>
      <w:r w:rsidRPr="00CA4247">
        <w:rPr>
          <w:rFonts w:ascii="楷体" w:eastAsia="楷体" w:hAnsi="楷体" w:cs="宋体"/>
          <w:kern w:val="0"/>
          <w:sz w:val="24"/>
          <w:szCs w:val="24"/>
        </w:rPr>
        <w:t>下机构</w:t>
      </w:r>
      <w:proofErr w:type="gramEnd"/>
      <w:r w:rsidRPr="00CA4247">
        <w:rPr>
          <w:rFonts w:ascii="楷体" w:eastAsia="楷体" w:hAnsi="楷体" w:cs="宋体"/>
          <w:kern w:val="0"/>
          <w:sz w:val="24"/>
          <w:szCs w:val="24"/>
        </w:rPr>
        <w:t>和个人申购情况，分析拟上市公司、保荐人、公开发售部分和国际发售各方股票持有情况，然后选择退出时机；</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kern w:val="0"/>
          <w:sz w:val="24"/>
          <w:szCs w:val="24"/>
        </w:rPr>
        <w:t>3.回溯以往新股申购情况，从历史中签率变化特点，各行业股票中签盈利情况分析；</w:t>
      </w:r>
    </w:p>
    <w:p w:rsidR="00264F12" w:rsidRPr="00CA4247" w:rsidRDefault="00264F12" w:rsidP="00264F12">
      <w:pPr>
        <w:widowControl/>
        <w:jc w:val="left"/>
        <w:rPr>
          <w:rFonts w:ascii="楷体" w:eastAsia="楷体" w:hAnsi="楷体" w:cs="宋体"/>
          <w:kern w:val="0"/>
          <w:sz w:val="24"/>
          <w:szCs w:val="24"/>
        </w:rPr>
      </w:pPr>
      <w:r w:rsidRPr="00CA4247">
        <w:rPr>
          <w:rFonts w:ascii="宋体" w:eastAsia="宋体" w:hAnsi="宋体" w:cs="宋体" w:hint="eastAsia"/>
          <w:kern w:val="0"/>
          <w:sz w:val="24"/>
          <w:szCs w:val="24"/>
        </w:rPr>
        <w:t> </w:t>
      </w:r>
      <w:r w:rsidRPr="00CA4247">
        <w:rPr>
          <w:rFonts w:ascii="楷体" w:eastAsia="楷体" w:hAnsi="楷体" w:cs="宋体"/>
          <w:kern w:val="0"/>
          <w:sz w:val="24"/>
          <w:szCs w:val="24"/>
        </w:rPr>
        <w:t>股</w:t>
      </w:r>
      <w:r w:rsidRPr="00CA4247">
        <w:rPr>
          <w:rFonts w:ascii="楷体" w:eastAsia="楷体" w:hAnsi="楷体" w:cs="宋体" w:hint="eastAsia"/>
          <w:kern w:val="0"/>
          <w:sz w:val="24"/>
          <w:szCs w:val="24"/>
        </w:rPr>
        <w:t>票</w:t>
      </w:r>
      <w:r w:rsidRPr="00CA4247">
        <w:rPr>
          <w:rFonts w:ascii="楷体" w:eastAsia="楷体" w:hAnsi="楷体" w:cs="宋体"/>
          <w:kern w:val="0"/>
          <w:sz w:val="24"/>
          <w:szCs w:val="24"/>
        </w:rPr>
        <w:t>价格研究基本框架，承接6.14日志，是对权益类市场套利的延伸分析，但具体情况具体判断，需要考虑新股申购后可能发生的金融市场系统性风险影响。</w:t>
      </w:r>
    </w:p>
    <w:p w:rsidR="00264F12" w:rsidRPr="00CA4247" w:rsidRDefault="00264F12" w:rsidP="00264F12">
      <w:pPr>
        <w:rPr>
          <w:rFonts w:ascii="楷体" w:eastAsia="楷体" w:hAnsi="楷体"/>
          <w:sz w:val="24"/>
          <w:szCs w:val="24"/>
        </w:rPr>
      </w:pPr>
      <w:r w:rsidRPr="00CA4247">
        <w:rPr>
          <w:rFonts w:ascii="楷体" w:eastAsia="楷体" w:hAnsi="楷体" w:hint="eastAsia"/>
          <w:sz w:val="24"/>
          <w:szCs w:val="24"/>
        </w:rPr>
        <w:t>2020.6.18</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kern w:val="0"/>
          <w:sz w:val="24"/>
          <w:szCs w:val="24"/>
        </w:rPr>
        <w:t>对经济增长的判断：从短期的总体分析，投资方面，新型基建拉动、老旧小区重新改造，消费方面，消费带动速度慢与投资，从人口财富存量中，高收入群体消费占38%比重，进出口占比在下降，全球避险情绪推动美元指数回升，中国率先恢复下人民币下半年有升值判断，政策调节上，财政政策，专项</w:t>
      </w:r>
      <w:proofErr w:type="gramStart"/>
      <w:r w:rsidRPr="00CA4247">
        <w:rPr>
          <w:rFonts w:ascii="楷体" w:eastAsia="楷体" w:hAnsi="楷体" w:cs="宋体"/>
          <w:kern w:val="0"/>
          <w:sz w:val="24"/>
          <w:szCs w:val="24"/>
        </w:rPr>
        <w:t>债特别</w:t>
      </w:r>
      <w:proofErr w:type="gramEnd"/>
      <w:r w:rsidRPr="00CA4247">
        <w:rPr>
          <w:rFonts w:ascii="楷体" w:eastAsia="楷体" w:hAnsi="楷体" w:cs="宋体"/>
          <w:kern w:val="0"/>
          <w:sz w:val="24"/>
          <w:szCs w:val="24"/>
        </w:rPr>
        <w:t>国债等占到50%，实际赤字率到达10%，和以往不同之处在于是中央大力加杠杆，把资金拨到地方政府使用，中央赤字增速50%，地方增速仅仅3%，货币政策，</w:t>
      </w:r>
      <w:proofErr w:type="gramStart"/>
      <w:r w:rsidRPr="00CA4247">
        <w:rPr>
          <w:rFonts w:ascii="楷体" w:eastAsia="楷体" w:hAnsi="楷体" w:cs="宋体"/>
          <w:kern w:val="0"/>
          <w:sz w:val="24"/>
          <w:szCs w:val="24"/>
        </w:rPr>
        <w:t>社融增速</w:t>
      </w:r>
      <w:proofErr w:type="gramEnd"/>
      <w:r w:rsidRPr="00CA4247">
        <w:rPr>
          <w:rFonts w:ascii="楷体" w:eastAsia="楷体" w:hAnsi="楷体" w:cs="宋体"/>
          <w:kern w:val="0"/>
          <w:sz w:val="24"/>
          <w:szCs w:val="24"/>
        </w:rPr>
        <w:t>达到13%，M2在回升，利率曲线下降，新增普惠金融贷款大量，可见宽信用在逐渐落实。对长期的观点从三个方面：改革方面，从资本劳动力投入向提高要素效率和体制改革转变，具体在要素配置市场化转变，改革土地审批制度等等，另外，十四五规划中的趋势性变化，体现在区域协调规划、生态环境保护等，另外，全球化在改变，逆全球化倾向性出现，产业链布局要保护在国内；</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kern w:val="0"/>
          <w:sz w:val="24"/>
          <w:szCs w:val="24"/>
        </w:rPr>
        <w:t>对能化行业的整体判断：</w:t>
      </w:r>
    </w:p>
    <w:p w:rsidR="00264F12" w:rsidRPr="00CA4247" w:rsidRDefault="00264F12" w:rsidP="00264F12">
      <w:pPr>
        <w:widowControl/>
        <w:jc w:val="left"/>
        <w:rPr>
          <w:rFonts w:ascii="楷体" w:eastAsia="楷体" w:hAnsi="楷体" w:cs="宋体"/>
          <w:kern w:val="0"/>
          <w:sz w:val="24"/>
          <w:szCs w:val="24"/>
        </w:rPr>
      </w:pPr>
      <w:r w:rsidRPr="00CA4247">
        <w:rPr>
          <w:rFonts w:ascii="楷体" w:eastAsia="楷体" w:hAnsi="楷体" w:cs="宋体"/>
          <w:kern w:val="0"/>
          <w:sz w:val="24"/>
          <w:szCs w:val="24"/>
        </w:rPr>
        <w:t>四个板块，两万家企业，中美贸易摩擦因素，影响进口更多，因为与国外石化相比，行业短板在电子级合成材料、化妆品助剂、先进农药、润滑油助剂等，PPI数据-3.3%，表明上游下降未大幅传导到下游，代表品种PE/PP/PVC，疫情因素，从需求端萎缩，影响36%行业，涉及大部分第三产业，政策因素，</w:t>
      </w:r>
      <w:proofErr w:type="gramStart"/>
      <w:r w:rsidRPr="00CA4247">
        <w:rPr>
          <w:rFonts w:ascii="楷体" w:eastAsia="楷体" w:hAnsi="楷体" w:cs="宋体"/>
          <w:kern w:val="0"/>
          <w:sz w:val="24"/>
          <w:szCs w:val="24"/>
        </w:rPr>
        <w:t>六稳六保</w:t>
      </w:r>
      <w:proofErr w:type="gramEnd"/>
      <w:r w:rsidRPr="00CA4247">
        <w:rPr>
          <w:rFonts w:ascii="楷体" w:eastAsia="楷体" w:hAnsi="楷体" w:cs="宋体"/>
          <w:kern w:val="0"/>
          <w:sz w:val="24"/>
          <w:szCs w:val="24"/>
        </w:rPr>
        <w:t>要求，绿色发展限塑令、调结构</w:t>
      </w:r>
      <w:proofErr w:type="gramStart"/>
      <w:r w:rsidRPr="00CA4247">
        <w:rPr>
          <w:rFonts w:ascii="楷体" w:eastAsia="楷体" w:hAnsi="楷体" w:cs="宋体"/>
          <w:kern w:val="0"/>
          <w:sz w:val="24"/>
          <w:szCs w:val="24"/>
        </w:rPr>
        <w:t>稳增长</w:t>
      </w:r>
      <w:proofErr w:type="gramEnd"/>
      <w:r w:rsidRPr="00CA4247">
        <w:rPr>
          <w:rFonts w:ascii="楷体" w:eastAsia="楷体" w:hAnsi="楷体" w:cs="宋体"/>
          <w:kern w:val="0"/>
          <w:sz w:val="24"/>
          <w:szCs w:val="24"/>
        </w:rPr>
        <w:t>趋势，成品油需求减少30%,OPEC减产比例仅10%，</w:t>
      </w:r>
      <w:r w:rsidRPr="00CA4247">
        <w:rPr>
          <w:rFonts w:ascii="楷体" w:eastAsia="楷体" w:hAnsi="楷体" w:cs="宋体"/>
          <w:kern w:val="0"/>
          <w:sz w:val="24"/>
          <w:szCs w:val="24"/>
        </w:rPr>
        <w:lastRenderedPageBreak/>
        <w:t>目前美国消费数据转好，但反弹持续性不会持久，合成材料上，防护用品对PE/PP有新的增长点，低收入群体，银发群体，地摊经济等多元化差异</w:t>
      </w:r>
      <w:proofErr w:type="gramStart"/>
      <w:r w:rsidRPr="00CA4247">
        <w:rPr>
          <w:rFonts w:ascii="楷体" w:eastAsia="楷体" w:hAnsi="楷体" w:cs="宋体"/>
          <w:kern w:val="0"/>
          <w:sz w:val="24"/>
          <w:szCs w:val="24"/>
        </w:rPr>
        <w:t>化需求</w:t>
      </w:r>
      <w:proofErr w:type="gramEnd"/>
      <w:r w:rsidRPr="00CA4247">
        <w:rPr>
          <w:rFonts w:ascii="楷体" w:eastAsia="楷体" w:hAnsi="楷体" w:cs="宋体"/>
          <w:kern w:val="0"/>
          <w:sz w:val="24"/>
          <w:szCs w:val="24"/>
        </w:rPr>
        <w:t>仍然会推动石化总量增长；石化行业未来方向，产业链强度要提高，补短板，终端需求需要多元化，并且向环保和生命需求方向生产，最后，行业新的发展方向应该是和金融行业加大融合，利用金融工具稳住利润；</w:t>
      </w:r>
    </w:p>
    <w:p w:rsidR="00FE1108" w:rsidRPr="00CA4247" w:rsidRDefault="00FE1108" w:rsidP="00FE1108">
      <w:pPr>
        <w:rPr>
          <w:rFonts w:ascii="楷体" w:eastAsia="楷体" w:hAnsi="楷体" w:cs="楷体"/>
          <w:sz w:val="24"/>
          <w:szCs w:val="24"/>
        </w:rPr>
      </w:pPr>
      <w:r w:rsidRPr="00CA4247">
        <w:rPr>
          <w:rFonts w:ascii="楷体" w:eastAsia="楷体" w:hAnsi="楷体" w:cs="楷体" w:hint="eastAsia"/>
          <w:sz w:val="24"/>
          <w:szCs w:val="24"/>
        </w:rPr>
        <w:t>8.18</w:t>
      </w:r>
    </w:p>
    <w:p w:rsidR="00FE1108" w:rsidRPr="00CA4247" w:rsidRDefault="00FE1108" w:rsidP="00FE1108">
      <w:pPr>
        <w:rPr>
          <w:rFonts w:ascii="楷体" w:eastAsia="楷体" w:hAnsi="楷体" w:cs="楷体"/>
          <w:sz w:val="24"/>
          <w:szCs w:val="24"/>
        </w:rPr>
      </w:pPr>
      <w:r w:rsidRPr="00CA4247">
        <w:rPr>
          <w:rFonts w:ascii="楷体" w:eastAsia="楷体" w:hAnsi="楷体" w:cs="楷体" w:hint="eastAsia"/>
          <w:sz w:val="24"/>
          <w:szCs w:val="24"/>
        </w:rPr>
        <w:t>经济学视角贫富差距问题，启用确定贫困线基本方法：按最低营养需求，中国目前每年贫困标准四千元，从解决措施来看，连片特困地区研究有其必要性，三区三州位于脱贫攻坚目前所处阶段，目前所剩551万人口处于贫困，中西部贫困发生率控制在2%至3%，关于相对贫困问题的思考，其他国家评价标准是全体居民中位数六成或根据标准家庭比较，产业变动对贫困人口变化有直接关系，导致每年两百万返贫人口。经济学视角财政政策，财政总量和结构性措施丰富，从实际应用来看，财政赤字率提高到3.6%以上，对冲策略，通过公债发行、加大减税降费1.5</w:t>
      </w:r>
      <w:proofErr w:type="gramStart"/>
      <w:r w:rsidRPr="00CA4247">
        <w:rPr>
          <w:rFonts w:ascii="楷体" w:eastAsia="楷体" w:hAnsi="楷体" w:cs="楷体" w:hint="eastAsia"/>
          <w:sz w:val="24"/>
          <w:szCs w:val="24"/>
        </w:rPr>
        <w:t>万亿</w:t>
      </w:r>
      <w:proofErr w:type="gramEnd"/>
      <w:r w:rsidRPr="00CA4247">
        <w:rPr>
          <w:rFonts w:ascii="楷体" w:eastAsia="楷体" w:hAnsi="楷体" w:cs="楷体" w:hint="eastAsia"/>
          <w:sz w:val="24"/>
          <w:szCs w:val="24"/>
        </w:rPr>
        <w:t>，加大转移支付，加强预算平衡，判断赤字思路，财政预算在</w:t>
      </w:r>
      <w:proofErr w:type="gramStart"/>
      <w:r w:rsidRPr="00CA4247">
        <w:rPr>
          <w:rFonts w:ascii="楷体" w:eastAsia="楷体" w:hAnsi="楷体" w:cs="楷体" w:hint="eastAsia"/>
          <w:sz w:val="24"/>
          <w:szCs w:val="24"/>
        </w:rPr>
        <w:t>四本帐间调节</w:t>
      </w:r>
      <w:proofErr w:type="gramEnd"/>
      <w:r w:rsidRPr="00CA4247">
        <w:rPr>
          <w:rFonts w:ascii="楷体" w:eastAsia="楷体" w:hAnsi="楷体" w:cs="楷体" w:hint="eastAsia"/>
          <w:sz w:val="24"/>
          <w:szCs w:val="24"/>
        </w:rPr>
        <w:t>，一般公共预算、政府性基金预算、国有资本经营预算、社保基金预算。</w:t>
      </w:r>
    </w:p>
    <w:p w:rsidR="00FE1108" w:rsidRPr="00CA4247" w:rsidRDefault="00FE1108" w:rsidP="00FE1108">
      <w:pPr>
        <w:rPr>
          <w:rFonts w:ascii="楷体" w:eastAsia="楷体" w:hAnsi="楷体" w:cs="楷体"/>
          <w:sz w:val="24"/>
          <w:szCs w:val="24"/>
        </w:rPr>
      </w:pPr>
      <w:r w:rsidRPr="00CA4247">
        <w:rPr>
          <w:rFonts w:ascii="楷体" w:eastAsia="楷体" w:hAnsi="楷体" w:cs="楷体" w:hint="eastAsia"/>
          <w:sz w:val="24"/>
          <w:szCs w:val="24"/>
        </w:rPr>
        <w:t>笔记：中等收入陷阱问题存在，人均国民总收入衡量，中国中高收入</w:t>
      </w:r>
      <w:r w:rsidRPr="00CA4247">
        <w:rPr>
          <w:rFonts w:ascii="楷体" w:eastAsia="楷体" w:hAnsi="楷体" w:cs="楷体"/>
          <w:sz w:val="24"/>
          <w:szCs w:val="24"/>
        </w:rPr>
        <w:t>10410美元水平，如何实现社会转型与治理，突破中等收入陷阱要从社会学角度还是经济学角度解决，亨</w:t>
      </w:r>
      <w:proofErr w:type="gramStart"/>
      <w:r w:rsidRPr="00CA4247">
        <w:rPr>
          <w:rFonts w:ascii="楷体" w:eastAsia="楷体" w:hAnsi="楷体" w:cs="楷体"/>
          <w:sz w:val="24"/>
          <w:szCs w:val="24"/>
        </w:rPr>
        <w:t>廷</w:t>
      </w:r>
      <w:proofErr w:type="gramEnd"/>
      <w:r w:rsidRPr="00CA4247">
        <w:rPr>
          <w:rFonts w:ascii="楷体" w:eastAsia="楷体" w:hAnsi="楷体" w:cs="楷体"/>
          <w:sz w:val="24"/>
          <w:szCs w:val="24"/>
        </w:rPr>
        <w:t>顿《变革社会中的政治秩序》，政治角度创立政治权威，经济角度继续推进经济发展，即现代化和制度化，即经济基础和上层建筑协调问题，因此中等收入陷阱实质是社会治理出现问题，正确治理和转型要从，经济生产向消费转变，生产依靠物质资源向信息创意转变，价值观从物质主义向后物质主义转变，社会阶层变化白领中产阶层兴起，政治参与意识增强，参与形式从代议向行动政治转变。经济发展并没</w:t>
      </w:r>
      <w:r w:rsidRPr="00CA4247">
        <w:rPr>
          <w:rFonts w:ascii="楷体" w:eastAsia="楷体" w:hAnsi="楷体" w:cs="楷体" w:hint="eastAsia"/>
          <w:sz w:val="24"/>
          <w:szCs w:val="24"/>
        </w:rPr>
        <w:t>有减少社会矛盾，处理不好发展和秩序的矛盾便是中等收入陷阱，即生产力和生产关系的关系矛盾。而解决矛盾关键在于拉动中等收入群体内需动力，从三角形收入结构向椭圆形收入结构转变。中产阶层在社会分析中处于小富即安稳定器缺少政治参与的作用，但从无产阶层革命角度看是消极力量，从第三世界实践来看，中产阶层理论指导，无产阶层实践操作联合起来表明，中产阶层处于中间可保守可激进部分，取决于当权阶层政策倾向。可见，中等收入群体在政治上阶级认同感起到有利作用，提高地位获得感，无欲则刚，而</w:t>
      </w:r>
      <w:proofErr w:type="gramStart"/>
      <w:r w:rsidRPr="00CA4247">
        <w:rPr>
          <w:rFonts w:ascii="楷体" w:eastAsia="楷体" w:hAnsi="楷体" w:cs="楷体" w:hint="eastAsia"/>
          <w:sz w:val="24"/>
          <w:szCs w:val="24"/>
        </w:rPr>
        <w:t>有富无贵</w:t>
      </w:r>
      <w:proofErr w:type="gramEnd"/>
      <w:r w:rsidRPr="00CA4247">
        <w:rPr>
          <w:rFonts w:ascii="楷体" w:eastAsia="楷体" w:hAnsi="楷体" w:cs="楷体" w:hint="eastAsia"/>
          <w:sz w:val="24"/>
          <w:szCs w:val="24"/>
        </w:rPr>
        <w:t>是社会不稳定因素。以上是对社会分析基本认知，继续深入细化，社会群体如何划分，每个群体经济和意识特点，然后扩展到国家间关系，形成对整体社会细致认知。金融业处于社会群体财富集中流通交换处，从融资和投资的角度把社会财富合理分配，该行业下融资和风险管理市场有证券、衍生品、货币市场，市场运行依靠供需规律作用，具体路径依靠市场氛围推动，整合资金到金融二级市场交易同实业投资本质一样，但更需考虑特有的市场特点。</w:t>
      </w:r>
    </w:p>
    <w:p w:rsidR="00FE1108" w:rsidRPr="00CA4247" w:rsidRDefault="00FE1108" w:rsidP="00FE1108">
      <w:pPr>
        <w:rPr>
          <w:rFonts w:ascii="楷体" w:eastAsia="楷体" w:hAnsi="楷体" w:cs="楷体"/>
          <w:sz w:val="24"/>
          <w:szCs w:val="24"/>
        </w:rPr>
      </w:pPr>
      <w:r w:rsidRPr="00CA4247">
        <w:rPr>
          <w:rFonts w:ascii="楷体" w:eastAsia="楷体" w:hAnsi="楷体" w:cs="楷体" w:hint="eastAsia"/>
          <w:sz w:val="24"/>
          <w:szCs w:val="24"/>
        </w:rPr>
        <w:t>8.28</w:t>
      </w:r>
    </w:p>
    <w:p w:rsidR="00FE1108" w:rsidRPr="00CA4247" w:rsidRDefault="00FE1108" w:rsidP="00FE1108">
      <w:pPr>
        <w:rPr>
          <w:rFonts w:ascii="楷体" w:eastAsia="楷体" w:hAnsi="楷体" w:cs="楷体"/>
          <w:sz w:val="24"/>
          <w:szCs w:val="24"/>
        </w:rPr>
      </w:pPr>
      <w:r w:rsidRPr="00CA4247">
        <w:rPr>
          <w:rFonts w:ascii="楷体" w:eastAsia="楷体" w:hAnsi="楷体" w:cs="楷体" w:hint="eastAsia"/>
          <w:sz w:val="24"/>
          <w:szCs w:val="24"/>
        </w:rPr>
        <w:t>美国政治领导人选举，对于国内税收和对外贸易是预计是不同的政策措施，会对市场带来短期分歧。从这几日市场表现看前期理解正确，化工产业</w:t>
      </w:r>
      <w:proofErr w:type="gramStart"/>
      <w:r w:rsidRPr="00CA4247">
        <w:rPr>
          <w:rFonts w:ascii="楷体" w:eastAsia="楷体" w:hAnsi="楷体" w:cs="楷体" w:hint="eastAsia"/>
          <w:sz w:val="24"/>
          <w:szCs w:val="24"/>
        </w:rPr>
        <w:t>链商品</w:t>
      </w:r>
      <w:proofErr w:type="gramEnd"/>
      <w:r w:rsidRPr="00CA4247">
        <w:rPr>
          <w:rFonts w:ascii="楷体" w:eastAsia="楷体" w:hAnsi="楷体" w:cs="楷体" w:hint="eastAsia"/>
          <w:sz w:val="24"/>
          <w:szCs w:val="24"/>
        </w:rPr>
        <w:t>定价以原油为基准，金属加工冶炼商品定价以大宗铜为基准，农产品商品定价受工业加工用影响大，与原油使用相互代替，货币比率定价以美元资产为基准，原油商品以美元计价因此以美元资产为基准，货币价格以联储基准利率为基准，债券资产定价直接与基准利率相关，股票资产衡量公司价值，价值衡量以供需影响为主，但也与标价货币直接相关，基于以上分析，商品价格除供需之外同时受货币资产衡量，货币价格受货币政策指导，因此对商品基本面分析投资即梳理行业供需阶</w:t>
      </w:r>
      <w:r w:rsidRPr="00CA4247">
        <w:rPr>
          <w:rFonts w:ascii="楷体" w:eastAsia="楷体" w:hAnsi="楷体" w:cs="楷体" w:hint="eastAsia"/>
          <w:sz w:val="24"/>
          <w:szCs w:val="24"/>
        </w:rPr>
        <w:lastRenderedPageBreak/>
        <w:t>段和货币政策干预，即从实体经济和虚拟经济两方面结合认知经济总体，除此以外从社会群体阶层划分分析出发认知社会关系特点，两者结合是对社会学基本全面的认识。</w:t>
      </w:r>
    </w:p>
    <w:p w:rsidR="00FE1108" w:rsidRPr="00CA4247" w:rsidRDefault="00FE1108" w:rsidP="00FE1108">
      <w:pPr>
        <w:rPr>
          <w:rFonts w:ascii="楷体" w:eastAsia="楷体" w:hAnsi="楷体" w:cs="楷体"/>
          <w:sz w:val="24"/>
          <w:szCs w:val="24"/>
        </w:rPr>
      </w:pPr>
      <w:r w:rsidRPr="00CA4247">
        <w:rPr>
          <w:rFonts w:ascii="楷体" w:eastAsia="楷体" w:hAnsi="楷体" w:cs="楷体" w:hint="eastAsia"/>
          <w:sz w:val="24"/>
          <w:szCs w:val="24"/>
        </w:rPr>
        <w:t>8.31</w:t>
      </w:r>
    </w:p>
    <w:p w:rsidR="00FE1108" w:rsidRPr="00CA4247" w:rsidRDefault="00FE1108" w:rsidP="00FE1108">
      <w:pPr>
        <w:rPr>
          <w:rFonts w:ascii="楷体" w:eastAsia="楷体" w:hAnsi="楷体" w:cs="楷体"/>
          <w:sz w:val="24"/>
          <w:szCs w:val="24"/>
        </w:rPr>
      </w:pPr>
      <w:r w:rsidRPr="00CA4247">
        <w:rPr>
          <w:rFonts w:ascii="楷体" w:eastAsia="楷体" w:hAnsi="楷体" w:cs="楷体" w:hint="eastAsia"/>
          <w:sz w:val="24"/>
          <w:szCs w:val="24"/>
        </w:rPr>
        <w:t>十四五时期经济金融发展与政策研究：新阶段经济内在变化因素，劳动力成本红利，后发优势减少，外部环境变化，但内在动力在于，</w:t>
      </w:r>
      <w:r w:rsidRPr="00CA4247">
        <w:rPr>
          <w:rFonts w:ascii="楷体" w:eastAsia="楷体" w:hAnsi="楷体" w:cs="楷体"/>
          <w:sz w:val="24"/>
          <w:szCs w:val="24"/>
        </w:rPr>
        <w:t>9亿劳动力，青年劳动力3亿，由此带来储蓄率仍将保持在50%左右，中等收入群体4亿，因此资金、劳动力、技术角度看经济内在动力充足，金融市场来看，境内外企业市值与GDP相当，与债券托管相当，另外不同区域的差异对经济有潜在增长力，以此应对中等收入陷阱，外资对华投资趋势保持良好，从全球产业</w:t>
      </w:r>
      <w:proofErr w:type="gramStart"/>
      <w:r w:rsidRPr="00CA4247">
        <w:rPr>
          <w:rFonts w:ascii="楷体" w:eastAsia="楷体" w:hAnsi="楷体" w:cs="楷体"/>
          <w:sz w:val="24"/>
          <w:szCs w:val="24"/>
        </w:rPr>
        <w:t>链角度</w:t>
      </w:r>
      <w:proofErr w:type="gramEnd"/>
      <w:r w:rsidRPr="00CA4247">
        <w:rPr>
          <w:rFonts w:ascii="楷体" w:eastAsia="楷体" w:hAnsi="楷体" w:cs="楷体"/>
          <w:sz w:val="24"/>
          <w:szCs w:val="24"/>
        </w:rPr>
        <w:t>看，处于重要的需求和供给端，货币层面看，外部流动性充裕因此凸显人民币资产优势，是国内资产加大对外投资良好时</w:t>
      </w:r>
      <w:r w:rsidRPr="00CA4247">
        <w:rPr>
          <w:rFonts w:ascii="楷体" w:eastAsia="楷体" w:hAnsi="楷体" w:cs="楷体" w:hint="eastAsia"/>
          <w:sz w:val="24"/>
          <w:szCs w:val="24"/>
        </w:rPr>
        <w:t>机。相反，从劣势来看，人口结构问题，老龄化之下同时人口抚养比上升，房地产市场如何平稳，劳动者收入不合理影响消费端，科技产业化方面自主创新不足，高技能劳动力比重较少，融资市场结构不够合理，金融开放慢于实体开放，中西南北发展差距，外部逆全球化趋势，处于全球产业链中低端附加值角色。综合判断，新时期有可能风险暴露。相应的解决措施。详细来看</w:t>
      </w:r>
      <w:r w:rsidRPr="00CA4247">
        <w:rPr>
          <w:rFonts w:ascii="楷体" w:eastAsia="楷体" w:hAnsi="楷体" w:cs="楷体"/>
          <w:sz w:val="24"/>
          <w:szCs w:val="24"/>
        </w:rPr>
        <w:t>,1.储蓄率下行趋势，政府、居民储蓄率下行，企业上行。</w:t>
      </w:r>
    </w:p>
    <w:p w:rsidR="00FE1108" w:rsidRPr="00CA4247" w:rsidRDefault="00FE1108" w:rsidP="00FE1108">
      <w:pPr>
        <w:rPr>
          <w:rFonts w:ascii="楷体" w:eastAsia="楷体" w:hAnsi="楷体" w:cs="楷体"/>
          <w:sz w:val="24"/>
          <w:szCs w:val="24"/>
        </w:rPr>
      </w:pPr>
      <w:r w:rsidRPr="00CA4247">
        <w:rPr>
          <w:rFonts w:ascii="楷体" w:eastAsia="楷体" w:hAnsi="楷体" w:cs="楷体" w:hint="eastAsia"/>
          <w:sz w:val="24"/>
          <w:szCs w:val="24"/>
        </w:rPr>
        <w:t>9.1</w:t>
      </w:r>
    </w:p>
    <w:p w:rsidR="00FE1108" w:rsidRPr="00CA4247" w:rsidRDefault="00FE1108" w:rsidP="00FE1108">
      <w:pPr>
        <w:rPr>
          <w:rFonts w:ascii="楷体" w:eastAsia="楷体" w:hAnsi="楷体" w:cs="楷体"/>
          <w:sz w:val="24"/>
          <w:szCs w:val="24"/>
        </w:rPr>
      </w:pPr>
      <w:r w:rsidRPr="00CA4247">
        <w:rPr>
          <w:rFonts w:ascii="楷体" w:eastAsia="楷体" w:hAnsi="楷体" w:cs="楷体" w:hint="eastAsia"/>
          <w:sz w:val="24"/>
          <w:szCs w:val="24"/>
        </w:rPr>
        <w:t>货币市场流动性充裕带来债券市场高收益债活跃，价量齐</w:t>
      </w:r>
      <w:proofErr w:type="gramStart"/>
      <w:r w:rsidRPr="00CA4247">
        <w:rPr>
          <w:rFonts w:ascii="楷体" w:eastAsia="楷体" w:hAnsi="楷体" w:cs="楷体" w:hint="eastAsia"/>
          <w:sz w:val="24"/>
          <w:szCs w:val="24"/>
        </w:rPr>
        <w:t>升背景</w:t>
      </w:r>
      <w:proofErr w:type="gramEnd"/>
      <w:r w:rsidRPr="00CA4247">
        <w:rPr>
          <w:rFonts w:ascii="楷体" w:eastAsia="楷体" w:hAnsi="楷体" w:cs="楷体" w:hint="eastAsia"/>
          <w:sz w:val="24"/>
          <w:szCs w:val="24"/>
        </w:rPr>
        <w:t>下潜在买卖方都在增加。从这次金融市场表现来看，整体繁荣的局面需要各种因素恰当配合，各个市场存在分歧之后，会带来一段整体的变化，这是内在本质特点，而表象特征则是价格的不断起伏，因此对于市场变化和投资应该关注内在变化的特征而不是价格涨落，技术指标依托于图表形态，图表形态依托于关键价格，关键价格依托于参与者成本变化，参与者成本变化依托于对市场看法分歧还是一致，市场观点依托于事物发展的不同阶段，事物发展核心在于矛盾，因此现有交易体系关键在于对矛盾的判断。</w:t>
      </w:r>
    </w:p>
    <w:p w:rsidR="00FE1108" w:rsidRPr="00CA4247" w:rsidRDefault="00FE1108" w:rsidP="00FE1108">
      <w:pPr>
        <w:rPr>
          <w:rFonts w:ascii="楷体" w:eastAsia="楷体" w:hAnsi="楷体" w:cs="楷体"/>
          <w:sz w:val="24"/>
          <w:szCs w:val="24"/>
        </w:rPr>
      </w:pPr>
      <w:r w:rsidRPr="00CA4247">
        <w:rPr>
          <w:rFonts w:ascii="楷体" w:eastAsia="楷体" w:hAnsi="楷体" w:cs="楷体"/>
          <w:sz w:val="24"/>
          <w:szCs w:val="24"/>
        </w:rPr>
        <w:t>9.10</w:t>
      </w:r>
    </w:p>
    <w:p w:rsidR="00FE1108" w:rsidRPr="00CA4247" w:rsidRDefault="00FE1108" w:rsidP="00FE1108">
      <w:pPr>
        <w:rPr>
          <w:rFonts w:ascii="楷体" w:eastAsia="楷体" w:hAnsi="楷体" w:cs="楷体"/>
          <w:sz w:val="24"/>
          <w:szCs w:val="24"/>
        </w:rPr>
      </w:pPr>
      <w:r w:rsidRPr="00CA4247">
        <w:rPr>
          <w:rFonts w:ascii="楷体" w:eastAsia="楷体" w:hAnsi="楷体" w:cs="楷体" w:hint="eastAsia"/>
          <w:sz w:val="24"/>
          <w:szCs w:val="24"/>
        </w:rPr>
        <w:t>基准利率走高，带动美债十年期收益率走高，美国股票市场大幅调整，美元走高，原油商品下跌，其他货币下跌，使得账户遭遇大幅回撤，如何判断后期美联储利率走向，人民币流动性来看，近期流动性释放减少，有收紧流动的趋向，事实表明，前期对于流动性宽松的追逐时间点是错误的。需要转换角度看待市场，以震荡角度理解多空博弈，既然正常的市场是多空博弈平衡，因此</w:t>
      </w:r>
      <w:proofErr w:type="gramStart"/>
      <w:r w:rsidRPr="00CA4247">
        <w:rPr>
          <w:rFonts w:ascii="楷体" w:eastAsia="楷体" w:hAnsi="楷体" w:cs="楷体" w:hint="eastAsia"/>
          <w:sz w:val="24"/>
          <w:szCs w:val="24"/>
        </w:rPr>
        <w:t>把趋势</w:t>
      </w:r>
      <w:proofErr w:type="gramEnd"/>
      <w:r w:rsidRPr="00CA4247">
        <w:rPr>
          <w:rFonts w:ascii="楷体" w:eastAsia="楷体" w:hAnsi="楷体" w:cs="楷体" w:hint="eastAsia"/>
          <w:sz w:val="24"/>
          <w:szCs w:val="24"/>
        </w:rPr>
        <w:t>变化也按照正常震荡预期之内处理，便可以囊括所有的非理性机会。事物发展变化四个阶段，首先在市场萧条氛围中，悲观气氛明显蔓延，这是旧时期的结束和新时期的孕育阶段，然后是市场平衡阶段，新旧力量趋于均衡，然后是市场复苏阶段，此时多数参与者热情高涨，但仍有部分人保持谨慎态度，此时市场在逐渐失衡中继续运行，最后是参与者整体热情高涨，此时意味着市场开始以同样的过程反向运行，这是市场最一般的变化过程。结合到具体市场来看，从概率角度震荡交易更倾向于稳健收益大概率，趋势交易则类似买入期权，相比之下前者更符合一般盈利规律。深入分析，两种交易方式是两种认知角度的区别，客观来看，更应该做大概率事件。接下来深入研究大概率震荡策略，寻找震荡区间的上下支撑和阻力价格，摒弃之前对于趋势策略的认知，争取把趋势分析纳入到震荡分析中。实例市场中来看，外汇市场，</w:t>
      </w:r>
    </w:p>
    <w:p w:rsidR="00FE1108" w:rsidRPr="00CA4247" w:rsidRDefault="00FE1108" w:rsidP="00FE1108">
      <w:pPr>
        <w:rPr>
          <w:rFonts w:ascii="楷体" w:eastAsia="楷体" w:hAnsi="楷体" w:cs="楷体"/>
          <w:sz w:val="24"/>
          <w:szCs w:val="24"/>
        </w:rPr>
      </w:pPr>
      <w:r w:rsidRPr="00CA4247">
        <w:rPr>
          <w:rFonts w:ascii="楷体" w:eastAsia="楷体" w:hAnsi="楷体" w:cs="楷体" w:hint="eastAsia"/>
          <w:sz w:val="24"/>
          <w:szCs w:val="24"/>
        </w:rPr>
        <w:t>9.12</w:t>
      </w:r>
    </w:p>
    <w:p w:rsidR="00FE1108" w:rsidRPr="00CA4247" w:rsidRDefault="00FE1108" w:rsidP="00FE1108">
      <w:pPr>
        <w:rPr>
          <w:rFonts w:ascii="楷体" w:eastAsia="楷体" w:hAnsi="楷体" w:cs="楷体"/>
          <w:sz w:val="24"/>
          <w:szCs w:val="24"/>
        </w:rPr>
      </w:pPr>
      <w:r w:rsidRPr="00CA4247">
        <w:rPr>
          <w:rFonts w:ascii="楷体" w:eastAsia="楷体" w:hAnsi="楷体" w:cs="楷体" w:hint="eastAsia"/>
          <w:sz w:val="24"/>
          <w:szCs w:val="24"/>
        </w:rPr>
        <w:lastRenderedPageBreak/>
        <w:t>时间只是对于生命流逝快慢的衡量，本质是没有意义的，从宇宙视角来看，个人生命的过程只是短暂一瞬，宇宙永恒而生命无常，因此珍惜生命存在的每一个时刻，努力使生命变得有意义，而不是虚度荒废，这才是你需要始终明确的方向。认真规划并努力完成，不断思考不断阅读不断丰富自己的见解不断总结度过的经历，并记录下每一天的成长成果。</w:t>
      </w:r>
    </w:p>
    <w:p w:rsidR="00FE1108" w:rsidRPr="00CA4247" w:rsidRDefault="00FE1108" w:rsidP="00FE1108">
      <w:pPr>
        <w:rPr>
          <w:rFonts w:ascii="楷体" w:eastAsia="楷体" w:hAnsi="楷体" w:cs="楷体"/>
          <w:sz w:val="24"/>
          <w:szCs w:val="24"/>
        </w:rPr>
      </w:pPr>
      <w:r w:rsidRPr="00CA4247">
        <w:rPr>
          <w:rFonts w:ascii="楷体" w:eastAsia="楷体" w:hAnsi="楷体" w:cs="楷体"/>
          <w:sz w:val="24"/>
          <w:szCs w:val="24"/>
        </w:rPr>
        <w:t>9.14</w:t>
      </w:r>
    </w:p>
    <w:p w:rsidR="00FE1108" w:rsidRPr="004B3F7D" w:rsidRDefault="00FE1108" w:rsidP="00FE1108">
      <w:pPr>
        <w:rPr>
          <w:rFonts w:ascii="楷体" w:eastAsia="楷体" w:hAnsi="楷体" w:cs="楷体"/>
          <w:sz w:val="24"/>
          <w:szCs w:val="24"/>
        </w:rPr>
      </w:pPr>
      <w:r w:rsidRPr="00CA4247">
        <w:rPr>
          <w:rFonts w:ascii="楷体" w:eastAsia="楷体" w:hAnsi="楷体" w:cs="楷体" w:hint="eastAsia"/>
          <w:sz w:val="24"/>
          <w:szCs w:val="24"/>
        </w:rPr>
        <w:t>从孟子性善论和荀子性恶论比较来看，性恶论角度认为出于动物性对利益追逐，因此道德是使利益合理分配的结果，性善</w:t>
      </w:r>
      <w:proofErr w:type="gramStart"/>
      <w:r w:rsidRPr="00CA4247">
        <w:rPr>
          <w:rFonts w:ascii="楷体" w:eastAsia="楷体" w:hAnsi="楷体" w:cs="楷体" w:hint="eastAsia"/>
          <w:sz w:val="24"/>
          <w:szCs w:val="24"/>
        </w:rPr>
        <w:t>论角度</w:t>
      </w:r>
      <w:proofErr w:type="gramEnd"/>
      <w:r w:rsidRPr="00CA4247">
        <w:rPr>
          <w:rFonts w:ascii="楷体" w:eastAsia="楷体" w:hAnsi="楷体" w:cs="楷体" w:hint="eastAsia"/>
          <w:sz w:val="24"/>
          <w:szCs w:val="24"/>
        </w:rPr>
        <w:t>认为出于社会性所以会对周围的自然存在有恻隐之心，两者是分别从人类自然属性和社会属性论证，西方理念从宗教衰落个体分散后强调个人主义以知识为途径寻找出世措施，中国理念以儒释道合流</w:t>
      </w:r>
      <w:proofErr w:type="gramStart"/>
      <w:r w:rsidRPr="00CA4247">
        <w:rPr>
          <w:rFonts w:ascii="楷体" w:eastAsia="楷体" w:hAnsi="楷体" w:cs="楷体" w:hint="eastAsia"/>
          <w:sz w:val="24"/>
          <w:szCs w:val="24"/>
        </w:rPr>
        <w:t>后心学</w:t>
      </w:r>
      <w:proofErr w:type="gramEnd"/>
      <w:r w:rsidRPr="00CA4247">
        <w:rPr>
          <w:rFonts w:ascii="楷体" w:eastAsia="楷体" w:hAnsi="楷体" w:cs="楷体" w:hint="eastAsia"/>
          <w:sz w:val="24"/>
          <w:szCs w:val="24"/>
        </w:rPr>
        <w:t>强调社会仁为途径寻找出世措施，这是二者根本区别，以出世态度行入世之事，从该角度看精神体系应该</w:t>
      </w:r>
      <w:proofErr w:type="gramStart"/>
      <w:r w:rsidRPr="00CA4247">
        <w:rPr>
          <w:rFonts w:ascii="楷体" w:eastAsia="楷体" w:hAnsi="楷体" w:cs="楷体" w:hint="eastAsia"/>
          <w:sz w:val="24"/>
          <w:szCs w:val="24"/>
        </w:rPr>
        <w:t>除知识</w:t>
      </w:r>
      <w:proofErr w:type="gramEnd"/>
      <w:r w:rsidRPr="00CA4247">
        <w:rPr>
          <w:rFonts w:ascii="楷体" w:eastAsia="楷体" w:hAnsi="楷体" w:cs="楷体" w:hint="eastAsia"/>
          <w:sz w:val="24"/>
          <w:szCs w:val="24"/>
        </w:rPr>
        <w:t>体系外还包括哲学体系，且后者显然更重要。知识体系包括各学科领域知识交叉，而哲学体系构建世界观和价值观，二者共同组成思维体系，相比较之下身体劳动只是暂时的使用和劳累，并不会带来更多痛苦和欢乐，而对于精神追求的止步则是最使人虚度的，哲学体系里对于人生观的总体认知是因果轮回，个人的社会角色不由自身决定但一定是有特定使命的，在社会总体系下个人所做事可以</w:t>
      </w:r>
      <w:proofErr w:type="gramStart"/>
      <w:r w:rsidRPr="00CA4247">
        <w:rPr>
          <w:rFonts w:ascii="楷体" w:eastAsia="楷体" w:hAnsi="楷体" w:cs="楷体" w:hint="eastAsia"/>
          <w:sz w:val="24"/>
          <w:szCs w:val="24"/>
        </w:rPr>
        <w:t>看做</w:t>
      </w:r>
      <w:proofErr w:type="gramEnd"/>
      <w:r w:rsidRPr="00CA4247">
        <w:rPr>
          <w:rFonts w:ascii="楷体" w:eastAsia="楷体" w:hAnsi="楷体" w:cs="楷体" w:hint="eastAsia"/>
          <w:sz w:val="24"/>
          <w:szCs w:val="24"/>
        </w:rPr>
        <w:t>是命运安排，目的是消除业力获得生命的圆满，以上是精神体系总体框架，更具体内容需要</w:t>
      </w:r>
      <w:proofErr w:type="gramStart"/>
      <w:r w:rsidRPr="00CA4247">
        <w:rPr>
          <w:rFonts w:ascii="楷体" w:eastAsia="楷体" w:hAnsi="楷体" w:cs="楷体" w:hint="eastAsia"/>
          <w:sz w:val="24"/>
          <w:szCs w:val="24"/>
        </w:rPr>
        <w:t>更继续</w:t>
      </w:r>
      <w:proofErr w:type="gramEnd"/>
      <w:r w:rsidRPr="00CA4247">
        <w:rPr>
          <w:rFonts w:ascii="楷体" w:eastAsia="楷体" w:hAnsi="楷体" w:cs="楷体" w:hint="eastAsia"/>
          <w:sz w:val="24"/>
          <w:szCs w:val="24"/>
        </w:rPr>
        <w:t>思考。把这两年所学同样以论文形式写下来。</w:t>
      </w:r>
    </w:p>
    <w:p w:rsidR="006156EE" w:rsidRDefault="006156EE" w:rsidP="00264F12">
      <w:pPr>
        <w:ind w:firstLineChars="200" w:firstLine="480"/>
        <w:rPr>
          <w:rFonts w:ascii="楷体" w:eastAsia="楷体" w:hAnsi="楷体"/>
          <w:sz w:val="24"/>
          <w:szCs w:val="24"/>
        </w:rPr>
      </w:pPr>
    </w:p>
    <w:p w:rsidR="006156EE" w:rsidRDefault="006156EE" w:rsidP="00264F12">
      <w:pPr>
        <w:ind w:firstLineChars="200" w:firstLine="480"/>
        <w:rPr>
          <w:rFonts w:ascii="楷体" w:eastAsia="楷体" w:hAnsi="楷体"/>
          <w:sz w:val="24"/>
          <w:szCs w:val="24"/>
        </w:rPr>
      </w:pPr>
    </w:p>
    <w:p w:rsidR="006156EE" w:rsidRDefault="006156EE" w:rsidP="00264F12">
      <w:pPr>
        <w:ind w:firstLineChars="200" w:firstLine="480"/>
        <w:rPr>
          <w:rFonts w:ascii="楷体" w:eastAsia="楷体" w:hAnsi="楷体"/>
          <w:sz w:val="24"/>
          <w:szCs w:val="24"/>
        </w:rPr>
      </w:pPr>
    </w:p>
    <w:p w:rsidR="006156EE" w:rsidRDefault="006156EE" w:rsidP="00264F12">
      <w:pPr>
        <w:ind w:firstLineChars="200" w:firstLine="480"/>
        <w:rPr>
          <w:rFonts w:ascii="楷体" w:eastAsia="楷体" w:hAnsi="楷体"/>
          <w:sz w:val="24"/>
          <w:szCs w:val="24"/>
        </w:rPr>
      </w:pPr>
    </w:p>
    <w:p w:rsidR="006156EE" w:rsidRDefault="006156EE" w:rsidP="00264F12">
      <w:pPr>
        <w:ind w:firstLineChars="200" w:firstLine="480"/>
        <w:rPr>
          <w:rFonts w:ascii="楷体" w:eastAsia="楷体" w:hAnsi="楷体"/>
          <w:sz w:val="24"/>
          <w:szCs w:val="24"/>
        </w:rPr>
      </w:pPr>
    </w:p>
    <w:p w:rsidR="006156EE" w:rsidRPr="006156EE" w:rsidRDefault="006156EE" w:rsidP="006156EE">
      <w:pPr>
        <w:rPr>
          <w:rFonts w:ascii="楷体" w:eastAsia="楷体" w:hAnsi="楷体"/>
          <w:b/>
          <w:sz w:val="24"/>
          <w:szCs w:val="24"/>
        </w:rPr>
      </w:pPr>
      <w:r w:rsidRPr="006156EE">
        <w:rPr>
          <w:rFonts w:ascii="楷体" w:eastAsia="楷体" w:hAnsi="楷体" w:hint="eastAsia"/>
          <w:b/>
          <w:sz w:val="24"/>
          <w:szCs w:val="24"/>
        </w:rPr>
        <w:t>对市场交易认知过程</w:t>
      </w:r>
    </w:p>
    <w:p w:rsidR="001807DB" w:rsidRPr="004B3F7D" w:rsidRDefault="00CA4247" w:rsidP="004B3F7D">
      <w:pPr>
        <w:ind w:firstLineChars="200" w:firstLine="480"/>
        <w:rPr>
          <w:rFonts w:ascii="楷体" w:eastAsia="楷体" w:hAnsi="楷体"/>
          <w:sz w:val="24"/>
          <w:szCs w:val="24"/>
        </w:rPr>
      </w:pPr>
      <w:r>
        <w:rPr>
          <w:rFonts w:ascii="楷体" w:eastAsia="楷体" w:hAnsi="楷体" w:hint="eastAsia"/>
          <w:sz w:val="24"/>
          <w:szCs w:val="24"/>
        </w:rPr>
        <w:t>2019.</w:t>
      </w:r>
      <w:r w:rsidR="001807DB" w:rsidRPr="004B3F7D">
        <w:rPr>
          <w:rFonts w:ascii="楷体" w:eastAsia="楷体" w:hAnsi="楷体" w:hint="eastAsia"/>
          <w:sz w:val="24"/>
          <w:szCs w:val="24"/>
        </w:rPr>
        <w:t>4.12</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判断大环境是交易前提，商品虽然种类很多，但都是处于类似产业，所以宏观气氛是反映个别商品的前提条件，如何判断大环境呢？大环境的好坏会提前预期反映到多数商品的走势中，所以观察多数商品的行为就可以判断出大环境情况。接下来就是慢慢落实这种思路。前段时间是处于大环境利好的过程中，到最近几天，很明显，看涨氛围已经逐渐结束，这意味着这一段上涨已经接近尾声，但是否大环境转</w:t>
      </w:r>
      <w:proofErr w:type="gramStart"/>
      <w:r w:rsidRPr="004B3F7D">
        <w:rPr>
          <w:rFonts w:ascii="楷体" w:eastAsia="楷体" w:hAnsi="楷体" w:cs="宋体"/>
          <w:kern w:val="0"/>
          <w:sz w:val="24"/>
          <w:szCs w:val="24"/>
        </w:rPr>
        <w:t>差不好</w:t>
      </w:r>
      <w:proofErr w:type="gramEnd"/>
      <w:r w:rsidRPr="004B3F7D">
        <w:rPr>
          <w:rFonts w:ascii="楷体" w:eastAsia="楷体" w:hAnsi="楷体" w:cs="宋体"/>
          <w:kern w:val="0"/>
          <w:sz w:val="24"/>
          <w:szCs w:val="24"/>
        </w:rPr>
        <w:t>判断，需要慢慢等待氛围变化。但是，从上而下的判断大环境氛围其实是不准确的，你认为，应该从小到大的角度来理解，比如，白糖本身短期内处于合理价格，但是从大周期来看，将会到达更高的合理价格，所以如果别的商品同样有这种趋势，则某个外部事件会促使这些商品上涨到更高的合理价格，则你的利润就来源于这一部分，这就是商品之间的关系。如此说来的话，更重要的其实不是关注单个商品，而是所有商品之间共同的趋势，这才是影响市场的关键，这就是主要部分和次要部分的关系。而市场中主要部分是通过主要合约来体现的，即螺纹钢、PTA、豆</w:t>
      </w:r>
      <w:proofErr w:type="gramStart"/>
      <w:r w:rsidRPr="004B3F7D">
        <w:rPr>
          <w:rFonts w:ascii="楷体" w:eastAsia="楷体" w:hAnsi="楷体" w:cs="宋体"/>
          <w:kern w:val="0"/>
          <w:sz w:val="24"/>
          <w:szCs w:val="24"/>
        </w:rPr>
        <w:t>粕</w:t>
      </w:r>
      <w:proofErr w:type="gramEnd"/>
      <w:r w:rsidRPr="004B3F7D">
        <w:rPr>
          <w:rFonts w:ascii="楷体" w:eastAsia="楷体" w:hAnsi="楷体" w:cs="宋体"/>
          <w:kern w:val="0"/>
          <w:sz w:val="24"/>
          <w:szCs w:val="24"/>
        </w:rPr>
        <w:t>、白糖等成交量很大的商品，这些是左右市场的关键，目前这些商品仍然还有一部分看涨氛围，所以现在买入是仍然有利可图的，只不过利润空间不够大，是否正确有待于后续验证。扩大到更大一个层面来理解，商品期货可以这样理解，则虚拟的金融商品也是一样的道理，更加看重大环境氛围，考虑商品市场交易热度需要观察股票市场和债券市场是否同样火爆，考虑国</w:t>
      </w:r>
      <w:r w:rsidRPr="004B3F7D">
        <w:rPr>
          <w:rFonts w:ascii="楷体" w:eastAsia="楷体" w:hAnsi="楷体" w:cs="宋体"/>
          <w:kern w:val="0"/>
          <w:sz w:val="24"/>
          <w:szCs w:val="24"/>
        </w:rPr>
        <w:lastRenderedPageBreak/>
        <w:t>内的市场氛围需要同时考虑其他国家的经济景气情况，这样才是全面地了解市场。至于短期几分钟之内的波动，不能这样理解。</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今日下午气氛有些转好，这是不是可以理解成</w:t>
      </w:r>
      <w:proofErr w:type="gramStart"/>
      <w:r w:rsidRPr="004B3F7D">
        <w:rPr>
          <w:rFonts w:ascii="楷体" w:eastAsia="楷体" w:hAnsi="楷体" w:cs="宋体"/>
          <w:kern w:val="0"/>
          <w:sz w:val="24"/>
          <w:szCs w:val="24"/>
        </w:rPr>
        <w:t>昨晚夜盘原油</w:t>
      </w:r>
      <w:proofErr w:type="gramEnd"/>
      <w:r w:rsidRPr="004B3F7D">
        <w:rPr>
          <w:rFonts w:ascii="楷体" w:eastAsia="楷体" w:hAnsi="楷体" w:cs="宋体"/>
          <w:kern w:val="0"/>
          <w:sz w:val="24"/>
          <w:szCs w:val="24"/>
        </w:rPr>
        <w:t>的下跌带来的看跌氛围已经消化掉了呢？</w:t>
      </w:r>
      <w:proofErr w:type="gramStart"/>
      <w:r w:rsidRPr="004B3F7D">
        <w:rPr>
          <w:rFonts w:ascii="楷体" w:eastAsia="楷体" w:hAnsi="楷体" w:cs="宋体"/>
          <w:kern w:val="0"/>
          <w:sz w:val="24"/>
          <w:szCs w:val="24"/>
        </w:rPr>
        <w:t>然后市场</w:t>
      </w:r>
      <w:proofErr w:type="gramEnd"/>
      <w:r w:rsidRPr="004B3F7D">
        <w:rPr>
          <w:rFonts w:ascii="楷体" w:eastAsia="楷体" w:hAnsi="楷体" w:cs="宋体"/>
          <w:kern w:val="0"/>
          <w:sz w:val="24"/>
          <w:szCs w:val="24"/>
        </w:rPr>
        <w:t>继续重新回到前几日转暖的氛围，如果是的，说明你持有的头寸是正确的。那么如果最终结果是上涨的，但是中途的下跌则一定是主力资金有意为之的了，目的是在这场博弈中获取最大收益。如果仔细品味市场，明显，下午的市场氛围有些微妙，可见商品走势是完全跟随证券走势的，这就其实可以代表整个市场，因此，其他交易者看来都是有很好的宏观市场判断，如果是大作手更应该对这种气氛的转变很敏感。</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关于价差，首先市场的反映总是正确的，按理来说，</w:t>
      </w:r>
      <w:proofErr w:type="gramStart"/>
      <w:r w:rsidRPr="004B3F7D">
        <w:rPr>
          <w:rFonts w:ascii="楷体" w:eastAsia="楷体" w:hAnsi="楷体" w:cs="宋体"/>
          <w:kern w:val="0"/>
          <w:sz w:val="24"/>
          <w:szCs w:val="24"/>
        </w:rPr>
        <w:t>基差为负</w:t>
      </w:r>
      <w:proofErr w:type="gramEnd"/>
      <w:r w:rsidRPr="004B3F7D">
        <w:rPr>
          <w:rFonts w:ascii="楷体" w:eastAsia="楷体" w:hAnsi="楷体" w:cs="宋体"/>
          <w:kern w:val="0"/>
          <w:sz w:val="24"/>
          <w:szCs w:val="24"/>
        </w:rPr>
        <w:t>，价差为负是合理的，而即使出现相反情况，也说明市场主流观点在这个价差上处于合理状态，这说明这个商品确实是出现了基本供需矛盾。</w:t>
      </w:r>
    </w:p>
    <w:p w:rsidR="001807DB" w:rsidRPr="004B3F7D" w:rsidRDefault="001807DB" w:rsidP="004B3F7D">
      <w:pPr>
        <w:widowControl/>
        <w:ind w:firstLineChars="200" w:firstLine="480"/>
        <w:jc w:val="left"/>
        <w:rPr>
          <w:rFonts w:ascii="楷体" w:eastAsia="楷体" w:hAnsi="楷体" w:cs="宋体"/>
          <w:kern w:val="0"/>
          <w:sz w:val="24"/>
          <w:szCs w:val="24"/>
        </w:rPr>
      </w:pPr>
      <w:proofErr w:type="gramStart"/>
      <w:r w:rsidRPr="004B3F7D">
        <w:rPr>
          <w:rFonts w:ascii="楷体" w:eastAsia="楷体" w:hAnsi="楷体" w:cs="宋体"/>
          <w:kern w:val="0"/>
          <w:sz w:val="24"/>
          <w:szCs w:val="24"/>
        </w:rPr>
        <w:t>夜盘开始</w:t>
      </w:r>
      <w:proofErr w:type="gramEnd"/>
      <w:r w:rsidRPr="004B3F7D">
        <w:rPr>
          <w:rFonts w:ascii="楷体" w:eastAsia="楷体" w:hAnsi="楷体" w:cs="宋体"/>
          <w:kern w:val="0"/>
          <w:sz w:val="24"/>
          <w:szCs w:val="24"/>
        </w:rPr>
        <w:t>，十分惊喜，PVC、</w:t>
      </w:r>
      <w:proofErr w:type="spellStart"/>
      <w:r w:rsidRPr="004B3F7D">
        <w:rPr>
          <w:rFonts w:ascii="楷体" w:eastAsia="楷体" w:hAnsi="楷体" w:cs="宋体"/>
          <w:kern w:val="0"/>
          <w:sz w:val="24"/>
          <w:szCs w:val="24"/>
        </w:rPr>
        <w:t>rb</w:t>
      </w:r>
      <w:proofErr w:type="spellEnd"/>
      <w:r w:rsidRPr="004B3F7D">
        <w:rPr>
          <w:rFonts w:ascii="楷体" w:eastAsia="楷体" w:hAnsi="楷体" w:cs="宋体"/>
          <w:kern w:val="0"/>
          <w:sz w:val="24"/>
          <w:szCs w:val="24"/>
        </w:rPr>
        <w:t>、</w:t>
      </w:r>
      <w:proofErr w:type="spellStart"/>
      <w:r w:rsidRPr="004B3F7D">
        <w:rPr>
          <w:rFonts w:ascii="楷体" w:eastAsia="楷体" w:hAnsi="楷体" w:cs="宋体"/>
          <w:kern w:val="0"/>
          <w:sz w:val="24"/>
          <w:szCs w:val="24"/>
        </w:rPr>
        <w:t>sr</w:t>
      </w:r>
      <w:proofErr w:type="spellEnd"/>
      <w:r w:rsidRPr="004B3F7D">
        <w:rPr>
          <w:rFonts w:ascii="楷体" w:eastAsia="楷体" w:hAnsi="楷体" w:cs="宋体"/>
          <w:kern w:val="0"/>
          <w:sz w:val="24"/>
          <w:szCs w:val="24"/>
        </w:rPr>
        <w:t>等品种，对于白天的市场判断一一成立，这再一次验证了你对于合理价格和不合理价格的理解，看来你的交易方式是十分有效的，后续继续沿用这种理解方式，我认为你的交易水平现在已经有了质的飞跃，继续完善你的理解。</w:t>
      </w:r>
    </w:p>
    <w:p w:rsidR="001807DB" w:rsidRPr="004B3F7D" w:rsidRDefault="001807DB" w:rsidP="004B3F7D">
      <w:pPr>
        <w:ind w:firstLineChars="200" w:firstLine="480"/>
        <w:rPr>
          <w:rFonts w:ascii="楷体" w:eastAsia="楷体" w:hAnsi="楷体"/>
          <w:sz w:val="24"/>
          <w:szCs w:val="24"/>
        </w:rPr>
      </w:pPr>
      <w:r w:rsidRPr="004B3F7D">
        <w:rPr>
          <w:rFonts w:ascii="楷体" w:eastAsia="楷体" w:hAnsi="楷体" w:hint="eastAsia"/>
          <w:sz w:val="24"/>
          <w:szCs w:val="24"/>
        </w:rPr>
        <w:t>4.15</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社会融资规模数据公布，情况果然正如你之前的判断，仍然维持了</w:t>
      </w:r>
      <w:proofErr w:type="gramStart"/>
      <w:r w:rsidRPr="004B3F7D">
        <w:rPr>
          <w:rFonts w:ascii="楷体" w:eastAsia="楷体" w:hAnsi="楷体" w:cs="宋体"/>
          <w:kern w:val="0"/>
          <w:sz w:val="24"/>
          <w:szCs w:val="24"/>
        </w:rPr>
        <w:t>一</w:t>
      </w:r>
      <w:proofErr w:type="gramEnd"/>
      <w:r w:rsidRPr="004B3F7D">
        <w:rPr>
          <w:rFonts w:ascii="楷体" w:eastAsia="楷体" w:hAnsi="楷体" w:cs="宋体"/>
          <w:kern w:val="0"/>
          <w:sz w:val="24"/>
          <w:szCs w:val="24"/>
        </w:rPr>
        <w:t>小段上涨，但是下跌的时机何时到来还没有判断，今天贸然进场白糖空单，事实表明，虽然是在合理价格处，但是合理价格意味着是最终商定的合理价格，在市场情绪高昂时的合理价格并非有效，反而在情绪最激动时的不合理价格是你入场的好时机。按照这种说法，价格只有两种状态，合理价格和不合理价格，所以短期内的合理价格会向长期内的合理价格转变，而这种转变是迅速地，因为短期内前一个合理价格处的错误力量的止损和正确力量的盈利的结合使价格迅速向另一个合理位置前进，而前进途中的消息配合只是催化剂的作用。所以，价格往往出现暴涨暴跌，其实这只是价格从不合理向合理转变的表现特征，因为市场中不合理机会稍纵即逝，这才是真正的投机学问。回想之前经历，正因如此，所以真正的投机大户是赚取最大不合理价格利润，最小的投机者是累积微小不合理利润，而失败者便是迷失在中间的不合理波幅的那部分，这才是市场真正的规律。</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第一张空单是开在合理价格处，然后价格迅速上涨到不合理位置，然后，第二张空单是在更高的合理价格处，如此相加，潜在利润大打折扣，所以你的处理由此看来很粗糙，还需要进一步优化，正确的方式应该是，两张都处在不合理价格处则占据很大优势，但是这种需要克服恐惧和贪婪心理，可见你对情绪的处理仍然不足。而且，开平</w:t>
      </w:r>
      <w:proofErr w:type="gramStart"/>
      <w:r w:rsidRPr="004B3F7D">
        <w:rPr>
          <w:rFonts w:ascii="楷体" w:eastAsia="楷体" w:hAnsi="楷体" w:cs="宋体"/>
          <w:kern w:val="0"/>
          <w:sz w:val="24"/>
          <w:szCs w:val="24"/>
        </w:rPr>
        <w:t>仓交易</w:t>
      </w:r>
      <w:proofErr w:type="gramEnd"/>
      <w:r w:rsidRPr="004B3F7D">
        <w:rPr>
          <w:rFonts w:ascii="楷体" w:eastAsia="楷体" w:hAnsi="楷体" w:cs="宋体"/>
          <w:kern w:val="0"/>
          <w:sz w:val="24"/>
          <w:szCs w:val="24"/>
        </w:rPr>
        <w:t>计划应该是在盘前制定的，开盘后只需要慢慢执行即可，所以回归最初结论，如果盘前没有认真准备，那么盘中就不要做任何操作，否则后果自负。</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今日白糖临近收盘多头平仓，但收盘价格仍然离预估价格偏离30元，说明你判断错误。</w:t>
      </w:r>
    </w:p>
    <w:p w:rsidR="001807DB" w:rsidRPr="004B3F7D" w:rsidRDefault="001807DB" w:rsidP="004B3F7D">
      <w:pPr>
        <w:ind w:firstLineChars="200" w:firstLine="480"/>
        <w:rPr>
          <w:rFonts w:ascii="楷体" w:eastAsia="楷体" w:hAnsi="楷体"/>
          <w:sz w:val="24"/>
          <w:szCs w:val="24"/>
        </w:rPr>
      </w:pPr>
      <w:r w:rsidRPr="004B3F7D">
        <w:rPr>
          <w:rFonts w:ascii="楷体" w:eastAsia="楷体" w:hAnsi="楷体" w:hint="eastAsia"/>
          <w:sz w:val="24"/>
          <w:szCs w:val="24"/>
        </w:rPr>
        <w:t>4.16</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白糖交易成功，目前市场符合你的判断，处于前一段上涨行情末期，值得注意的是，不同的商品虽然大体处于阶段相同，但是有前后顺序，比如有的商品已经提前反应，像甲醇、燃料油等化工品已经有了下跌迹象，但螺纹钢、白糖、豆</w:t>
      </w:r>
      <w:proofErr w:type="gramStart"/>
      <w:r w:rsidRPr="004B3F7D">
        <w:rPr>
          <w:rFonts w:ascii="楷体" w:eastAsia="楷体" w:hAnsi="楷体" w:cs="宋体"/>
          <w:kern w:val="0"/>
          <w:sz w:val="24"/>
          <w:szCs w:val="24"/>
        </w:rPr>
        <w:t>粕</w:t>
      </w:r>
      <w:proofErr w:type="gramEnd"/>
      <w:r w:rsidRPr="004B3F7D">
        <w:rPr>
          <w:rFonts w:ascii="楷体" w:eastAsia="楷体" w:hAnsi="楷体" w:cs="宋体"/>
          <w:kern w:val="0"/>
          <w:sz w:val="24"/>
          <w:szCs w:val="24"/>
        </w:rPr>
        <w:t>等黑色商品和农产品却仍处于上涨之中，这种区别代表了不同产业之间的先后顺序，说明在基础设施建设和农副产品加工方面，目前仍然处于向好态势，而化</w:t>
      </w:r>
      <w:r w:rsidRPr="004B3F7D">
        <w:rPr>
          <w:rFonts w:ascii="楷体" w:eastAsia="楷体" w:hAnsi="楷体" w:cs="宋体"/>
          <w:kern w:val="0"/>
          <w:sz w:val="24"/>
          <w:szCs w:val="24"/>
        </w:rPr>
        <w:lastRenderedPageBreak/>
        <w:t>学品加工和汽车出行消费等已经显现不足，再进一步就是在食和</w:t>
      </w:r>
      <w:proofErr w:type="gramStart"/>
      <w:r w:rsidRPr="004B3F7D">
        <w:rPr>
          <w:rFonts w:ascii="楷体" w:eastAsia="楷体" w:hAnsi="楷体" w:cs="宋体"/>
          <w:kern w:val="0"/>
          <w:sz w:val="24"/>
          <w:szCs w:val="24"/>
        </w:rPr>
        <w:t>住方面</w:t>
      </w:r>
      <w:proofErr w:type="gramEnd"/>
      <w:r w:rsidRPr="004B3F7D">
        <w:rPr>
          <w:rFonts w:ascii="楷体" w:eastAsia="楷体" w:hAnsi="楷体" w:cs="宋体"/>
          <w:kern w:val="0"/>
          <w:sz w:val="24"/>
          <w:szCs w:val="24"/>
        </w:rPr>
        <w:t>居民的需求仍然可观，但是在衣和行方面已经有下滑趋势，两者谁先谁后呢？其实是一体的，这意味着更多的支出是用来食品消费和住房上面，但是最终总体需求大概率会下滑，所以娱乐穿衣和出行方面的支出缩减是先行指标，除非通过更大规模的减税降费或者其他有效的行动，比如技术创新、增加居民收入来保证消费维持，否则下行风险就会变成事实。</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后来对于甲醇的交易，却中途改变了交易计划，这种犹豫不决必须避免，因为这个短期错误的想法造成了50元的亏损，引以为戒，这并不是判断错误，而是盘口因素，所以以后坚决不看盘口变动。</w:t>
      </w:r>
    </w:p>
    <w:p w:rsidR="001807DB" w:rsidRPr="004B3F7D" w:rsidRDefault="001807DB" w:rsidP="004B3F7D">
      <w:pPr>
        <w:ind w:firstLineChars="200" w:firstLine="480"/>
        <w:rPr>
          <w:rFonts w:ascii="楷体" w:eastAsia="楷体" w:hAnsi="楷体"/>
          <w:sz w:val="24"/>
          <w:szCs w:val="24"/>
        </w:rPr>
      </w:pPr>
      <w:r w:rsidRPr="004B3F7D">
        <w:rPr>
          <w:rFonts w:ascii="楷体" w:eastAsia="楷体" w:hAnsi="楷体" w:hint="eastAsia"/>
          <w:sz w:val="24"/>
          <w:szCs w:val="24"/>
        </w:rPr>
        <w:t>4.18</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近期的判断是农产品有向上迹象，化工品有下跌迹象，因此选择做多白糖和豆</w:t>
      </w:r>
      <w:proofErr w:type="gramStart"/>
      <w:r w:rsidRPr="004B3F7D">
        <w:rPr>
          <w:rFonts w:ascii="楷体" w:eastAsia="楷体" w:hAnsi="楷体" w:cs="宋体"/>
          <w:kern w:val="0"/>
          <w:sz w:val="24"/>
          <w:szCs w:val="24"/>
        </w:rPr>
        <w:t>粕</w:t>
      </w:r>
      <w:proofErr w:type="gramEnd"/>
      <w:r w:rsidRPr="004B3F7D">
        <w:rPr>
          <w:rFonts w:ascii="楷体" w:eastAsia="楷体" w:hAnsi="楷体" w:cs="宋体"/>
          <w:kern w:val="0"/>
          <w:sz w:val="24"/>
          <w:szCs w:val="24"/>
        </w:rPr>
        <w:t>，做空甲醇，理由是判断第二三季度CPI延续上涨走势，而生产者价格指数PPI将会开始向下运行，意味着整体经济下滑的背景下居民将把支出主要用于衣服和食品，而住房和出行所需支出相较之下会放缓。</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梳理一下你的思路，对市场换一个角度理解，其实价格运动路径很好理解，按照最小阻力路线前进从一个合理价格运动到另一个合理价格，之所以不断有回调然后继续前进，是因为总有人贪图便宜货，涨了10元的商品回到8元就会被认为是便宜货，而如果回到5块以下就会认为已经没有投资价值，基于这个简单的常识，可以用来作为价格运动持续的信号。</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农产品和化工品如预期波动下跌，PTA领先下跌，带动其他相关商品急速下跌，收盘后财经文章立马报道解释是因为成本等原因，但是为何在下午开盘后急速下跌，而不是缓慢下跌，如果从盘中市场氛围的角度可以理解，按照你的价格模型，当上午收盘后下跌方向已经形成，则急速还是缓慢下跌其实结果都是一样的，由此来看，其实不必过多事后原因来解释。你的判断逐步得到印证，但为何总体利润是在亏损？原来是合约规格不同，甲醇和白糖同样是十吨，但是显然白糖价格波动幅度更大，所以这一因素不可忽略。</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下一交易日，白糖如期上涨周线结束，判断正确。这也说明了你交易模式的有效性，接下来任务是把这种交易模式固定下来。</w:t>
      </w:r>
    </w:p>
    <w:p w:rsidR="001807DB" w:rsidRPr="004B3F7D" w:rsidRDefault="001807DB" w:rsidP="004B3F7D">
      <w:pPr>
        <w:ind w:firstLineChars="200" w:firstLine="480"/>
        <w:rPr>
          <w:rFonts w:ascii="楷体" w:eastAsia="楷体" w:hAnsi="楷体"/>
          <w:sz w:val="24"/>
          <w:szCs w:val="24"/>
        </w:rPr>
      </w:pPr>
      <w:r w:rsidRPr="004B3F7D">
        <w:rPr>
          <w:rFonts w:ascii="楷体" w:eastAsia="楷体" w:hAnsi="楷体" w:hint="eastAsia"/>
          <w:sz w:val="24"/>
          <w:szCs w:val="24"/>
        </w:rPr>
        <w:t>4.22</w:t>
      </w:r>
    </w:p>
    <w:p w:rsidR="001807DB" w:rsidRPr="004B3F7D" w:rsidRDefault="001807DB" w:rsidP="004B3F7D">
      <w:pPr>
        <w:ind w:firstLineChars="200" w:firstLine="480"/>
        <w:rPr>
          <w:rFonts w:ascii="楷体" w:eastAsia="楷体" w:hAnsi="楷体"/>
          <w:color w:val="000000"/>
          <w:sz w:val="24"/>
          <w:szCs w:val="24"/>
        </w:rPr>
      </w:pPr>
      <w:r w:rsidRPr="004B3F7D">
        <w:rPr>
          <w:rFonts w:ascii="楷体" w:eastAsia="楷体" w:hAnsi="楷体" w:hint="eastAsia"/>
          <w:color w:val="000000"/>
          <w:sz w:val="24"/>
          <w:szCs w:val="24"/>
        </w:rPr>
        <w:t>商品之间的联动如何进行的，一个板块的上涨和一个板块的下跌，中间的回调如果是一致的，则这代表了短期内市场氛围，比如</w:t>
      </w:r>
      <w:proofErr w:type="gramStart"/>
      <w:r w:rsidRPr="004B3F7D">
        <w:rPr>
          <w:rFonts w:ascii="楷体" w:eastAsia="楷体" w:hAnsi="楷体" w:hint="eastAsia"/>
          <w:color w:val="000000"/>
          <w:sz w:val="24"/>
          <w:szCs w:val="24"/>
        </w:rPr>
        <w:t>软商品</w:t>
      </w:r>
      <w:proofErr w:type="gramEnd"/>
      <w:r w:rsidRPr="004B3F7D">
        <w:rPr>
          <w:rFonts w:ascii="楷体" w:eastAsia="楷体" w:hAnsi="楷体" w:hint="eastAsia"/>
          <w:color w:val="000000"/>
          <w:sz w:val="24"/>
          <w:szCs w:val="24"/>
        </w:rPr>
        <w:t>的上涨和化工品的下跌，但是</w:t>
      </w:r>
      <w:proofErr w:type="gramStart"/>
      <w:r w:rsidRPr="004B3F7D">
        <w:rPr>
          <w:rFonts w:ascii="楷体" w:eastAsia="楷体" w:hAnsi="楷体" w:hint="eastAsia"/>
          <w:color w:val="000000"/>
          <w:sz w:val="24"/>
          <w:szCs w:val="24"/>
        </w:rPr>
        <w:t>软商品</w:t>
      </w:r>
      <w:proofErr w:type="gramEnd"/>
      <w:r w:rsidRPr="004B3F7D">
        <w:rPr>
          <w:rFonts w:ascii="楷体" w:eastAsia="楷体" w:hAnsi="楷体" w:hint="eastAsia"/>
          <w:color w:val="000000"/>
          <w:sz w:val="24"/>
          <w:szCs w:val="24"/>
        </w:rPr>
        <w:t>的真实上涨和化工品的短期回调是一致的，这就会出现短期看涨氛围，基于此，短期氛围中的价格才是最浅的表象是不合理价格，当氛围结束则价格会回归原有的路径。所以，上周的白糖和甲醇同时下跌的过程中，按照常理来说应该加仓白糖同时保持甲醇持仓不变，但是在白糖亏损甲醇盈利的情况下，这种做法是违背交易原则的，所以，你在甲醇下跌盈利途中虽然加仓但不是在下跌持续确认后，价格大幅下跌后反弹再次下跌才是加仓的真正时机，正确做法应该是等待两边同时盈利后加仓，对于亏损头寸，只能等待其回归正确路径。市场氛围对于投机者是十分重要的，上一次螺纹钢的多头盈利就是兼顾焦炭和铁矿石走势后的结果。</w:t>
      </w:r>
    </w:p>
    <w:p w:rsidR="001807DB" w:rsidRPr="004B3F7D" w:rsidRDefault="001807DB" w:rsidP="004B3F7D">
      <w:pPr>
        <w:ind w:firstLineChars="200" w:firstLine="480"/>
        <w:rPr>
          <w:rFonts w:ascii="楷体" w:eastAsia="楷体" w:hAnsi="楷体"/>
          <w:color w:val="000000"/>
          <w:sz w:val="24"/>
          <w:szCs w:val="24"/>
        </w:rPr>
      </w:pPr>
      <w:r w:rsidRPr="004B3F7D">
        <w:rPr>
          <w:rFonts w:ascii="楷体" w:eastAsia="楷体" w:hAnsi="楷体" w:hint="eastAsia"/>
          <w:color w:val="000000"/>
          <w:sz w:val="24"/>
          <w:szCs w:val="24"/>
        </w:rPr>
        <w:t>4.23</w:t>
      </w:r>
    </w:p>
    <w:p w:rsidR="001807DB" w:rsidRPr="004B3F7D" w:rsidRDefault="001807DB" w:rsidP="004B3F7D">
      <w:pPr>
        <w:ind w:firstLineChars="200" w:firstLine="480"/>
        <w:rPr>
          <w:rFonts w:ascii="楷体" w:eastAsia="楷体" w:hAnsi="楷体"/>
          <w:sz w:val="24"/>
          <w:szCs w:val="24"/>
        </w:rPr>
      </w:pPr>
      <w:r w:rsidRPr="004B3F7D">
        <w:rPr>
          <w:rFonts w:ascii="楷体" w:eastAsia="楷体" w:hAnsi="楷体"/>
          <w:sz w:val="24"/>
          <w:szCs w:val="24"/>
        </w:rPr>
        <w:t>市场思考一旦停滞，就会跟不上市场运动的节奏，单个商品的走势和各板块商品的联系都已经各自有了思考和分析，但整体综合下来对整个商品市场有全面的判断还是达不到的。整体来看，黑色商品处于多头行情结束阶段，等待结束确</w:t>
      </w:r>
      <w:r w:rsidRPr="004B3F7D">
        <w:rPr>
          <w:rFonts w:ascii="楷体" w:eastAsia="楷体" w:hAnsi="楷体"/>
          <w:sz w:val="24"/>
          <w:szCs w:val="24"/>
        </w:rPr>
        <w:lastRenderedPageBreak/>
        <w:t>认信号，</w:t>
      </w:r>
      <w:proofErr w:type="gramStart"/>
      <w:r w:rsidRPr="004B3F7D">
        <w:rPr>
          <w:rFonts w:ascii="楷体" w:eastAsia="楷体" w:hAnsi="楷体"/>
          <w:sz w:val="24"/>
          <w:szCs w:val="24"/>
        </w:rPr>
        <w:t>软商品</w:t>
      </w:r>
      <w:proofErr w:type="gramEnd"/>
      <w:r w:rsidRPr="004B3F7D">
        <w:rPr>
          <w:rFonts w:ascii="楷体" w:eastAsia="楷体" w:hAnsi="楷体"/>
          <w:sz w:val="24"/>
          <w:szCs w:val="24"/>
        </w:rPr>
        <w:t>处于空头行情结束回调阶段，白糖提前反弹上涨但还没有到位，化工商品处于空头行情中途还未结束，有色金属处于上涨行情结束阶段没有新的行情出现，进一步来说，同一个板块商品总体来说是一致的但是有先后顺序，所以对冲的目的是为了等待和平衡这个顺序，比如油脂油料全行业空头反弹的背景下，空豆油多豆</w:t>
      </w:r>
      <w:proofErr w:type="gramStart"/>
      <w:r w:rsidRPr="004B3F7D">
        <w:rPr>
          <w:rFonts w:ascii="楷体" w:eastAsia="楷体" w:hAnsi="楷体"/>
          <w:sz w:val="24"/>
          <w:szCs w:val="24"/>
        </w:rPr>
        <w:t>粕</w:t>
      </w:r>
      <w:proofErr w:type="gramEnd"/>
      <w:r w:rsidRPr="004B3F7D">
        <w:rPr>
          <w:rFonts w:ascii="楷体" w:eastAsia="楷体" w:hAnsi="楷体"/>
          <w:sz w:val="24"/>
          <w:szCs w:val="24"/>
        </w:rPr>
        <w:t>是因为豆</w:t>
      </w:r>
      <w:proofErr w:type="gramStart"/>
      <w:r w:rsidRPr="004B3F7D">
        <w:rPr>
          <w:rFonts w:ascii="楷体" w:eastAsia="楷体" w:hAnsi="楷体"/>
          <w:sz w:val="24"/>
          <w:szCs w:val="24"/>
        </w:rPr>
        <w:t>粕</w:t>
      </w:r>
      <w:proofErr w:type="gramEnd"/>
      <w:r w:rsidRPr="004B3F7D">
        <w:rPr>
          <w:rFonts w:ascii="楷体" w:eastAsia="楷体" w:hAnsi="楷体"/>
          <w:sz w:val="24"/>
          <w:szCs w:val="24"/>
        </w:rPr>
        <w:t>已经提前见底，而豆油是滞后的，所以豆油空头结束后的头寸应该是全面做多该板块，白糖已经提前反弹而苹果鸡蛋棉花等落后一步，所以空白糖的同时多棉花鸡蛋是正确的对冲，等待顺序一致后全面做多软商品。这就是商品板块交易方法。目前的头寸稍微有些出入，但总体是正确的，等待后续结果验证。这是对市场横向全面理解，远月合约则是纵向，但是归根结底还是实际存在的市场起决定作用，因此，可以忽略后者。</w:t>
      </w:r>
    </w:p>
    <w:p w:rsidR="001807DB" w:rsidRPr="004B3F7D" w:rsidRDefault="001807DB" w:rsidP="004B3F7D">
      <w:pPr>
        <w:ind w:firstLineChars="200" w:firstLine="480"/>
        <w:rPr>
          <w:rFonts w:ascii="楷体" w:eastAsia="楷体" w:hAnsi="楷体"/>
          <w:sz w:val="24"/>
          <w:szCs w:val="24"/>
        </w:rPr>
      </w:pPr>
      <w:r w:rsidRPr="004B3F7D">
        <w:rPr>
          <w:rFonts w:ascii="楷体" w:eastAsia="楷体" w:hAnsi="楷体" w:hint="eastAsia"/>
          <w:sz w:val="24"/>
          <w:szCs w:val="24"/>
        </w:rPr>
        <w:t>4.25</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市场判断仍然维持不变，唯一能做的就是耐心等待。如昨日所说，正确的交易方法应该是关注整体市场多空情绪和各个品种间先后顺序，形成正确的多空对冲来化解暂时的分歧。因为整体的多头或空头市场下，所有板块都是一致的，但是大势之下</w:t>
      </w:r>
      <w:proofErr w:type="gramStart"/>
      <w:r w:rsidRPr="004B3F7D">
        <w:rPr>
          <w:rFonts w:ascii="楷体" w:eastAsia="楷体" w:hAnsi="楷体" w:cs="宋体"/>
          <w:kern w:val="0"/>
          <w:sz w:val="24"/>
          <w:szCs w:val="24"/>
        </w:rPr>
        <w:t>各个商品</w:t>
      </w:r>
      <w:proofErr w:type="gramEnd"/>
      <w:r w:rsidRPr="004B3F7D">
        <w:rPr>
          <w:rFonts w:ascii="楷体" w:eastAsia="楷体" w:hAnsi="楷体" w:cs="宋体"/>
          <w:kern w:val="0"/>
          <w:sz w:val="24"/>
          <w:szCs w:val="24"/>
        </w:rPr>
        <w:t>却有先后顺序，因此部分和整体其实是相互影响的。</w:t>
      </w:r>
    </w:p>
    <w:p w:rsidR="001807DB" w:rsidRPr="004B3F7D" w:rsidRDefault="001807DB" w:rsidP="004B3F7D">
      <w:pPr>
        <w:ind w:firstLineChars="200" w:firstLine="480"/>
        <w:rPr>
          <w:rFonts w:ascii="楷体" w:eastAsia="楷体" w:hAnsi="楷体"/>
          <w:sz w:val="24"/>
          <w:szCs w:val="24"/>
        </w:rPr>
      </w:pPr>
      <w:r w:rsidRPr="004B3F7D">
        <w:rPr>
          <w:rFonts w:ascii="楷体" w:eastAsia="楷体" w:hAnsi="楷体" w:hint="eastAsia"/>
          <w:sz w:val="24"/>
          <w:szCs w:val="24"/>
        </w:rPr>
        <w:t>4.29</w:t>
      </w:r>
    </w:p>
    <w:p w:rsidR="001807DB" w:rsidRPr="004B3F7D" w:rsidRDefault="001807DB" w:rsidP="004B3F7D">
      <w:pPr>
        <w:ind w:firstLineChars="200" w:firstLine="480"/>
        <w:rPr>
          <w:rFonts w:ascii="楷体" w:eastAsia="楷体" w:hAnsi="楷体"/>
          <w:sz w:val="24"/>
          <w:szCs w:val="24"/>
        </w:rPr>
      </w:pPr>
      <w:r w:rsidRPr="004B3F7D">
        <w:rPr>
          <w:rFonts w:ascii="楷体" w:eastAsia="楷体" w:hAnsi="楷体"/>
          <w:sz w:val="24"/>
          <w:szCs w:val="24"/>
        </w:rPr>
        <w:t>事实证明，虽然板块间头寸多空对冲可以更稳定，但是商品间联动还是很明显的，所以更正确的做法是，对于每一个交易计划都有明确的界限才是正确的做法。近几日你的头寸出现偏差，原因是白糖多头行情回调过大，而甲醇空头行情没有如期出现，因此你的交易计划暂时出现偏离，而其它短期交易比如螺纹多头，红枣</w:t>
      </w:r>
      <w:proofErr w:type="gramStart"/>
      <w:r w:rsidRPr="004B3F7D">
        <w:rPr>
          <w:rFonts w:ascii="楷体" w:eastAsia="楷体" w:hAnsi="楷体"/>
          <w:sz w:val="24"/>
          <w:szCs w:val="24"/>
        </w:rPr>
        <w:t>空头和</w:t>
      </w:r>
      <w:proofErr w:type="gramEnd"/>
      <w:r w:rsidRPr="004B3F7D">
        <w:rPr>
          <w:rFonts w:ascii="楷体" w:eastAsia="楷体" w:hAnsi="楷体"/>
          <w:sz w:val="24"/>
          <w:szCs w:val="24"/>
        </w:rPr>
        <w:t>PVC多头，结果表明你的短期判断是正确的，这些交易暂时弥补了整体交易计划的利润回调，但是下次需要避免这种情况。</w:t>
      </w:r>
    </w:p>
    <w:p w:rsidR="001807DB" w:rsidRPr="004B3F7D" w:rsidRDefault="001807DB" w:rsidP="004B3F7D">
      <w:pPr>
        <w:ind w:firstLineChars="200" w:firstLine="480"/>
        <w:rPr>
          <w:rFonts w:ascii="楷体" w:eastAsia="楷体" w:hAnsi="楷体"/>
          <w:sz w:val="24"/>
          <w:szCs w:val="24"/>
        </w:rPr>
      </w:pPr>
      <w:r w:rsidRPr="004B3F7D">
        <w:rPr>
          <w:rFonts w:ascii="楷体" w:eastAsia="楷体" w:hAnsi="楷体" w:hint="eastAsia"/>
          <w:sz w:val="24"/>
          <w:szCs w:val="24"/>
        </w:rPr>
        <w:t>5.6</w:t>
      </w:r>
    </w:p>
    <w:p w:rsidR="001807DB" w:rsidRPr="004B3F7D" w:rsidRDefault="001807DB" w:rsidP="004B3F7D">
      <w:pPr>
        <w:ind w:firstLineChars="200" w:firstLine="480"/>
        <w:rPr>
          <w:rFonts w:ascii="楷体" w:eastAsia="楷体" w:hAnsi="楷体"/>
          <w:sz w:val="24"/>
          <w:szCs w:val="24"/>
        </w:rPr>
      </w:pPr>
      <w:r w:rsidRPr="004B3F7D">
        <w:rPr>
          <w:rFonts w:ascii="楷体" w:eastAsia="楷体" w:hAnsi="楷体"/>
          <w:sz w:val="24"/>
          <w:szCs w:val="24"/>
        </w:rPr>
        <w:t>假期回来，重新布局交易计划。假期期间，国外能源类商品走势出现一些变化，近期市场各板块行情没有实时追踪判断有些混乱。在农产品板块中，买白糖等软商品，空豆棕油等油脂商品，同时做空化工商品，黑色产业</w:t>
      </w:r>
      <w:proofErr w:type="gramStart"/>
      <w:r w:rsidRPr="004B3F7D">
        <w:rPr>
          <w:rFonts w:ascii="楷体" w:eastAsia="楷体" w:hAnsi="楷体"/>
          <w:sz w:val="24"/>
          <w:szCs w:val="24"/>
        </w:rPr>
        <w:t>链商品</w:t>
      </w:r>
      <w:proofErr w:type="gramEnd"/>
      <w:r w:rsidRPr="004B3F7D">
        <w:rPr>
          <w:rFonts w:ascii="楷体" w:eastAsia="楷体" w:hAnsi="楷体"/>
          <w:sz w:val="24"/>
          <w:szCs w:val="24"/>
        </w:rPr>
        <w:t>已经进入多头行情平息阶段，近几日股市氛围在贸易</w:t>
      </w:r>
      <w:proofErr w:type="gramStart"/>
      <w:r w:rsidRPr="004B3F7D">
        <w:rPr>
          <w:rFonts w:ascii="楷体" w:eastAsia="楷体" w:hAnsi="楷体"/>
          <w:sz w:val="24"/>
          <w:szCs w:val="24"/>
        </w:rPr>
        <w:t>战消息</w:t>
      </w:r>
      <w:proofErr w:type="gramEnd"/>
      <w:r w:rsidRPr="004B3F7D">
        <w:rPr>
          <w:rFonts w:ascii="楷体" w:eastAsia="楷体" w:hAnsi="楷体"/>
          <w:sz w:val="24"/>
          <w:szCs w:val="24"/>
        </w:rPr>
        <w:t>配合下转向明显也开始进入多头行情末端。事实证明，上周头寸的持仓是正确的，而最终豆</w:t>
      </w:r>
      <w:proofErr w:type="gramStart"/>
      <w:r w:rsidRPr="004B3F7D">
        <w:rPr>
          <w:rFonts w:ascii="楷体" w:eastAsia="楷体" w:hAnsi="楷体"/>
          <w:sz w:val="24"/>
          <w:szCs w:val="24"/>
        </w:rPr>
        <w:t>粕</w:t>
      </w:r>
      <w:proofErr w:type="gramEnd"/>
      <w:r w:rsidRPr="004B3F7D">
        <w:rPr>
          <w:rFonts w:ascii="楷体" w:eastAsia="楷体" w:hAnsi="楷体"/>
          <w:sz w:val="24"/>
          <w:szCs w:val="24"/>
        </w:rPr>
        <w:t>多头的亏损平仓才造成了今天整体的亏损，整体算下来的话，是因为豆</w:t>
      </w:r>
      <w:proofErr w:type="gramStart"/>
      <w:r w:rsidRPr="004B3F7D">
        <w:rPr>
          <w:rFonts w:ascii="楷体" w:eastAsia="楷体" w:hAnsi="楷体"/>
          <w:sz w:val="24"/>
          <w:szCs w:val="24"/>
        </w:rPr>
        <w:t>粕</w:t>
      </w:r>
      <w:proofErr w:type="gramEnd"/>
      <w:r w:rsidRPr="004B3F7D">
        <w:rPr>
          <w:rFonts w:ascii="楷体" w:eastAsia="楷体" w:hAnsi="楷体"/>
          <w:sz w:val="24"/>
          <w:szCs w:val="24"/>
        </w:rPr>
        <w:t>的平仓造成了整体白白增加了600的潜在亏损，因此如果保持之前的交易头寸，则结果应该是继续稳定的。因此，对于头寸间的调整，正确的原则是：首先坚持原本的交易计划，中途的不断调整大概率会破坏原本的利润空间，其次如果调整则需要以</w:t>
      </w:r>
      <w:proofErr w:type="gramStart"/>
      <w:r w:rsidRPr="004B3F7D">
        <w:rPr>
          <w:rFonts w:ascii="楷体" w:eastAsia="楷体" w:hAnsi="楷体"/>
          <w:sz w:val="24"/>
          <w:szCs w:val="24"/>
        </w:rPr>
        <w:t>更优势</w:t>
      </w:r>
      <w:proofErr w:type="gramEnd"/>
      <w:r w:rsidRPr="004B3F7D">
        <w:rPr>
          <w:rFonts w:ascii="楷体" w:eastAsia="楷体" w:hAnsi="楷体"/>
          <w:sz w:val="24"/>
          <w:szCs w:val="24"/>
        </w:rPr>
        <w:t>的价格重新补回原来的头寸。</w:t>
      </w:r>
    </w:p>
    <w:p w:rsidR="001807DB" w:rsidRPr="004B3F7D" w:rsidRDefault="001807DB" w:rsidP="004B3F7D">
      <w:pPr>
        <w:ind w:firstLineChars="200" w:firstLine="480"/>
        <w:rPr>
          <w:rFonts w:ascii="楷体" w:eastAsia="楷体" w:hAnsi="楷体"/>
          <w:sz w:val="24"/>
          <w:szCs w:val="24"/>
        </w:rPr>
      </w:pPr>
      <w:r w:rsidRPr="004B3F7D">
        <w:rPr>
          <w:rFonts w:ascii="楷体" w:eastAsia="楷体" w:hAnsi="楷体" w:hint="eastAsia"/>
          <w:sz w:val="24"/>
          <w:szCs w:val="24"/>
        </w:rPr>
        <w:t>5.7</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再重新总结一遍你对市场的认识，价格是最浅的表象，是</w:t>
      </w:r>
      <w:proofErr w:type="gramStart"/>
      <w:r w:rsidRPr="004B3F7D">
        <w:rPr>
          <w:rFonts w:ascii="楷体" w:eastAsia="楷体" w:hAnsi="楷体" w:cs="宋体"/>
          <w:kern w:val="0"/>
          <w:sz w:val="24"/>
          <w:szCs w:val="24"/>
        </w:rPr>
        <w:t>按照一段</w:t>
      </w:r>
      <w:proofErr w:type="gramEnd"/>
      <w:r w:rsidRPr="004B3F7D">
        <w:rPr>
          <w:rFonts w:ascii="楷体" w:eastAsia="楷体" w:hAnsi="楷体" w:cs="宋体"/>
          <w:kern w:val="0"/>
          <w:sz w:val="24"/>
          <w:szCs w:val="24"/>
        </w:rPr>
        <w:t>行情来进行的，总是沿着最小阻力路线前进到最终的结果，趋势永远是你最自信的来源，所以你的交易依据就是判断价格现在处于行情哪个阶段，然后盈利加仓在行情离场阶段退出。因此，你确信，白糖处于多头行情中段，豆</w:t>
      </w:r>
      <w:proofErr w:type="gramStart"/>
      <w:r w:rsidRPr="004B3F7D">
        <w:rPr>
          <w:rFonts w:ascii="楷体" w:eastAsia="楷体" w:hAnsi="楷体" w:cs="宋体"/>
          <w:kern w:val="0"/>
          <w:sz w:val="24"/>
          <w:szCs w:val="24"/>
        </w:rPr>
        <w:t>粕</w:t>
      </w:r>
      <w:proofErr w:type="gramEnd"/>
      <w:r w:rsidRPr="004B3F7D">
        <w:rPr>
          <w:rFonts w:ascii="楷体" w:eastAsia="楷体" w:hAnsi="楷体" w:cs="宋体"/>
          <w:kern w:val="0"/>
          <w:sz w:val="24"/>
          <w:szCs w:val="24"/>
        </w:rPr>
        <w:t>处于多头行情开始阶段，甲醇处于空头行情后半段，棕榈油处于空头行情中段，所以坚信你的判断是最重要的一件事情。之所以会普涨和</w:t>
      </w:r>
      <w:proofErr w:type="gramStart"/>
      <w:r w:rsidRPr="004B3F7D">
        <w:rPr>
          <w:rFonts w:ascii="楷体" w:eastAsia="楷体" w:hAnsi="楷体" w:cs="宋体"/>
          <w:kern w:val="0"/>
          <w:sz w:val="24"/>
          <w:szCs w:val="24"/>
        </w:rPr>
        <w:t>普跌</w:t>
      </w:r>
      <w:proofErr w:type="gramEnd"/>
      <w:r w:rsidRPr="004B3F7D">
        <w:rPr>
          <w:rFonts w:ascii="楷体" w:eastAsia="楷体" w:hAnsi="楷体" w:cs="宋体"/>
          <w:kern w:val="0"/>
          <w:sz w:val="24"/>
          <w:szCs w:val="24"/>
        </w:rPr>
        <w:t>，是因为恰巧真实行情和平仓回调行情处于同一时间，对于你坚信的判断，那么回调是你参与的有利时机，但是为了安全起见，重回正轨再继续参与是最稳妥的选择，至于何时遇到阻力是最难判断的事情。按此逻辑，往大了说，</w:t>
      </w:r>
      <w:proofErr w:type="gramStart"/>
      <w:r w:rsidRPr="004B3F7D">
        <w:rPr>
          <w:rFonts w:ascii="楷体" w:eastAsia="楷体" w:hAnsi="楷体" w:cs="宋体"/>
          <w:kern w:val="0"/>
          <w:sz w:val="24"/>
          <w:szCs w:val="24"/>
        </w:rPr>
        <w:t>软商品</w:t>
      </w:r>
      <w:proofErr w:type="gramEnd"/>
      <w:r w:rsidRPr="004B3F7D">
        <w:rPr>
          <w:rFonts w:ascii="楷体" w:eastAsia="楷体" w:hAnsi="楷体" w:cs="宋体"/>
          <w:kern w:val="0"/>
          <w:sz w:val="24"/>
          <w:szCs w:val="24"/>
        </w:rPr>
        <w:t>板块处于多头行情初始阶段，油脂油料板块处于空头行情后期阶段，化工品以甲醇领先处于空头行情初始阶段，而PVC处于</w:t>
      </w:r>
      <w:r w:rsidRPr="004B3F7D">
        <w:rPr>
          <w:rFonts w:ascii="楷体" w:eastAsia="楷体" w:hAnsi="楷体" w:cs="宋体"/>
          <w:kern w:val="0"/>
          <w:sz w:val="24"/>
          <w:szCs w:val="24"/>
        </w:rPr>
        <w:lastRenderedPageBreak/>
        <w:t>多头阶段，黑色板块处于多头行情后期阶段，进一步来说就是农产品和化工品行情有很大空间可以期待。由此来看，本质上其实期货交易最终就是一场博弈，你和对手之间因为分歧产生交易，当主流观点占据主导于是使价格发生趋势，所以能否获利最根本的原因是你对于市场主流观点的方向判断正确而已。进一步来说，抛弃价格形态来交易也是可行的，完全可以做到把商品的历史形态牢牢记录在你的脑海中，然后中间市场的变化其实只是验证你的推测的过程而已。</w:t>
      </w:r>
    </w:p>
    <w:p w:rsidR="001807DB" w:rsidRPr="004B3F7D" w:rsidRDefault="001807DB" w:rsidP="004B3F7D">
      <w:pPr>
        <w:ind w:firstLineChars="200" w:firstLine="480"/>
        <w:rPr>
          <w:rFonts w:ascii="楷体" w:eastAsia="楷体" w:hAnsi="楷体"/>
          <w:sz w:val="24"/>
          <w:szCs w:val="24"/>
        </w:rPr>
      </w:pPr>
      <w:r w:rsidRPr="004B3F7D">
        <w:rPr>
          <w:rFonts w:ascii="楷体" w:eastAsia="楷体" w:hAnsi="楷体" w:hint="eastAsia"/>
          <w:sz w:val="24"/>
          <w:szCs w:val="24"/>
        </w:rPr>
        <w:t>5.10</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目前交易计划进行到中间阶段，所持有的多头部分白糖开始进入下跌行情结束阶段，豆</w:t>
      </w:r>
      <w:proofErr w:type="gramStart"/>
      <w:r w:rsidRPr="004B3F7D">
        <w:rPr>
          <w:rFonts w:ascii="楷体" w:eastAsia="楷体" w:hAnsi="楷体" w:cs="宋体"/>
          <w:kern w:val="0"/>
          <w:sz w:val="24"/>
          <w:szCs w:val="24"/>
        </w:rPr>
        <w:t>粕</w:t>
      </w:r>
      <w:proofErr w:type="gramEnd"/>
      <w:r w:rsidRPr="004B3F7D">
        <w:rPr>
          <w:rFonts w:ascii="楷体" w:eastAsia="楷体" w:hAnsi="楷体" w:cs="宋体"/>
          <w:kern w:val="0"/>
          <w:sz w:val="24"/>
          <w:szCs w:val="24"/>
        </w:rPr>
        <w:t>进入多头行情调整阶段，空头头寸里面，甲醇进入空头行情调整阶段，螺纹钢进入空头行情调整阶段，棕榈油进入空头行情调整阶段，所以前期的盈利部分现在进入回撤阶段，后续行情是否能够按预期进行呢？如果不是，则前功尽弃说明你对市场的理解不够透彻。今日市场</w:t>
      </w:r>
      <w:proofErr w:type="gramStart"/>
      <w:r w:rsidRPr="004B3F7D">
        <w:rPr>
          <w:rFonts w:ascii="楷体" w:eastAsia="楷体" w:hAnsi="楷体" w:cs="宋体"/>
          <w:kern w:val="0"/>
          <w:sz w:val="24"/>
          <w:szCs w:val="24"/>
        </w:rPr>
        <w:t>表现出普涨</w:t>
      </w:r>
      <w:proofErr w:type="gramEnd"/>
      <w:r w:rsidRPr="004B3F7D">
        <w:rPr>
          <w:rFonts w:ascii="楷体" w:eastAsia="楷体" w:hAnsi="楷体" w:cs="宋体"/>
          <w:kern w:val="0"/>
          <w:sz w:val="24"/>
          <w:szCs w:val="24"/>
        </w:rPr>
        <w:t>，理解为前期空头氛围的退出，资金出现离场并且涌入避险资产，主要原因是关于贸易谈判的不确定性，所以聪明的资金会选择暂时退出观望。如果按照这种理解的话，一段多头行情中，就是之前的多头不断有人盈利离场同时不断有新的空头赚取多头离场的利润，所以按照之前这种理解是正确的，知道新的空头发现自己处于多头行情的顶部，是处于最有利的地位，表现为没有继续创出新高记录，则意味着这段多头行情的结束。所以今天的上涨其实是不可延续的，尽管管理者发布了一些利多消息：刘鹤抵美进行磋商，中国经济活力</w:t>
      </w:r>
      <w:proofErr w:type="gramStart"/>
      <w:r w:rsidRPr="004B3F7D">
        <w:rPr>
          <w:rFonts w:ascii="楷体" w:eastAsia="楷体" w:hAnsi="楷体" w:cs="宋体"/>
          <w:kern w:val="0"/>
          <w:sz w:val="24"/>
          <w:szCs w:val="24"/>
        </w:rPr>
        <w:t>足市场</w:t>
      </w:r>
      <w:proofErr w:type="gramEnd"/>
      <w:r w:rsidRPr="004B3F7D">
        <w:rPr>
          <w:rFonts w:ascii="楷体" w:eastAsia="楷体" w:hAnsi="楷体" w:cs="宋体"/>
          <w:kern w:val="0"/>
          <w:sz w:val="24"/>
          <w:szCs w:val="24"/>
        </w:rPr>
        <w:t>热情高等</w:t>
      </w:r>
      <w:proofErr w:type="gramStart"/>
      <w:r w:rsidRPr="004B3F7D">
        <w:rPr>
          <w:rFonts w:ascii="楷体" w:eastAsia="楷体" w:hAnsi="楷体" w:cs="宋体"/>
          <w:kern w:val="0"/>
          <w:sz w:val="24"/>
          <w:szCs w:val="24"/>
        </w:rPr>
        <w:t>等</w:t>
      </w:r>
      <w:proofErr w:type="gramEnd"/>
      <w:r w:rsidRPr="004B3F7D">
        <w:rPr>
          <w:rFonts w:ascii="楷体" w:eastAsia="楷体" w:hAnsi="楷体" w:cs="宋体"/>
          <w:kern w:val="0"/>
          <w:sz w:val="24"/>
          <w:szCs w:val="24"/>
        </w:rPr>
        <w:t>，但时间会证明，市场会证明什么是正确什么是错误，强硬地去用一些政策手段来维持虚假的繁荣是无用的。</w:t>
      </w:r>
    </w:p>
    <w:p w:rsidR="001807DB" w:rsidRPr="004B3F7D" w:rsidRDefault="001807DB" w:rsidP="004B3F7D">
      <w:pPr>
        <w:widowControl/>
        <w:ind w:firstLineChars="200" w:firstLine="480"/>
        <w:jc w:val="left"/>
        <w:rPr>
          <w:rFonts w:ascii="楷体" w:eastAsia="楷体" w:hAnsi="楷体" w:cs="宋体"/>
          <w:kern w:val="0"/>
          <w:sz w:val="24"/>
          <w:szCs w:val="24"/>
        </w:rPr>
      </w:pP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更加细化多头行情，最初没有参与者也没有明确方向，到缓慢上涨突破了空头忍耐，所以价格急速上涨，但很快回落因为参与者需要重复做空来坚信自己的看法，直到多次上涨且并没有返回时，则后加入的参与者达成一致意见形成看多氛围，从而表现出价格急速上涨特点，直到最后疯狂阶段后没有继续出来新高，则参与者同时开始离场，此时迅速变成一文不值。由此来看，急速上涨和缓慢下跌之间不一定必须对等的，而是涨跌地缓慢与否都是存在的，最终价格都会到达预定位置，但加上时间因素则代表的急切程度不同。</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事实证明，所谓的基本面消息，往往都是相互矛盾的，而哪一方是正确的根本无从知晓，把大把的时间浪费在去搜集小道消息上，这种做法实在是十分愚蠢，一直如此交易则一直都是市场的追随者，而不是领导者。所以，今天其实根本不用关注什么所谓的贸易谈判进展问题，这种消息反映在市场上的表现就是上下来回翻飞，根本没有方向而言，只有坚持自己的交易计划，不断修正对市场的理解，才是你需要做的事情。</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今日开盘棉花很快跌停，随后头寸朝着正确的方向又前进一步，可见价格确实是按照最小阻力前进，而前进的契机就是类似某个相关商品跌停、政策面消息发布这种催生因素，这些因素几乎毫无例外都是按照原有的方向进行，随后这种消息在整个商品交易所传开，但很快就会回归各自的价值，因为对于正确一方来说，这是短期内建仓的良机。另外一点，不同价值商品的变化幅度大致是相当的，豆</w:t>
      </w:r>
      <w:proofErr w:type="gramStart"/>
      <w:r w:rsidRPr="004B3F7D">
        <w:rPr>
          <w:rFonts w:ascii="楷体" w:eastAsia="楷体" w:hAnsi="楷体" w:cs="宋体"/>
          <w:kern w:val="0"/>
          <w:sz w:val="24"/>
          <w:szCs w:val="24"/>
        </w:rPr>
        <w:t>粕</w:t>
      </w:r>
      <w:proofErr w:type="gramEnd"/>
      <w:r w:rsidRPr="004B3F7D">
        <w:rPr>
          <w:rFonts w:ascii="楷体" w:eastAsia="楷体" w:hAnsi="楷体" w:cs="宋体"/>
          <w:kern w:val="0"/>
          <w:sz w:val="24"/>
          <w:szCs w:val="24"/>
        </w:rPr>
        <w:t>和甲醇50块钱的变化就是2%，这等于白糖100块钱的价格波动，从这一点来看，在交易中时间因素是相当重要的一环。</w:t>
      </w:r>
    </w:p>
    <w:p w:rsidR="001807DB" w:rsidRPr="004B3F7D" w:rsidRDefault="001807DB" w:rsidP="004B3F7D">
      <w:pPr>
        <w:ind w:firstLineChars="200" w:firstLine="480"/>
        <w:rPr>
          <w:rFonts w:ascii="楷体" w:eastAsia="楷体" w:hAnsi="楷体"/>
          <w:sz w:val="24"/>
          <w:szCs w:val="24"/>
        </w:rPr>
      </w:pPr>
      <w:r w:rsidRPr="004B3F7D">
        <w:rPr>
          <w:rFonts w:ascii="楷体" w:eastAsia="楷体" w:hAnsi="楷体" w:hint="eastAsia"/>
          <w:sz w:val="24"/>
          <w:szCs w:val="24"/>
        </w:rPr>
        <w:t>5.15</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近几日市场氛围有些变化，截止昨日交易计划完成一半以上，原本的能</w:t>
      </w:r>
      <w:proofErr w:type="gramStart"/>
      <w:r w:rsidRPr="004B3F7D">
        <w:rPr>
          <w:rFonts w:ascii="楷体" w:eastAsia="楷体" w:hAnsi="楷体" w:cs="宋体"/>
          <w:kern w:val="0"/>
          <w:sz w:val="24"/>
          <w:szCs w:val="24"/>
        </w:rPr>
        <w:t>化品空头和</w:t>
      </w:r>
      <w:proofErr w:type="gramEnd"/>
      <w:r w:rsidRPr="004B3F7D">
        <w:rPr>
          <w:rFonts w:ascii="楷体" w:eastAsia="楷体" w:hAnsi="楷体" w:cs="宋体"/>
          <w:kern w:val="0"/>
          <w:sz w:val="24"/>
          <w:szCs w:val="24"/>
        </w:rPr>
        <w:t>黑色商品空头平仓，油脂油料多头即将到达预期目标，</w:t>
      </w:r>
      <w:proofErr w:type="gramStart"/>
      <w:r w:rsidRPr="004B3F7D">
        <w:rPr>
          <w:rFonts w:ascii="楷体" w:eastAsia="楷体" w:hAnsi="楷体" w:cs="宋体"/>
          <w:kern w:val="0"/>
          <w:sz w:val="24"/>
          <w:szCs w:val="24"/>
        </w:rPr>
        <w:t>软商品</w:t>
      </w:r>
      <w:proofErr w:type="gramEnd"/>
      <w:r w:rsidRPr="004B3F7D">
        <w:rPr>
          <w:rFonts w:ascii="楷体" w:eastAsia="楷体" w:hAnsi="楷体" w:cs="宋体"/>
          <w:kern w:val="0"/>
          <w:sz w:val="24"/>
          <w:szCs w:val="24"/>
        </w:rPr>
        <w:t>白糖多头目</w:t>
      </w:r>
      <w:r w:rsidRPr="004B3F7D">
        <w:rPr>
          <w:rFonts w:ascii="楷体" w:eastAsia="楷体" w:hAnsi="楷体" w:cs="宋体"/>
          <w:kern w:val="0"/>
          <w:sz w:val="24"/>
          <w:szCs w:val="24"/>
        </w:rPr>
        <w:lastRenderedPageBreak/>
        <w:t>前进行到一半，前一阶段的板块分化阶段你认为这几日将近结束，下一阶段有极大概率是能化和黑色商品的空头行情结束回调阶段以及农副产品多头行情开始阶段，维持前一阶段观点不变，目前还有很大的不确定性，下一阶段的能化黑色交易计划需要再过几日才能确定。有一点值得关注的是，长期来看，豆油和橡胶的空头行情底部特征正在形成，所以下一阶段应该是处于空头行情离场阶段，多头行情特征还没有形成，目前不是长期买入的最佳时机。</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从你以往的交易记录来看，盈利的根本原因并不是你的交易技巧的高超，而是顺应了一个根本原则，无论是长期趋势还是短期趋势，在顺应行情的交易中最终是会盈利的，而相反的做法最终得到的只能是暂时回调的利润，所以即使每次都是正确的判断，但是最终多次小利润的总和也不及一次铁矿石或者PTA这种真正的多头行情和橡胶这种真正的空头行情带来的效益，相比之下，这种真正的行情是可遇不可求的，这就是商品变化的本质特征也是商品交易的真正特征。</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今日苹果的盈亏十分可笑，属于你的交易计划之外的一些小插曲，证明了违背交易原则的后果就是竹篮打水。</w:t>
      </w:r>
    </w:p>
    <w:p w:rsidR="001807DB" w:rsidRPr="004B3F7D" w:rsidRDefault="001807DB" w:rsidP="004B3F7D">
      <w:pPr>
        <w:ind w:firstLineChars="200" w:firstLine="480"/>
        <w:rPr>
          <w:rFonts w:ascii="楷体" w:eastAsia="楷体" w:hAnsi="楷体"/>
          <w:sz w:val="24"/>
          <w:szCs w:val="24"/>
        </w:rPr>
      </w:pPr>
      <w:r w:rsidRPr="004B3F7D">
        <w:rPr>
          <w:rFonts w:ascii="楷体" w:eastAsia="楷体" w:hAnsi="楷体" w:hint="eastAsia"/>
          <w:sz w:val="24"/>
          <w:szCs w:val="24"/>
        </w:rPr>
        <w:t>5.16</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今日油脂油料预期之内上涨，因此豆</w:t>
      </w:r>
      <w:proofErr w:type="gramStart"/>
      <w:r w:rsidRPr="004B3F7D">
        <w:rPr>
          <w:rFonts w:ascii="楷体" w:eastAsia="楷体" w:hAnsi="楷体" w:cs="宋体"/>
          <w:kern w:val="0"/>
          <w:sz w:val="24"/>
          <w:szCs w:val="24"/>
        </w:rPr>
        <w:t>粕</w:t>
      </w:r>
      <w:proofErr w:type="gramEnd"/>
      <w:r w:rsidRPr="004B3F7D">
        <w:rPr>
          <w:rFonts w:ascii="楷体" w:eastAsia="楷体" w:hAnsi="楷体" w:cs="宋体"/>
          <w:kern w:val="0"/>
          <w:sz w:val="24"/>
          <w:szCs w:val="24"/>
        </w:rPr>
        <w:t>多单平仓，橡胶多头因为资金限制未能按照交易计划如期执行，属于潜在损失，但是也再次证明了你判断的正确性，近期市场分析，黑色商品仍然进行多头行情回调阶段，农产品部分商品进入多头行情中间阶段，能源化工商品处于空头行情结束阶段因此处于空头反弹中，后续是否会出现新的多头行情有待时间验证，因此目前适合短期交易，所以尽量把握市场节奏。</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今日的橡胶盘中价格你认为已经超出了合理价格，但是因此贸然入场空单，但是却忽略了短期多头行情结束的信号，所以是处于浮亏状态，这一笔交易再次说明了即使你认为超出了合理价格，但仍然违背交易原则去做空的，仍然也是你自己的原因。</w:t>
      </w:r>
    </w:p>
    <w:p w:rsidR="001807DB" w:rsidRPr="004B3F7D" w:rsidRDefault="001807DB" w:rsidP="004B3F7D">
      <w:pPr>
        <w:ind w:firstLineChars="200" w:firstLine="480"/>
        <w:rPr>
          <w:rFonts w:ascii="楷体" w:eastAsia="楷体" w:hAnsi="楷体" w:cs="宋体"/>
          <w:kern w:val="0"/>
          <w:sz w:val="24"/>
          <w:szCs w:val="24"/>
        </w:rPr>
      </w:pPr>
      <w:r w:rsidRPr="004B3F7D">
        <w:rPr>
          <w:rFonts w:ascii="楷体" w:eastAsia="楷体" w:hAnsi="楷体" w:hint="eastAsia"/>
          <w:sz w:val="24"/>
          <w:szCs w:val="24"/>
        </w:rPr>
        <w:t>5.17</w:t>
      </w:r>
      <w:r w:rsidRPr="004B3F7D">
        <w:rPr>
          <w:rFonts w:ascii="楷体" w:eastAsia="楷体" w:hAnsi="楷体" w:cs="宋体"/>
          <w:kern w:val="0"/>
          <w:sz w:val="24"/>
          <w:szCs w:val="24"/>
        </w:rPr>
        <w:t>可以用一个现象来描述市场变化，同之前理解一致，在不断地涨</w:t>
      </w:r>
      <w:proofErr w:type="gramStart"/>
      <w:r w:rsidRPr="004B3F7D">
        <w:rPr>
          <w:rFonts w:ascii="楷体" w:eastAsia="楷体" w:hAnsi="楷体" w:cs="宋体"/>
          <w:kern w:val="0"/>
          <w:sz w:val="24"/>
          <w:szCs w:val="24"/>
        </w:rPr>
        <w:t>涨跌</w:t>
      </w:r>
      <w:proofErr w:type="gramEnd"/>
      <w:r w:rsidRPr="004B3F7D">
        <w:rPr>
          <w:rFonts w:ascii="楷体" w:eastAsia="楷体" w:hAnsi="楷体" w:cs="宋体"/>
          <w:kern w:val="0"/>
          <w:sz w:val="24"/>
          <w:szCs w:val="24"/>
        </w:rPr>
        <w:t>跌中总是有真有假，普遍上涨和普遍下跌就是假象，当这种盲目狂热的氛围结束以后，事物总会回归其本质，这就是之前理解的真实多头和空头中的回调，判断依据仍然是你的行情到底信号的出现，基于此条原则所以选择在前几日狂热的多头行情中短期做空尚未见底的商品以及多头回调的商品，PTA属于前者，红枣属于后者，同时准备结束豆油暂时的空头回调头寸，但是很可惜，红枣因为缺少历史数据，因此不利于判断，根据往年价格来看，红枣有很大上涨空间有希望到达15000元每吨，因此长期来看将是一次多头行情目前进行到中间阶段。</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把所有商品走势都简化出来是比较容易判断板块氛围的。</w:t>
      </w:r>
    </w:p>
    <w:p w:rsidR="001807DB" w:rsidRPr="004B3F7D" w:rsidRDefault="001807DB" w:rsidP="004B3F7D">
      <w:pPr>
        <w:ind w:firstLineChars="200" w:firstLine="480"/>
        <w:rPr>
          <w:rFonts w:ascii="楷体" w:eastAsia="楷体" w:hAnsi="楷体"/>
          <w:sz w:val="24"/>
          <w:szCs w:val="24"/>
        </w:rPr>
      </w:pPr>
      <w:r w:rsidRPr="004B3F7D">
        <w:rPr>
          <w:rFonts w:ascii="楷体" w:eastAsia="楷体" w:hAnsi="楷体" w:hint="eastAsia"/>
          <w:sz w:val="24"/>
          <w:szCs w:val="24"/>
        </w:rPr>
        <w:t>5.20</w:t>
      </w:r>
    </w:p>
    <w:p w:rsidR="001807DB" w:rsidRPr="004B3F7D" w:rsidRDefault="001807DB" w:rsidP="004B3F7D">
      <w:pPr>
        <w:ind w:firstLineChars="200" w:firstLine="480"/>
        <w:rPr>
          <w:rFonts w:ascii="楷体" w:eastAsia="楷体" w:hAnsi="楷体"/>
          <w:sz w:val="24"/>
          <w:szCs w:val="24"/>
        </w:rPr>
      </w:pPr>
      <w:r w:rsidRPr="004B3F7D">
        <w:rPr>
          <w:rFonts w:ascii="楷体" w:eastAsia="楷体" w:hAnsi="楷体"/>
          <w:sz w:val="24"/>
          <w:szCs w:val="24"/>
        </w:rPr>
        <w:t>今日拟定了新的交易计划，回看橡胶价格，正如预期说明了对于橡胶合理价格判断正确，因此苹果合约此时合理价格在9400元，今日在这里选择在此之上做空苹果，认为将会修复到合理价格，同时在黑色商品中，对于螺纹钢看法目前不甚明了因此选择退而求其次跟着现货</w:t>
      </w:r>
      <w:proofErr w:type="gramStart"/>
      <w:r w:rsidRPr="004B3F7D">
        <w:rPr>
          <w:rFonts w:ascii="楷体" w:eastAsia="楷体" w:hAnsi="楷体"/>
          <w:sz w:val="24"/>
          <w:szCs w:val="24"/>
        </w:rPr>
        <w:t>商角度</w:t>
      </w:r>
      <w:proofErr w:type="gramEnd"/>
      <w:r w:rsidRPr="004B3F7D">
        <w:rPr>
          <w:rFonts w:ascii="楷体" w:eastAsia="楷体" w:hAnsi="楷体"/>
          <w:sz w:val="24"/>
          <w:szCs w:val="24"/>
        </w:rPr>
        <w:t>做多原料，所以做多焦煤期货。从最近几日的亏损交易来看，直接屏蔽掉分时图盘口的影响是很有必要的，即使是暂时可能会有亏损出现，这样也可以让你保持清醒的头脑。另一方面，即使你对于超出合理价格的判断是正确的，但是如果违背了短期的多头或者空头行情的话，仍然会有连续摸高亏损的风险，所以抓住回归行情也仍然会有很大风险，因为可能会在超出多数人止损后回归合理价格，所以对于之前橡胶的空单和今日苹果的</w:t>
      </w:r>
      <w:r w:rsidRPr="004B3F7D">
        <w:rPr>
          <w:rFonts w:ascii="楷体" w:eastAsia="楷体" w:hAnsi="楷体"/>
          <w:sz w:val="24"/>
          <w:szCs w:val="24"/>
        </w:rPr>
        <w:lastRenderedPageBreak/>
        <w:t>空</w:t>
      </w:r>
      <w:proofErr w:type="gramStart"/>
      <w:r w:rsidRPr="004B3F7D">
        <w:rPr>
          <w:rFonts w:ascii="楷体" w:eastAsia="楷体" w:hAnsi="楷体"/>
          <w:sz w:val="24"/>
          <w:szCs w:val="24"/>
        </w:rPr>
        <w:t>单正确</w:t>
      </w:r>
      <w:proofErr w:type="gramEnd"/>
      <w:r w:rsidRPr="004B3F7D">
        <w:rPr>
          <w:rFonts w:ascii="楷体" w:eastAsia="楷体" w:hAnsi="楷体"/>
          <w:sz w:val="24"/>
          <w:szCs w:val="24"/>
        </w:rPr>
        <w:t>的时机应该是多头行情短暂狂欢的时候，是的，谨记这一条可以优化你的资金曲线。这也说明如果只是关注于自己认为的合理价格而忽视了市场交易观点，则很容易被群众的狂热影响从而被迫出局，即使最终回归了合理价格但也错过了最佳的时机。</w:t>
      </w:r>
    </w:p>
    <w:p w:rsidR="001807DB" w:rsidRPr="004B3F7D" w:rsidRDefault="001807DB" w:rsidP="004B3F7D">
      <w:pPr>
        <w:ind w:firstLineChars="200" w:firstLine="480"/>
        <w:rPr>
          <w:rFonts w:ascii="楷体" w:eastAsia="楷体" w:hAnsi="楷体"/>
          <w:sz w:val="24"/>
          <w:szCs w:val="24"/>
        </w:rPr>
      </w:pPr>
      <w:r w:rsidRPr="004B3F7D">
        <w:rPr>
          <w:rFonts w:ascii="楷体" w:eastAsia="楷体" w:hAnsi="楷体" w:hint="eastAsia"/>
          <w:sz w:val="24"/>
          <w:szCs w:val="24"/>
        </w:rPr>
        <w:t>5.21</w:t>
      </w:r>
    </w:p>
    <w:p w:rsidR="001807DB" w:rsidRPr="004B3F7D" w:rsidRDefault="001807DB" w:rsidP="004B3F7D">
      <w:pPr>
        <w:ind w:firstLineChars="200" w:firstLine="480"/>
        <w:rPr>
          <w:rFonts w:ascii="楷体" w:eastAsia="楷体" w:hAnsi="楷体"/>
          <w:sz w:val="24"/>
          <w:szCs w:val="24"/>
        </w:rPr>
      </w:pPr>
      <w:r w:rsidRPr="004B3F7D">
        <w:rPr>
          <w:rFonts w:ascii="楷体" w:eastAsia="楷体" w:hAnsi="楷体"/>
          <w:sz w:val="24"/>
          <w:szCs w:val="24"/>
        </w:rPr>
        <w:t>前期交易头寸已经结束，现在回过头重新来看的话，油脂油料板块中豆</w:t>
      </w:r>
      <w:proofErr w:type="gramStart"/>
      <w:r w:rsidRPr="004B3F7D">
        <w:rPr>
          <w:rFonts w:ascii="楷体" w:eastAsia="楷体" w:hAnsi="楷体"/>
          <w:sz w:val="24"/>
          <w:szCs w:val="24"/>
        </w:rPr>
        <w:t>粕</w:t>
      </w:r>
      <w:proofErr w:type="gramEnd"/>
      <w:r w:rsidRPr="004B3F7D">
        <w:rPr>
          <w:rFonts w:ascii="楷体" w:eastAsia="楷体" w:hAnsi="楷体"/>
          <w:sz w:val="24"/>
          <w:szCs w:val="24"/>
        </w:rPr>
        <w:t>和菜</w:t>
      </w:r>
      <w:proofErr w:type="gramStart"/>
      <w:r w:rsidRPr="004B3F7D">
        <w:rPr>
          <w:rFonts w:ascii="楷体" w:eastAsia="楷体" w:hAnsi="楷体"/>
          <w:sz w:val="24"/>
          <w:szCs w:val="24"/>
        </w:rPr>
        <w:t>粕</w:t>
      </w:r>
      <w:proofErr w:type="gramEnd"/>
      <w:r w:rsidRPr="004B3F7D">
        <w:rPr>
          <w:rFonts w:ascii="楷体" w:eastAsia="楷体" w:hAnsi="楷体"/>
          <w:sz w:val="24"/>
          <w:szCs w:val="24"/>
        </w:rPr>
        <w:t>仍然延续着强烈的涨势，相比之下豆油和棕榈油如预期处于空头行情的结束位置，另外黑色商品确实是结束了一段多头回调行情，之后仍然按照该合约的多头行情进行，从板块的角度来分析单个商品是占有更大胜算的，所以交易整个板块是有更大胜算的。</w:t>
      </w:r>
    </w:p>
    <w:p w:rsidR="001807DB" w:rsidRPr="004B3F7D" w:rsidRDefault="001807DB" w:rsidP="004B3F7D">
      <w:pPr>
        <w:ind w:firstLineChars="200" w:firstLine="480"/>
        <w:rPr>
          <w:rFonts w:ascii="楷体" w:eastAsia="楷体" w:hAnsi="楷体"/>
          <w:sz w:val="24"/>
          <w:szCs w:val="24"/>
        </w:rPr>
      </w:pPr>
      <w:r w:rsidRPr="004B3F7D">
        <w:rPr>
          <w:rFonts w:ascii="楷体" w:eastAsia="楷体" w:hAnsi="楷体" w:hint="eastAsia"/>
          <w:sz w:val="24"/>
          <w:szCs w:val="24"/>
        </w:rPr>
        <w:t>5.22</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之前总是强调顺应趋势，但是如果真正的逆着方向交易，为什么市场是如此地狂热和不合理，到底多少才是真正的合理价格呢?现在的苹果和红枣市场已经是严重的处于脱离合理价格的状态。这几日对于市场的判断缺少系统性，因此对于头寸的管理也十分混乱，黑色的多头行情中焦煤虽然持有正确的头寸但是以错误的方式交易，农副产品中对于苹果和红枣的多头行情，你认为已经超越了合理价格，因此选择逆向回归价格交易但是中间的过程是很曲折的，事实已经证明，即使当市场狂热的情绪已经脱离了合理价格但是缺少合适的时机交易其回归的话，仍然是冒着很大风险的，因为在你所理解的合理价格并不代表主流观点认可的合理价格，所以交易的根本原则仍然是顺应市场，顺应市场的主流观点，即使市场在短期内表现得是狂热和脱离实际的。</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盘中商品价格走势表明，你之前能够赚到利润的原因不是你对于行情的准确把握，而是遵循了正确的资金管理，对比来看的话，其实豆</w:t>
      </w:r>
      <w:proofErr w:type="gramStart"/>
      <w:r w:rsidRPr="004B3F7D">
        <w:rPr>
          <w:rFonts w:ascii="楷体" w:eastAsia="楷体" w:hAnsi="楷体" w:cs="宋体"/>
          <w:kern w:val="0"/>
          <w:sz w:val="24"/>
          <w:szCs w:val="24"/>
        </w:rPr>
        <w:t>粕</w:t>
      </w:r>
      <w:proofErr w:type="gramEnd"/>
      <w:r w:rsidRPr="004B3F7D">
        <w:rPr>
          <w:rFonts w:ascii="楷体" w:eastAsia="楷体" w:hAnsi="楷体" w:cs="宋体"/>
          <w:kern w:val="0"/>
          <w:sz w:val="24"/>
          <w:szCs w:val="24"/>
        </w:rPr>
        <w:t>的波动和苹果的波动所需要忍受的浮动亏损幅度是一样的，之所以在苹果这笔交易中会亏损巨大是因为相当于在一开始便重</w:t>
      </w:r>
      <w:proofErr w:type="gramStart"/>
      <w:r w:rsidRPr="004B3F7D">
        <w:rPr>
          <w:rFonts w:ascii="楷体" w:eastAsia="楷体" w:hAnsi="楷体" w:cs="宋体"/>
          <w:kern w:val="0"/>
          <w:sz w:val="24"/>
          <w:szCs w:val="24"/>
        </w:rPr>
        <w:t>仓位</w:t>
      </w:r>
      <w:proofErr w:type="gramEnd"/>
      <w:r w:rsidRPr="004B3F7D">
        <w:rPr>
          <w:rFonts w:ascii="楷体" w:eastAsia="楷体" w:hAnsi="楷体" w:cs="宋体"/>
          <w:kern w:val="0"/>
          <w:sz w:val="24"/>
          <w:szCs w:val="24"/>
        </w:rPr>
        <w:t>地做错了豆</w:t>
      </w:r>
      <w:proofErr w:type="gramStart"/>
      <w:r w:rsidRPr="004B3F7D">
        <w:rPr>
          <w:rFonts w:ascii="楷体" w:eastAsia="楷体" w:hAnsi="楷体" w:cs="宋体"/>
          <w:kern w:val="0"/>
          <w:sz w:val="24"/>
          <w:szCs w:val="24"/>
        </w:rPr>
        <w:t>粕</w:t>
      </w:r>
      <w:proofErr w:type="gramEnd"/>
      <w:r w:rsidRPr="004B3F7D">
        <w:rPr>
          <w:rFonts w:ascii="楷体" w:eastAsia="楷体" w:hAnsi="楷体" w:cs="宋体"/>
          <w:kern w:val="0"/>
          <w:sz w:val="24"/>
          <w:szCs w:val="24"/>
        </w:rPr>
        <w:t>并且在浮亏的情况下加仓，所以认清楚这一点是十分必要的，所以对于小资金来说，</w:t>
      </w:r>
      <w:proofErr w:type="gramStart"/>
      <w:r w:rsidRPr="004B3F7D">
        <w:rPr>
          <w:rFonts w:ascii="楷体" w:eastAsia="楷体" w:hAnsi="楷体" w:cs="宋体"/>
          <w:kern w:val="0"/>
          <w:sz w:val="24"/>
          <w:szCs w:val="24"/>
        </w:rPr>
        <w:t>交易高货值</w:t>
      </w:r>
      <w:proofErr w:type="gramEnd"/>
      <w:r w:rsidRPr="004B3F7D">
        <w:rPr>
          <w:rFonts w:ascii="楷体" w:eastAsia="楷体" w:hAnsi="楷体" w:cs="宋体"/>
          <w:kern w:val="0"/>
          <w:sz w:val="24"/>
          <w:szCs w:val="24"/>
        </w:rPr>
        <w:t>的商品是需要更高的交易水平的，如此思考才是你头寸管理的关键，换算成同等价值的货物可以避免更高的潜在风险，而高价值商品则会放大你的心理弱点。</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事实证明市场的疯狂程度超乎了你的想象，这种盲目的情绪使你的资金受到了很大的损失，这就相当于经历了一个完整的多头行情或空头行情，现在重新思考这个模型，其实价格波动的背后是多空双方对于交易心理的把控能力的比拼，即使是多头行情也不断面临下跌的回调风险，是坚持信念还是及时落袋为安，这是永远矛盾的一组心理，所以到底真正的赢家是怎样的呢？</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下午趁着白糖和棉花的跌停时机，商品纷纷下跌，于是亏损的空单平仓，虽然仍然是亏损出局，但这笔交易可以称得上是十足的死里逃生。</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仍然按照原来的多空头模型，所以正确的交易买卖点应该是多头或空头行情即将结束的时间点，而不是行情已经出发确认后的位置，因为事实情况就是不合理的价格的时间点是很快结束的，所以一旦脱离了一个合理价格向另一个合理价格前进的过程是迅速地，按照这种改进的方法继续实验，想必效果应该会更好一些。今日沥青、PTA、甲醇等等商品的下跌再一次验证了这一市场规律的有效性，由此可见，你对于市场运行的理解和市场节奏的把握更进了一步，这也意味着你的交易模式更加地成熟。</w:t>
      </w:r>
    </w:p>
    <w:p w:rsidR="001807DB" w:rsidRPr="004B3F7D" w:rsidRDefault="001807DB" w:rsidP="004B3F7D">
      <w:pPr>
        <w:ind w:firstLineChars="200" w:firstLine="480"/>
        <w:rPr>
          <w:rFonts w:ascii="楷体" w:eastAsia="楷体" w:hAnsi="楷体"/>
          <w:sz w:val="24"/>
          <w:szCs w:val="24"/>
        </w:rPr>
      </w:pPr>
      <w:r w:rsidRPr="004B3F7D">
        <w:rPr>
          <w:rFonts w:ascii="楷体" w:eastAsia="楷体" w:hAnsi="楷体" w:hint="eastAsia"/>
          <w:sz w:val="24"/>
          <w:szCs w:val="24"/>
        </w:rPr>
        <w:t>5.23</w:t>
      </w:r>
    </w:p>
    <w:p w:rsidR="001807DB" w:rsidRPr="004B3F7D" w:rsidRDefault="001807DB" w:rsidP="004B3F7D">
      <w:pPr>
        <w:ind w:firstLineChars="200" w:firstLine="480"/>
        <w:rPr>
          <w:rFonts w:ascii="楷体" w:eastAsia="楷体" w:hAnsi="楷体"/>
          <w:sz w:val="24"/>
          <w:szCs w:val="24"/>
        </w:rPr>
      </w:pPr>
      <w:r w:rsidRPr="004B3F7D">
        <w:rPr>
          <w:rFonts w:ascii="楷体" w:eastAsia="楷体" w:hAnsi="楷体"/>
          <w:sz w:val="24"/>
          <w:szCs w:val="24"/>
        </w:rPr>
        <w:t>近几日商品市场波动反复无常，看起来似乎很难解释，但是如果仍然按照你</w:t>
      </w:r>
      <w:r w:rsidRPr="004B3F7D">
        <w:rPr>
          <w:rFonts w:ascii="楷体" w:eastAsia="楷体" w:hAnsi="楷体"/>
          <w:sz w:val="24"/>
          <w:szCs w:val="24"/>
        </w:rPr>
        <w:lastRenderedPageBreak/>
        <w:t>理解的价格模型来看的话，其实所谓的商品整体暴涨暴跌只是恰巧在同一个时间发生而已。因为多数商品价格没有很明显而且很大的多头或者空头行情，所以在不断地小幅震荡中如果同时出现涨跌现象也是十分正常的，市场是正确的，即使它暂时脱离了现货市场，唯一错误的就只是你对于市场的理解。既然你认为收盘时的价格是合理价格，那么在盘中的短期行情结束信号出来后开仓则一般会使你在收盘时处于有利地位，所以关注开盘价和收盘价，如果是正确的持仓则收盘时会有客观的利润，如果是错误的持仓则盘中会有合适的止损机会。</w:t>
      </w:r>
    </w:p>
    <w:p w:rsidR="001807DB" w:rsidRPr="004B3F7D" w:rsidRDefault="001807DB" w:rsidP="004B3F7D">
      <w:pPr>
        <w:ind w:firstLineChars="200" w:firstLine="480"/>
        <w:rPr>
          <w:rFonts w:ascii="楷体" w:eastAsia="楷体" w:hAnsi="楷体"/>
          <w:sz w:val="24"/>
          <w:szCs w:val="24"/>
        </w:rPr>
      </w:pPr>
      <w:r w:rsidRPr="004B3F7D">
        <w:rPr>
          <w:rFonts w:ascii="楷体" w:eastAsia="楷体" w:hAnsi="楷体" w:hint="eastAsia"/>
          <w:sz w:val="24"/>
          <w:szCs w:val="24"/>
        </w:rPr>
        <w:t>5.24</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昨晚对于黄金多头的介入使你更加认清了市场，一段行情的起点和终点到底是在哪里？通过大量的观察发现，自己之前对于多头行情和空头行情的判断其实只是真正规律的一个方面，并不能总是有效地解释市场运行，那些认识仿佛像是理解了市场的40%，虽然经常可以让你在市场中获胜，但是并不是行情的全部，正因此，早</w:t>
      </w:r>
      <w:proofErr w:type="gramStart"/>
      <w:r w:rsidRPr="004B3F7D">
        <w:rPr>
          <w:rFonts w:ascii="楷体" w:eastAsia="楷体" w:hAnsi="楷体" w:cs="宋体"/>
          <w:kern w:val="0"/>
          <w:sz w:val="24"/>
          <w:szCs w:val="24"/>
        </w:rPr>
        <w:t>盘对于</w:t>
      </w:r>
      <w:proofErr w:type="gramEnd"/>
      <w:r w:rsidRPr="004B3F7D">
        <w:rPr>
          <w:rFonts w:ascii="楷体" w:eastAsia="楷体" w:hAnsi="楷体" w:cs="宋体"/>
          <w:kern w:val="0"/>
          <w:sz w:val="24"/>
          <w:szCs w:val="24"/>
        </w:rPr>
        <w:t>苹果再一次做空头所以会迅速浮亏止损，这一笔钱就是你</w:t>
      </w:r>
      <w:proofErr w:type="gramStart"/>
      <w:r w:rsidRPr="004B3F7D">
        <w:rPr>
          <w:rFonts w:ascii="楷体" w:eastAsia="楷体" w:hAnsi="楷体" w:cs="宋体"/>
          <w:kern w:val="0"/>
          <w:sz w:val="24"/>
          <w:szCs w:val="24"/>
        </w:rPr>
        <w:t>为之前</w:t>
      </w:r>
      <w:proofErr w:type="gramEnd"/>
      <w:r w:rsidRPr="004B3F7D">
        <w:rPr>
          <w:rFonts w:ascii="楷体" w:eastAsia="楷体" w:hAnsi="楷体" w:cs="宋体"/>
          <w:kern w:val="0"/>
          <w:sz w:val="24"/>
          <w:szCs w:val="24"/>
        </w:rPr>
        <w:t>的理论所买的单，因为你之前对于市场的理解得出这一段多头行情只是前一段空头行情的回调反弹而已，事实证明你的认识是错误的，用最新的规律来反思你之前的交易记录，螺纹钢10月合约的多头行情你在中间阶段便认为结束，PVC的多头行情你同样在中间阶段认为是回调结束，豆</w:t>
      </w:r>
      <w:proofErr w:type="gramStart"/>
      <w:r w:rsidRPr="004B3F7D">
        <w:rPr>
          <w:rFonts w:ascii="楷体" w:eastAsia="楷体" w:hAnsi="楷体" w:cs="宋体"/>
          <w:kern w:val="0"/>
          <w:sz w:val="24"/>
          <w:szCs w:val="24"/>
        </w:rPr>
        <w:t>粕</w:t>
      </w:r>
      <w:proofErr w:type="gramEnd"/>
      <w:r w:rsidRPr="004B3F7D">
        <w:rPr>
          <w:rFonts w:ascii="楷体" w:eastAsia="楷体" w:hAnsi="楷体" w:cs="宋体"/>
          <w:kern w:val="0"/>
          <w:sz w:val="24"/>
          <w:szCs w:val="24"/>
        </w:rPr>
        <w:t>的多头行情你同样认为是空头行情的回调结束，这也再一次印证了前人所总结经验的珍贵之处，这次交易上带给你的是真正的质的飞跃。</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之前的认识当然也有可取之处，那么如何提取其中的正确之处呢，加上你从黄金和苹果交易中得到的最新认识，汇总下来，重新梳理一遍，以黄金为例，一段多头行情的起点是前一段空头行情的结束时的合理价格，那么前一段空头行情结束的标志是什么呢？是价格下跌到了前一段多头行情的起点，而且并没有继续创出新的地点，于是形成了双底的信号，此时多头和空头自发的交易行为形成的双</w:t>
      </w:r>
      <w:proofErr w:type="gramStart"/>
      <w:r w:rsidRPr="004B3F7D">
        <w:rPr>
          <w:rFonts w:ascii="楷体" w:eastAsia="楷体" w:hAnsi="楷体" w:cs="宋体"/>
          <w:kern w:val="0"/>
          <w:sz w:val="24"/>
          <w:szCs w:val="24"/>
        </w:rPr>
        <w:t>底于是</w:t>
      </w:r>
      <w:proofErr w:type="gramEnd"/>
      <w:r w:rsidRPr="004B3F7D">
        <w:rPr>
          <w:rFonts w:ascii="楷体" w:eastAsia="楷体" w:hAnsi="楷体" w:cs="宋体"/>
          <w:kern w:val="0"/>
          <w:sz w:val="24"/>
          <w:szCs w:val="24"/>
        </w:rPr>
        <w:t>便达成了空头行情结束的信号，而新的行情开始阶段必然是其中一方暂时的主动平仓退让使得价格有了新行情的可能性，但是由于其中一方并没有很明显的损失，所以主动退让的一方在随后还会仍然继续其观点，这就造成了暂时的合理价格，但是随着这种趋势的持续直到行情的中间阶段时，则多空双方的认识会发生变化直到达成一致，再此过程中价格会从之前的合理价格向最终的合理价格迅速前进，这种机会必然会很快结束，这也是为数不多的市场狂热的时候。</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所以按照这种理论，那么黄金和苹果现在正处于一段多头行情中，区别在于黄金处于前一个合理价格位置处，虽然暂时有了些许盈利，但是等待向下一个合理价格即前一段空头行情开始的价格进行还需要时机，而苹果目前已经度过了前一个合理价格，这个空头结束平仓带来的合理价格便是在9400附近，于是后续这一段上涨是多空双方已经观点达成一致所带来的</w:t>
      </w:r>
      <w:proofErr w:type="gramStart"/>
      <w:r w:rsidRPr="004B3F7D">
        <w:rPr>
          <w:rFonts w:ascii="楷体" w:eastAsia="楷体" w:hAnsi="楷体" w:cs="宋体"/>
          <w:kern w:val="0"/>
          <w:sz w:val="24"/>
          <w:szCs w:val="24"/>
        </w:rPr>
        <w:t>的</w:t>
      </w:r>
      <w:proofErr w:type="gramEnd"/>
      <w:r w:rsidRPr="004B3F7D">
        <w:rPr>
          <w:rFonts w:ascii="楷体" w:eastAsia="楷体" w:hAnsi="楷体" w:cs="宋体"/>
          <w:kern w:val="0"/>
          <w:sz w:val="24"/>
          <w:szCs w:val="24"/>
        </w:rPr>
        <w:t>结果，目前表现为快速向下一个合理价格前进，这种上涨必然是快速地，即使空间很大，下一个合理位置很明显在11000附近处，这是总体的多头判断，其中必然伴随着短期的回调，这种回调价格会发生在哪个位置呢？你认为按照普通人对于行情的理解，必然会根据捡便宜货的心理，在中途逆向加大最后上涨的动力。</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回顾一下两个月以来的交易记录，主要的盈利来源是螺纹钢多头、豆</w:t>
      </w:r>
      <w:proofErr w:type="gramStart"/>
      <w:r w:rsidRPr="004B3F7D">
        <w:rPr>
          <w:rFonts w:ascii="楷体" w:eastAsia="楷体" w:hAnsi="楷体" w:cs="宋体"/>
          <w:kern w:val="0"/>
          <w:sz w:val="24"/>
          <w:szCs w:val="24"/>
        </w:rPr>
        <w:t>粕</w:t>
      </w:r>
      <w:proofErr w:type="gramEnd"/>
      <w:r w:rsidRPr="004B3F7D">
        <w:rPr>
          <w:rFonts w:ascii="楷体" w:eastAsia="楷体" w:hAnsi="楷体" w:cs="宋体"/>
          <w:kern w:val="0"/>
          <w:sz w:val="24"/>
          <w:szCs w:val="24"/>
        </w:rPr>
        <w:t>多头、豆油空头、以及甲醇空头，在这些盈利的商品中，即使对于行情走势判断正确，但盈利却远远不够原因是没有坚持下去的信念所以在中间存在很多来回反复的交易计划，本来应该赚取更多的利润，归结起来主要是对于前期黑色多头行情、化工品空头行情和农产品多头行情的正确判断，相反，对于那些亏损的交易，原</w:t>
      </w:r>
      <w:r w:rsidRPr="004B3F7D">
        <w:rPr>
          <w:rFonts w:ascii="楷体" w:eastAsia="楷体" w:hAnsi="楷体" w:cs="宋体"/>
          <w:kern w:val="0"/>
          <w:sz w:val="24"/>
          <w:szCs w:val="24"/>
        </w:rPr>
        <w:lastRenderedPageBreak/>
        <w:t>因在于：比如橡胶多头行情没有找到合适入场时机同时对资金</w:t>
      </w:r>
      <w:proofErr w:type="gramStart"/>
      <w:r w:rsidRPr="004B3F7D">
        <w:rPr>
          <w:rFonts w:ascii="楷体" w:eastAsia="楷体" w:hAnsi="楷体" w:cs="宋体"/>
          <w:kern w:val="0"/>
          <w:sz w:val="24"/>
          <w:szCs w:val="24"/>
        </w:rPr>
        <w:t>仓位</w:t>
      </w:r>
      <w:proofErr w:type="gramEnd"/>
      <w:r w:rsidRPr="004B3F7D">
        <w:rPr>
          <w:rFonts w:ascii="楷体" w:eastAsia="楷体" w:hAnsi="楷体" w:cs="宋体"/>
          <w:kern w:val="0"/>
          <w:sz w:val="24"/>
          <w:szCs w:val="24"/>
        </w:rPr>
        <w:t>的担忧、苹果多头行情轻易相信别人的观点来回反复交易、白糖多头行情错过了空头结束的信号却盲目相信糖周期言论，PTA空头行情是由于在行情结束阶段错误相信检修消息，对于PVC多头行情不够确信因此早早落袋为安，棕榈油空头行情为了获取小幅回调的利润而错失了后续的空头主要行情，以上各种原因都是实际交易中犯过的各种错误，亏损的交易值得反思，但是盈利的交易更需要反复思考，更重要的是能够在一整段行情面前从容应对。这是关于前两个月交易的回顾，可以为后续交易提供更多前车之鉴。</w:t>
      </w:r>
    </w:p>
    <w:p w:rsidR="001807DB" w:rsidRPr="004B3F7D" w:rsidRDefault="001807DB" w:rsidP="004B3F7D">
      <w:pPr>
        <w:ind w:firstLineChars="200" w:firstLine="480"/>
        <w:rPr>
          <w:rFonts w:ascii="楷体" w:eastAsia="楷体" w:hAnsi="楷体"/>
          <w:sz w:val="24"/>
          <w:szCs w:val="24"/>
        </w:rPr>
      </w:pPr>
      <w:r w:rsidRPr="004B3F7D">
        <w:rPr>
          <w:rFonts w:ascii="楷体" w:eastAsia="楷体" w:hAnsi="楷体" w:hint="eastAsia"/>
          <w:sz w:val="24"/>
          <w:szCs w:val="24"/>
        </w:rPr>
        <w:t>5.28</w:t>
      </w:r>
    </w:p>
    <w:p w:rsidR="001807DB" w:rsidRPr="004B3F7D" w:rsidRDefault="001807DB" w:rsidP="004B3F7D">
      <w:pPr>
        <w:widowControl/>
        <w:ind w:firstLineChars="200" w:firstLine="480"/>
        <w:jc w:val="left"/>
        <w:rPr>
          <w:rFonts w:ascii="楷体" w:eastAsia="楷体" w:hAnsi="楷体" w:cs="宋体"/>
          <w:kern w:val="0"/>
          <w:sz w:val="24"/>
          <w:szCs w:val="24"/>
        </w:rPr>
      </w:pPr>
      <w:proofErr w:type="gramStart"/>
      <w:r w:rsidRPr="004B3F7D">
        <w:rPr>
          <w:rFonts w:ascii="楷体" w:eastAsia="楷体" w:hAnsi="楷体" w:cs="宋体"/>
          <w:kern w:val="0"/>
          <w:sz w:val="24"/>
          <w:szCs w:val="24"/>
        </w:rPr>
        <w:t>昨日所</w:t>
      </w:r>
      <w:proofErr w:type="gramEnd"/>
      <w:r w:rsidRPr="004B3F7D">
        <w:rPr>
          <w:rFonts w:ascii="楷体" w:eastAsia="楷体" w:hAnsi="楷体" w:cs="宋体"/>
          <w:kern w:val="0"/>
          <w:sz w:val="24"/>
          <w:szCs w:val="24"/>
        </w:rPr>
        <w:t>持有苹果期货面临回调，尾盘多头纷纷平仓，你的头寸也暂时了结。这一笔交易的问题是，在多头行情中间阶段，正是观点分歧最大的时候，而不是意见达成一致的，所以最前方的多空资金是风声鹤唳的，因为稍不留意就会成为前期资金的牺牲品，所以在意见一致之前会有强烈的分歧存在。</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豆</w:t>
      </w:r>
      <w:proofErr w:type="gramStart"/>
      <w:r w:rsidRPr="004B3F7D">
        <w:rPr>
          <w:rFonts w:ascii="楷体" w:eastAsia="楷体" w:hAnsi="楷体" w:cs="宋体"/>
          <w:kern w:val="0"/>
          <w:sz w:val="24"/>
          <w:szCs w:val="24"/>
        </w:rPr>
        <w:t>粕</w:t>
      </w:r>
      <w:proofErr w:type="gramEnd"/>
      <w:r w:rsidRPr="004B3F7D">
        <w:rPr>
          <w:rFonts w:ascii="楷体" w:eastAsia="楷体" w:hAnsi="楷体" w:cs="宋体"/>
          <w:kern w:val="0"/>
          <w:sz w:val="24"/>
          <w:szCs w:val="24"/>
        </w:rPr>
        <w:t>后期的走势再一次证明豆</w:t>
      </w:r>
      <w:proofErr w:type="gramStart"/>
      <w:r w:rsidRPr="004B3F7D">
        <w:rPr>
          <w:rFonts w:ascii="楷体" w:eastAsia="楷体" w:hAnsi="楷体" w:cs="宋体"/>
          <w:kern w:val="0"/>
          <w:sz w:val="24"/>
          <w:szCs w:val="24"/>
        </w:rPr>
        <w:t>粕</w:t>
      </w:r>
      <w:proofErr w:type="gramEnd"/>
      <w:r w:rsidRPr="004B3F7D">
        <w:rPr>
          <w:rFonts w:ascii="楷体" w:eastAsia="楷体" w:hAnsi="楷体" w:cs="宋体"/>
          <w:kern w:val="0"/>
          <w:sz w:val="24"/>
          <w:szCs w:val="24"/>
        </w:rPr>
        <w:t>多头行情是正确的。</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另一个最重要的方面是，在绝大多数时候观察市场时，市场总是处于短期内的合理状态，因此开仓时是处于两种情况下，要么是合理状态下，要么是向合理价格运动途中，如果是前者则需要等待下一次合理价格转变，如果是后者则会立刻获得结果，基于此则每一笔交易很清晰，可以明确地知道你是处于一段价格的哪个位置，比如硅锰处于多头行情的中间阶段，比如纸浆到达空头结束阶段。这样的话，完全可以抛开价格的分时图变化。因此，既然收盘时必然处于合理价格，则开盘时必然向另一个合理价格进行，所以正确的交易方式应该是收盘时开仓，开盘时验证，而盘中一般情况下就是中间进行的过程，可能是慢慢前进，可能是突然前进，这就取决于主要资金的计划。所以之后的交易，目的就是赚取一个合理价格和另一个合理价格之间的价差，在一个合理价格开仓，在另一个合理价格平仓，只赚取观点正确的回报，在前进途中贸然加入虽然是站在正确的一方，但是往往会有剧烈反复影响你正确执行交易计划，所以其实在盘中时刻观察波动是徒劳的，因为完全可以提前为未知的情况做好充分准备，而盘中轻微的波动只是在慢慢验证你的判断正确性。</w:t>
      </w:r>
    </w:p>
    <w:p w:rsidR="001807DB" w:rsidRPr="004B3F7D" w:rsidRDefault="001807DB" w:rsidP="004B3F7D">
      <w:pPr>
        <w:ind w:firstLineChars="200" w:firstLine="480"/>
        <w:rPr>
          <w:rFonts w:ascii="楷体" w:eastAsia="楷体" w:hAnsi="楷体"/>
          <w:sz w:val="24"/>
          <w:szCs w:val="24"/>
        </w:rPr>
      </w:pPr>
      <w:r w:rsidRPr="004B3F7D">
        <w:rPr>
          <w:rFonts w:ascii="楷体" w:eastAsia="楷体" w:hAnsi="楷体" w:hint="eastAsia"/>
          <w:sz w:val="24"/>
          <w:szCs w:val="24"/>
        </w:rPr>
        <w:t>5.29</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市场从根本上来说就是资金的流转，资金的投资需求是一直存在的，当普通市场缺少热点死气沉沉时，投入到贵金属则是最好的选择，前几日能</w:t>
      </w:r>
      <w:proofErr w:type="gramStart"/>
      <w:r w:rsidRPr="004B3F7D">
        <w:rPr>
          <w:rFonts w:ascii="楷体" w:eastAsia="楷体" w:hAnsi="楷体" w:cs="宋体"/>
          <w:kern w:val="0"/>
          <w:sz w:val="24"/>
          <w:szCs w:val="24"/>
        </w:rPr>
        <w:t>化品集体</w:t>
      </w:r>
      <w:proofErr w:type="gramEnd"/>
      <w:r w:rsidRPr="004B3F7D">
        <w:rPr>
          <w:rFonts w:ascii="楷体" w:eastAsia="楷体" w:hAnsi="楷体" w:cs="宋体"/>
          <w:kern w:val="0"/>
          <w:sz w:val="24"/>
          <w:szCs w:val="24"/>
        </w:rPr>
        <w:t>下挫而农产品板块缺少波动时，则资金涌入贵金属，这两日则恰好相反，农产品现在正处于热点中心，所以吸引来大量资金来完成再分配。另一方面，时间因素是十分重要的一环，豆</w:t>
      </w:r>
      <w:proofErr w:type="gramStart"/>
      <w:r w:rsidRPr="004B3F7D">
        <w:rPr>
          <w:rFonts w:ascii="楷体" w:eastAsia="楷体" w:hAnsi="楷体" w:cs="宋体"/>
          <w:kern w:val="0"/>
          <w:sz w:val="24"/>
          <w:szCs w:val="24"/>
        </w:rPr>
        <w:t>粕</w:t>
      </w:r>
      <w:proofErr w:type="gramEnd"/>
      <w:r w:rsidRPr="004B3F7D">
        <w:rPr>
          <w:rFonts w:ascii="楷体" w:eastAsia="楷体" w:hAnsi="楷体" w:cs="宋体"/>
          <w:kern w:val="0"/>
          <w:sz w:val="24"/>
          <w:szCs w:val="24"/>
        </w:rPr>
        <w:t>的多头行情贯穿五月，可以理解为豆</w:t>
      </w:r>
      <w:proofErr w:type="gramStart"/>
      <w:r w:rsidRPr="004B3F7D">
        <w:rPr>
          <w:rFonts w:ascii="楷体" w:eastAsia="楷体" w:hAnsi="楷体" w:cs="宋体"/>
          <w:kern w:val="0"/>
          <w:sz w:val="24"/>
          <w:szCs w:val="24"/>
        </w:rPr>
        <w:t>粕</w:t>
      </w:r>
      <w:proofErr w:type="gramEnd"/>
      <w:r w:rsidRPr="004B3F7D">
        <w:rPr>
          <w:rFonts w:ascii="楷体" w:eastAsia="楷体" w:hAnsi="楷体" w:cs="宋体"/>
          <w:kern w:val="0"/>
          <w:sz w:val="24"/>
          <w:szCs w:val="24"/>
        </w:rPr>
        <w:t>的多头行情迟早会发生，但具体时间尚不知晓，如果仍然从资金的角度理解，五月主力合约的结束会释放全部的投机资金，所以进入五月后，所有的投机资金转战到九月合约，因此在这一个月则会出现一场盛大的多头行情，这一段多头行情就是意味着之前空头行情的结束所以会涨回其全部跌幅。同样的道理，当这几日其余商品完成了资金分配，于是资金将会纷纷涌入贵金属商品。</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正确的交易思路应该是这样：首先，观察整个市场，其中贵金属中黄金下半年可能有机会延续多头行情并上涨到前期空头行情的起点，因此，耐心等待合理价格</w:t>
      </w:r>
      <w:proofErr w:type="gramStart"/>
      <w:r w:rsidRPr="004B3F7D">
        <w:rPr>
          <w:rFonts w:ascii="楷体" w:eastAsia="楷体" w:hAnsi="楷体" w:cs="宋体"/>
          <w:kern w:val="0"/>
          <w:sz w:val="24"/>
          <w:szCs w:val="24"/>
        </w:rPr>
        <w:t>伺机做</w:t>
      </w:r>
      <w:proofErr w:type="gramEnd"/>
      <w:r w:rsidRPr="004B3F7D">
        <w:rPr>
          <w:rFonts w:ascii="楷体" w:eastAsia="楷体" w:hAnsi="楷体" w:cs="宋体"/>
          <w:kern w:val="0"/>
          <w:sz w:val="24"/>
          <w:szCs w:val="24"/>
        </w:rPr>
        <w:t>多，合理价格就是前一段失败的小多头行情的起点，判断时间应该是投机资金离开6月合约而转向9月，所以上涨的正确时间可能是在6月份，因为9月市场距离目前较远，价格可以脱离现货。</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lastRenderedPageBreak/>
        <w:t>正确的交易模式应该是这样：在合理价格处开仓，所以选择在即将收盘时开仓，然后等待波动幅度慢慢变大，如果错误则这段多头或空头行情必然会回到原点，如果正确则会形成真正的行情。这是</w:t>
      </w:r>
      <w:proofErr w:type="gramStart"/>
      <w:r w:rsidRPr="004B3F7D">
        <w:rPr>
          <w:rFonts w:ascii="楷体" w:eastAsia="楷体" w:hAnsi="楷体" w:cs="宋体"/>
          <w:kern w:val="0"/>
          <w:sz w:val="24"/>
          <w:szCs w:val="24"/>
        </w:rPr>
        <w:t>对之前</w:t>
      </w:r>
      <w:proofErr w:type="gramEnd"/>
      <w:r w:rsidRPr="004B3F7D">
        <w:rPr>
          <w:rFonts w:ascii="楷体" w:eastAsia="楷体" w:hAnsi="楷体" w:cs="宋体"/>
          <w:kern w:val="0"/>
          <w:sz w:val="24"/>
          <w:szCs w:val="24"/>
        </w:rPr>
        <w:t>多头和空头行情认识的改进，接下来分析商品价格走势需要强化这一观点，走势分为两种，真正走势和虚假走势，真正走势表现为回调之后不断创新高和新低来延续走势直到到达前一段行情开始位置，虚假走势则因为短期炒作最终迅速回到行情起点。</w:t>
      </w:r>
    </w:p>
    <w:p w:rsidR="001807DB" w:rsidRPr="004B3F7D" w:rsidRDefault="001807DB" w:rsidP="004B3F7D">
      <w:pPr>
        <w:ind w:firstLineChars="200" w:firstLine="480"/>
        <w:rPr>
          <w:rFonts w:ascii="楷体" w:eastAsia="楷体" w:hAnsi="楷体"/>
          <w:sz w:val="24"/>
          <w:szCs w:val="24"/>
        </w:rPr>
      </w:pPr>
      <w:r w:rsidRPr="004B3F7D">
        <w:rPr>
          <w:rFonts w:ascii="楷体" w:eastAsia="楷体" w:hAnsi="楷体" w:hint="eastAsia"/>
          <w:sz w:val="24"/>
          <w:szCs w:val="24"/>
        </w:rPr>
        <w:t>5.30</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事实表明，昨天你的认识是正确的，在开盘后追涨杀跌的行为是有很大风险的，因为主要资金的意图已经在开盘价体现出来，所以后面的跟随者往往扮演着更长期投资者的角色，但是这种身份和他们交易模式是相违背的，所以才会造成跟随者往往快进快出而失败的特点。</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初步验证：昨日豆</w:t>
      </w:r>
      <w:proofErr w:type="gramStart"/>
      <w:r w:rsidRPr="004B3F7D">
        <w:rPr>
          <w:rFonts w:ascii="楷体" w:eastAsia="楷体" w:hAnsi="楷体" w:cs="宋体"/>
          <w:kern w:val="0"/>
          <w:sz w:val="24"/>
          <w:szCs w:val="24"/>
        </w:rPr>
        <w:t>粕</w:t>
      </w:r>
      <w:proofErr w:type="gramEnd"/>
      <w:r w:rsidRPr="004B3F7D">
        <w:rPr>
          <w:rFonts w:ascii="楷体" w:eastAsia="楷体" w:hAnsi="楷体" w:cs="宋体"/>
          <w:kern w:val="0"/>
          <w:sz w:val="24"/>
          <w:szCs w:val="24"/>
        </w:rPr>
        <w:t>上涨过高，在收盘时做空开仓等待第二天回归空头起点，正确。</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Theme="minorEastAsia" w:eastAsia="楷体" w:hAnsiTheme="minorEastAsia" w:cs="宋体" w:hint="eastAsia"/>
          <w:kern w:val="0"/>
          <w:sz w:val="24"/>
          <w:szCs w:val="24"/>
        </w:rPr>
        <w:t> </w:t>
      </w:r>
      <w:r w:rsidRPr="004B3F7D">
        <w:rPr>
          <w:rFonts w:ascii="楷体" w:eastAsia="楷体" w:hAnsi="楷体" w:cs="宋体"/>
          <w:kern w:val="0"/>
          <w:sz w:val="24"/>
          <w:szCs w:val="24"/>
        </w:rPr>
        <w:t xml:space="preserve"> </w:t>
      </w:r>
      <w:r w:rsidRPr="004B3F7D">
        <w:rPr>
          <w:rFonts w:asciiTheme="minorEastAsia" w:eastAsia="楷体" w:hAnsiTheme="minorEastAsia" w:cs="宋体" w:hint="eastAsia"/>
          <w:kern w:val="0"/>
          <w:sz w:val="24"/>
          <w:szCs w:val="24"/>
        </w:rPr>
        <w:t> </w:t>
      </w:r>
      <w:r w:rsidRPr="004B3F7D">
        <w:rPr>
          <w:rFonts w:ascii="楷体" w:eastAsia="楷体" w:hAnsi="楷体" w:cs="宋体"/>
          <w:kern w:val="0"/>
          <w:sz w:val="24"/>
          <w:szCs w:val="24"/>
        </w:rPr>
        <w:t xml:space="preserve"> </w:t>
      </w:r>
      <w:r w:rsidRPr="004B3F7D">
        <w:rPr>
          <w:rFonts w:asciiTheme="minorEastAsia" w:eastAsia="楷体" w:hAnsiTheme="minorEastAsia" w:cs="宋体" w:hint="eastAsia"/>
          <w:kern w:val="0"/>
          <w:sz w:val="24"/>
          <w:szCs w:val="24"/>
        </w:rPr>
        <w:t> </w:t>
      </w:r>
      <w:r w:rsidRPr="004B3F7D">
        <w:rPr>
          <w:rFonts w:ascii="楷体" w:eastAsia="楷体" w:hAnsi="楷体" w:cs="宋体"/>
          <w:kern w:val="0"/>
          <w:sz w:val="24"/>
          <w:szCs w:val="24"/>
        </w:rPr>
        <w:t xml:space="preserve"> </w:t>
      </w:r>
      <w:r w:rsidRPr="004B3F7D">
        <w:rPr>
          <w:rFonts w:asciiTheme="minorEastAsia" w:eastAsia="楷体" w:hAnsiTheme="minorEastAsia" w:cs="宋体" w:hint="eastAsia"/>
          <w:kern w:val="0"/>
          <w:sz w:val="24"/>
          <w:szCs w:val="24"/>
        </w:rPr>
        <w:t> </w:t>
      </w:r>
      <w:r w:rsidRPr="004B3F7D">
        <w:rPr>
          <w:rFonts w:ascii="楷体" w:eastAsia="楷体" w:hAnsi="楷体" w:cs="宋体"/>
          <w:kern w:val="0"/>
          <w:sz w:val="24"/>
          <w:szCs w:val="24"/>
        </w:rPr>
        <w:t xml:space="preserve"> </w:t>
      </w:r>
      <w:r w:rsidRPr="004B3F7D">
        <w:rPr>
          <w:rFonts w:asciiTheme="minorEastAsia" w:eastAsia="楷体" w:hAnsiTheme="minorEastAsia" w:cs="宋体" w:hint="eastAsia"/>
          <w:kern w:val="0"/>
          <w:sz w:val="24"/>
          <w:szCs w:val="24"/>
        </w:rPr>
        <w:t> </w:t>
      </w:r>
      <w:r w:rsidRPr="004B3F7D">
        <w:rPr>
          <w:rFonts w:ascii="楷体" w:eastAsia="楷体" w:hAnsi="楷体" w:cs="宋体"/>
          <w:kern w:val="0"/>
          <w:sz w:val="24"/>
          <w:szCs w:val="24"/>
        </w:rPr>
        <w:t xml:space="preserve"> </w:t>
      </w:r>
      <w:r w:rsidRPr="004B3F7D">
        <w:rPr>
          <w:rFonts w:asciiTheme="minorEastAsia" w:eastAsia="楷体" w:hAnsiTheme="minorEastAsia" w:cs="宋体" w:hint="eastAsia"/>
          <w:kern w:val="0"/>
          <w:sz w:val="24"/>
          <w:szCs w:val="24"/>
        </w:rPr>
        <w:t> </w:t>
      </w:r>
      <w:r w:rsidRPr="004B3F7D">
        <w:rPr>
          <w:rFonts w:ascii="楷体" w:eastAsia="楷体" w:hAnsi="楷体" w:cs="宋体"/>
          <w:kern w:val="0"/>
          <w:sz w:val="24"/>
          <w:szCs w:val="24"/>
        </w:rPr>
        <w:t xml:space="preserve"> </w:t>
      </w:r>
      <w:r w:rsidRPr="004B3F7D">
        <w:rPr>
          <w:rFonts w:asciiTheme="minorEastAsia" w:eastAsia="楷体" w:hAnsiTheme="minorEastAsia" w:cs="宋体" w:hint="eastAsia"/>
          <w:kern w:val="0"/>
          <w:sz w:val="24"/>
          <w:szCs w:val="24"/>
        </w:rPr>
        <w:t> </w:t>
      </w:r>
      <w:r w:rsidRPr="004B3F7D">
        <w:rPr>
          <w:rFonts w:ascii="楷体" w:eastAsia="楷体" w:hAnsi="楷体" w:cs="宋体"/>
          <w:kern w:val="0"/>
          <w:sz w:val="24"/>
          <w:szCs w:val="24"/>
        </w:rPr>
        <w:t xml:space="preserve"> </w:t>
      </w:r>
      <w:r w:rsidRPr="004B3F7D">
        <w:rPr>
          <w:rFonts w:asciiTheme="minorEastAsia" w:eastAsia="楷体" w:hAnsiTheme="minorEastAsia" w:cs="宋体" w:hint="eastAsia"/>
          <w:kern w:val="0"/>
          <w:sz w:val="24"/>
          <w:szCs w:val="24"/>
        </w:rPr>
        <w:t> </w:t>
      </w:r>
      <w:r w:rsidRPr="004B3F7D">
        <w:rPr>
          <w:rFonts w:ascii="楷体" w:eastAsia="楷体" w:hAnsi="楷体" w:cs="宋体"/>
          <w:kern w:val="0"/>
          <w:sz w:val="24"/>
          <w:szCs w:val="24"/>
        </w:rPr>
        <w:t xml:space="preserve"> 菜</w:t>
      </w:r>
      <w:proofErr w:type="gramStart"/>
      <w:r w:rsidRPr="004B3F7D">
        <w:rPr>
          <w:rFonts w:ascii="楷体" w:eastAsia="楷体" w:hAnsi="楷体" w:cs="宋体"/>
          <w:kern w:val="0"/>
          <w:sz w:val="24"/>
          <w:szCs w:val="24"/>
        </w:rPr>
        <w:t>粕</w:t>
      </w:r>
      <w:proofErr w:type="gramEnd"/>
      <w:r w:rsidRPr="004B3F7D">
        <w:rPr>
          <w:rFonts w:ascii="楷体" w:eastAsia="楷体" w:hAnsi="楷体" w:cs="宋体"/>
          <w:kern w:val="0"/>
          <w:sz w:val="24"/>
          <w:szCs w:val="24"/>
        </w:rPr>
        <w:t>的上涨也是同样的道理，已经超出了空头行情的起点，因此做空使其回归起点合理价格正确。</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Theme="minorEastAsia" w:eastAsia="楷体" w:hAnsiTheme="minorEastAsia" w:cs="宋体" w:hint="eastAsia"/>
          <w:kern w:val="0"/>
          <w:sz w:val="24"/>
          <w:szCs w:val="24"/>
        </w:rPr>
        <w:t> </w:t>
      </w:r>
      <w:r w:rsidRPr="004B3F7D">
        <w:rPr>
          <w:rFonts w:ascii="楷体" w:eastAsia="楷体" w:hAnsi="楷体" w:cs="宋体"/>
          <w:kern w:val="0"/>
          <w:sz w:val="24"/>
          <w:szCs w:val="24"/>
        </w:rPr>
        <w:t xml:space="preserve"> </w:t>
      </w:r>
      <w:r w:rsidRPr="004B3F7D">
        <w:rPr>
          <w:rFonts w:asciiTheme="minorEastAsia" w:eastAsia="楷体" w:hAnsiTheme="minorEastAsia" w:cs="宋体" w:hint="eastAsia"/>
          <w:kern w:val="0"/>
          <w:sz w:val="24"/>
          <w:szCs w:val="24"/>
        </w:rPr>
        <w:t> </w:t>
      </w:r>
      <w:r w:rsidRPr="004B3F7D">
        <w:rPr>
          <w:rFonts w:ascii="楷体" w:eastAsia="楷体" w:hAnsi="楷体" w:cs="宋体"/>
          <w:kern w:val="0"/>
          <w:sz w:val="24"/>
          <w:szCs w:val="24"/>
        </w:rPr>
        <w:t xml:space="preserve"> </w:t>
      </w:r>
      <w:r w:rsidRPr="004B3F7D">
        <w:rPr>
          <w:rFonts w:asciiTheme="minorEastAsia" w:eastAsia="楷体" w:hAnsiTheme="minorEastAsia" w:cs="宋体" w:hint="eastAsia"/>
          <w:kern w:val="0"/>
          <w:sz w:val="24"/>
          <w:szCs w:val="24"/>
        </w:rPr>
        <w:t> </w:t>
      </w:r>
      <w:r w:rsidRPr="004B3F7D">
        <w:rPr>
          <w:rFonts w:ascii="楷体" w:eastAsia="楷体" w:hAnsi="楷体" w:cs="宋体"/>
          <w:kern w:val="0"/>
          <w:sz w:val="24"/>
          <w:szCs w:val="24"/>
        </w:rPr>
        <w:t xml:space="preserve"> </w:t>
      </w:r>
      <w:r w:rsidRPr="004B3F7D">
        <w:rPr>
          <w:rFonts w:asciiTheme="minorEastAsia" w:eastAsia="楷体" w:hAnsiTheme="minorEastAsia" w:cs="宋体" w:hint="eastAsia"/>
          <w:kern w:val="0"/>
          <w:sz w:val="24"/>
          <w:szCs w:val="24"/>
        </w:rPr>
        <w:t> </w:t>
      </w:r>
      <w:r w:rsidRPr="004B3F7D">
        <w:rPr>
          <w:rFonts w:ascii="楷体" w:eastAsia="楷体" w:hAnsi="楷体" w:cs="宋体"/>
          <w:kern w:val="0"/>
          <w:sz w:val="24"/>
          <w:szCs w:val="24"/>
        </w:rPr>
        <w:t xml:space="preserve"> </w:t>
      </w:r>
      <w:r w:rsidRPr="004B3F7D">
        <w:rPr>
          <w:rFonts w:asciiTheme="minorEastAsia" w:eastAsia="楷体" w:hAnsiTheme="minorEastAsia" w:cs="宋体" w:hint="eastAsia"/>
          <w:kern w:val="0"/>
          <w:sz w:val="24"/>
          <w:szCs w:val="24"/>
        </w:rPr>
        <w:t> </w:t>
      </w:r>
      <w:r w:rsidRPr="004B3F7D">
        <w:rPr>
          <w:rFonts w:ascii="楷体" w:eastAsia="楷体" w:hAnsi="楷体" w:cs="宋体"/>
          <w:kern w:val="0"/>
          <w:sz w:val="24"/>
          <w:szCs w:val="24"/>
        </w:rPr>
        <w:t xml:space="preserve"> </w:t>
      </w:r>
      <w:r w:rsidRPr="004B3F7D">
        <w:rPr>
          <w:rFonts w:asciiTheme="minorEastAsia" w:eastAsia="楷体" w:hAnsiTheme="minorEastAsia" w:cs="宋体" w:hint="eastAsia"/>
          <w:kern w:val="0"/>
          <w:sz w:val="24"/>
          <w:szCs w:val="24"/>
        </w:rPr>
        <w:t> </w:t>
      </w:r>
      <w:r w:rsidRPr="004B3F7D">
        <w:rPr>
          <w:rFonts w:ascii="楷体" w:eastAsia="楷体" w:hAnsi="楷体" w:cs="宋体"/>
          <w:kern w:val="0"/>
          <w:sz w:val="24"/>
          <w:szCs w:val="24"/>
        </w:rPr>
        <w:t xml:space="preserve"> </w:t>
      </w:r>
      <w:r w:rsidRPr="004B3F7D">
        <w:rPr>
          <w:rFonts w:asciiTheme="minorEastAsia" w:eastAsia="楷体" w:hAnsiTheme="minorEastAsia" w:cs="宋体" w:hint="eastAsia"/>
          <w:kern w:val="0"/>
          <w:sz w:val="24"/>
          <w:szCs w:val="24"/>
        </w:rPr>
        <w:t> </w:t>
      </w:r>
      <w:r w:rsidRPr="004B3F7D">
        <w:rPr>
          <w:rFonts w:ascii="楷体" w:eastAsia="楷体" w:hAnsi="楷体" w:cs="宋体"/>
          <w:kern w:val="0"/>
          <w:sz w:val="24"/>
          <w:szCs w:val="24"/>
        </w:rPr>
        <w:t xml:space="preserve"> </w:t>
      </w:r>
      <w:r w:rsidRPr="004B3F7D">
        <w:rPr>
          <w:rFonts w:asciiTheme="minorEastAsia" w:eastAsia="楷体" w:hAnsiTheme="minorEastAsia" w:cs="宋体" w:hint="eastAsia"/>
          <w:kern w:val="0"/>
          <w:sz w:val="24"/>
          <w:szCs w:val="24"/>
        </w:rPr>
        <w:t> </w:t>
      </w:r>
      <w:r w:rsidRPr="004B3F7D">
        <w:rPr>
          <w:rFonts w:ascii="楷体" w:eastAsia="楷体" w:hAnsi="楷体" w:cs="宋体"/>
          <w:kern w:val="0"/>
          <w:sz w:val="24"/>
          <w:szCs w:val="24"/>
        </w:rPr>
        <w:t xml:space="preserve"> 硅锰处于空头行情回至起点途中，收盘时做多开仓，等待回归起点，验证中。</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Theme="minorEastAsia" w:eastAsia="楷体" w:hAnsiTheme="minorEastAsia" w:cs="宋体" w:hint="eastAsia"/>
          <w:kern w:val="0"/>
          <w:sz w:val="24"/>
          <w:szCs w:val="24"/>
        </w:rPr>
        <w:t> </w:t>
      </w:r>
      <w:r w:rsidRPr="004B3F7D">
        <w:rPr>
          <w:rFonts w:ascii="楷体" w:eastAsia="楷体" w:hAnsi="楷体" w:cs="宋体"/>
          <w:kern w:val="0"/>
          <w:sz w:val="24"/>
          <w:szCs w:val="24"/>
        </w:rPr>
        <w:t xml:space="preserve"> </w:t>
      </w:r>
      <w:r w:rsidRPr="004B3F7D">
        <w:rPr>
          <w:rFonts w:asciiTheme="minorEastAsia" w:eastAsia="楷体" w:hAnsiTheme="minorEastAsia" w:cs="宋体" w:hint="eastAsia"/>
          <w:kern w:val="0"/>
          <w:sz w:val="24"/>
          <w:szCs w:val="24"/>
        </w:rPr>
        <w:t> </w:t>
      </w:r>
      <w:r w:rsidRPr="004B3F7D">
        <w:rPr>
          <w:rFonts w:ascii="楷体" w:eastAsia="楷体" w:hAnsi="楷体" w:cs="宋体"/>
          <w:kern w:val="0"/>
          <w:sz w:val="24"/>
          <w:szCs w:val="24"/>
        </w:rPr>
        <w:t xml:space="preserve"> </w:t>
      </w:r>
      <w:r w:rsidRPr="004B3F7D">
        <w:rPr>
          <w:rFonts w:asciiTheme="minorEastAsia" w:eastAsia="楷体" w:hAnsiTheme="minorEastAsia" w:cs="宋体" w:hint="eastAsia"/>
          <w:kern w:val="0"/>
          <w:sz w:val="24"/>
          <w:szCs w:val="24"/>
        </w:rPr>
        <w:t> </w:t>
      </w:r>
      <w:r w:rsidRPr="004B3F7D">
        <w:rPr>
          <w:rFonts w:ascii="楷体" w:eastAsia="楷体" w:hAnsi="楷体" w:cs="宋体"/>
          <w:kern w:val="0"/>
          <w:sz w:val="24"/>
          <w:szCs w:val="24"/>
        </w:rPr>
        <w:t xml:space="preserve"> </w:t>
      </w:r>
      <w:r w:rsidRPr="004B3F7D">
        <w:rPr>
          <w:rFonts w:asciiTheme="minorEastAsia" w:eastAsia="楷体" w:hAnsiTheme="minorEastAsia" w:cs="宋体" w:hint="eastAsia"/>
          <w:kern w:val="0"/>
          <w:sz w:val="24"/>
          <w:szCs w:val="24"/>
        </w:rPr>
        <w:t> </w:t>
      </w:r>
      <w:r w:rsidRPr="004B3F7D">
        <w:rPr>
          <w:rFonts w:ascii="楷体" w:eastAsia="楷体" w:hAnsi="楷体" w:cs="宋体"/>
          <w:kern w:val="0"/>
          <w:sz w:val="24"/>
          <w:szCs w:val="24"/>
        </w:rPr>
        <w:t xml:space="preserve"> </w:t>
      </w:r>
      <w:r w:rsidRPr="004B3F7D">
        <w:rPr>
          <w:rFonts w:asciiTheme="minorEastAsia" w:eastAsia="楷体" w:hAnsiTheme="minorEastAsia" w:cs="宋体" w:hint="eastAsia"/>
          <w:kern w:val="0"/>
          <w:sz w:val="24"/>
          <w:szCs w:val="24"/>
        </w:rPr>
        <w:t> </w:t>
      </w:r>
      <w:r w:rsidRPr="004B3F7D">
        <w:rPr>
          <w:rFonts w:ascii="楷体" w:eastAsia="楷体" w:hAnsi="楷体" w:cs="宋体"/>
          <w:kern w:val="0"/>
          <w:sz w:val="24"/>
          <w:szCs w:val="24"/>
        </w:rPr>
        <w:t xml:space="preserve"> </w:t>
      </w:r>
      <w:r w:rsidRPr="004B3F7D">
        <w:rPr>
          <w:rFonts w:asciiTheme="minorEastAsia" w:eastAsia="楷体" w:hAnsiTheme="minorEastAsia" w:cs="宋体" w:hint="eastAsia"/>
          <w:kern w:val="0"/>
          <w:sz w:val="24"/>
          <w:szCs w:val="24"/>
        </w:rPr>
        <w:t> </w:t>
      </w:r>
      <w:r w:rsidRPr="004B3F7D">
        <w:rPr>
          <w:rFonts w:ascii="楷体" w:eastAsia="楷体" w:hAnsi="楷体" w:cs="宋体"/>
          <w:kern w:val="0"/>
          <w:sz w:val="24"/>
          <w:szCs w:val="24"/>
        </w:rPr>
        <w:t xml:space="preserve"> </w:t>
      </w:r>
      <w:r w:rsidRPr="004B3F7D">
        <w:rPr>
          <w:rFonts w:asciiTheme="minorEastAsia" w:eastAsia="楷体" w:hAnsiTheme="minorEastAsia" w:cs="宋体" w:hint="eastAsia"/>
          <w:kern w:val="0"/>
          <w:sz w:val="24"/>
          <w:szCs w:val="24"/>
        </w:rPr>
        <w:t> </w:t>
      </w:r>
      <w:r w:rsidRPr="004B3F7D">
        <w:rPr>
          <w:rFonts w:ascii="楷体" w:eastAsia="楷体" w:hAnsi="楷体" w:cs="宋体"/>
          <w:kern w:val="0"/>
          <w:sz w:val="24"/>
          <w:szCs w:val="24"/>
        </w:rPr>
        <w:t xml:space="preserve"> </w:t>
      </w:r>
      <w:r w:rsidRPr="004B3F7D">
        <w:rPr>
          <w:rFonts w:asciiTheme="minorEastAsia" w:eastAsia="楷体" w:hAnsiTheme="minorEastAsia" w:cs="宋体" w:hint="eastAsia"/>
          <w:kern w:val="0"/>
          <w:sz w:val="24"/>
          <w:szCs w:val="24"/>
        </w:rPr>
        <w:t> </w:t>
      </w:r>
      <w:r w:rsidRPr="004B3F7D">
        <w:rPr>
          <w:rFonts w:ascii="楷体" w:eastAsia="楷体" w:hAnsi="楷体" w:cs="宋体"/>
          <w:kern w:val="0"/>
          <w:sz w:val="24"/>
          <w:szCs w:val="24"/>
        </w:rPr>
        <w:t xml:space="preserve"> 纸浆前一阶段空头行情已经回至起点，等待主要空头行情的延续，验证中。</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实际交易中，经过综合</w:t>
      </w:r>
      <w:proofErr w:type="gramStart"/>
      <w:r w:rsidRPr="004B3F7D">
        <w:rPr>
          <w:rFonts w:ascii="楷体" w:eastAsia="楷体" w:hAnsi="楷体" w:cs="宋体"/>
          <w:kern w:val="0"/>
          <w:sz w:val="24"/>
          <w:szCs w:val="24"/>
        </w:rPr>
        <w:t>考量</w:t>
      </w:r>
      <w:proofErr w:type="gramEnd"/>
      <w:r w:rsidRPr="004B3F7D">
        <w:rPr>
          <w:rFonts w:ascii="楷体" w:eastAsia="楷体" w:hAnsi="楷体" w:cs="宋体"/>
          <w:kern w:val="0"/>
          <w:sz w:val="24"/>
          <w:szCs w:val="24"/>
        </w:rPr>
        <w:t>，每次轻</w:t>
      </w:r>
      <w:proofErr w:type="gramStart"/>
      <w:r w:rsidRPr="004B3F7D">
        <w:rPr>
          <w:rFonts w:ascii="楷体" w:eastAsia="楷体" w:hAnsi="楷体" w:cs="宋体"/>
          <w:kern w:val="0"/>
          <w:sz w:val="24"/>
          <w:szCs w:val="24"/>
        </w:rPr>
        <w:t>仓交易</w:t>
      </w:r>
      <w:proofErr w:type="gramEnd"/>
      <w:r w:rsidRPr="004B3F7D">
        <w:rPr>
          <w:rFonts w:ascii="楷体" w:eastAsia="楷体" w:hAnsi="楷体" w:cs="宋体"/>
          <w:kern w:val="0"/>
          <w:sz w:val="24"/>
          <w:szCs w:val="24"/>
        </w:rPr>
        <w:t>单个品种，验证对价格走势理解。总结最近的交易记录，为了和市场保持距离，避免盘中波动对于内心情绪的引导，所以选择在收盘后制定交易计划，开盘后按照计划开平仓即可，做到完全理性和客观去从事投机交易，否则内心总是不得安宁，这种感觉太糟糕。</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今日收盘，选择在收盘处做多zn1907,认为回到空头行情起点；选择在收盘处做多sm909,认为回到空头行情起点；选择在尾盘处做空sp1909，认为将继续实现空头行情；下一个交易日验证判断。</w:t>
      </w:r>
    </w:p>
    <w:p w:rsidR="001807DB" w:rsidRPr="004B3F7D" w:rsidRDefault="001807DB" w:rsidP="004B3F7D">
      <w:pPr>
        <w:ind w:firstLineChars="200" w:firstLine="480"/>
        <w:rPr>
          <w:rFonts w:ascii="楷体" w:eastAsia="楷体" w:hAnsi="楷体"/>
          <w:sz w:val="24"/>
          <w:szCs w:val="24"/>
        </w:rPr>
      </w:pPr>
      <w:r w:rsidRPr="004B3F7D">
        <w:rPr>
          <w:rFonts w:ascii="楷体" w:eastAsia="楷体" w:hAnsi="楷体" w:hint="eastAsia"/>
          <w:sz w:val="24"/>
          <w:szCs w:val="24"/>
        </w:rPr>
        <w:t>5.31</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目前纸浆按照预期下跌，锌和黄金按照预期上涨，但是硅锰仍然保持不变，原因是处于中间暂时合理位置，确实阻力很大，因此，显而易见没有明显的催生因素，所以在正确的关键点价格就需要持有合理的头寸，并且不轻易调整自己的原定交易计划，这也是一个重要的方面，例如硅锰的多头行情起点没有抓住于是后面的入场点便必然受波动影响，例如黄金多头行情的起点虽然开仓但是过早地了解了头寸导致后续没有了合适的入场位置，而纸浆的空头行情是处于空头行情的起点位置，所以这一笔交易目前</w:t>
      </w:r>
      <w:proofErr w:type="gramStart"/>
      <w:r w:rsidRPr="004B3F7D">
        <w:rPr>
          <w:rFonts w:ascii="楷体" w:eastAsia="楷体" w:hAnsi="楷体" w:cs="宋体"/>
          <w:kern w:val="0"/>
          <w:sz w:val="24"/>
          <w:szCs w:val="24"/>
        </w:rPr>
        <w:t>来看很</w:t>
      </w:r>
      <w:proofErr w:type="gramEnd"/>
      <w:r w:rsidRPr="004B3F7D">
        <w:rPr>
          <w:rFonts w:ascii="楷体" w:eastAsia="楷体" w:hAnsi="楷体" w:cs="宋体"/>
          <w:kern w:val="0"/>
          <w:sz w:val="24"/>
          <w:szCs w:val="24"/>
        </w:rPr>
        <w:t>安全，反思之前的豆</w:t>
      </w:r>
      <w:proofErr w:type="gramStart"/>
      <w:r w:rsidRPr="004B3F7D">
        <w:rPr>
          <w:rFonts w:ascii="楷体" w:eastAsia="楷体" w:hAnsi="楷体" w:cs="宋体"/>
          <w:kern w:val="0"/>
          <w:sz w:val="24"/>
          <w:szCs w:val="24"/>
        </w:rPr>
        <w:t>粕</w:t>
      </w:r>
      <w:proofErr w:type="gramEnd"/>
      <w:r w:rsidRPr="004B3F7D">
        <w:rPr>
          <w:rFonts w:ascii="楷体" w:eastAsia="楷体" w:hAnsi="楷体" w:cs="宋体"/>
          <w:kern w:val="0"/>
          <w:sz w:val="24"/>
          <w:szCs w:val="24"/>
        </w:rPr>
        <w:t>多头行情，其实你已经处于了多头行情的起点，是在最有利的位置，因此过早了结了多头头寸是十分错误的，所以，一笔成功且完美的交易就是在行情的起点处开仓，然后耐心持有，不为中间的小波动所干扰，等待行情的结束。接下来认真贯彻这一理念。</w:t>
      </w:r>
    </w:p>
    <w:p w:rsidR="001807DB" w:rsidRPr="004B3F7D" w:rsidRDefault="001807DB" w:rsidP="004B3F7D">
      <w:pPr>
        <w:ind w:firstLineChars="200" w:firstLine="480"/>
        <w:rPr>
          <w:rFonts w:ascii="楷体" w:eastAsia="楷体" w:hAnsi="楷体"/>
          <w:sz w:val="24"/>
          <w:szCs w:val="24"/>
        </w:rPr>
      </w:pPr>
      <w:r w:rsidRPr="004B3F7D">
        <w:rPr>
          <w:rFonts w:ascii="楷体" w:eastAsia="楷体" w:hAnsi="楷体" w:hint="eastAsia"/>
          <w:sz w:val="24"/>
          <w:szCs w:val="24"/>
        </w:rPr>
        <w:t>6.4</w:t>
      </w:r>
    </w:p>
    <w:p w:rsidR="001807DB" w:rsidRPr="004B3F7D" w:rsidRDefault="001807DB" w:rsidP="004B3F7D">
      <w:pPr>
        <w:ind w:firstLineChars="200" w:firstLine="480"/>
        <w:rPr>
          <w:rFonts w:ascii="楷体" w:eastAsia="楷体" w:hAnsi="楷体"/>
          <w:sz w:val="24"/>
          <w:szCs w:val="24"/>
        </w:rPr>
      </w:pPr>
      <w:r w:rsidRPr="004B3F7D">
        <w:rPr>
          <w:rFonts w:ascii="楷体" w:eastAsia="楷体" w:hAnsi="楷体"/>
          <w:sz w:val="24"/>
          <w:szCs w:val="24"/>
        </w:rPr>
        <w:t>交易计划进行到现在，正在向正确的方向进行了第一阶段，但是与此同时，其他商品也同时出现了热点，油脂油料市场仍然延续之前的情形，继续进行前一段多头行情，这对于贵金属的影响就是，部分资金开始把目光移向热点持仓，从而延缓了贵金属的涨势，所以如何跟随市场资金节奏的变化呢？虽然贵金属的行情还没有进行结束，但是中途</w:t>
      </w:r>
      <w:proofErr w:type="gramStart"/>
      <w:r w:rsidRPr="004B3F7D">
        <w:rPr>
          <w:rFonts w:ascii="楷体" w:eastAsia="楷体" w:hAnsi="楷体"/>
          <w:sz w:val="24"/>
          <w:szCs w:val="24"/>
        </w:rPr>
        <w:t>到底受</w:t>
      </w:r>
      <w:proofErr w:type="gramEnd"/>
      <w:r w:rsidRPr="004B3F7D">
        <w:rPr>
          <w:rFonts w:ascii="楷体" w:eastAsia="楷体" w:hAnsi="楷体"/>
          <w:sz w:val="24"/>
          <w:szCs w:val="24"/>
        </w:rPr>
        <w:t>哪些因素制约呢，说到底还是资金的运动，资金会在不同板块间运动，例如涌入贵金属市场，离开黑色商品市场，离开</w:t>
      </w:r>
      <w:proofErr w:type="gramStart"/>
      <w:r w:rsidRPr="004B3F7D">
        <w:rPr>
          <w:rFonts w:ascii="楷体" w:eastAsia="楷体" w:hAnsi="楷体"/>
          <w:sz w:val="24"/>
          <w:szCs w:val="24"/>
        </w:rPr>
        <w:t>能化</w:t>
      </w:r>
      <w:r w:rsidRPr="004B3F7D">
        <w:rPr>
          <w:rFonts w:ascii="楷体" w:eastAsia="楷体" w:hAnsi="楷体"/>
          <w:sz w:val="24"/>
          <w:szCs w:val="24"/>
        </w:rPr>
        <w:lastRenderedPageBreak/>
        <w:t>品市场</w:t>
      </w:r>
      <w:proofErr w:type="gramEnd"/>
      <w:r w:rsidRPr="004B3F7D">
        <w:rPr>
          <w:rFonts w:ascii="楷体" w:eastAsia="楷体" w:hAnsi="楷体"/>
          <w:sz w:val="24"/>
          <w:szCs w:val="24"/>
        </w:rPr>
        <w:t>，涌入农产品市场，所以正确把握住各个板块商品节奏是十分重要的一方面。如果能准确把握，则账户权益会十分顺利地增加。</w:t>
      </w:r>
    </w:p>
    <w:p w:rsidR="001807DB" w:rsidRPr="004B3F7D" w:rsidRDefault="001807DB" w:rsidP="004B3F7D">
      <w:pPr>
        <w:ind w:firstLineChars="200" w:firstLine="480"/>
        <w:rPr>
          <w:rFonts w:ascii="楷体" w:eastAsia="楷体" w:hAnsi="楷体"/>
          <w:sz w:val="24"/>
          <w:szCs w:val="24"/>
        </w:rPr>
      </w:pPr>
      <w:r w:rsidRPr="004B3F7D">
        <w:rPr>
          <w:rFonts w:ascii="楷体" w:eastAsia="楷体" w:hAnsi="楷体" w:hint="eastAsia"/>
          <w:sz w:val="24"/>
          <w:szCs w:val="24"/>
        </w:rPr>
        <w:t>6.10</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端午三天假期回来，市场出现一些变化，前一段时间的空头氛围短期内得到缓解，市场的看多氛围逐渐起来并且得到追捧，因此表现为贵金属市场热度开始下降，而普通商品则开始靠近热点中心，但是你坚定地相信，这只是暂时的停歇，这种停歇是对于这几日被吸引过来的参与者来说是致命的，给了他们获取短期小利的机会，但是最终这些短期力量也会成为趋势延续的助力，因此你需要做的就是耐心等待。</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这两日有了不少新的思考，但是没有落实到体系框架之中。</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今天注册了个人</w:t>
      </w:r>
      <w:proofErr w:type="gramStart"/>
      <w:r w:rsidRPr="004B3F7D">
        <w:rPr>
          <w:rFonts w:ascii="楷体" w:eastAsia="楷体" w:hAnsi="楷体" w:cs="宋体"/>
          <w:kern w:val="0"/>
          <w:sz w:val="24"/>
          <w:szCs w:val="24"/>
        </w:rPr>
        <w:t>微信公众</w:t>
      </w:r>
      <w:proofErr w:type="gramEnd"/>
      <w:r w:rsidRPr="004B3F7D">
        <w:rPr>
          <w:rFonts w:ascii="楷体" w:eastAsia="楷体" w:hAnsi="楷体" w:cs="宋体"/>
          <w:kern w:val="0"/>
          <w:sz w:val="24"/>
          <w:szCs w:val="24"/>
        </w:rPr>
        <w:t>平台，决定在上面定期发布你的思考进程，以文章的形式。</w:t>
      </w:r>
    </w:p>
    <w:p w:rsidR="001807DB" w:rsidRPr="004B3F7D" w:rsidRDefault="001807DB" w:rsidP="004B3F7D">
      <w:pPr>
        <w:ind w:firstLineChars="200" w:firstLine="480"/>
        <w:rPr>
          <w:rFonts w:ascii="楷体" w:eastAsia="楷体" w:hAnsi="楷体"/>
          <w:sz w:val="24"/>
          <w:szCs w:val="24"/>
        </w:rPr>
      </w:pPr>
      <w:r w:rsidRPr="004B3F7D">
        <w:rPr>
          <w:rFonts w:ascii="楷体" w:eastAsia="楷体" w:hAnsi="楷体" w:hint="eastAsia"/>
          <w:sz w:val="24"/>
          <w:szCs w:val="24"/>
        </w:rPr>
        <w:t>6.12</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很明显的是，无论是短期的每分钟变化还是长到每个月每年的变化，都是遵循这个不变的法则，所以每天的财经新闻才会出现创历史新高、历史新低、本年最大跌幅、超出预期等等这种言论，并且这种言论每天在引导着大部分参与者盲目加入其中</w:t>
      </w:r>
      <w:proofErr w:type="gramStart"/>
      <w:r w:rsidRPr="004B3F7D">
        <w:rPr>
          <w:rFonts w:ascii="楷体" w:eastAsia="楷体" w:hAnsi="楷体" w:cs="宋体"/>
          <w:kern w:val="0"/>
          <w:sz w:val="24"/>
          <w:szCs w:val="24"/>
        </w:rPr>
        <w:t>来作</w:t>
      </w:r>
      <w:proofErr w:type="gramEnd"/>
      <w:r w:rsidRPr="004B3F7D">
        <w:rPr>
          <w:rFonts w:ascii="楷体" w:eastAsia="楷体" w:hAnsi="楷体" w:cs="宋体"/>
          <w:kern w:val="0"/>
          <w:sz w:val="24"/>
          <w:szCs w:val="24"/>
        </w:rPr>
        <w:t>为垫脚石。实际上在你看来，价格只有两种结果，要么就是不断地创出新高或者新低，这意味着涨势和跌势永远不会结束，要么就是回调幅度过大，后续已经没有继续接盘的人，所以一连串的态度改变后则价格会回到行情的起点，因此这中间的从70%到0%的价格波动就是最有利的利润空间。</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这就是所谓的技术面角度价格的</w:t>
      </w:r>
      <w:proofErr w:type="gramStart"/>
      <w:r w:rsidRPr="004B3F7D">
        <w:rPr>
          <w:rFonts w:ascii="楷体" w:eastAsia="楷体" w:hAnsi="楷体" w:cs="宋体"/>
          <w:kern w:val="0"/>
          <w:sz w:val="24"/>
          <w:szCs w:val="24"/>
        </w:rPr>
        <w:t>最</w:t>
      </w:r>
      <w:proofErr w:type="gramEnd"/>
      <w:r w:rsidRPr="004B3F7D">
        <w:rPr>
          <w:rFonts w:ascii="楷体" w:eastAsia="楷体" w:hAnsi="楷体" w:cs="宋体"/>
          <w:kern w:val="0"/>
          <w:sz w:val="24"/>
          <w:szCs w:val="24"/>
        </w:rPr>
        <w:t>本质的表象，表现如此，则背后的基本面变化也是基于此。背后的演变是，未来的供需格局因为事件冲击导致参与者的预期达成一致，所以不断地创出新高和新低最后快速的到达预定的合理价格，如果最终证实了该事件的真实性则不会有更多的变化，如果事件证伪则最终的结果无一例外会回到这段走势的起点，只当这一切没有发生过。</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以上的结论是如何得到的呢？根据以往的交易实践总结而来。在苹果1909不断创新高到达10000后又大幅下跌，目前到达了合适的回调幅度，背后的减产导致供需变化也是真实的，所以由此来看后续苹果价格仍然会保持乐观。在白糖1909的不断上涨创出新高最后却又回到原点，背后的所谓白糖周期的事件后来被证伪。豆</w:t>
      </w:r>
      <w:proofErr w:type="gramStart"/>
      <w:r w:rsidRPr="004B3F7D">
        <w:rPr>
          <w:rFonts w:ascii="楷体" w:eastAsia="楷体" w:hAnsi="楷体" w:cs="宋体"/>
          <w:kern w:val="0"/>
          <w:sz w:val="24"/>
          <w:szCs w:val="24"/>
        </w:rPr>
        <w:t>粕</w:t>
      </w:r>
      <w:proofErr w:type="gramEnd"/>
      <w:r w:rsidRPr="004B3F7D">
        <w:rPr>
          <w:rFonts w:ascii="楷体" w:eastAsia="楷体" w:hAnsi="楷体" w:cs="宋体"/>
          <w:kern w:val="0"/>
          <w:sz w:val="24"/>
          <w:szCs w:val="24"/>
        </w:rPr>
        <w:t>1909的不断上涨创出新高直到到达去年行情的原点，背后的事件是猪瘟疫情的缓和以及贸易战的进一步进行，这种事件是真实的，所以带来的上涨也是真实的。螺纹钢1909的不断创出新高直到3900的原点，铁矿石连续创出新高直到现在大概800左右的原点，中间虽然有反复，但是最终还是到达了这一结果，中间减税降</w:t>
      </w:r>
      <w:proofErr w:type="gramStart"/>
      <w:r w:rsidRPr="004B3F7D">
        <w:rPr>
          <w:rFonts w:ascii="楷体" w:eastAsia="楷体" w:hAnsi="楷体" w:cs="宋体"/>
          <w:kern w:val="0"/>
          <w:sz w:val="24"/>
          <w:szCs w:val="24"/>
        </w:rPr>
        <w:t>费促进</w:t>
      </w:r>
      <w:proofErr w:type="gramEnd"/>
      <w:r w:rsidRPr="004B3F7D">
        <w:rPr>
          <w:rFonts w:ascii="楷体" w:eastAsia="楷体" w:hAnsi="楷体" w:cs="宋体"/>
          <w:kern w:val="0"/>
          <w:sz w:val="24"/>
          <w:szCs w:val="24"/>
        </w:rPr>
        <w:t>基建、房地产的回暖、国外矿石矿山事故停产等一系列事件的发生，最后都证明是真实发生的，目前还没有证伪所以使得价格成功如第二种结果预期。以上只是在部分农产品、黑色商品上印证的部分交易过程，这些交易最终证明是正确的，但是实际收益并没有按照预期取得，这也再次说明了能够完整按照自己的判断交易是需要勇气的。</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根据以往的交易经验，所以目前持有黄金、纸浆以及硅锰，继续细化的话，中间的波动过程其实是可以根据经验描述出来的，如果一直符合你的预期计划，则说明你现在已经真正懂得了这个游戏的玩法。</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最完美的境界不是抓住每一个小的波动，而是所有该有的变化都在你意料之内，并且你知道在正确的时间做正确的事。</w:t>
      </w:r>
    </w:p>
    <w:p w:rsidR="001807DB" w:rsidRPr="004B3F7D" w:rsidRDefault="001807DB" w:rsidP="004B3F7D">
      <w:pPr>
        <w:ind w:firstLineChars="200" w:firstLine="480"/>
        <w:rPr>
          <w:rFonts w:ascii="楷体" w:eastAsia="楷体" w:hAnsi="楷体"/>
          <w:sz w:val="24"/>
          <w:szCs w:val="24"/>
        </w:rPr>
      </w:pPr>
      <w:r w:rsidRPr="004B3F7D">
        <w:rPr>
          <w:rFonts w:ascii="楷体" w:eastAsia="楷体" w:hAnsi="楷体" w:hint="eastAsia"/>
          <w:sz w:val="24"/>
          <w:szCs w:val="24"/>
        </w:rPr>
        <w:t>6.17</w:t>
      </w:r>
    </w:p>
    <w:p w:rsidR="001807DB" w:rsidRPr="004B3F7D" w:rsidRDefault="001807DB" w:rsidP="004B3F7D">
      <w:pPr>
        <w:ind w:firstLineChars="200" w:firstLine="480"/>
        <w:rPr>
          <w:rFonts w:ascii="楷体" w:eastAsia="楷体" w:hAnsi="楷体"/>
          <w:sz w:val="24"/>
          <w:szCs w:val="24"/>
        </w:rPr>
      </w:pPr>
      <w:r w:rsidRPr="004B3F7D">
        <w:rPr>
          <w:rFonts w:ascii="楷体" w:eastAsia="楷体" w:hAnsi="楷体"/>
          <w:sz w:val="24"/>
          <w:szCs w:val="24"/>
        </w:rPr>
        <w:lastRenderedPageBreak/>
        <w:t>近几日没有继续跟进交易计划，目前仍然持有的头寸有黑色多头、贵金属多头和纸浆空头。但是现在明显发现，你的持仓心态发生了一些转变，为什么成功的交易员更青睐于大幅波动中长期持仓来获利，事实表明，市场中短期的无序波动是很正常的，因此长期持有头寸最重要的原因就是只有大的趋势才能给你带来丰厚的回报，这就是所谓的更高的交易境界。能够坚信自己的判断并且坚决执行，这是你从市场中学到的最重要的道理。</w:t>
      </w:r>
    </w:p>
    <w:p w:rsidR="001807DB" w:rsidRPr="004B3F7D" w:rsidRDefault="001807DB" w:rsidP="004B3F7D">
      <w:pPr>
        <w:ind w:firstLineChars="200" w:firstLine="480"/>
        <w:rPr>
          <w:rFonts w:ascii="楷体" w:eastAsia="楷体" w:hAnsi="楷体"/>
          <w:sz w:val="24"/>
          <w:szCs w:val="24"/>
        </w:rPr>
      </w:pPr>
      <w:r w:rsidRPr="004B3F7D">
        <w:rPr>
          <w:rFonts w:ascii="楷体" w:eastAsia="楷体" w:hAnsi="楷体" w:hint="eastAsia"/>
          <w:sz w:val="24"/>
          <w:szCs w:val="24"/>
        </w:rPr>
        <w:t>6.18</w:t>
      </w:r>
    </w:p>
    <w:p w:rsidR="001807DB" w:rsidRPr="004B3F7D" w:rsidRDefault="001807DB" w:rsidP="004B3F7D">
      <w:pPr>
        <w:ind w:firstLineChars="200" w:firstLine="480"/>
        <w:rPr>
          <w:rFonts w:ascii="楷体" w:eastAsia="楷体" w:hAnsi="楷体"/>
          <w:sz w:val="24"/>
          <w:szCs w:val="24"/>
        </w:rPr>
      </w:pPr>
      <w:r w:rsidRPr="004B3F7D">
        <w:rPr>
          <w:rFonts w:ascii="楷体" w:eastAsia="楷体" w:hAnsi="楷体"/>
          <w:sz w:val="24"/>
          <w:szCs w:val="24"/>
        </w:rPr>
        <w:t>持仓将近一个月，原有的交易计划实现了一半，此时利润开始了正常大幅回调，实话实说，你没能忍受这种波动，选择了</w:t>
      </w:r>
      <w:proofErr w:type="gramStart"/>
      <w:r w:rsidRPr="004B3F7D">
        <w:rPr>
          <w:rFonts w:ascii="楷体" w:eastAsia="楷体" w:hAnsi="楷体"/>
          <w:sz w:val="24"/>
          <w:szCs w:val="24"/>
        </w:rPr>
        <w:t>主动结束</w:t>
      </w:r>
      <w:proofErr w:type="gramEnd"/>
      <w:r w:rsidRPr="004B3F7D">
        <w:rPr>
          <w:rFonts w:ascii="楷体" w:eastAsia="楷体" w:hAnsi="楷体"/>
          <w:sz w:val="24"/>
          <w:szCs w:val="24"/>
        </w:rPr>
        <w:t>计划。交易进行到现在，这是你第一次不仅正确预测了价格并且用勇气持仓到了现在，虽然仍然是美中不足的，这一次你真切地发现，真正的投机就需要这样的决心，无论别人是如何评价你的，或褒或贬只有你自己不断反省才是真正有价值的。从这一次投机经验来看，一次成功的投机是需要完善的计划的，首先是对市场做全面的分析和解读，判断是处于你的市场模型的哪个阶段，然后开始慢慢地潜伏计划，直到达到你的目标然后等待时机退出市场。</w:t>
      </w:r>
    </w:p>
    <w:p w:rsidR="001807DB" w:rsidRPr="004B3F7D" w:rsidRDefault="001807DB" w:rsidP="004B3F7D">
      <w:pPr>
        <w:ind w:firstLineChars="200" w:firstLine="480"/>
        <w:rPr>
          <w:rFonts w:ascii="楷体" w:eastAsia="楷体" w:hAnsi="楷体"/>
          <w:sz w:val="24"/>
          <w:szCs w:val="24"/>
        </w:rPr>
      </w:pPr>
      <w:r w:rsidRPr="004B3F7D">
        <w:rPr>
          <w:rFonts w:ascii="楷体" w:eastAsia="楷体" w:hAnsi="楷体" w:hint="eastAsia"/>
          <w:sz w:val="24"/>
          <w:szCs w:val="24"/>
        </w:rPr>
        <w:t>6.20</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昨日夜盘，美联储降息会议出来结果，使得降息概率大大增加，国际黄金也正如预期大涨。而对于你来说，不仅因为你个人原因丢失了头寸，从而错失了原本的列车，更严重的错误是反而为了短期的一点利益现在处于浮亏状态，即使仍然没有完成最终的目标价格，但是这次仍然是十分值得反思的。</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所以，你得到的经验是，一个人犯</w:t>
      </w:r>
      <w:proofErr w:type="gramStart"/>
      <w:r w:rsidRPr="004B3F7D">
        <w:rPr>
          <w:rFonts w:ascii="楷体" w:eastAsia="楷体" w:hAnsi="楷体" w:cs="宋体"/>
          <w:kern w:val="0"/>
          <w:sz w:val="24"/>
          <w:szCs w:val="24"/>
        </w:rPr>
        <w:t>蠢确实</w:t>
      </w:r>
      <w:proofErr w:type="gramEnd"/>
      <w:r w:rsidRPr="004B3F7D">
        <w:rPr>
          <w:rFonts w:ascii="楷体" w:eastAsia="楷体" w:hAnsi="楷体" w:cs="宋体"/>
          <w:kern w:val="0"/>
          <w:sz w:val="24"/>
          <w:szCs w:val="24"/>
        </w:rPr>
        <w:t>是不需要理由的，为什么看到上涨你会如此盲目充满勇气地去跟风买入。从这一次黄金交易来看的话，在市场中亏钱是十分容易的，但是赚钱确实是很难的，可能因为各种各样的原因亏损，总有你意想不到的因素，让你一次又一次的亏损，而盈利的状态下，又总会有各种各样的原因阻碍你，由此来看，前人对于交易的感悟确实是道出了其中的真理，交易不是正常人能做的一件事，因为在这场博弈中，你败给的其实不是所谓的对手方，而是你自己的内心。另一方面，因为资金量的限制，你的计划中步步为营的加仓方法根本无法适用，所以才会在只有一手黄金持仓的情况下，因为暂时的下跌便开始落袋为安，而落袋为安则打破了你的全局计划，导致后面将会出现一系列连锁错误。所以，资金问题也是导致你计划失败的其中一个因素。</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所以，为了保证你不被内心的天性所干扰，接下来的解决方案是，尽量远离市场，客观地去看待这个市场，看待这个游戏，所以，在提前制定好交易计划以后，就不需要去关注时刻去关注这个市场，因为所有的一切都在你的计划之中，不论涨跌你都有了正确的应对措施，不论你对市场采取何种态度，它都会永远被人的内心情绪所支配，套用那句老话，市场中永远没有新鲜事。</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今日开始新的旅程，前一阶段告一段落，永远不要对于自己之前的成功或者失败过分关注，因为最重要的是下一刻会发生的事情，所以重新开始，初始资金从今天开始40000元。重新开始分析市场，制定下一步交易计划。</w:t>
      </w:r>
    </w:p>
    <w:p w:rsidR="001807DB" w:rsidRPr="004B3F7D" w:rsidRDefault="001807DB" w:rsidP="004B3F7D">
      <w:pPr>
        <w:ind w:firstLineChars="200" w:firstLine="480"/>
        <w:rPr>
          <w:rFonts w:ascii="楷体" w:eastAsia="楷体" w:hAnsi="楷体"/>
          <w:sz w:val="24"/>
          <w:szCs w:val="24"/>
        </w:rPr>
      </w:pPr>
      <w:r w:rsidRPr="004B3F7D">
        <w:rPr>
          <w:rFonts w:ascii="楷体" w:eastAsia="楷体" w:hAnsi="楷体" w:hint="eastAsia"/>
          <w:sz w:val="24"/>
          <w:szCs w:val="24"/>
        </w:rPr>
        <w:t>6.21</w:t>
      </w:r>
    </w:p>
    <w:p w:rsidR="001807DB" w:rsidRPr="004B3F7D" w:rsidRDefault="001807DB" w:rsidP="004B3F7D">
      <w:pPr>
        <w:ind w:firstLineChars="200" w:firstLine="480"/>
        <w:rPr>
          <w:rFonts w:ascii="楷体" w:eastAsia="楷体" w:hAnsi="楷体"/>
          <w:sz w:val="24"/>
          <w:szCs w:val="24"/>
        </w:rPr>
      </w:pPr>
      <w:r w:rsidRPr="004B3F7D">
        <w:rPr>
          <w:rFonts w:ascii="楷体" w:eastAsia="楷体" w:hAnsi="楷体"/>
          <w:sz w:val="24"/>
          <w:szCs w:val="24"/>
        </w:rPr>
        <w:t>已经远离了市场</w:t>
      </w:r>
      <w:proofErr w:type="gramStart"/>
      <w:r w:rsidRPr="004B3F7D">
        <w:rPr>
          <w:rFonts w:ascii="楷体" w:eastAsia="楷体" w:hAnsi="楷体"/>
          <w:sz w:val="24"/>
          <w:szCs w:val="24"/>
        </w:rPr>
        <w:t>一</w:t>
      </w:r>
      <w:proofErr w:type="gramEnd"/>
      <w:r w:rsidRPr="004B3F7D">
        <w:rPr>
          <w:rFonts w:ascii="楷体" w:eastAsia="楷体" w:hAnsi="楷体"/>
          <w:sz w:val="24"/>
          <w:szCs w:val="24"/>
        </w:rPr>
        <w:t>小段时间，远远地观察这个市场，更能有一种旁观者清的认识。</w:t>
      </w:r>
    </w:p>
    <w:p w:rsidR="001807DB" w:rsidRPr="004B3F7D" w:rsidRDefault="001807DB" w:rsidP="004B3F7D">
      <w:pPr>
        <w:ind w:firstLineChars="200" w:firstLine="480"/>
        <w:rPr>
          <w:rFonts w:ascii="楷体" w:eastAsia="楷体" w:hAnsi="楷体"/>
          <w:sz w:val="24"/>
          <w:szCs w:val="24"/>
        </w:rPr>
      </w:pPr>
      <w:r w:rsidRPr="004B3F7D">
        <w:rPr>
          <w:rFonts w:ascii="楷体" w:eastAsia="楷体" w:hAnsi="楷体" w:hint="eastAsia"/>
          <w:sz w:val="24"/>
          <w:szCs w:val="24"/>
        </w:rPr>
        <w:t>7.1</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最新一次的头寸，镍和红枣多头均以失败告终，失败的原因是本次交易计划是在别人的判断基础上做出的，而自己并没有仔细认真地去研究市场，那么从事</w:t>
      </w:r>
      <w:r w:rsidRPr="004B3F7D">
        <w:rPr>
          <w:rFonts w:ascii="楷体" w:eastAsia="楷体" w:hAnsi="楷体" w:cs="宋体"/>
          <w:kern w:val="0"/>
          <w:sz w:val="24"/>
          <w:szCs w:val="24"/>
        </w:rPr>
        <w:lastRenderedPageBreak/>
        <w:t>后来看的话，这两种商品目前并没有成功地实现一次多头行情，所以在你的头寸止损了以后才会继续下跌直到回到行情的原点，而你开仓的价格也并非在多头行情的起点处，而是在短期多头行情的阻力点，所以相当于你的损失是整个的短期多头行情，另外从时间来看，这两笔交易也是有意义的，因为相似之处在于，红枣的止</w:t>
      </w:r>
      <w:proofErr w:type="gramStart"/>
      <w:r w:rsidRPr="004B3F7D">
        <w:rPr>
          <w:rFonts w:ascii="楷体" w:eastAsia="楷体" w:hAnsi="楷体" w:cs="宋体"/>
          <w:kern w:val="0"/>
          <w:sz w:val="24"/>
          <w:szCs w:val="24"/>
        </w:rPr>
        <w:t>损时间</w:t>
      </w:r>
      <w:proofErr w:type="gramEnd"/>
      <w:r w:rsidRPr="004B3F7D">
        <w:rPr>
          <w:rFonts w:ascii="楷体" w:eastAsia="楷体" w:hAnsi="楷体" w:cs="宋体"/>
          <w:kern w:val="0"/>
          <w:sz w:val="24"/>
          <w:szCs w:val="24"/>
        </w:rPr>
        <w:t>在将近收盘处，镍的止</w:t>
      </w:r>
      <w:proofErr w:type="gramStart"/>
      <w:r w:rsidRPr="004B3F7D">
        <w:rPr>
          <w:rFonts w:ascii="楷体" w:eastAsia="楷体" w:hAnsi="楷体" w:cs="宋体"/>
          <w:kern w:val="0"/>
          <w:sz w:val="24"/>
          <w:szCs w:val="24"/>
        </w:rPr>
        <w:t>损时间</w:t>
      </w:r>
      <w:proofErr w:type="gramEnd"/>
      <w:r w:rsidRPr="004B3F7D">
        <w:rPr>
          <w:rFonts w:ascii="楷体" w:eastAsia="楷体" w:hAnsi="楷体" w:cs="宋体"/>
          <w:kern w:val="0"/>
          <w:sz w:val="24"/>
          <w:szCs w:val="24"/>
        </w:rPr>
        <w:t>在开盘后几分钟，按照你的模型理解，这两个时间点形成的价格是短期内的合理价格，所以教训是开盘和收盘时的价格最能反映目前的合理价格是否已经破坏了参与者预期。因此，对于接下来交易模式的调整是，如何做到尽最小的损失来获取最大的收益呢？最大的收益想必你已经体会过了，就是豆</w:t>
      </w:r>
      <w:proofErr w:type="gramStart"/>
      <w:r w:rsidRPr="004B3F7D">
        <w:rPr>
          <w:rFonts w:ascii="楷体" w:eastAsia="楷体" w:hAnsi="楷体" w:cs="宋体"/>
          <w:kern w:val="0"/>
          <w:sz w:val="24"/>
          <w:szCs w:val="24"/>
        </w:rPr>
        <w:t>粕</w:t>
      </w:r>
      <w:proofErr w:type="gramEnd"/>
      <w:r w:rsidRPr="004B3F7D">
        <w:rPr>
          <w:rFonts w:ascii="楷体" w:eastAsia="楷体" w:hAnsi="楷体" w:cs="宋体"/>
          <w:kern w:val="0"/>
          <w:sz w:val="24"/>
          <w:szCs w:val="24"/>
        </w:rPr>
        <w:t>、黄金、铁矿石、螺纹钢、苹果、红枣这种多头行情，或者纸浆、豆油、橡胶这种空头行情，最大的收益如何获取，就是靠时间的等待，反过来，最小的损失相比之下是更重要的一方面，最小的损失就是镍的多头行情判断错误、红枣的多头行情判断错误，硅锰多头行情判断错误，即使多次判断错误，但是错误的代价可以降低到最小，从最小的损失这方面来看的话，你做的仍然是不够完美的，因为即使是短期行情，你却仍然没有顾及精确的阻力路线。所以，为了获得最佳的开仓价格和平仓价格，需要更加完善的体系作为依据。所以，最完美的交易计划就是首先赚到一个小行情的利润，再用这个小行情的利润去不断博取更大行情的利润。</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今日镍和红枣的交易虽然是损失，但使你的交易方式更加完善，这是十分有意义的。截止到现在，看来你已经能够成为一个独立的交易者了。这是</w:t>
      </w:r>
      <w:proofErr w:type="gramStart"/>
      <w:r w:rsidRPr="004B3F7D">
        <w:rPr>
          <w:rFonts w:ascii="楷体" w:eastAsia="楷体" w:hAnsi="楷体" w:cs="宋体"/>
          <w:kern w:val="0"/>
          <w:sz w:val="24"/>
          <w:szCs w:val="24"/>
        </w:rPr>
        <w:t>前期你</w:t>
      </w:r>
      <w:proofErr w:type="gramEnd"/>
      <w:r w:rsidRPr="004B3F7D">
        <w:rPr>
          <w:rFonts w:ascii="楷体" w:eastAsia="楷体" w:hAnsi="楷体" w:cs="宋体"/>
          <w:kern w:val="0"/>
          <w:sz w:val="24"/>
          <w:szCs w:val="24"/>
        </w:rPr>
        <w:t>对市场认知的深化，推而广之，在你之前类比的那些事物中，也是一样的道理，如何使整个人生不断创出新高，就需要在每一个小多头行情之后仍然主动创造出新的多头行情，即使最后因为某些外界因素的冲击使你的状态下滑，但是只要及时调整，你的整体状态</w:t>
      </w:r>
      <w:proofErr w:type="gramStart"/>
      <w:r w:rsidRPr="004B3F7D">
        <w:rPr>
          <w:rFonts w:ascii="楷体" w:eastAsia="楷体" w:hAnsi="楷体" w:cs="宋体"/>
          <w:kern w:val="0"/>
          <w:sz w:val="24"/>
          <w:szCs w:val="24"/>
        </w:rPr>
        <w:t>便依然</w:t>
      </w:r>
      <w:proofErr w:type="gramEnd"/>
      <w:r w:rsidRPr="004B3F7D">
        <w:rPr>
          <w:rFonts w:ascii="楷体" w:eastAsia="楷体" w:hAnsi="楷体" w:cs="宋体"/>
          <w:kern w:val="0"/>
          <w:sz w:val="24"/>
          <w:szCs w:val="24"/>
        </w:rPr>
        <w:t>是蓬勃的多头走势。从做生意的角度来看，从开始每一次多头胜利的累积，最终必然会带来一场成功的多头盛宴，所以，对每一次尝试都充满热情的尝试，即使失败了，只要保持在尝试的起点，总体的结果就一定是无伤大雅的。如何使人们之间的感情也按照这样的路径进行，也是一样的道理。</w:t>
      </w:r>
    </w:p>
    <w:p w:rsidR="001807DB" w:rsidRPr="004B3F7D" w:rsidRDefault="001807DB" w:rsidP="004B3F7D">
      <w:pPr>
        <w:ind w:firstLineChars="200" w:firstLine="480"/>
        <w:rPr>
          <w:rFonts w:ascii="楷体" w:eastAsia="楷体" w:hAnsi="楷体"/>
          <w:sz w:val="24"/>
          <w:szCs w:val="24"/>
        </w:rPr>
      </w:pPr>
      <w:r w:rsidRPr="004B3F7D">
        <w:rPr>
          <w:rFonts w:ascii="楷体" w:eastAsia="楷体" w:hAnsi="楷体" w:hint="eastAsia"/>
          <w:sz w:val="24"/>
          <w:szCs w:val="24"/>
        </w:rPr>
        <w:t>7.3</w:t>
      </w:r>
    </w:p>
    <w:p w:rsidR="001807DB" w:rsidRPr="004B3F7D" w:rsidRDefault="001807DB" w:rsidP="004B3F7D">
      <w:pPr>
        <w:ind w:firstLineChars="200" w:firstLine="480"/>
        <w:rPr>
          <w:rFonts w:ascii="楷体" w:eastAsia="楷体" w:hAnsi="楷体"/>
          <w:sz w:val="24"/>
          <w:szCs w:val="24"/>
        </w:rPr>
      </w:pPr>
      <w:r w:rsidRPr="004B3F7D">
        <w:rPr>
          <w:rFonts w:ascii="楷体" w:eastAsia="楷体" w:hAnsi="楷体"/>
          <w:sz w:val="24"/>
          <w:szCs w:val="24"/>
        </w:rPr>
        <w:t>换一种角度理解，重新从实业的角度来理解期货市场和股票市场，而不是</w:t>
      </w:r>
      <w:proofErr w:type="gramStart"/>
      <w:r w:rsidRPr="004B3F7D">
        <w:rPr>
          <w:rFonts w:ascii="楷体" w:eastAsia="楷体" w:hAnsi="楷体"/>
          <w:sz w:val="24"/>
          <w:szCs w:val="24"/>
        </w:rPr>
        <w:t>以之前</w:t>
      </w:r>
      <w:proofErr w:type="gramEnd"/>
      <w:r w:rsidRPr="004B3F7D">
        <w:rPr>
          <w:rFonts w:ascii="楷体" w:eastAsia="楷体" w:hAnsi="楷体"/>
          <w:sz w:val="24"/>
          <w:szCs w:val="24"/>
        </w:rPr>
        <w:t>狭隘的所谓市场情绪涨跌来看待投机行为。这</w:t>
      </w:r>
      <w:proofErr w:type="gramStart"/>
      <w:r w:rsidRPr="004B3F7D">
        <w:rPr>
          <w:rFonts w:ascii="楷体" w:eastAsia="楷体" w:hAnsi="楷体"/>
          <w:sz w:val="24"/>
          <w:szCs w:val="24"/>
        </w:rPr>
        <w:t>是之前</w:t>
      </w:r>
      <w:proofErr w:type="gramEnd"/>
      <w:r w:rsidRPr="004B3F7D">
        <w:rPr>
          <w:rFonts w:ascii="楷体" w:eastAsia="楷体" w:hAnsi="楷体"/>
          <w:sz w:val="24"/>
          <w:szCs w:val="24"/>
        </w:rPr>
        <w:t>理解的分析大环境的更进一步，大环境不仅是意味着分析期货市场资金运动，而且需要关注股票市场资金变化，需要关注资金在整个金融体系内流动的特征，需要关注货币到底流通到了实体经济和虚拟经济中多少部分，需要关注整个经济形势在发生什么内在的改变。</w:t>
      </w:r>
    </w:p>
    <w:p w:rsidR="001807DB" w:rsidRPr="004B3F7D" w:rsidRDefault="001807DB" w:rsidP="004B3F7D">
      <w:pPr>
        <w:ind w:firstLineChars="200" w:firstLine="480"/>
        <w:rPr>
          <w:rFonts w:ascii="楷体" w:eastAsia="楷体" w:hAnsi="楷体"/>
          <w:sz w:val="24"/>
          <w:szCs w:val="24"/>
        </w:rPr>
      </w:pPr>
      <w:r w:rsidRPr="004B3F7D">
        <w:rPr>
          <w:rFonts w:ascii="楷体" w:eastAsia="楷体" w:hAnsi="楷体" w:hint="eastAsia"/>
          <w:sz w:val="24"/>
          <w:szCs w:val="24"/>
        </w:rPr>
        <w:t>7.9</w:t>
      </w:r>
    </w:p>
    <w:p w:rsidR="001807DB" w:rsidRPr="004B3F7D" w:rsidRDefault="001807DB" w:rsidP="004B3F7D">
      <w:pPr>
        <w:widowControl/>
        <w:ind w:firstLineChars="200" w:firstLine="480"/>
        <w:jc w:val="left"/>
        <w:rPr>
          <w:rFonts w:ascii="楷体" w:eastAsia="楷体" w:hAnsi="楷体" w:cs="宋体"/>
          <w:kern w:val="0"/>
          <w:sz w:val="24"/>
          <w:szCs w:val="24"/>
        </w:rPr>
      </w:pPr>
      <w:proofErr w:type="gramStart"/>
      <w:r w:rsidRPr="004B3F7D">
        <w:rPr>
          <w:rFonts w:ascii="楷体" w:eastAsia="楷体" w:hAnsi="楷体" w:cs="宋体"/>
          <w:kern w:val="0"/>
          <w:sz w:val="24"/>
          <w:szCs w:val="24"/>
        </w:rPr>
        <w:t>近些日对于</w:t>
      </w:r>
      <w:proofErr w:type="gramEnd"/>
      <w:r w:rsidRPr="004B3F7D">
        <w:rPr>
          <w:rFonts w:ascii="楷体" w:eastAsia="楷体" w:hAnsi="楷体" w:cs="宋体"/>
          <w:kern w:val="0"/>
          <w:sz w:val="24"/>
          <w:szCs w:val="24"/>
        </w:rPr>
        <w:t>市场走势的判断之所以出现偏差，是因为忽略了最初的价格模型，从市场进行的整个划分来看，对于9月合约的参与之所以前半段表现很好而后半段表现很差，是因为前半段处于参与者加入阶段，对于供需矛盾明显的商品来说，参与者的加入只会更加强化这种表现，所以无论是哪个商品，都表现出了一致的特征，就是不断地突破所以的前高和前低，因为这种心理价位就是为了形成趋势性行情而存在的，相反，到了参与者离场阶段，每个人都在期望着更佳的价格平仓，所以只会形成所谓的边际价格。因此，之前三个月的交易模式是正确的，而现在需要用相反的思维模式来判断市场，这一阶段，会有更多资金做合约间套利，所以将会表现出不同合约均处于期间震荡，且价差会表现</w:t>
      </w:r>
      <w:proofErr w:type="gramStart"/>
      <w:r w:rsidRPr="004B3F7D">
        <w:rPr>
          <w:rFonts w:ascii="楷体" w:eastAsia="楷体" w:hAnsi="楷体" w:cs="宋体"/>
          <w:kern w:val="0"/>
          <w:sz w:val="24"/>
          <w:szCs w:val="24"/>
        </w:rPr>
        <w:t>出趋势</w:t>
      </w:r>
      <w:proofErr w:type="gramEnd"/>
      <w:r w:rsidRPr="004B3F7D">
        <w:rPr>
          <w:rFonts w:ascii="楷体" w:eastAsia="楷体" w:hAnsi="楷体" w:cs="宋体"/>
          <w:kern w:val="0"/>
          <w:sz w:val="24"/>
          <w:szCs w:val="24"/>
        </w:rPr>
        <w:t>性变化，因为将</w:t>
      </w:r>
      <w:r w:rsidRPr="004B3F7D">
        <w:rPr>
          <w:rFonts w:ascii="楷体" w:eastAsia="楷体" w:hAnsi="楷体" w:cs="宋体"/>
          <w:kern w:val="0"/>
          <w:sz w:val="24"/>
          <w:szCs w:val="24"/>
        </w:rPr>
        <w:lastRenderedPageBreak/>
        <w:t>会回归合理价差。这是价格的普遍模型，但是如果临近离场期出现了重大矛盾改变，想必资金将会发起一轮新的入场，这是例外情况。</w:t>
      </w:r>
    </w:p>
    <w:p w:rsidR="001807DB" w:rsidRPr="004B3F7D" w:rsidRDefault="001807DB" w:rsidP="004B3F7D">
      <w:pPr>
        <w:widowControl/>
        <w:ind w:firstLineChars="200" w:firstLine="480"/>
        <w:jc w:val="left"/>
        <w:rPr>
          <w:rFonts w:ascii="楷体" w:eastAsia="楷体" w:hAnsi="楷体" w:cs="宋体"/>
          <w:kern w:val="0"/>
          <w:sz w:val="24"/>
          <w:szCs w:val="24"/>
        </w:rPr>
      </w:pPr>
      <w:r w:rsidRPr="004B3F7D">
        <w:rPr>
          <w:rFonts w:ascii="楷体" w:eastAsia="楷体" w:hAnsi="楷体" w:cs="宋体"/>
          <w:kern w:val="0"/>
          <w:sz w:val="24"/>
          <w:szCs w:val="24"/>
        </w:rPr>
        <w:t>基于此判断，那么最近的交易计划可以把重心放在离场阶段的平仓行情上，制定新一轮交易计划。</w:t>
      </w:r>
    </w:p>
    <w:p w:rsidR="001807DB" w:rsidRPr="004B3F7D" w:rsidRDefault="001807DB" w:rsidP="004B3F7D">
      <w:pPr>
        <w:ind w:firstLineChars="200" w:firstLine="480"/>
        <w:rPr>
          <w:rFonts w:ascii="楷体" w:eastAsia="楷体" w:hAnsi="楷体"/>
          <w:sz w:val="24"/>
          <w:szCs w:val="24"/>
        </w:rPr>
      </w:pPr>
      <w:r w:rsidRPr="004B3F7D">
        <w:rPr>
          <w:rFonts w:ascii="楷体" w:eastAsia="楷体" w:hAnsi="楷体" w:hint="eastAsia"/>
          <w:sz w:val="24"/>
          <w:szCs w:val="24"/>
        </w:rPr>
        <w:t>7.15</w:t>
      </w:r>
    </w:p>
    <w:p w:rsidR="001807DB" w:rsidRPr="004B3F7D" w:rsidRDefault="001807DB" w:rsidP="004B3F7D">
      <w:pPr>
        <w:ind w:firstLineChars="200" w:firstLine="480"/>
        <w:rPr>
          <w:rFonts w:ascii="楷体" w:eastAsia="楷体" w:hAnsi="楷体"/>
          <w:sz w:val="24"/>
          <w:szCs w:val="24"/>
        </w:rPr>
      </w:pPr>
      <w:r w:rsidRPr="004B3F7D">
        <w:rPr>
          <w:rFonts w:ascii="楷体" w:eastAsia="楷体" w:hAnsi="楷体"/>
          <w:sz w:val="24"/>
          <w:szCs w:val="24"/>
        </w:rPr>
        <w:t>新的交易计划目前已经开始执行，在全面做多商品的大环境下，分批按顺序建立</w:t>
      </w:r>
      <w:proofErr w:type="gramStart"/>
      <w:r w:rsidRPr="004B3F7D">
        <w:rPr>
          <w:rFonts w:ascii="楷体" w:eastAsia="楷体" w:hAnsi="楷体"/>
          <w:sz w:val="24"/>
          <w:szCs w:val="24"/>
        </w:rPr>
        <w:t>各个商品</w:t>
      </w:r>
      <w:proofErr w:type="gramEnd"/>
      <w:r w:rsidRPr="004B3F7D">
        <w:rPr>
          <w:rFonts w:ascii="楷体" w:eastAsia="楷体" w:hAnsi="楷体"/>
          <w:sz w:val="24"/>
          <w:szCs w:val="24"/>
        </w:rPr>
        <w:t>多头是可行的方式。今日红枣多头的建立效果很不好，因为你的特点是没有耐心等待最好的价格，所以你很多次的损失是因为你在盘中的临时交易，所以只有每一次按照你的交易规则在开盘或者收盘十分报单才能完全避免这种影响，如果背离这种做法，你就会承担交易系统以外的额外亏损。从以往的累积来看，这种额外亏损给你带来的损失是巨大的，从黄金多头的误差到这次棉花、乙二醇、红枣多头的误差，因此，下次如果已经制定好明确的计划就要完全避免这些误差。下一步的投资计划是慢慢在农产品多头减仓，赚取离场阶段收益，如果预料不错，应该是油脂油料的反弹带动棉花、红枣等农副产品的反弹，到此实现空头不断平仓离场。同样的逻辑在</w:t>
      </w:r>
      <w:proofErr w:type="gramStart"/>
      <w:r w:rsidRPr="004B3F7D">
        <w:rPr>
          <w:rFonts w:ascii="楷体" w:eastAsia="楷体" w:hAnsi="楷体"/>
          <w:sz w:val="24"/>
          <w:szCs w:val="24"/>
        </w:rPr>
        <w:t>能化品和</w:t>
      </w:r>
      <w:proofErr w:type="gramEnd"/>
      <w:r w:rsidRPr="004B3F7D">
        <w:rPr>
          <w:rFonts w:ascii="楷体" w:eastAsia="楷体" w:hAnsi="楷体"/>
          <w:sz w:val="24"/>
          <w:szCs w:val="24"/>
        </w:rPr>
        <w:t>黑色商品上预计会反映更加迅速，两者均处于底部空头平仓阶段。而股市方面也处于同样阶段，部分资金流入</w:t>
      </w:r>
      <w:proofErr w:type="gramStart"/>
      <w:r w:rsidRPr="004B3F7D">
        <w:rPr>
          <w:rFonts w:ascii="楷体" w:eastAsia="楷体" w:hAnsi="楷体"/>
          <w:sz w:val="24"/>
          <w:szCs w:val="24"/>
        </w:rPr>
        <w:t>科创板带来</w:t>
      </w:r>
      <w:proofErr w:type="gramEnd"/>
      <w:r w:rsidRPr="004B3F7D">
        <w:rPr>
          <w:rFonts w:ascii="楷体" w:eastAsia="楷体" w:hAnsi="楷体"/>
          <w:sz w:val="24"/>
          <w:szCs w:val="24"/>
        </w:rPr>
        <w:t>股票的空头平仓阶段行情，如果不出意外会存在迅速反弹上涨，从长期来看，股指期货的向上到达前期下跌行情起点的概率很大，所以再次阶段配置多头是十分正确的选择。</w:t>
      </w:r>
    </w:p>
    <w:p w:rsidR="00320A45" w:rsidRPr="004B3F7D" w:rsidRDefault="00320A45">
      <w:pPr>
        <w:rPr>
          <w:rFonts w:ascii="楷体" w:eastAsia="楷体" w:hAnsi="楷体"/>
          <w:sz w:val="24"/>
          <w:szCs w:val="24"/>
        </w:rPr>
      </w:pPr>
      <w:r w:rsidRPr="004B3F7D">
        <w:rPr>
          <w:rFonts w:ascii="楷体" w:eastAsia="楷体" w:hAnsi="楷体" w:hint="eastAsia"/>
          <w:sz w:val="24"/>
          <w:szCs w:val="24"/>
        </w:rPr>
        <w:t>2019-10-31</w:t>
      </w:r>
    </w:p>
    <w:p w:rsidR="00320A45" w:rsidRPr="004B3F7D" w:rsidRDefault="00320A45" w:rsidP="00320A45">
      <w:pPr>
        <w:widowControl/>
        <w:jc w:val="left"/>
        <w:rPr>
          <w:rFonts w:ascii="楷体" w:eastAsia="楷体" w:hAnsi="楷体" w:cs="宋体"/>
          <w:kern w:val="0"/>
          <w:sz w:val="24"/>
          <w:szCs w:val="24"/>
        </w:rPr>
      </w:pPr>
      <w:r w:rsidRPr="004B3F7D">
        <w:rPr>
          <w:rFonts w:ascii="楷体" w:eastAsia="楷体" w:hAnsi="楷体" w:cs="宋体" w:hint="eastAsia"/>
          <w:kern w:val="0"/>
          <w:sz w:val="24"/>
          <w:szCs w:val="24"/>
        </w:rPr>
        <w:t>从这个角度来说所以做一件事情最重要的是什么是单纯去追求赚了多少钱还是追求这件事情背后的意义</w:t>
      </w:r>
      <w:proofErr w:type="gramStart"/>
      <w:r w:rsidRPr="004B3F7D">
        <w:rPr>
          <w:rFonts w:ascii="楷体" w:eastAsia="楷体" w:hAnsi="楷体" w:cs="宋体" w:hint="eastAsia"/>
          <w:kern w:val="0"/>
          <w:sz w:val="24"/>
          <w:szCs w:val="24"/>
        </w:rPr>
        <w:t>呢市场</w:t>
      </w:r>
      <w:proofErr w:type="gramEnd"/>
      <w:r w:rsidRPr="004B3F7D">
        <w:rPr>
          <w:rFonts w:ascii="楷体" w:eastAsia="楷体" w:hAnsi="楷体" w:cs="宋体" w:hint="eastAsia"/>
          <w:kern w:val="0"/>
          <w:sz w:val="24"/>
          <w:szCs w:val="24"/>
        </w:rPr>
        <w:t>其实就是一群人在追求和寻找商品价值和价格变化的规律的活动本质上来说这是没有什么意义的因为参与到其中的人其实都是强烈的金钱追求者实在想象不出会有什么高尚的情操这和你的认识其实还是相违背的即使你依靠市场博弈赚到了钱但是本身又有什么精神境界的提高呢其实只不过是取得了金钱流通中的一点积累而已说是为其他人提供了流动性其实所有人参与进来也只是为了自己获取利益赚钱或者是亏钱都是应该的如果你通过无论是短期交易还是长期交易赚到了钱都不应该感觉自己无所不能因为其实你只是掌握了其他人的赢和输的心理特征而已在这些市场变化中其实真正的赢家确实是那些有远见卓识和勇气的人如果想追求稳定其实也就注定了默默无闻真正的市场哲学其实之前的赢家</w:t>
      </w:r>
      <w:proofErr w:type="gramStart"/>
      <w:r w:rsidRPr="004B3F7D">
        <w:rPr>
          <w:rFonts w:ascii="楷体" w:eastAsia="楷体" w:hAnsi="楷体" w:cs="宋体" w:hint="eastAsia"/>
          <w:kern w:val="0"/>
          <w:sz w:val="24"/>
          <w:szCs w:val="24"/>
        </w:rPr>
        <w:t>早已经指了</w:t>
      </w:r>
      <w:proofErr w:type="gramEnd"/>
      <w:r w:rsidRPr="004B3F7D">
        <w:rPr>
          <w:rFonts w:ascii="楷体" w:eastAsia="楷体" w:hAnsi="楷体" w:cs="宋体" w:hint="eastAsia"/>
          <w:kern w:val="0"/>
          <w:sz w:val="24"/>
          <w:szCs w:val="24"/>
        </w:rPr>
        <w:t>出来就是沿着最小阻力路线前进没有</w:t>
      </w:r>
      <w:proofErr w:type="gramStart"/>
      <w:r w:rsidRPr="004B3F7D">
        <w:rPr>
          <w:rFonts w:ascii="楷体" w:eastAsia="楷体" w:hAnsi="楷体" w:cs="宋体" w:hint="eastAsia"/>
          <w:kern w:val="0"/>
          <w:sz w:val="24"/>
          <w:szCs w:val="24"/>
        </w:rPr>
        <w:t>什么什么</w:t>
      </w:r>
      <w:proofErr w:type="gramEnd"/>
      <w:r w:rsidRPr="004B3F7D">
        <w:rPr>
          <w:rFonts w:ascii="楷体" w:eastAsia="楷体" w:hAnsi="楷体" w:cs="宋体" w:hint="eastAsia"/>
          <w:kern w:val="0"/>
          <w:sz w:val="24"/>
          <w:szCs w:val="24"/>
        </w:rPr>
        <w:t>之处唯一的变化就是你的信念作为身处其中的参与者是否能够一直坚信这个行为规律真正的市场变化其中的参与者是参与不到的他其实只会看到自己眼前的东西而没有洞察全局的远见所以即使你</w:t>
      </w:r>
      <w:proofErr w:type="gramStart"/>
      <w:r w:rsidRPr="004B3F7D">
        <w:rPr>
          <w:rFonts w:ascii="楷体" w:eastAsia="楷体" w:hAnsi="楷体" w:cs="宋体" w:hint="eastAsia"/>
          <w:kern w:val="0"/>
          <w:sz w:val="24"/>
          <w:szCs w:val="24"/>
        </w:rPr>
        <w:t>做对</w:t>
      </w:r>
      <w:proofErr w:type="gramEnd"/>
      <w:r w:rsidRPr="004B3F7D">
        <w:rPr>
          <w:rFonts w:ascii="楷体" w:eastAsia="楷体" w:hAnsi="楷体" w:cs="宋体" w:hint="eastAsia"/>
          <w:kern w:val="0"/>
          <w:sz w:val="24"/>
          <w:szCs w:val="24"/>
        </w:rPr>
        <w:t>了交易赚到了</w:t>
      </w:r>
      <w:proofErr w:type="gramStart"/>
      <w:r w:rsidRPr="004B3F7D">
        <w:rPr>
          <w:rFonts w:ascii="楷体" w:eastAsia="楷体" w:hAnsi="楷体" w:cs="宋体" w:hint="eastAsia"/>
          <w:kern w:val="0"/>
          <w:sz w:val="24"/>
          <w:szCs w:val="24"/>
        </w:rPr>
        <w:t>钱其实</w:t>
      </w:r>
      <w:proofErr w:type="gramEnd"/>
      <w:r w:rsidRPr="004B3F7D">
        <w:rPr>
          <w:rFonts w:ascii="楷体" w:eastAsia="楷体" w:hAnsi="楷体" w:cs="宋体" w:hint="eastAsia"/>
          <w:kern w:val="0"/>
          <w:sz w:val="24"/>
          <w:szCs w:val="24"/>
        </w:rPr>
        <w:t>也不应该沾沾自喜因为短期内市场的变化和实际背后的实质无关你赚到的其实只是别人短期内判断错误的钱并不能代表你掌握了市场运行世界运行的规律如果今天你亏损了那么其实你也不用难过伤心因为其实你亏损的原因只是因为你在错误的时间节点做了错误的事情所以对于短期内的市场交易而言你赚钱与否无关智慧无关层次和其他的一切都无关唯一能说明的就是你今天没有在多空博弈中没有站在正确的一方所以这样理解的话做交易对于你的人生到底有多大的意义呢其实是没有的它只是一个能够提供获取财富的途径而已而这种途径同样也需要你付出时间和精力来应对所以做交易其实和</w:t>
      </w:r>
      <w:proofErr w:type="gramStart"/>
      <w:r w:rsidRPr="004B3F7D">
        <w:rPr>
          <w:rFonts w:ascii="楷体" w:eastAsia="楷体" w:hAnsi="楷体" w:cs="宋体" w:hint="eastAsia"/>
          <w:kern w:val="0"/>
          <w:sz w:val="24"/>
          <w:szCs w:val="24"/>
        </w:rPr>
        <w:t>做别</w:t>
      </w:r>
      <w:proofErr w:type="gramEnd"/>
      <w:r w:rsidRPr="004B3F7D">
        <w:rPr>
          <w:rFonts w:ascii="楷体" w:eastAsia="楷体" w:hAnsi="楷体" w:cs="宋体" w:hint="eastAsia"/>
          <w:kern w:val="0"/>
          <w:sz w:val="24"/>
          <w:szCs w:val="24"/>
        </w:rPr>
        <w:t>的事情并没有本质的区别只不过他是直接的面对金钱的流动所以才会让一般人感觉难以接受它带来的亏损</w:t>
      </w:r>
    </w:p>
    <w:p w:rsidR="00320A45" w:rsidRPr="004B3F7D" w:rsidRDefault="00320A45" w:rsidP="00320A45">
      <w:pPr>
        <w:widowControl/>
        <w:jc w:val="left"/>
        <w:rPr>
          <w:rFonts w:ascii="楷体" w:eastAsia="楷体" w:hAnsi="楷体" w:cs="宋体"/>
          <w:kern w:val="0"/>
          <w:sz w:val="24"/>
          <w:szCs w:val="24"/>
        </w:rPr>
      </w:pPr>
      <w:r w:rsidRPr="004B3F7D">
        <w:rPr>
          <w:rFonts w:ascii="楷体" w:eastAsia="楷体" w:hAnsi="楷体" w:cs="宋体" w:hint="eastAsia"/>
          <w:kern w:val="0"/>
          <w:sz w:val="24"/>
          <w:szCs w:val="24"/>
        </w:rPr>
        <w:lastRenderedPageBreak/>
        <w:t>其实说实话来讲这种短期市场交易无异于赌博游戏即使总是赢得胜利也并没有任何值得炫耀之处真正如果做研究如果仅仅关注于整个国家整个行业经济运行的话其实就不需要关心市场每天细微的变化因为这没有任何意义为整个国家经济发展做贡献和每天在市场中投机赚一点生活费毫无关联的这样的格局太小正确为社会做贡献的方式其实是通过实际的行动帮他们解决实际面对的问题而不是仅仅追求个人微薄的自私自利帮助更多人有工作帮助他们的孩子更方便的接收教育帮助他们家中的老人得到更好的生活赡养帮助更多的年轻人获得更好更方便的生活帮助那些帮助别人的人获得他们值得拥有的回报帮助自己成为更好的自己这才是你需要做的事情而不是仅仅狭隘的面对这点</w:t>
      </w:r>
      <w:proofErr w:type="gramStart"/>
      <w:r w:rsidRPr="004B3F7D">
        <w:rPr>
          <w:rFonts w:ascii="楷体" w:eastAsia="楷体" w:hAnsi="楷体" w:cs="宋体" w:hint="eastAsia"/>
          <w:kern w:val="0"/>
          <w:sz w:val="24"/>
          <w:szCs w:val="24"/>
        </w:rPr>
        <w:t>钱希望</w:t>
      </w:r>
      <w:proofErr w:type="gramEnd"/>
      <w:r w:rsidRPr="004B3F7D">
        <w:rPr>
          <w:rFonts w:ascii="楷体" w:eastAsia="楷体" w:hAnsi="楷体" w:cs="宋体" w:hint="eastAsia"/>
          <w:kern w:val="0"/>
          <w:sz w:val="24"/>
          <w:szCs w:val="24"/>
        </w:rPr>
        <w:t>赚更多的</w:t>
      </w:r>
      <w:proofErr w:type="gramStart"/>
      <w:r w:rsidRPr="004B3F7D">
        <w:rPr>
          <w:rFonts w:ascii="楷体" w:eastAsia="楷体" w:hAnsi="楷体" w:cs="宋体" w:hint="eastAsia"/>
          <w:kern w:val="0"/>
          <w:sz w:val="24"/>
          <w:szCs w:val="24"/>
        </w:rPr>
        <w:t>钱这些</w:t>
      </w:r>
      <w:proofErr w:type="gramEnd"/>
      <w:r w:rsidRPr="004B3F7D">
        <w:rPr>
          <w:rFonts w:ascii="楷体" w:eastAsia="楷体" w:hAnsi="楷体" w:cs="宋体" w:hint="eastAsia"/>
          <w:kern w:val="0"/>
          <w:sz w:val="24"/>
          <w:szCs w:val="24"/>
        </w:rPr>
        <w:t>都是最实际存在的问题你需要认真思考自己存在的意义所以接下来你自己交易的话只需要专注于赚钱就够了始终要记住这只是一个获取财富的工具而已生活从来都不止有这些还有更多有意义的事情值得你去做。</w:t>
      </w:r>
    </w:p>
    <w:p w:rsidR="00320A45" w:rsidRPr="004B3F7D" w:rsidRDefault="00320A45">
      <w:pPr>
        <w:rPr>
          <w:rFonts w:ascii="楷体" w:eastAsia="楷体" w:hAnsi="楷体"/>
          <w:sz w:val="24"/>
          <w:szCs w:val="24"/>
        </w:rPr>
      </w:pPr>
      <w:r w:rsidRPr="004B3F7D">
        <w:rPr>
          <w:rFonts w:ascii="楷体" w:eastAsia="楷体" w:hAnsi="楷体" w:hint="eastAsia"/>
          <w:sz w:val="24"/>
          <w:szCs w:val="24"/>
        </w:rPr>
        <w:t>2019-11-6</w:t>
      </w:r>
    </w:p>
    <w:p w:rsidR="00320A45" w:rsidRPr="004B3F7D" w:rsidRDefault="00320A45" w:rsidP="00320A45">
      <w:pPr>
        <w:widowControl/>
        <w:jc w:val="left"/>
        <w:rPr>
          <w:rFonts w:ascii="楷体" w:eastAsia="楷体" w:hAnsi="楷体" w:cs="宋体"/>
          <w:kern w:val="0"/>
          <w:sz w:val="24"/>
          <w:szCs w:val="24"/>
        </w:rPr>
      </w:pPr>
      <w:r w:rsidRPr="004B3F7D">
        <w:rPr>
          <w:rFonts w:ascii="楷体" w:eastAsia="楷体" w:hAnsi="楷体" w:cs="宋体" w:hint="eastAsia"/>
          <w:bCs/>
          <w:kern w:val="0"/>
          <w:sz w:val="24"/>
          <w:szCs w:val="24"/>
        </w:rPr>
        <w:t>市场到底是怎样运行的，身处其中又如何才能持续赚到钱呢这好像是世界上最难的问题怎样才能调整好</w:t>
      </w:r>
      <w:proofErr w:type="gramStart"/>
      <w:r w:rsidRPr="004B3F7D">
        <w:rPr>
          <w:rFonts w:ascii="楷体" w:eastAsia="楷体" w:hAnsi="楷体" w:cs="宋体" w:hint="eastAsia"/>
          <w:bCs/>
          <w:kern w:val="0"/>
          <w:sz w:val="24"/>
          <w:szCs w:val="24"/>
        </w:rPr>
        <w:t>心态胜</w:t>
      </w:r>
      <w:proofErr w:type="gramEnd"/>
      <w:r w:rsidRPr="004B3F7D">
        <w:rPr>
          <w:rFonts w:ascii="楷体" w:eastAsia="楷体" w:hAnsi="楷体" w:cs="宋体" w:hint="eastAsia"/>
          <w:bCs/>
          <w:kern w:val="0"/>
          <w:sz w:val="24"/>
          <w:szCs w:val="24"/>
        </w:rPr>
        <w:t>不骄败不馁其实短期来看一天之内的价格波动确实是与基本面供需无关而之所以会有价格的波动不仅仅是因为根据现货价格的变化无论是什么原因带来的价格变化事实证明要想获得财富的积累最终要做的还是需要在正确的方向上持有正确的</w:t>
      </w:r>
      <w:proofErr w:type="gramStart"/>
      <w:r w:rsidRPr="004B3F7D">
        <w:rPr>
          <w:rFonts w:ascii="楷体" w:eastAsia="楷体" w:hAnsi="楷体" w:cs="宋体" w:hint="eastAsia"/>
          <w:bCs/>
          <w:kern w:val="0"/>
          <w:sz w:val="24"/>
          <w:szCs w:val="24"/>
        </w:rPr>
        <w:t>头寸像</w:t>
      </w:r>
      <w:proofErr w:type="gramEnd"/>
      <w:r w:rsidRPr="004B3F7D">
        <w:rPr>
          <w:rFonts w:ascii="楷体" w:eastAsia="楷体" w:hAnsi="楷体" w:cs="宋体" w:hint="eastAsia"/>
          <w:bCs/>
          <w:kern w:val="0"/>
          <w:sz w:val="24"/>
          <w:szCs w:val="24"/>
        </w:rPr>
        <w:t>这种每天重仓赚取一点点差价的行为其实仍然是在玩火自焚因为无论在什么时候轻仓是规避风险最有效的方式而获取一点点短暂的收益这也是很具有诱惑性的这会给人带来一种错觉价格最终是会其实</w:t>
      </w:r>
    </w:p>
    <w:p w:rsidR="00320A45" w:rsidRPr="004B3F7D" w:rsidRDefault="00320A45" w:rsidP="00320A45">
      <w:pPr>
        <w:widowControl/>
        <w:jc w:val="left"/>
        <w:rPr>
          <w:rFonts w:ascii="楷体" w:eastAsia="楷体" w:hAnsi="楷体" w:cs="宋体"/>
          <w:kern w:val="0"/>
          <w:sz w:val="24"/>
          <w:szCs w:val="24"/>
        </w:rPr>
      </w:pPr>
      <w:r w:rsidRPr="004B3F7D">
        <w:rPr>
          <w:rFonts w:ascii="楷体" w:eastAsia="楷体" w:hAnsi="楷体" w:cs="宋体" w:hint="eastAsia"/>
          <w:bCs/>
          <w:kern w:val="0"/>
          <w:sz w:val="24"/>
          <w:szCs w:val="24"/>
        </w:rPr>
        <w:t>通过这几日的交易来看事实从期货市场中获取财富是一条十分艰难的过程原因是如果把整体期货和现货市场结合起来来看是一个辩证的整体因为期货市场就是远期的现货市场在整个市场中财富增加的情况下期货和现货能够分别得到多少利润分配呢期货或者现货市场是一体的两者之和代表该市场的财富如果未来整个行业处于萎缩时期根据内在供求规律则市场现在的强势必然代表未来的弱势而周期开始的时间是最难确定的，从资金的角度理解确实是最真实的市场事实。</w:t>
      </w:r>
    </w:p>
    <w:p w:rsidR="00320A45" w:rsidRPr="004B3F7D" w:rsidRDefault="00320A45" w:rsidP="00320A45">
      <w:pPr>
        <w:widowControl/>
        <w:jc w:val="left"/>
        <w:rPr>
          <w:rFonts w:ascii="楷体" w:eastAsia="楷体" w:hAnsi="楷体" w:cs="宋体"/>
          <w:kern w:val="0"/>
          <w:sz w:val="24"/>
          <w:szCs w:val="24"/>
        </w:rPr>
      </w:pPr>
      <w:r w:rsidRPr="004B3F7D">
        <w:rPr>
          <w:rFonts w:ascii="楷体" w:eastAsia="楷体" w:hAnsi="楷体" w:cs="宋体" w:hint="eastAsia"/>
          <w:bCs/>
          <w:kern w:val="0"/>
          <w:sz w:val="24"/>
          <w:szCs w:val="24"/>
        </w:rPr>
        <w:t>现货市场是最真实的市场，</w:t>
      </w:r>
      <w:proofErr w:type="gramStart"/>
      <w:r w:rsidRPr="004B3F7D">
        <w:rPr>
          <w:rFonts w:ascii="楷体" w:eastAsia="楷体" w:hAnsi="楷体" w:cs="宋体" w:hint="eastAsia"/>
          <w:bCs/>
          <w:kern w:val="0"/>
          <w:sz w:val="24"/>
          <w:szCs w:val="24"/>
        </w:rPr>
        <w:t>基差就是</w:t>
      </w:r>
      <w:proofErr w:type="gramEnd"/>
      <w:r w:rsidRPr="004B3F7D">
        <w:rPr>
          <w:rFonts w:ascii="楷体" w:eastAsia="楷体" w:hAnsi="楷体" w:cs="宋体" w:hint="eastAsia"/>
          <w:bCs/>
          <w:kern w:val="0"/>
          <w:sz w:val="24"/>
          <w:szCs w:val="24"/>
        </w:rPr>
        <w:t>当前和期货几个月后之间价差，由于各种不可证预期的原因促使</w:t>
      </w:r>
      <w:proofErr w:type="gramStart"/>
      <w:r w:rsidRPr="004B3F7D">
        <w:rPr>
          <w:rFonts w:ascii="楷体" w:eastAsia="楷体" w:hAnsi="楷体" w:cs="宋体" w:hint="eastAsia"/>
          <w:bCs/>
          <w:kern w:val="0"/>
          <w:sz w:val="24"/>
          <w:szCs w:val="24"/>
        </w:rPr>
        <w:t>基差出现</w:t>
      </w:r>
      <w:proofErr w:type="gramEnd"/>
      <w:r w:rsidRPr="004B3F7D">
        <w:rPr>
          <w:rFonts w:ascii="楷体" w:eastAsia="楷体" w:hAnsi="楷体" w:cs="宋体" w:hint="eastAsia"/>
          <w:bCs/>
          <w:kern w:val="0"/>
          <w:sz w:val="24"/>
          <w:szCs w:val="24"/>
        </w:rPr>
        <w:t>波动，预期如果证伪</w:t>
      </w:r>
      <w:proofErr w:type="gramStart"/>
      <w:r w:rsidRPr="004B3F7D">
        <w:rPr>
          <w:rFonts w:ascii="楷体" w:eastAsia="楷体" w:hAnsi="楷体" w:cs="宋体" w:hint="eastAsia"/>
          <w:bCs/>
          <w:kern w:val="0"/>
          <w:sz w:val="24"/>
          <w:szCs w:val="24"/>
        </w:rPr>
        <w:t>则基差</w:t>
      </w:r>
      <w:proofErr w:type="gramEnd"/>
      <w:r w:rsidRPr="004B3F7D">
        <w:rPr>
          <w:rFonts w:ascii="楷体" w:eastAsia="楷体" w:hAnsi="楷体" w:cs="宋体" w:hint="eastAsia"/>
          <w:bCs/>
          <w:kern w:val="0"/>
          <w:sz w:val="24"/>
          <w:szCs w:val="24"/>
        </w:rPr>
        <w:t>将恢复到本身的价值，价格包括价值和利润，总供需的变化带来价值变动这是真正的趋势波动，利润的波动是可变因素只是短期买卖方利润分配。</w:t>
      </w:r>
    </w:p>
    <w:p w:rsidR="00320A45" w:rsidRPr="004B3F7D" w:rsidRDefault="00320A45">
      <w:pPr>
        <w:rPr>
          <w:rFonts w:ascii="楷体" w:eastAsia="楷体" w:hAnsi="楷体"/>
          <w:sz w:val="24"/>
          <w:szCs w:val="24"/>
        </w:rPr>
      </w:pPr>
      <w:r w:rsidRPr="004B3F7D">
        <w:rPr>
          <w:rFonts w:ascii="楷体" w:eastAsia="楷体" w:hAnsi="楷体" w:hint="eastAsia"/>
          <w:sz w:val="24"/>
          <w:szCs w:val="24"/>
        </w:rPr>
        <w:t>2019-11-15</w:t>
      </w:r>
    </w:p>
    <w:p w:rsidR="00320A45" w:rsidRPr="004B3F7D" w:rsidRDefault="00320A45">
      <w:pPr>
        <w:rPr>
          <w:rFonts w:ascii="楷体" w:eastAsia="楷体" w:hAnsi="楷体"/>
          <w:sz w:val="24"/>
          <w:szCs w:val="24"/>
        </w:rPr>
      </w:pPr>
      <w:r w:rsidRPr="004B3F7D">
        <w:rPr>
          <w:rFonts w:ascii="楷体" w:eastAsia="楷体" w:hAnsi="楷体"/>
          <w:sz w:val="24"/>
          <w:szCs w:val="24"/>
        </w:rPr>
        <w:t>财富运行和积累的过程是正如基本原理所阐述的那样，那么个人所做的事情的共性如何解释呢，其实都是交换的过程，销售自身所拥有的体力或知识来获取需求，一般的需求需要金钱衡量所以通过工作获取金钱，特殊的情感需求也同样可以等价量化，从这个角度来看，任何工作其实本质都是销售，通过各种方式来说服别人达到自己的目的，其实市场的背后也是各个参与者被销售到了各种观点和看法所以才会使市场表现出这种形式，因此本质上来说市场并不是资金的运动和价格这种表面的东西，而是观点的交织，观点其实是某种理论被销售到群体中的程度的体现，正如索罗斯所认为的，市场中主流观点其实决定了正确的方向，因此其实市场并不复杂只是一个相互交换的场所而已，和任何别的地方并无二致，所以如果想要向别人销售自己的看法和观点就需要把知识储备到头脑中去以待随时表达，笔记应该只是梳理提示作用。事实上财富是是群体劳动交换的等价物，劳动是不断的所以货币总量是必然增加的，因此财富的流动其实是剩余价值的转移，</w:t>
      </w:r>
      <w:r w:rsidRPr="004B3F7D">
        <w:rPr>
          <w:rFonts w:ascii="楷体" w:eastAsia="楷体" w:hAnsi="楷体"/>
          <w:sz w:val="24"/>
          <w:szCs w:val="24"/>
        </w:rPr>
        <w:lastRenderedPageBreak/>
        <w:t>总的来看积累的财富最终仍然还会回到群体中去，所以从金融本质角度来看，聚集财富只是学习做事而已。</w:t>
      </w:r>
    </w:p>
    <w:p w:rsidR="00534DB5" w:rsidRPr="004B3F7D" w:rsidRDefault="00534DB5">
      <w:pPr>
        <w:rPr>
          <w:rFonts w:ascii="楷体" w:eastAsia="楷体" w:hAnsi="楷体"/>
          <w:sz w:val="24"/>
          <w:szCs w:val="24"/>
        </w:rPr>
      </w:pPr>
      <w:r w:rsidRPr="004B3F7D">
        <w:rPr>
          <w:rFonts w:ascii="楷体" w:eastAsia="楷体" w:hAnsi="楷体" w:hint="eastAsia"/>
          <w:sz w:val="24"/>
          <w:szCs w:val="24"/>
        </w:rPr>
        <w:t>2019-12-2</w:t>
      </w:r>
    </w:p>
    <w:p w:rsidR="00534DB5" w:rsidRPr="004B3F7D" w:rsidRDefault="00534DB5">
      <w:pPr>
        <w:rPr>
          <w:rFonts w:ascii="楷体" w:eastAsia="楷体" w:hAnsi="楷体"/>
          <w:sz w:val="24"/>
          <w:szCs w:val="24"/>
        </w:rPr>
      </w:pPr>
      <w:r w:rsidRPr="004B3F7D">
        <w:rPr>
          <w:rFonts w:ascii="楷体" w:eastAsia="楷体" w:hAnsi="楷体" w:hint="eastAsia"/>
          <w:sz w:val="24"/>
          <w:szCs w:val="24"/>
        </w:rPr>
        <w:t>对整个石化行业做全面的了解和判断，先了解静态下的供需格局和价格情况，这是价和量之间的关系，价量配合反映财富的变化过程，是市场的本质。</w:t>
      </w:r>
    </w:p>
    <w:p w:rsidR="00534DB5" w:rsidRPr="004B3F7D" w:rsidRDefault="00534DB5">
      <w:pPr>
        <w:rPr>
          <w:rFonts w:ascii="楷体" w:eastAsia="楷体" w:hAnsi="楷体"/>
          <w:sz w:val="24"/>
          <w:szCs w:val="24"/>
        </w:rPr>
      </w:pPr>
      <w:r w:rsidRPr="004B3F7D">
        <w:rPr>
          <w:rFonts w:ascii="楷体" w:eastAsia="楷体" w:hAnsi="楷体" w:hint="eastAsia"/>
          <w:sz w:val="24"/>
          <w:szCs w:val="24"/>
        </w:rPr>
        <w:t>2019-12-4</w:t>
      </w:r>
    </w:p>
    <w:p w:rsidR="00534DB5" w:rsidRDefault="00534DB5">
      <w:pPr>
        <w:rPr>
          <w:rFonts w:ascii="楷体" w:eastAsia="楷体" w:hAnsi="楷体"/>
          <w:sz w:val="24"/>
          <w:szCs w:val="24"/>
        </w:rPr>
      </w:pPr>
      <w:r w:rsidRPr="004B3F7D">
        <w:rPr>
          <w:rFonts w:ascii="楷体" w:eastAsia="楷体" w:hAnsi="楷体" w:hint="eastAsia"/>
          <w:sz w:val="24"/>
          <w:szCs w:val="24"/>
        </w:rPr>
        <w:t>按照买卖理解多空，基本面没有矛盾时市场按照买卖既定心理价位成交贸易，如果双方对事件达成共识，则市场进入到新的平衡点进行商品贸易，中间的过程就是利润流动分配的过程。</w:t>
      </w:r>
    </w:p>
    <w:p w:rsidR="004B3F7D" w:rsidRDefault="004B3F7D">
      <w:pPr>
        <w:rPr>
          <w:rFonts w:ascii="楷体" w:eastAsia="楷体" w:hAnsi="楷体"/>
          <w:sz w:val="24"/>
          <w:szCs w:val="24"/>
        </w:rPr>
      </w:pPr>
      <w:r>
        <w:rPr>
          <w:rFonts w:ascii="楷体" w:eastAsia="楷体" w:hAnsi="楷体" w:hint="eastAsia"/>
          <w:sz w:val="24"/>
          <w:szCs w:val="24"/>
        </w:rPr>
        <w:t>2019-12-9</w:t>
      </w:r>
    </w:p>
    <w:p w:rsidR="004B3F7D" w:rsidRPr="004B3F7D" w:rsidRDefault="004B3F7D" w:rsidP="004B3F7D">
      <w:pPr>
        <w:widowControl/>
        <w:jc w:val="left"/>
        <w:rPr>
          <w:rFonts w:ascii="楷体" w:eastAsia="楷体" w:hAnsi="楷体" w:cs="宋体"/>
          <w:kern w:val="0"/>
          <w:sz w:val="24"/>
          <w:szCs w:val="24"/>
        </w:rPr>
      </w:pPr>
      <w:r w:rsidRPr="004B3F7D">
        <w:rPr>
          <w:rFonts w:ascii="楷体" w:eastAsia="楷体" w:hAnsi="楷体" w:cs="宋体" w:hint="eastAsia"/>
          <w:kern w:val="0"/>
          <w:sz w:val="24"/>
          <w:szCs w:val="24"/>
        </w:rPr>
        <w:t>对于市场的变化应该从实际情况的变化和预期的共同作用来认识，价量的相互作用带来市场参与者思维的变化，参与者的变化又反过来影响着市场做出相应变化，而这些都是发生在一个完整的经济矛盾变化中，具有本质普遍性，不能单纯按照历史预期推演未来变化；</w:t>
      </w:r>
    </w:p>
    <w:p w:rsidR="00534DB5" w:rsidRPr="004B3F7D" w:rsidRDefault="00534DB5">
      <w:pPr>
        <w:rPr>
          <w:rFonts w:ascii="楷体" w:eastAsia="楷体" w:hAnsi="楷体"/>
          <w:sz w:val="24"/>
          <w:szCs w:val="24"/>
        </w:rPr>
      </w:pPr>
      <w:r w:rsidRPr="004B3F7D">
        <w:rPr>
          <w:rFonts w:ascii="楷体" w:eastAsia="楷体" w:hAnsi="楷体" w:hint="eastAsia"/>
          <w:sz w:val="24"/>
          <w:szCs w:val="24"/>
        </w:rPr>
        <w:t>2019-12-12</w:t>
      </w:r>
    </w:p>
    <w:p w:rsidR="00534DB5" w:rsidRDefault="00534DB5">
      <w:pPr>
        <w:rPr>
          <w:rFonts w:ascii="楷体" w:eastAsia="楷体" w:hAnsi="楷体"/>
          <w:sz w:val="24"/>
          <w:szCs w:val="24"/>
        </w:rPr>
      </w:pPr>
      <w:r w:rsidRPr="004B3F7D">
        <w:rPr>
          <w:rFonts w:ascii="楷体" w:eastAsia="楷体" w:hAnsi="楷体" w:hint="eastAsia"/>
          <w:sz w:val="24"/>
          <w:szCs w:val="24"/>
        </w:rPr>
        <w:t>按照这样理解，存在和意识之间可以解释在经济投资中，投资本质预测未来商品存在变化，通过价格涨跌的表象来体现，供需平衡时各个环节赚取各自应得的部分，出现矛盾后就会打破这种局面，经济活动本质还是存在和意识之间的关系，在未来面前其实每个投资者都是一样无知的，只能根据现有的存在来推测，存在和意识的辩证关系事实证明是方法论上正确的，但前进的过程是曲折的前途是光明的，这是总的投资法则。</w:t>
      </w:r>
    </w:p>
    <w:p w:rsidR="00A14661" w:rsidRPr="00A14661" w:rsidRDefault="00A14661" w:rsidP="00A14661">
      <w:pPr>
        <w:widowControl/>
        <w:jc w:val="left"/>
        <w:rPr>
          <w:rFonts w:ascii="楷体" w:eastAsia="楷体" w:hAnsi="楷体" w:cs="宋体"/>
          <w:kern w:val="0"/>
          <w:sz w:val="24"/>
          <w:szCs w:val="24"/>
        </w:rPr>
      </w:pPr>
      <w:r w:rsidRPr="00A14661">
        <w:rPr>
          <w:rFonts w:ascii="楷体" w:eastAsia="楷体" w:hAnsi="楷体" w:cs="宋体" w:hint="eastAsia"/>
          <w:kern w:val="0"/>
          <w:sz w:val="24"/>
          <w:szCs w:val="24"/>
        </w:rPr>
        <w:t>前一阶段判断悲观预期修复化工</w:t>
      </w:r>
      <w:proofErr w:type="gramStart"/>
      <w:r w:rsidRPr="00A14661">
        <w:rPr>
          <w:rFonts w:ascii="楷体" w:eastAsia="楷体" w:hAnsi="楷体" w:cs="宋体" w:hint="eastAsia"/>
          <w:kern w:val="0"/>
          <w:sz w:val="24"/>
          <w:szCs w:val="24"/>
        </w:rPr>
        <w:t>品反弹</w:t>
      </w:r>
      <w:proofErr w:type="gramEnd"/>
      <w:r w:rsidRPr="00A14661">
        <w:rPr>
          <w:rFonts w:ascii="楷体" w:eastAsia="楷体" w:hAnsi="楷体" w:cs="宋体" w:hint="eastAsia"/>
          <w:kern w:val="0"/>
          <w:sz w:val="24"/>
          <w:szCs w:val="24"/>
        </w:rPr>
        <w:t>和油脂油料交易多头事实，交易计划的制定事后来看存在问题不大，下一阶段</w:t>
      </w:r>
      <w:proofErr w:type="gramStart"/>
      <w:r w:rsidRPr="00A14661">
        <w:rPr>
          <w:rFonts w:ascii="楷体" w:eastAsia="楷体" w:hAnsi="楷体" w:cs="宋体" w:hint="eastAsia"/>
          <w:kern w:val="0"/>
          <w:sz w:val="24"/>
          <w:szCs w:val="24"/>
        </w:rPr>
        <w:t>菜籽油</w:t>
      </w:r>
      <w:proofErr w:type="gramEnd"/>
      <w:r w:rsidRPr="00A14661">
        <w:rPr>
          <w:rFonts w:ascii="楷体" w:eastAsia="楷体" w:hAnsi="楷体" w:cs="宋体" w:hint="eastAsia"/>
          <w:kern w:val="0"/>
          <w:sz w:val="24"/>
          <w:szCs w:val="24"/>
        </w:rPr>
        <w:t>和豆油继续看涨，维持多头思路，市场观点还未达成一致，处于矛盾进行的中间阶段；</w:t>
      </w:r>
    </w:p>
    <w:p w:rsidR="00534DB5" w:rsidRPr="004B3F7D" w:rsidRDefault="00534DB5">
      <w:pPr>
        <w:rPr>
          <w:rFonts w:ascii="楷体" w:eastAsia="楷体" w:hAnsi="楷体"/>
          <w:sz w:val="24"/>
          <w:szCs w:val="24"/>
        </w:rPr>
      </w:pPr>
      <w:r w:rsidRPr="004B3F7D">
        <w:rPr>
          <w:rFonts w:ascii="楷体" w:eastAsia="楷体" w:hAnsi="楷体" w:hint="eastAsia"/>
          <w:sz w:val="24"/>
          <w:szCs w:val="24"/>
        </w:rPr>
        <w:t>2019-12-15</w:t>
      </w:r>
    </w:p>
    <w:p w:rsidR="00534DB5" w:rsidRDefault="00534DB5">
      <w:pPr>
        <w:rPr>
          <w:rFonts w:ascii="楷体" w:eastAsia="楷体" w:hAnsi="楷体"/>
          <w:sz w:val="24"/>
          <w:szCs w:val="24"/>
        </w:rPr>
      </w:pPr>
      <w:r w:rsidRPr="004B3F7D">
        <w:rPr>
          <w:rFonts w:ascii="楷体" w:eastAsia="楷体" w:hAnsi="楷体" w:hint="eastAsia"/>
          <w:sz w:val="24"/>
          <w:szCs w:val="24"/>
        </w:rPr>
        <w:t>商品的数量和价格构成了经济的表象，实际是产量和利润的关系，产量包括存量和增量的变化。</w:t>
      </w:r>
    </w:p>
    <w:p w:rsidR="00534DB5" w:rsidRPr="004B3F7D" w:rsidRDefault="00534DB5">
      <w:pPr>
        <w:rPr>
          <w:rFonts w:ascii="楷体" w:eastAsia="楷体" w:hAnsi="楷体"/>
          <w:sz w:val="24"/>
          <w:szCs w:val="24"/>
        </w:rPr>
      </w:pPr>
      <w:r w:rsidRPr="004B3F7D">
        <w:rPr>
          <w:rFonts w:ascii="楷体" w:eastAsia="楷体" w:hAnsi="楷体" w:hint="eastAsia"/>
          <w:sz w:val="24"/>
          <w:szCs w:val="24"/>
        </w:rPr>
        <w:t>2019-12-19</w:t>
      </w:r>
    </w:p>
    <w:p w:rsidR="00534DB5" w:rsidRPr="004B3F7D" w:rsidRDefault="00534DB5">
      <w:pPr>
        <w:rPr>
          <w:rFonts w:ascii="楷体" w:eastAsia="楷体" w:hAnsi="楷体"/>
          <w:sz w:val="24"/>
          <w:szCs w:val="24"/>
        </w:rPr>
      </w:pPr>
      <w:r w:rsidRPr="004B3F7D">
        <w:rPr>
          <w:rFonts w:ascii="楷体" w:eastAsia="楷体" w:hAnsi="楷体" w:hint="eastAsia"/>
          <w:sz w:val="24"/>
          <w:szCs w:val="24"/>
        </w:rPr>
        <w:t>从价格序列的表现来看，之前对于走势的认知是正确的，买方和卖方都希望按照更好的价格促成交易，因此竞争形成的价格永远都是同样的过程。观察实际的市场成交状况是对经济存在最真实的认知，</w:t>
      </w:r>
    </w:p>
    <w:p w:rsidR="00534DB5" w:rsidRPr="004B3F7D" w:rsidRDefault="00534DB5">
      <w:pPr>
        <w:rPr>
          <w:rFonts w:ascii="楷体" w:eastAsia="楷体" w:hAnsi="楷体"/>
          <w:sz w:val="24"/>
          <w:szCs w:val="24"/>
        </w:rPr>
      </w:pPr>
      <w:r w:rsidRPr="004B3F7D">
        <w:rPr>
          <w:rFonts w:ascii="楷体" w:eastAsia="楷体" w:hAnsi="楷体" w:hint="eastAsia"/>
          <w:sz w:val="24"/>
          <w:szCs w:val="24"/>
        </w:rPr>
        <w:t>2019-12-24</w:t>
      </w:r>
    </w:p>
    <w:p w:rsidR="00534DB5" w:rsidRPr="004B3F7D" w:rsidRDefault="00534DB5">
      <w:pPr>
        <w:rPr>
          <w:rFonts w:ascii="楷体" w:eastAsia="楷体" w:hAnsi="楷体"/>
          <w:sz w:val="24"/>
          <w:szCs w:val="24"/>
        </w:rPr>
      </w:pPr>
      <w:r w:rsidRPr="004B3F7D">
        <w:rPr>
          <w:rFonts w:ascii="楷体" w:eastAsia="楷体" w:hAnsi="楷体" w:hint="eastAsia"/>
          <w:sz w:val="24"/>
          <w:szCs w:val="24"/>
        </w:rPr>
        <w:t>每一次在赚钱以后都会迅速又损失回去，真正的原因到底是什么呢，而且奇怪的是确实是按照你的判断在变化，是否说明你的方法论从根本上来说是不完善的，市场的常态应该是这样的，无论哪个时刻都会有不同的观点交织，要么是基于预期，要么是基于现实，而涨</w:t>
      </w:r>
      <w:proofErr w:type="gramStart"/>
      <w:r w:rsidRPr="004B3F7D">
        <w:rPr>
          <w:rFonts w:ascii="楷体" w:eastAsia="楷体" w:hAnsi="楷体" w:hint="eastAsia"/>
          <w:sz w:val="24"/>
          <w:szCs w:val="24"/>
        </w:rPr>
        <w:t>涨跌跌代表</w:t>
      </w:r>
      <w:proofErr w:type="gramEnd"/>
      <w:r w:rsidRPr="004B3F7D">
        <w:rPr>
          <w:rFonts w:ascii="楷体" w:eastAsia="楷体" w:hAnsi="楷体" w:hint="eastAsia"/>
          <w:sz w:val="24"/>
          <w:szCs w:val="24"/>
        </w:rPr>
        <w:t>着一方观点暂时占到上风，实际交易和基本面研究如果相违背，则必然不会取得理想的效果，确定短期多空走势，配合供需变化的推导才是正确的交易法则。一个完整的上涨应该是这样的，多空纠缠时，短期趋势不断失败，局势扭转时必然回调之后继续延续直到进入更大周期纠缠。今天开始以此理论进行试验。</w:t>
      </w:r>
    </w:p>
    <w:p w:rsidR="00534DB5" w:rsidRPr="004B3F7D" w:rsidRDefault="00534DB5">
      <w:pPr>
        <w:rPr>
          <w:rFonts w:ascii="楷体" w:eastAsia="楷体" w:hAnsi="楷体"/>
          <w:sz w:val="24"/>
          <w:szCs w:val="24"/>
        </w:rPr>
      </w:pPr>
      <w:r w:rsidRPr="004B3F7D">
        <w:rPr>
          <w:rFonts w:ascii="楷体" w:eastAsia="楷体" w:hAnsi="楷体" w:hint="eastAsia"/>
          <w:sz w:val="24"/>
          <w:szCs w:val="24"/>
        </w:rPr>
        <w:t>2019-12-25</w:t>
      </w:r>
    </w:p>
    <w:p w:rsidR="00534DB5" w:rsidRPr="004B3F7D" w:rsidRDefault="00534DB5">
      <w:pPr>
        <w:rPr>
          <w:rFonts w:ascii="楷体" w:eastAsia="楷体" w:hAnsi="楷体"/>
          <w:sz w:val="24"/>
          <w:szCs w:val="24"/>
        </w:rPr>
      </w:pPr>
      <w:r w:rsidRPr="004B3F7D">
        <w:rPr>
          <w:rFonts w:ascii="楷体" w:eastAsia="楷体" w:hAnsi="楷体" w:hint="eastAsia"/>
          <w:sz w:val="24"/>
          <w:szCs w:val="24"/>
        </w:rPr>
        <w:t>再次否定并改进之前对于市场的认知，新的看法是这样：</w:t>
      </w:r>
      <w:proofErr w:type="gramStart"/>
      <w:r w:rsidRPr="004B3F7D">
        <w:rPr>
          <w:rFonts w:ascii="楷体" w:eastAsia="楷体" w:hAnsi="楷体" w:hint="eastAsia"/>
          <w:sz w:val="24"/>
          <w:szCs w:val="24"/>
        </w:rPr>
        <w:t>刚需之外</w:t>
      </w:r>
      <w:proofErr w:type="gramEnd"/>
      <w:r w:rsidRPr="004B3F7D">
        <w:rPr>
          <w:rFonts w:ascii="楷体" w:eastAsia="楷体" w:hAnsi="楷体" w:hint="eastAsia"/>
          <w:sz w:val="24"/>
          <w:szCs w:val="24"/>
        </w:rPr>
        <w:t>的增量部分影响价格波动，主流看法决定了供需失衡，理想条件下，现有的均衡状态是不变的，少部分人试图提前行动的情况下必然忍受多数人的后知后觉，事情逐渐变得明晰</w:t>
      </w:r>
      <w:r w:rsidRPr="004B3F7D">
        <w:rPr>
          <w:rFonts w:ascii="楷体" w:eastAsia="楷体" w:hAnsi="楷体" w:hint="eastAsia"/>
          <w:sz w:val="24"/>
          <w:szCs w:val="24"/>
        </w:rPr>
        <w:lastRenderedPageBreak/>
        <w:t>的过程就是市场运动的过程，在所有人眼中都确定性的事件意味着市场的终结。今天开始逐渐验证这个理论。首先应用在PP空头、BU多头、P多头头寸上。</w:t>
      </w:r>
    </w:p>
    <w:p w:rsidR="00534DB5" w:rsidRPr="004B3F7D" w:rsidRDefault="00534DB5">
      <w:pPr>
        <w:rPr>
          <w:rFonts w:ascii="楷体" w:eastAsia="楷体" w:hAnsi="楷体"/>
          <w:sz w:val="24"/>
          <w:szCs w:val="24"/>
        </w:rPr>
      </w:pPr>
      <w:r w:rsidRPr="004B3F7D">
        <w:rPr>
          <w:rFonts w:ascii="楷体" w:eastAsia="楷体" w:hAnsi="楷体" w:hint="eastAsia"/>
          <w:sz w:val="24"/>
          <w:szCs w:val="24"/>
        </w:rPr>
        <w:t>2019-12-26</w:t>
      </w:r>
    </w:p>
    <w:p w:rsidR="00534DB5" w:rsidRPr="004B3F7D" w:rsidRDefault="00534DB5">
      <w:pPr>
        <w:rPr>
          <w:rFonts w:ascii="楷体" w:eastAsia="楷体" w:hAnsi="楷体"/>
          <w:sz w:val="24"/>
          <w:szCs w:val="24"/>
        </w:rPr>
      </w:pPr>
      <w:r w:rsidRPr="004B3F7D">
        <w:rPr>
          <w:rFonts w:ascii="楷体" w:eastAsia="楷体" w:hAnsi="楷体" w:hint="eastAsia"/>
          <w:sz w:val="24"/>
          <w:szCs w:val="24"/>
        </w:rPr>
        <w:t>棕榈油供给端减产预期市场正在反映多头位置正佳，结束的标志暂时无法确认慢慢等待；沥青季节性需求预期不差和原料端原油供给的预期减少促使价格上涨即将发生，开始的时间慢慢等待；聚丙烯实际成交清淡，参与者多逢高出货，回调何时结束慢慢等待。</w:t>
      </w:r>
    </w:p>
    <w:p w:rsidR="00534DB5" w:rsidRPr="004B3F7D" w:rsidRDefault="00534DB5">
      <w:pPr>
        <w:rPr>
          <w:rFonts w:ascii="楷体" w:eastAsia="楷体" w:hAnsi="楷体"/>
          <w:sz w:val="24"/>
          <w:szCs w:val="24"/>
        </w:rPr>
      </w:pPr>
      <w:r w:rsidRPr="004B3F7D">
        <w:rPr>
          <w:rFonts w:ascii="楷体" w:eastAsia="楷体" w:hAnsi="楷体" w:hint="eastAsia"/>
          <w:sz w:val="24"/>
          <w:szCs w:val="24"/>
        </w:rPr>
        <w:t>2019-12-27</w:t>
      </w:r>
    </w:p>
    <w:p w:rsidR="00534DB5" w:rsidRDefault="00534DB5">
      <w:pPr>
        <w:rPr>
          <w:rFonts w:ascii="楷体" w:eastAsia="楷体" w:hAnsi="楷体"/>
          <w:sz w:val="24"/>
          <w:szCs w:val="24"/>
        </w:rPr>
      </w:pPr>
      <w:r w:rsidRPr="004B3F7D">
        <w:rPr>
          <w:rFonts w:ascii="楷体" w:eastAsia="楷体" w:hAnsi="楷体" w:hint="eastAsia"/>
          <w:sz w:val="24"/>
          <w:szCs w:val="24"/>
        </w:rPr>
        <w:t>今日市场整体看涨氛围浓厚，正如以往的分析预期有真实上涨有虚假回调，目前处于中间阶段如何判断结束时点还需要继续观察，一个完整的小上涨似乎即将结束，继续执行计划。</w:t>
      </w:r>
    </w:p>
    <w:p w:rsidR="00A14661" w:rsidRDefault="00A14661">
      <w:pPr>
        <w:rPr>
          <w:rFonts w:ascii="楷体" w:eastAsia="楷体" w:hAnsi="楷体"/>
          <w:sz w:val="24"/>
          <w:szCs w:val="24"/>
        </w:rPr>
      </w:pPr>
      <w:r>
        <w:rPr>
          <w:rFonts w:ascii="楷体" w:eastAsia="楷体" w:hAnsi="楷体" w:hint="eastAsia"/>
          <w:sz w:val="24"/>
          <w:szCs w:val="24"/>
        </w:rPr>
        <w:t>2019.12.30</w:t>
      </w:r>
    </w:p>
    <w:p w:rsidR="00A14661" w:rsidRPr="00A14661" w:rsidRDefault="00A14661" w:rsidP="00A14661">
      <w:pPr>
        <w:widowControl/>
        <w:jc w:val="left"/>
        <w:rPr>
          <w:rFonts w:ascii="楷体" w:eastAsia="楷体" w:hAnsi="楷体" w:cs="宋体"/>
          <w:kern w:val="0"/>
          <w:sz w:val="24"/>
          <w:szCs w:val="24"/>
        </w:rPr>
      </w:pPr>
      <w:r w:rsidRPr="00A14661">
        <w:rPr>
          <w:rFonts w:ascii="楷体" w:eastAsia="楷体" w:hAnsi="楷体" w:cs="宋体" w:hint="eastAsia"/>
          <w:kern w:val="0"/>
          <w:sz w:val="24"/>
          <w:szCs w:val="24"/>
        </w:rPr>
        <w:t>与前一阶段黑色商品目前交易主要矛盾类似，成本支撑、库存有利等因素交织带来需求好转预期与化工</w:t>
      </w:r>
      <w:proofErr w:type="gramStart"/>
      <w:r w:rsidRPr="00A14661">
        <w:rPr>
          <w:rFonts w:ascii="楷体" w:eastAsia="楷体" w:hAnsi="楷体" w:cs="宋体" w:hint="eastAsia"/>
          <w:kern w:val="0"/>
          <w:sz w:val="24"/>
          <w:szCs w:val="24"/>
        </w:rPr>
        <w:t>品本身</w:t>
      </w:r>
      <w:proofErr w:type="gramEnd"/>
      <w:r w:rsidRPr="00A14661">
        <w:rPr>
          <w:rFonts w:ascii="楷体" w:eastAsia="楷体" w:hAnsi="楷体" w:cs="宋体" w:hint="eastAsia"/>
          <w:kern w:val="0"/>
          <w:sz w:val="24"/>
          <w:szCs w:val="24"/>
        </w:rPr>
        <w:t>宽松供应兑现的矛盾下，市场表现出短期看涨氛围，后续如何变化不好判断；</w:t>
      </w:r>
    </w:p>
    <w:p w:rsidR="00A14661" w:rsidRPr="00A14661" w:rsidRDefault="00A14661" w:rsidP="00A14661">
      <w:pPr>
        <w:widowControl/>
        <w:jc w:val="left"/>
        <w:rPr>
          <w:rFonts w:ascii="楷体" w:eastAsia="楷体" w:hAnsi="楷体" w:cs="宋体"/>
          <w:kern w:val="0"/>
          <w:sz w:val="24"/>
          <w:szCs w:val="24"/>
        </w:rPr>
      </w:pPr>
      <w:r w:rsidRPr="00A14661">
        <w:rPr>
          <w:rFonts w:ascii="楷体" w:eastAsia="楷体" w:hAnsi="楷体" w:cs="宋体" w:hint="eastAsia"/>
          <w:kern w:val="0"/>
          <w:sz w:val="24"/>
          <w:szCs w:val="24"/>
        </w:rPr>
        <w:t>棕榈油实际产量预期不断得到验证和出口关税变化的因素促使价格上涨是否能够持久，继续观察；</w:t>
      </w:r>
    </w:p>
    <w:p w:rsidR="00534DB5" w:rsidRPr="004B3F7D" w:rsidRDefault="00534DB5">
      <w:pPr>
        <w:rPr>
          <w:rFonts w:ascii="楷体" w:eastAsia="楷体" w:hAnsi="楷体"/>
          <w:sz w:val="24"/>
          <w:szCs w:val="24"/>
        </w:rPr>
      </w:pPr>
      <w:r w:rsidRPr="004B3F7D">
        <w:rPr>
          <w:rFonts w:ascii="楷体" w:eastAsia="楷体" w:hAnsi="楷体" w:hint="eastAsia"/>
          <w:sz w:val="24"/>
          <w:szCs w:val="24"/>
        </w:rPr>
        <w:t>2019-12-31</w:t>
      </w:r>
    </w:p>
    <w:p w:rsidR="00534DB5" w:rsidRDefault="00534DB5">
      <w:pPr>
        <w:rPr>
          <w:rFonts w:ascii="楷体" w:eastAsia="楷体" w:hAnsi="楷体"/>
          <w:sz w:val="24"/>
          <w:szCs w:val="24"/>
        </w:rPr>
      </w:pPr>
      <w:r w:rsidRPr="004B3F7D">
        <w:rPr>
          <w:rFonts w:ascii="楷体" w:eastAsia="楷体" w:hAnsi="楷体" w:hint="eastAsia"/>
          <w:sz w:val="24"/>
          <w:szCs w:val="24"/>
        </w:rPr>
        <w:t>化工品多头途中快速回调使上午其余商品联动，符合预期多头开始进入观点略有分歧阶段，继续观察等待市场变化，白银和豆</w:t>
      </w:r>
      <w:proofErr w:type="gramStart"/>
      <w:r w:rsidRPr="004B3F7D">
        <w:rPr>
          <w:rFonts w:ascii="楷体" w:eastAsia="楷体" w:hAnsi="楷体" w:hint="eastAsia"/>
          <w:sz w:val="24"/>
          <w:szCs w:val="24"/>
        </w:rPr>
        <w:t>粕</w:t>
      </w:r>
      <w:proofErr w:type="gramEnd"/>
      <w:r w:rsidRPr="004B3F7D">
        <w:rPr>
          <w:rFonts w:ascii="楷体" w:eastAsia="楷体" w:hAnsi="楷体" w:hint="eastAsia"/>
          <w:sz w:val="24"/>
          <w:szCs w:val="24"/>
        </w:rPr>
        <w:t>同样处在前期沥青和棕榈油的多头阶段中，布置多单，后续继续关注动向。从账户资金角度看，原有交易计划不做修改是可以保证资金稳定增长的，亏损更多源自头寸调动。</w:t>
      </w:r>
    </w:p>
    <w:p w:rsidR="00A14661" w:rsidRPr="00A14661" w:rsidRDefault="00A14661" w:rsidP="00A14661">
      <w:pPr>
        <w:widowControl/>
        <w:jc w:val="left"/>
        <w:rPr>
          <w:rFonts w:ascii="楷体" w:eastAsia="楷体" w:hAnsi="楷体" w:cs="宋体"/>
          <w:kern w:val="0"/>
          <w:sz w:val="24"/>
          <w:szCs w:val="24"/>
        </w:rPr>
      </w:pPr>
      <w:r w:rsidRPr="00A14661">
        <w:rPr>
          <w:rFonts w:ascii="楷体" w:eastAsia="楷体" w:hAnsi="楷体" w:cs="宋体" w:hint="eastAsia"/>
          <w:kern w:val="0"/>
          <w:sz w:val="24"/>
          <w:szCs w:val="24"/>
        </w:rPr>
        <w:t>盘中变化来看，</w:t>
      </w:r>
      <w:proofErr w:type="gramStart"/>
      <w:r w:rsidRPr="00A14661">
        <w:rPr>
          <w:rFonts w:ascii="楷体" w:eastAsia="楷体" w:hAnsi="楷体" w:cs="宋体" w:hint="eastAsia"/>
          <w:kern w:val="0"/>
          <w:sz w:val="24"/>
          <w:szCs w:val="24"/>
        </w:rPr>
        <w:t>能化品早间</w:t>
      </w:r>
      <w:proofErr w:type="gramEnd"/>
      <w:r w:rsidRPr="00A14661">
        <w:rPr>
          <w:rFonts w:ascii="楷体" w:eastAsia="楷体" w:hAnsi="楷体" w:cs="宋体" w:hint="eastAsia"/>
          <w:kern w:val="0"/>
          <w:sz w:val="24"/>
          <w:szCs w:val="24"/>
        </w:rPr>
        <w:t>的下跌同时减弱了油脂市场的涨势，但预计</w:t>
      </w:r>
      <w:proofErr w:type="gramStart"/>
      <w:r w:rsidRPr="00A14661">
        <w:rPr>
          <w:rFonts w:ascii="楷体" w:eastAsia="楷体" w:hAnsi="楷体" w:cs="宋体" w:hint="eastAsia"/>
          <w:kern w:val="0"/>
          <w:sz w:val="24"/>
          <w:szCs w:val="24"/>
        </w:rPr>
        <w:t>降息降准宽松</w:t>
      </w:r>
      <w:proofErr w:type="gramEnd"/>
      <w:r w:rsidRPr="00A14661">
        <w:rPr>
          <w:rFonts w:ascii="楷体" w:eastAsia="楷体" w:hAnsi="楷体" w:cs="宋体" w:hint="eastAsia"/>
          <w:kern w:val="0"/>
          <w:sz w:val="24"/>
          <w:szCs w:val="24"/>
        </w:rPr>
        <w:t>预期没有得到证实，也没有实质性利空信息出现，因此收盘时市场并未表现出继续恐慌，仍然维持原有看法等待节后市场验证；</w:t>
      </w:r>
    </w:p>
    <w:p w:rsidR="00534DB5" w:rsidRPr="004B3F7D" w:rsidRDefault="00534DB5">
      <w:pPr>
        <w:rPr>
          <w:rFonts w:ascii="楷体" w:eastAsia="楷体" w:hAnsi="楷体"/>
          <w:sz w:val="24"/>
          <w:szCs w:val="24"/>
        </w:rPr>
      </w:pPr>
      <w:r w:rsidRPr="004B3F7D">
        <w:rPr>
          <w:rFonts w:ascii="楷体" w:eastAsia="楷体" w:hAnsi="楷体" w:hint="eastAsia"/>
          <w:sz w:val="24"/>
          <w:szCs w:val="24"/>
        </w:rPr>
        <w:t>2020.1-2</w:t>
      </w:r>
    </w:p>
    <w:p w:rsidR="00534DB5" w:rsidRPr="004B3F7D" w:rsidRDefault="00534DB5">
      <w:pPr>
        <w:rPr>
          <w:rFonts w:ascii="楷体" w:eastAsia="楷体" w:hAnsi="楷体"/>
          <w:sz w:val="24"/>
          <w:szCs w:val="24"/>
        </w:rPr>
      </w:pPr>
      <w:r w:rsidRPr="004B3F7D">
        <w:rPr>
          <w:rFonts w:ascii="楷体" w:eastAsia="楷体" w:hAnsi="楷体" w:hint="eastAsia"/>
          <w:sz w:val="24"/>
          <w:szCs w:val="24"/>
        </w:rPr>
        <w:t>沥青和棕榈油交易计划暂时告一段落，缺陷就是出场时的短暂的下跌使得利润大打折扣，前一日央行降低存款准备金率0.5个点，商品市场对此消息反应显然已经过度预期，尤其是白银的表现，显然实际市场阻力的作用更加大于宏观因素冲击，从实际出发是必须坚持的一点，后续价格变化沥青上涨，棕榈油上涨仍然符合原有预期，这</w:t>
      </w:r>
      <w:proofErr w:type="gramStart"/>
      <w:r w:rsidRPr="004B3F7D">
        <w:rPr>
          <w:rFonts w:ascii="楷体" w:eastAsia="楷体" w:hAnsi="楷体" w:hint="eastAsia"/>
          <w:sz w:val="24"/>
          <w:szCs w:val="24"/>
        </w:rPr>
        <w:t>更加说</w:t>
      </w:r>
      <w:proofErr w:type="gramEnd"/>
      <w:r w:rsidRPr="004B3F7D">
        <w:rPr>
          <w:rFonts w:ascii="楷体" w:eastAsia="楷体" w:hAnsi="楷体" w:hint="eastAsia"/>
          <w:sz w:val="24"/>
          <w:szCs w:val="24"/>
        </w:rPr>
        <w:t>明了下次需要引以为戒。接下来按照这一完整交易体系继续部署新地交易计划。</w:t>
      </w:r>
    </w:p>
    <w:p w:rsidR="00534DB5" w:rsidRPr="004B3F7D" w:rsidRDefault="00534DB5">
      <w:pPr>
        <w:rPr>
          <w:rFonts w:ascii="楷体" w:eastAsia="楷体" w:hAnsi="楷体"/>
          <w:sz w:val="24"/>
          <w:szCs w:val="24"/>
        </w:rPr>
      </w:pPr>
      <w:r w:rsidRPr="004B3F7D">
        <w:rPr>
          <w:rFonts w:ascii="楷体" w:eastAsia="楷体" w:hAnsi="楷体" w:hint="eastAsia"/>
          <w:sz w:val="24"/>
          <w:szCs w:val="24"/>
        </w:rPr>
        <w:t>2020-1-6</w:t>
      </w:r>
    </w:p>
    <w:p w:rsidR="00534DB5" w:rsidRDefault="00534DB5">
      <w:pPr>
        <w:rPr>
          <w:rFonts w:ascii="楷体" w:eastAsia="楷体" w:hAnsi="楷体"/>
          <w:sz w:val="24"/>
          <w:szCs w:val="24"/>
        </w:rPr>
      </w:pPr>
      <w:r w:rsidRPr="004B3F7D">
        <w:rPr>
          <w:rFonts w:ascii="楷体" w:eastAsia="楷体" w:hAnsi="楷体" w:hint="eastAsia"/>
          <w:sz w:val="24"/>
          <w:szCs w:val="24"/>
        </w:rPr>
        <w:t>美伊冲突事件使得市场急剧发生变化，而</w:t>
      </w:r>
      <w:proofErr w:type="gramStart"/>
      <w:r w:rsidRPr="004B3F7D">
        <w:rPr>
          <w:rFonts w:ascii="楷体" w:eastAsia="楷体" w:hAnsi="楷体" w:hint="eastAsia"/>
          <w:sz w:val="24"/>
          <w:szCs w:val="24"/>
        </w:rPr>
        <w:t>恰巧的</w:t>
      </w:r>
      <w:proofErr w:type="gramEnd"/>
      <w:r w:rsidRPr="004B3F7D">
        <w:rPr>
          <w:rFonts w:ascii="楷体" w:eastAsia="楷体" w:hAnsi="楷体" w:hint="eastAsia"/>
          <w:sz w:val="24"/>
          <w:szCs w:val="24"/>
        </w:rPr>
        <w:t>是却正是按照原有的头寸方向进行，能</w:t>
      </w:r>
      <w:proofErr w:type="gramStart"/>
      <w:r w:rsidRPr="004B3F7D">
        <w:rPr>
          <w:rFonts w:ascii="楷体" w:eastAsia="楷体" w:hAnsi="楷体" w:hint="eastAsia"/>
          <w:sz w:val="24"/>
          <w:szCs w:val="24"/>
        </w:rPr>
        <w:t>化继续</w:t>
      </w:r>
      <w:proofErr w:type="gramEnd"/>
      <w:r w:rsidRPr="004B3F7D">
        <w:rPr>
          <w:rFonts w:ascii="楷体" w:eastAsia="楷体" w:hAnsi="楷体" w:hint="eastAsia"/>
          <w:sz w:val="24"/>
          <w:szCs w:val="24"/>
        </w:rPr>
        <w:t>上涨其中沥青和PTA涨幅很大，贵金属继续上涨但是却调低了白银持仓比例，农产品继续上涨却在中间更改了观点，这些错误是最不能容忍的，因为过早地在估计头寸结束的位置，潜在损失巨大，这值得反思。</w:t>
      </w:r>
    </w:p>
    <w:p w:rsidR="00A14661" w:rsidRDefault="00A14661">
      <w:pPr>
        <w:rPr>
          <w:rFonts w:ascii="楷体" w:eastAsia="楷体" w:hAnsi="楷体"/>
          <w:sz w:val="24"/>
          <w:szCs w:val="24"/>
        </w:rPr>
      </w:pPr>
      <w:r>
        <w:rPr>
          <w:rFonts w:ascii="楷体" w:eastAsia="楷体" w:hAnsi="楷体" w:hint="eastAsia"/>
          <w:sz w:val="24"/>
          <w:szCs w:val="24"/>
        </w:rPr>
        <w:t>2020.1.7</w:t>
      </w:r>
    </w:p>
    <w:p w:rsidR="00A14661" w:rsidRPr="00A14661" w:rsidRDefault="00A14661" w:rsidP="00A14661">
      <w:pPr>
        <w:widowControl/>
        <w:jc w:val="left"/>
        <w:rPr>
          <w:rFonts w:ascii="楷体" w:eastAsia="楷体" w:hAnsi="楷体" w:cs="宋体"/>
          <w:kern w:val="0"/>
          <w:sz w:val="24"/>
          <w:szCs w:val="24"/>
        </w:rPr>
      </w:pPr>
      <w:r w:rsidRPr="00A14661">
        <w:rPr>
          <w:rFonts w:ascii="楷体" w:eastAsia="楷体" w:hAnsi="楷体" w:cs="宋体" w:hint="eastAsia"/>
          <w:kern w:val="0"/>
          <w:sz w:val="24"/>
          <w:szCs w:val="24"/>
        </w:rPr>
        <w:t>伊朗事件对于市场的冲击继续作用，但商品并未表现出预期反映，当前交易密集的价格区间内产业预期和金融事件预期冲突剧烈，应该如何对冲交易是目前头寸需要调整的方向，合约期</w:t>
      </w:r>
      <w:proofErr w:type="gramStart"/>
      <w:r w:rsidRPr="00A14661">
        <w:rPr>
          <w:rFonts w:ascii="楷体" w:eastAsia="楷体" w:hAnsi="楷体" w:cs="宋体" w:hint="eastAsia"/>
          <w:kern w:val="0"/>
          <w:sz w:val="24"/>
          <w:szCs w:val="24"/>
        </w:rPr>
        <w:t>现结构</w:t>
      </w:r>
      <w:proofErr w:type="gramEnd"/>
      <w:r w:rsidRPr="00A14661">
        <w:rPr>
          <w:rFonts w:ascii="楷体" w:eastAsia="楷体" w:hAnsi="楷体" w:cs="宋体" w:hint="eastAsia"/>
          <w:kern w:val="0"/>
          <w:sz w:val="24"/>
          <w:szCs w:val="24"/>
        </w:rPr>
        <w:t>已经有所反应；</w:t>
      </w:r>
    </w:p>
    <w:p w:rsidR="00534DB5" w:rsidRPr="004B3F7D" w:rsidRDefault="00534DB5">
      <w:pPr>
        <w:rPr>
          <w:rFonts w:ascii="楷体" w:eastAsia="楷体" w:hAnsi="楷体"/>
          <w:sz w:val="24"/>
          <w:szCs w:val="24"/>
        </w:rPr>
      </w:pPr>
      <w:r w:rsidRPr="004B3F7D">
        <w:rPr>
          <w:rFonts w:ascii="楷体" w:eastAsia="楷体" w:hAnsi="楷体" w:hint="eastAsia"/>
          <w:sz w:val="24"/>
          <w:szCs w:val="24"/>
        </w:rPr>
        <w:t>2020-1.8</w:t>
      </w:r>
    </w:p>
    <w:p w:rsidR="00534DB5" w:rsidRDefault="00534DB5">
      <w:pPr>
        <w:rPr>
          <w:rFonts w:ascii="楷体" w:eastAsia="楷体" w:hAnsi="楷体"/>
          <w:sz w:val="24"/>
          <w:szCs w:val="24"/>
        </w:rPr>
      </w:pPr>
      <w:r w:rsidRPr="004B3F7D">
        <w:rPr>
          <w:rFonts w:ascii="楷体" w:eastAsia="楷体" w:hAnsi="楷体" w:hint="eastAsia"/>
          <w:sz w:val="24"/>
          <w:szCs w:val="24"/>
        </w:rPr>
        <w:t>账户资金收益两万到达六万，重新开始新的交易周期，今天是第一天。在商品流通的市场中，依靠买卖价差获取收益，价差不断处于上涨和下跌交织中，一段趋</w:t>
      </w:r>
      <w:r w:rsidRPr="004B3F7D">
        <w:rPr>
          <w:rFonts w:ascii="楷体" w:eastAsia="楷体" w:hAnsi="楷体" w:hint="eastAsia"/>
          <w:sz w:val="24"/>
          <w:szCs w:val="24"/>
        </w:rPr>
        <w:lastRenderedPageBreak/>
        <w:t>势上涨中，包含了无数个小的上涨和下跌过程，两者的复合带来价格的波动。基本面分析的是涨跌行为的理由。</w:t>
      </w:r>
    </w:p>
    <w:p w:rsidR="00A14661" w:rsidRPr="00A14661" w:rsidRDefault="00A14661" w:rsidP="00A14661">
      <w:pPr>
        <w:widowControl/>
        <w:jc w:val="left"/>
        <w:rPr>
          <w:rFonts w:ascii="楷体" w:eastAsia="楷体" w:hAnsi="楷体" w:cs="宋体"/>
          <w:kern w:val="0"/>
          <w:sz w:val="24"/>
          <w:szCs w:val="24"/>
        </w:rPr>
      </w:pPr>
      <w:r w:rsidRPr="00A14661">
        <w:rPr>
          <w:rFonts w:ascii="楷体" w:eastAsia="楷体" w:hAnsi="楷体" w:cs="宋体" w:hint="eastAsia"/>
          <w:kern w:val="0"/>
          <w:sz w:val="24"/>
          <w:szCs w:val="24"/>
        </w:rPr>
        <w:t>棕榈油供给端减产预期市场正在反映多头位置正佳，结束的标志暂时无法确认慢慢等待；沥青季节性需求预期不差和原料端原油供给的预期减少促使价格上涨即将发生，开始的时间慢慢等待；聚丙烯实际成交清淡，参与者多逢高出货，回调何时结束慢慢等待。</w:t>
      </w:r>
    </w:p>
    <w:p w:rsidR="00534DB5" w:rsidRPr="004B3F7D" w:rsidRDefault="00534DB5">
      <w:pPr>
        <w:rPr>
          <w:rFonts w:ascii="楷体" w:eastAsia="楷体" w:hAnsi="楷体"/>
          <w:sz w:val="24"/>
          <w:szCs w:val="24"/>
        </w:rPr>
      </w:pPr>
      <w:r w:rsidRPr="004B3F7D">
        <w:rPr>
          <w:rFonts w:ascii="楷体" w:eastAsia="楷体" w:hAnsi="楷体" w:hint="eastAsia"/>
          <w:sz w:val="24"/>
          <w:szCs w:val="24"/>
        </w:rPr>
        <w:t>2020-1-9</w:t>
      </w:r>
    </w:p>
    <w:p w:rsidR="00534DB5" w:rsidRPr="004B3F7D" w:rsidRDefault="00534DB5">
      <w:pPr>
        <w:rPr>
          <w:rFonts w:ascii="楷体" w:eastAsia="楷体" w:hAnsi="楷体"/>
          <w:sz w:val="24"/>
          <w:szCs w:val="24"/>
        </w:rPr>
      </w:pPr>
      <w:r w:rsidRPr="004B3F7D">
        <w:rPr>
          <w:rFonts w:ascii="楷体" w:eastAsia="楷体" w:hAnsi="楷体" w:hint="eastAsia"/>
          <w:sz w:val="24"/>
          <w:szCs w:val="24"/>
        </w:rPr>
        <w:t>价格波动剧烈迅速亏损超过16%，总结反思原因前几日对于市场的理解是错误的，关注重要价格的作用结合基本面是正确的交易体系，主要亏损点在于化工品PP盲目做空，并非在7660压力位而是顺势追空，白银AG盲目追多，并非在4410支撑位而是</w:t>
      </w:r>
      <w:proofErr w:type="gramStart"/>
      <w:r w:rsidRPr="004B3F7D">
        <w:rPr>
          <w:rFonts w:ascii="楷体" w:eastAsia="楷体" w:hAnsi="楷体" w:hint="eastAsia"/>
          <w:sz w:val="24"/>
          <w:szCs w:val="24"/>
        </w:rPr>
        <w:t>顺势做</w:t>
      </w:r>
      <w:proofErr w:type="gramEnd"/>
      <w:r w:rsidRPr="004B3F7D">
        <w:rPr>
          <w:rFonts w:ascii="楷体" w:eastAsia="楷体" w:hAnsi="楷体" w:hint="eastAsia"/>
          <w:sz w:val="24"/>
          <w:szCs w:val="24"/>
        </w:rPr>
        <w:t>多，豆</w:t>
      </w:r>
      <w:proofErr w:type="gramStart"/>
      <w:r w:rsidRPr="004B3F7D">
        <w:rPr>
          <w:rFonts w:ascii="楷体" w:eastAsia="楷体" w:hAnsi="楷体" w:hint="eastAsia"/>
          <w:sz w:val="24"/>
          <w:szCs w:val="24"/>
        </w:rPr>
        <w:t>粕</w:t>
      </w:r>
      <w:proofErr w:type="gramEnd"/>
      <w:r w:rsidRPr="004B3F7D">
        <w:rPr>
          <w:rFonts w:ascii="楷体" w:eastAsia="楷体" w:hAnsi="楷体" w:hint="eastAsia"/>
          <w:sz w:val="24"/>
          <w:szCs w:val="24"/>
        </w:rPr>
        <w:t>M盲目做多，并非在2700支撑位而是区间内顺势追多，一段价格的波动去除时间因素则有三个重要的价格。从长期来看，白银到达空头的最后成本位此时相当于买在多头的末尾，驱动因素是美伊冲突带来空头集中平仓然后冲突化解后空头重新回来，PP到达了多头中期的阻力位置，到此反弹的驱动因素是美伊冲突带动的原油端空头平仓但同白银类似，是原油多头阻力的开始，豆</w:t>
      </w:r>
      <w:proofErr w:type="gramStart"/>
      <w:r w:rsidRPr="004B3F7D">
        <w:rPr>
          <w:rFonts w:ascii="楷体" w:eastAsia="楷体" w:hAnsi="楷体" w:hint="eastAsia"/>
          <w:sz w:val="24"/>
          <w:szCs w:val="24"/>
        </w:rPr>
        <w:t>粕</w:t>
      </w:r>
      <w:proofErr w:type="gramEnd"/>
      <w:r w:rsidRPr="004B3F7D">
        <w:rPr>
          <w:rFonts w:ascii="楷体" w:eastAsia="楷体" w:hAnsi="楷体" w:hint="eastAsia"/>
          <w:sz w:val="24"/>
          <w:szCs w:val="24"/>
        </w:rPr>
        <w:t>来看目前是处于多头的第二支撑的价格，以此来看是可以回到既定价格的。不需要把亏损的原因归咎于其他人，这一次的回撤值得认真反思，</w:t>
      </w:r>
    </w:p>
    <w:p w:rsidR="00A14661" w:rsidRPr="00A14661" w:rsidRDefault="00A14661" w:rsidP="00A14661">
      <w:pPr>
        <w:widowControl/>
        <w:jc w:val="left"/>
        <w:rPr>
          <w:rFonts w:ascii="楷体" w:eastAsia="楷体" w:hAnsi="楷体" w:cs="宋体"/>
          <w:kern w:val="0"/>
          <w:sz w:val="24"/>
          <w:szCs w:val="24"/>
        </w:rPr>
      </w:pPr>
      <w:r w:rsidRPr="00A14661">
        <w:rPr>
          <w:rFonts w:ascii="楷体" w:eastAsia="楷体" w:hAnsi="楷体" w:cs="宋体" w:hint="eastAsia"/>
          <w:kern w:val="0"/>
          <w:sz w:val="24"/>
          <w:szCs w:val="24"/>
        </w:rPr>
        <w:t>原糖减产预期已经反映在期货市场中，但绝对价格上看虽然达到套</w:t>
      </w:r>
      <w:proofErr w:type="gramStart"/>
      <w:r w:rsidRPr="00A14661">
        <w:rPr>
          <w:rFonts w:ascii="楷体" w:eastAsia="楷体" w:hAnsi="楷体" w:cs="宋体" w:hint="eastAsia"/>
          <w:kern w:val="0"/>
          <w:sz w:val="24"/>
          <w:szCs w:val="24"/>
        </w:rPr>
        <w:t>保有利但</w:t>
      </w:r>
      <w:proofErr w:type="gramEnd"/>
      <w:r w:rsidRPr="00A14661">
        <w:rPr>
          <w:rFonts w:ascii="楷体" w:eastAsia="楷体" w:hAnsi="楷体" w:cs="宋体" w:hint="eastAsia"/>
          <w:kern w:val="0"/>
          <w:sz w:val="24"/>
          <w:szCs w:val="24"/>
        </w:rPr>
        <w:t>仍然没有到达最佳阻力价格，所以不看好这一交易策略，继续关注变化；</w:t>
      </w:r>
    </w:p>
    <w:p w:rsidR="00A14661" w:rsidRPr="00A14661" w:rsidRDefault="00A14661" w:rsidP="00A14661">
      <w:pPr>
        <w:widowControl/>
        <w:jc w:val="left"/>
        <w:rPr>
          <w:rFonts w:ascii="楷体" w:eastAsia="楷体" w:hAnsi="楷体" w:cs="宋体"/>
          <w:kern w:val="0"/>
          <w:sz w:val="24"/>
          <w:szCs w:val="24"/>
        </w:rPr>
      </w:pPr>
      <w:r w:rsidRPr="00A14661">
        <w:rPr>
          <w:rFonts w:ascii="楷体" w:eastAsia="楷体" w:hAnsi="楷体" w:cs="宋体" w:hint="eastAsia"/>
          <w:kern w:val="0"/>
          <w:sz w:val="24"/>
          <w:szCs w:val="24"/>
        </w:rPr>
        <w:t>模拟策略今日收到剧烈回撤，原因在于阻力价格处美伊冲突事件冲击加剧了原有均衡的破坏，需要及时</w:t>
      </w:r>
      <w:proofErr w:type="gramStart"/>
      <w:r w:rsidRPr="00A14661">
        <w:rPr>
          <w:rFonts w:ascii="楷体" w:eastAsia="楷体" w:hAnsi="楷体" w:cs="宋体" w:hint="eastAsia"/>
          <w:kern w:val="0"/>
          <w:sz w:val="24"/>
          <w:szCs w:val="24"/>
        </w:rPr>
        <w:t>作出</w:t>
      </w:r>
      <w:proofErr w:type="gramEnd"/>
      <w:r w:rsidRPr="00A14661">
        <w:rPr>
          <w:rFonts w:ascii="楷体" w:eastAsia="楷体" w:hAnsi="楷体" w:cs="宋体" w:hint="eastAsia"/>
          <w:kern w:val="0"/>
          <w:sz w:val="24"/>
          <w:szCs w:val="24"/>
        </w:rPr>
        <w:t>调整；</w:t>
      </w:r>
    </w:p>
    <w:p w:rsidR="00534DB5" w:rsidRPr="004B3F7D" w:rsidRDefault="00534DB5">
      <w:pPr>
        <w:rPr>
          <w:rFonts w:ascii="楷体" w:eastAsia="楷体" w:hAnsi="楷体"/>
          <w:sz w:val="24"/>
          <w:szCs w:val="24"/>
        </w:rPr>
      </w:pPr>
      <w:r w:rsidRPr="004B3F7D">
        <w:rPr>
          <w:rFonts w:ascii="楷体" w:eastAsia="楷体" w:hAnsi="楷体" w:hint="eastAsia"/>
          <w:sz w:val="24"/>
          <w:szCs w:val="24"/>
        </w:rPr>
        <w:t>2020-1-10</w:t>
      </w:r>
    </w:p>
    <w:p w:rsidR="00534DB5" w:rsidRPr="004B3F7D" w:rsidRDefault="00534DB5">
      <w:pPr>
        <w:rPr>
          <w:rFonts w:ascii="楷体" w:eastAsia="楷体" w:hAnsi="楷体"/>
          <w:sz w:val="24"/>
          <w:szCs w:val="24"/>
        </w:rPr>
      </w:pPr>
      <w:r w:rsidRPr="004B3F7D">
        <w:rPr>
          <w:rFonts w:ascii="楷体" w:eastAsia="楷体" w:hAnsi="楷体" w:hint="eastAsia"/>
          <w:sz w:val="24"/>
          <w:szCs w:val="24"/>
        </w:rPr>
        <w:t>事实表明，豆</w:t>
      </w:r>
      <w:proofErr w:type="gramStart"/>
      <w:r w:rsidRPr="004B3F7D">
        <w:rPr>
          <w:rFonts w:ascii="楷体" w:eastAsia="楷体" w:hAnsi="楷体" w:hint="eastAsia"/>
          <w:sz w:val="24"/>
          <w:szCs w:val="24"/>
        </w:rPr>
        <w:t>粕</w:t>
      </w:r>
      <w:proofErr w:type="gramEnd"/>
      <w:r w:rsidRPr="004B3F7D">
        <w:rPr>
          <w:rFonts w:ascii="楷体" w:eastAsia="楷体" w:hAnsi="楷体" w:hint="eastAsia"/>
          <w:sz w:val="24"/>
          <w:szCs w:val="24"/>
        </w:rPr>
        <w:t>多头延续短期内的下跌在寻找第二阶段支撑位，下跌的理由是库存因素，白银仍然在延续短期内的下跌同样在寻找第二阶段支撑价格，棕榈油取得了暂时的小多头。总结来看，价格上下震荡后的结果就是集聚了一些资金在里边，为后续矛盾的引发带来条件。短期内涨跌和长期内涨跌相互包含，因此时刻是矛盾的，所以需要基本面支撑寻找交易理由。棕榈油做</w:t>
      </w:r>
      <w:proofErr w:type="gramStart"/>
      <w:r w:rsidRPr="004B3F7D">
        <w:rPr>
          <w:rFonts w:ascii="楷体" w:eastAsia="楷体" w:hAnsi="楷体" w:hint="eastAsia"/>
          <w:sz w:val="24"/>
          <w:szCs w:val="24"/>
        </w:rPr>
        <w:t>多理由</w:t>
      </w:r>
      <w:proofErr w:type="gramEnd"/>
      <w:r w:rsidRPr="004B3F7D">
        <w:rPr>
          <w:rFonts w:ascii="楷体" w:eastAsia="楷体" w:hAnsi="楷体" w:hint="eastAsia"/>
          <w:sz w:val="24"/>
          <w:szCs w:val="24"/>
        </w:rPr>
        <w:t>是减产预期，豆</w:t>
      </w:r>
      <w:proofErr w:type="gramStart"/>
      <w:r w:rsidRPr="004B3F7D">
        <w:rPr>
          <w:rFonts w:ascii="楷体" w:eastAsia="楷体" w:hAnsi="楷体" w:hint="eastAsia"/>
          <w:sz w:val="24"/>
          <w:szCs w:val="24"/>
        </w:rPr>
        <w:t>粕</w:t>
      </w:r>
      <w:proofErr w:type="gramEnd"/>
      <w:r w:rsidRPr="004B3F7D">
        <w:rPr>
          <w:rFonts w:ascii="楷体" w:eastAsia="楷体" w:hAnsi="楷体" w:hint="eastAsia"/>
          <w:sz w:val="24"/>
          <w:szCs w:val="24"/>
        </w:rPr>
        <w:t>做</w:t>
      </w:r>
      <w:proofErr w:type="gramStart"/>
      <w:r w:rsidRPr="004B3F7D">
        <w:rPr>
          <w:rFonts w:ascii="楷体" w:eastAsia="楷体" w:hAnsi="楷体" w:hint="eastAsia"/>
          <w:sz w:val="24"/>
          <w:szCs w:val="24"/>
        </w:rPr>
        <w:t>多理由</w:t>
      </w:r>
      <w:proofErr w:type="gramEnd"/>
      <w:r w:rsidRPr="004B3F7D">
        <w:rPr>
          <w:rFonts w:ascii="楷体" w:eastAsia="楷体" w:hAnsi="楷体" w:hint="eastAsia"/>
          <w:sz w:val="24"/>
          <w:szCs w:val="24"/>
        </w:rPr>
        <w:t>是二月份禽类存栏回升带来需求向好，白银做</w:t>
      </w:r>
      <w:proofErr w:type="gramStart"/>
      <w:r w:rsidRPr="004B3F7D">
        <w:rPr>
          <w:rFonts w:ascii="楷体" w:eastAsia="楷体" w:hAnsi="楷体" w:hint="eastAsia"/>
          <w:sz w:val="24"/>
          <w:szCs w:val="24"/>
        </w:rPr>
        <w:t>多理由</w:t>
      </w:r>
      <w:proofErr w:type="gramEnd"/>
      <w:r w:rsidRPr="004B3F7D">
        <w:rPr>
          <w:rFonts w:ascii="楷体" w:eastAsia="楷体" w:hAnsi="楷体" w:hint="eastAsia"/>
          <w:sz w:val="24"/>
          <w:szCs w:val="24"/>
        </w:rPr>
        <w:t>是中期来看将继续维持流动性宽松局面。</w:t>
      </w:r>
    </w:p>
    <w:p w:rsidR="00534DB5" w:rsidRPr="004B3F7D" w:rsidRDefault="00534DB5">
      <w:pPr>
        <w:rPr>
          <w:rFonts w:ascii="楷体" w:eastAsia="楷体" w:hAnsi="楷体"/>
          <w:sz w:val="24"/>
          <w:szCs w:val="24"/>
        </w:rPr>
      </w:pPr>
      <w:r w:rsidRPr="004B3F7D">
        <w:rPr>
          <w:rFonts w:ascii="楷体" w:eastAsia="楷体" w:hAnsi="楷体" w:hint="eastAsia"/>
          <w:sz w:val="24"/>
          <w:szCs w:val="24"/>
        </w:rPr>
        <w:t>2020-1-14</w:t>
      </w:r>
    </w:p>
    <w:p w:rsidR="00534DB5" w:rsidRDefault="00534DB5">
      <w:pPr>
        <w:rPr>
          <w:rFonts w:ascii="楷体" w:eastAsia="楷体" w:hAnsi="楷体"/>
          <w:sz w:val="24"/>
          <w:szCs w:val="24"/>
        </w:rPr>
      </w:pPr>
      <w:r w:rsidRPr="004B3F7D">
        <w:rPr>
          <w:rFonts w:ascii="楷体" w:eastAsia="楷体" w:hAnsi="楷体" w:hint="eastAsia"/>
          <w:sz w:val="24"/>
          <w:szCs w:val="24"/>
        </w:rPr>
        <w:t>最新表现来看，金属处于第二阻力矛盾点，能源化工上游处于第二阻力矛盾点，下游制品处于第一阻力矛盾点，农产品中油脂、白糖到达第二阻力矛盾点，而棉花、天然橡胶、玉米仍然在第一矛盾点，因此表现为前一阶段PPI和CPI同步上涨局面，原因是到达下跌第三阻力矛盾时出台财政货币政策宽松刺激使得整体主动补库存，下一阶段需要更多措施来引导矛盾点的突破。交易角度来看，目前亏损25%，原因在于在阻力价格震荡区间内重仓交易所以被来回止损，事后来看白银只是处于第二阻力价格处震荡，豆</w:t>
      </w:r>
      <w:proofErr w:type="gramStart"/>
      <w:r w:rsidRPr="004B3F7D">
        <w:rPr>
          <w:rFonts w:ascii="楷体" w:eastAsia="楷体" w:hAnsi="楷体" w:hint="eastAsia"/>
          <w:sz w:val="24"/>
          <w:szCs w:val="24"/>
        </w:rPr>
        <w:t>粕</w:t>
      </w:r>
      <w:proofErr w:type="gramEnd"/>
      <w:r w:rsidRPr="004B3F7D">
        <w:rPr>
          <w:rFonts w:ascii="楷体" w:eastAsia="楷体" w:hAnsi="楷体" w:hint="eastAsia"/>
          <w:sz w:val="24"/>
          <w:szCs w:val="24"/>
        </w:rPr>
        <w:t>在</w:t>
      </w:r>
      <w:proofErr w:type="gramStart"/>
      <w:r w:rsidRPr="004B3F7D">
        <w:rPr>
          <w:rFonts w:ascii="楷体" w:eastAsia="楷体" w:hAnsi="楷体" w:hint="eastAsia"/>
          <w:sz w:val="24"/>
          <w:szCs w:val="24"/>
        </w:rPr>
        <w:t>向下震荡</w:t>
      </w:r>
      <w:proofErr w:type="gramEnd"/>
      <w:r w:rsidRPr="004B3F7D">
        <w:rPr>
          <w:rFonts w:ascii="楷体" w:eastAsia="楷体" w:hAnsi="楷体" w:hint="eastAsia"/>
          <w:sz w:val="24"/>
          <w:szCs w:val="24"/>
        </w:rPr>
        <w:t>寻找第二支撑价格，棕榈油在第二阻力位震荡，PP在第一阻力位震荡，交易中筹码转化带来波动的机会转瞬即逝，99%时间处于震荡报价阶段，盈亏同源所以稳定持续从交易中获利的措施是恰当把握筹码转化的时机获取利润。</w:t>
      </w:r>
    </w:p>
    <w:p w:rsidR="00A14661" w:rsidRPr="00A14661" w:rsidRDefault="00A14661" w:rsidP="00A14661">
      <w:pPr>
        <w:widowControl/>
        <w:jc w:val="left"/>
        <w:rPr>
          <w:rFonts w:ascii="楷体" w:eastAsia="楷体" w:hAnsi="楷体" w:cs="宋体"/>
          <w:kern w:val="0"/>
          <w:sz w:val="24"/>
          <w:szCs w:val="24"/>
        </w:rPr>
      </w:pPr>
      <w:r w:rsidRPr="00A14661">
        <w:rPr>
          <w:rFonts w:ascii="楷体" w:eastAsia="楷体" w:hAnsi="楷体" w:cs="宋体" w:hint="eastAsia"/>
          <w:kern w:val="0"/>
          <w:sz w:val="24"/>
          <w:szCs w:val="24"/>
        </w:rPr>
        <w:t>对于不同商品研究和交易虽然需要做到细致的基本面学习，但从过往交易策略效果来看，把握整体商品市场阶段性特点是更重要的，扩大一个层面来说，对于股</w:t>
      </w:r>
      <w:proofErr w:type="gramStart"/>
      <w:r w:rsidRPr="00A14661">
        <w:rPr>
          <w:rFonts w:ascii="楷体" w:eastAsia="楷体" w:hAnsi="楷体" w:cs="宋体" w:hint="eastAsia"/>
          <w:kern w:val="0"/>
          <w:sz w:val="24"/>
          <w:szCs w:val="24"/>
        </w:rPr>
        <w:t>债商品汇率</w:t>
      </w:r>
      <w:proofErr w:type="gramEnd"/>
      <w:r w:rsidRPr="00A14661">
        <w:rPr>
          <w:rFonts w:ascii="楷体" w:eastAsia="楷体" w:hAnsi="楷体" w:cs="宋体" w:hint="eastAsia"/>
          <w:kern w:val="0"/>
          <w:sz w:val="24"/>
          <w:szCs w:val="24"/>
        </w:rPr>
        <w:t>系统性的决策是基础策略。</w:t>
      </w:r>
    </w:p>
    <w:p w:rsidR="00534DB5" w:rsidRPr="004B3F7D" w:rsidRDefault="00534DB5">
      <w:pPr>
        <w:rPr>
          <w:rFonts w:ascii="楷体" w:eastAsia="楷体" w:hAnsi="楷体"/>
          <w:sz w:val="24"/>
          <w:szCs w:val="24"/>
        </w:rPr>
      </w:pPr>
      <w:r w:rsidRPr="004B3F7D">
        <w:rPr>
          <w:rFonts w:ascii="楷体" w:eastAsia="楷体" w:hAnsi="楷体" w:hint="eastAsia"/>
          <w:sz w:val="24"/>
          <w:szCs w:val="24"/>
        </w:rPr>
        <w:t>2020-1-15</w:t>
      </w:r>
    </w:p>
    <w:p w:rsidR="00534DB5" w:rsidRDefault="00534DB5">
      <w:pPr>
        <w:rPr>
          <w:rFonts w:ascii="楷体" w:eastAsia="楷体" w:hAnsi="楷体"/>
          <w:sz w:val="24"/>
          <w:szCs w:val="24"/>
        </w:rPr>
      </w:pPr>
      <w:r w:rsidRPr="004B3F7D">
        <w:rPr>
          <w:rFonts w:ascii="楷体" w:eastAsia="楷体" w:hAnsi="楷体" w:hint="eastAsia"/>
          <w:sz w:val="24"/>
          <w:szCs w:val="24"/>
        </w:rPr>
        <w:lastRenderedPageBreak/>
        <w:t>从之前白银、棕榈油、豆</w:t>
      </w:r>
      <w:proofErr w:type="gramStart"/>
      <w:r w:rsidRPr="004B3F7D">
        <w:rPr>
          <w:rFonts w:ascii="楷体" w:eastAsia="楷体" w:hAnsi="楷体" w:hint="eastAsia"/>
          <w:sz w:val="24"/>
          <w:szCs w:val="24"/>
        </w:rPr>
        <w:t>粕</w:t>
      </w:r>
      <w:proofErr w:type="gramEnd"/>
      <w:r w:rsidRPr="004B3F7D">
        <w:rPr>
          <w:rFonts w:ascii="楷体" w:eastAsia="楷体" w:hAnsi="楷体" w:hint="eastAsia"/>
          <w:sz w:val="24"/>
          <w:szCs w:val="24"/>
        </w:rPr>
        <w:t>、PP等交易来看，认为阻力位和支撑位之间的涨跌是主逻辑，到达阻力和支撑价格后的区间震荡是副逻辑，按照此观点于是此时交易的是区间震荡，延续昨日分析思路，此时区间交易商品是正确方式，同时结合更短期内阻力位和支撑位得出区间边际，但是问题在于开始进入区间震荡后高点和地点如何确定呢，另外在区间震荡之际顺着短期氛围胜率更高。农产品中，棉花方面是USDA报告利多和国际棉花去库存利空之间的观点分歧，白糖是春节需求备货利多以及原糖上涨潜力继续带动因此继续上涨直到第二阻力位，玉米目前是雨雪物流成本利多和进口开放利空之间的观点分歧，油脂目前是人民币升值、产量好转和减产周期的观点分歧，豆</w:t>
      </w:r>
      <w:proofErr w:type="gramStart"/>
      <w:r w:rsidRPr="004B3F7D">
        <w:rPr>
          <w:rFonts w:ascii="楷体" w:eastAsia="楷体" w:hAnsi="楷体" w:hint="eastAsia"/>
          <w:sz w:val="24"/>
          <w:szCs w:val="24"/>
        </w:rPr>
        <w:t>粕</w:t>
      </w:r>
      <w:proofErr w:type="gramEnd"/>
      <w:r w:rsidRPr="004B3F7D">
        <w:rPr>
          <w:rFonts w:ascii="楷体" w:eastAsia="楷体" w:hAnsi="楷体" w:hint="eastAsia"/>
          <w:sz w:val="24"/>
          <w:szCs w:val="24"/>
        </w:rPr>
        <w:t>是高库存压力利空和中美谈判协议利多的观点分歧。能化品种，甲醇是美伊冲突和</w:t>
      </w:r>
      <w:proofErr w:type="gramStart"/>
      <w:r w:rsidRPr="004B3F7D">
        <w:rPr>
          <w:rFonts w:ascii="楷体" w:eastAsia="楷体" w:hAnsi="楷体" w:hint="eastAsia"/>
          <w:sz w:val="24"/>
          <w:szCs w:val="24"/>
        </w:rPr>
        <w:t>伊朗限气利多</w:t>
      </w:r>
      <w:proofErr w:type="gramEnd"/>
      <w:r w:rsidRPr="004B3F7D">
        <w:rPr>
          <w:rFonts w:ascii="楷体" w:eastAsia="楷体" w:hAnsi="楷体" w:hint="eastAsia"/>
          <w:sz w:val="24"/>
          <w:szCs w:val="24"/>
        </w:rPr>
        <w:t>和港口库存供应偏紧利多局面和高开工及复产预期之间的观点分歧，预计短期震荡后继续上涨到达第二阻力价格处，PP是低库存下成本上涨和高投产预期之间的观点分歧处于区间震荡。</w:t>
      </w:r>
    </w:p>
    <w:p w:rsidR="00A14661" w:rsidRPr="00A14661" w:rsidRDefault="00A14661" w:rsidP="00A14661">
      <w:pPr>
        <w:widowControl/>
        <w:jc w:val="left"/>
        <w:rPr>
          <w:rFonts w:ascii="楷体" w:eastAsia="楷体" w:hAnsi="楷体" w:cs="宋体"/>
          <w:kern w:val="0"/>
          <w:sz w:val="24"/>
          <w:szCs w:val="24"/>
        </w:rPr>
      </w:pPr>
      <w:r w:rsidRPr="00A14661">
        <w:rPr>
          <w:rFonts w:ascii="楷体" w:eastAsia="楷体" w:hAnsi="楷体" w:cs="宋体" w:hint="eastAsia"/>
          <w:kern w:val="0"/>
          <w:sz w:val="24"/>
          <w:szCs w:val="24"/>
        </w:rPr>
        <w:t>农产品中，棉花方面是USDA报告利多和国际棉花去库存利空之间的观点分歧，白糖是春节需求备货利多以及原糖上涨潜力继续带动因此继续上涨直到第二阻力位，玉米目前是雨雪物流成本利多和进口开放利空之间的观点分歧，油脂目前是人民币升值、产量好转和减产周期的观点分歧，豆</w:t>
      </w:r>
      <w:proofErr w:type="gramStart"/>
      <w:r w:rsidRPr="00A14661">
        <w:rPr>
          <w:rFonts w:ascii="楷体" w:eastAsia="楷体" w:hAnsi="楷体" w:cs="宋体" w:hint="eastAsia"/>
          <w:kern w:val="0"/>
          <w:sz w:val="24"/>
          <w:szCs w:val="24"/>
        </w:rPr>
        <w:t>粕</w:t>
      </w:r>
      <w:proofErr w:type="gramEnd"/>
      <w:r w:rsidRPr="00A14661">
        <w:rPr>
          <w:rFonts w:ascii="楷体" w:eastAsia="楷体" w:hAnsi="楷体" w:cs="宋体" w:hint="eastAsia"/>
          <w:kern w:val="0"/>
          <w:sz w:val="24"/>
          <w:szCs w:val="24"/>
        </w:rPr>
        <w:t>是高库存压力利空和中美谈判协议利多的观点分歧。能化品种，甲醇是美伊冲突和</w:t>
      </w:r>
      <w:proofErr w:type="gramStart"/>
      <w:r w:rsidRPr="00A14661">
        <w:rPr>
          <w:rFonts w:ascii="楷体" w:eastAsia="楷体" w:hAnsi="楷体" w:cs="宋体" w:hint="eastAsia"/>
          <w:kern w:val="0"/>
          <w:sz w:val="24"/>
          <w:szCs w:val="24"/>
        </w:rPr>
        <w:t>伊朗限气利多</w:t>
      </w:r>
      <w:proofErr w:type="gramEnd"/>
      <w:r w:rsidRPr="00A14661">
        <w:rPr>
          <w:rFonts w:ascii="楷体" w:eastAsia="楷体" w:hAnsi="楷体" w:cs="宋体" w:hint="eastAsia"/>
          <w:kern w:val="0"/>
          <w:sz w:val="24"/>
          <w:szCs w:val="24"/>
        </w:rPr>
        <w:t>和港口库存供应偏紧利多局面和高开工及复产预期之间的观点分歧，预计短期震荡后继续上涨到达第二阻力价格处，PP是低库存下成本上涨和高投产预期之间的观点分歧处于区间震荡。</w:t>
      </w:r>
    </w:p>
    <w:p w:rsidR="00534DB5" w:rsidRPr="004B3F7D" w:rsidRDefault="00534DB5">
      <w:pPr>
        <w:rPr>
          <w:rFonts w:ascii="楷体" w:eastAsia="楷体" w:hAnsi="楷体"/>
          <w:sz w:val="24"/>
          <w:szCs w:val="24"/>
        </w:rPr>
      </w:pPr>
      <w:r w:rsidRPr="004B3F7D">
        <w:rPr>
          <w:rFonts w:ascii="楷体" w:eastAsia="楷体" w:hAnsi="楷体" w:hint="eastAsia"/>
          <w:sz w:val="24"/>
          <w:szCs w:val="24"/>
        </w:rPr>
        <w:t>2020-1-16</w:t>
      </w:r>
    </w:p>
    <w:p w:rsidR="00A14661" w:rsidRPr="00264F12" w:rsidRDefault="00534DB5" w:rsidP="00264F12">
      <w:pPr>
        <w:rPr>
          <w:rFonts w:ascii="楷体" w:eastAsia="楷体" w:hAnsi="楷体"/>
          <w:sz w:val="24"/>
          <w:szCs w:val="24"/>
        </w:rPr>
      </w:pPr>
      <w:r w:rsidRPr="004B3F7D">
        <w:rPr>
          <w:rFonts w:ascii="楷体" w:eastAsia="楷体" w:hAnsi="楷体" w:hint="eastAsia"/>
          <w:sz w:val="24"/>
          <w:szCs w:val="24"/>
        </w:rPr>
        <w:t>能</w:t>
      </w:r>
      <w:proofErr w:type="gramStart"/>
      <w:r w:rsidRPr="004B3F7D">
        <w:rPr>
          <w:rFonts w:ascii="楷体" w:eastAsia="楷体" w:hAnsi="楷体" w:hint="eastAsia"/>
          <w:sz w:val="24"/>
          <w:szCs w:val="24"/>
        </w:rPr>
        <w:t>化品种</w:t>
      </w:r>
      <w:proofErr w:type="gramEnd"/>
      <w:r w:rsidRPr="004B3F7D">
        <w:rPr>
          <w:rFonts w:ascii="楷体" w:eastAsia="楷体" w:hAnsi="楷体" w:hint="eastAsia"/>
          <w:sz w:val="24"/>
          <w:szCs w:val="24"/>
        </w:rPr>
        <w:t>天然橡胶处于泰国地区降雨减少干旱炒作预期和下游轮胎需求采购回落之间的观点分歧，库存增加很慢，处于短期内13200阻力位震荡局面。总体来说，交易阻力和支撑价格的转化以及各自区间内震荡行情是很简单的，但难度在于最佳价格。从今日棉花、棕榈油等等价格来看，第三阻力的结束标志必然是未达到预期通道价格，这是最重要的发现。</w:t>
      </w:r>
    </w:p>
    <w:p w:rsidR="00534DB5" w:rsidRPr="004B3F7D" w:rsidRDefault="00534DB5">
      <w:pPr>
        <w:rPr>
          <w:rFonts w:ascii="楷体" w:eastAsia="楷体" w:hAnsi="楷体"/>
          <w:sz w:val="24"/>
          <w:szCs w:val="24"/>
        </w:rPr>
      </w:pPr>
      <w:r w:rsidRPr="004B3F7D">
        <w:rPr>
          <w:rFonts w:ascii="楷体" w:eastAsia="楷体" w:hAnsi="楷体" w:hint="eastAsia"/>
          <w:sz w:val="24"/>
          <w:szCs w:val="24"/>
        </w:rPr>
        <w:t>2020-1-20</w:t>
      </w:r>
    </w:p>
    <w:p w:rsidR="00534DB5" w:rsidRPr="004B3F7D" w:rsidRDefault="00534DB5">
      <w:pPr>
        <w:rPr>
          <w:rFonts w:ascii="楷体" w:eastAsia="楷体" w:hAnsi="楷体"/>
          <w:sz w:val="24"/>
          <w:szCs w:val="24"/>
        </w:rPr>
      </w:pPr>
      <w:r w:rsidRPr="004B3F7D">
        <w:rPr>
          <w:rFonts w:ascii="楷体" w:eastAsia="楷体" w:hAnsi="楷体" w:hint="eastAsia"/>
          <w:sz w:val="24"/>
          <w:szCs w:val="24"/>
        </w:rPr>
        <w:t>今日距离春节还有四个交易日，整体来看市场参与资金逐渐减少，原有的交易计划按预期进行，</w:t>
      </w:r>
      <w:proofErr w:type="gramStart"/>
      <w:r w:rsidRPr="004B3F7D">
        <w:rPr>
          <w:rFonts w:ascii="楷体" w:eastAsia="楷体" w:hAnsi="楷体" w:hint="eastAsia"/>
          <w:sz w:val="24"/>
          <w:szCs w:val="24"/>
        </w:rPr>
        <w:t>软商品</w:t>
      </w:r>
      <w:proofErr w:type="gramEnd"/>
      <w:r w:rsidRPr="004B3F7D">
        <w:rPr>
          <w:rFonts w:ascii="楷体" w:eastAsia="楷体" w:hAnsi="楷体" w:hint="eastAsia"/>
          <w:sz w:val="24"/>
          <w:szCs w:val="24"/>
        </w:rPr>
        <w:t>白糖棉花到达第二阻力价格震荡阶段，油脂油料和大豆玉米处于第二阻力处区间下沿，</w:t>
      </w:r>
      <w:proofErr w:type="gramStart"/>
      <w:r w:rsidRPr="004B3F7D">
        <w:rPr>
          <w:rFonts w:ascii="楷体" w:eastAsia="楷体" w:hAnsi="楷体" w:hint="eastAsia"/>
          <w:sz w:val="24"/>
          <w:szCs w:val="24"/>
        </w:rPr>
        <w:t>能化品进入</w:t>
      </w:r>
      <w:proofErr w:type="gramEnd"/>
      <w:r w:rsidRPr="004B3F7D">
        <w:rPr>
          <w:rFonts w:ascii="楷体" w:eastAsia="楷体" w:hAnsi="楷体" w:hint="eastAsia"/>
          <w:sz w:val="24"/>
          <w:szCs w:val="24"/>
        </w:rPr>
        <w:t>第二支撑价格区间震荡下沿，黑色商品进入第二阻力价格区间上部分，有色金属进入第二支撑价格震荡区间下部分，贵金属进入第二阻力价格区间下沿，因此目前来看，能化行业下行，基建和农产品上行趋势判断未变，前一阶段经济刺激效果已经体现。下一阶段预计农产品延续通胀上行，</w:t>
      </w:r>
      <w:proofErr w:type="gramStart"/>
      <w:r w:rsidRPr="004B3F7D">
        <w:rPr>
          <w:rFonts w:ascii="楷体" w:eastAsia="楷体" w:hAnsi="楷体" w:hint="eastAsia"/>
          <w:sz w:val="24"/>
          <w:szCs w:val="24"/>
        </w:rPr>
        <w:t>能化品延续</w:t>
      </w:r>
      <w:proofErr w:type="gramEnd"/>
      <w:r w:rsidRPr="004B3F7D">
        <w:rPr>
          <w:rFonts w:ascii="楷体" w:eastAsia="楷体" w:hAnsi="楷体" w:hint="eastAsia"/>
          <w:sz w:val="24"/>
          <w:szCs w:val="24"/>
        </w:rPr>
        <w:t>过剩周期，基建金属加工延续短期上行，这体现了农工剪刀差之下政策力度仍然依靠发力在基建板块投资。</w:t>
      </w:r>
    </w:p>
    <w:p w:rsidR="00534DB5" w:rsidRPr="004B3F7D" w:rsidRDefault="00534DB5">
      <w:pPr>
        <w:rPr>
          <w:rFonts w:ascii="楷体" w:eastAsia="楷体" w:hAnsi="楷体"/>
          <w:sz w:val="24"/>
          <w:szCs w:val="24"/>
        </w:rPr>
      </w:pPr>
      <w:r w:rsidRPr="004B3F7D">
        <w:rPr>
          <w:rFonts w:ascii="楷体" w:eastAsia="楷体" w:hAnsi="楷体" w:hint="eastAsia"/>
          <w:sz w:val="24"/>
          <w:szCs w:val="24"/>
        </w:rPr>
        <w:t>2020-1-21</w:t>
      </w:r>
    </w:p>
    <w:p w:rsidR="00534DB5" w:rsidRPr="004B3F7D" w:rsidRDefault="00534DB5">
      <w:pPr>
        <w:rPr>
          <w:rFonts w:ascii="楷体" w:eastAsia="楷体" w:hAnsi="楷体"/>
          <w:sz w:val="24"/>
          <w:szCs w:val="24"/>
        </w:rPr>
      </w:pPr>
      <w:r w:rsidRPr="004B3F7D">
        <w:rPr>
          <w:rFonts w:ascii="楷体" w:eastAsia="楷体" w:hAnsi="楷体" w:hint="eastAsia"/>
          <w:sz w:val="24"/>
          <w:szCs w:val="24"/>
        </w:rPr>
        <w:t>新型肺炎病情开始传播、政策限制</w:t>
      </w:r>
      <w:proofErr w:type="gramStart"/>
      <w:r w:rsidRPr="004B3F7D">
        <w:rPr>
          <w:rFonts w:ascii="楷体" w:eastAsia="楷体" w:hAnsi="楷体" w:hint="eastAsia"/>
          <w:sz w:val="24"/>
          <w:szCs w:val="24"/>
        </w:rPr>
        <w:t>央企开展</w:t>
      </w:r>
      <w:proofErr w:type="gramEnd"/>
      <w:r w:rsidRPr="004B3F7D">
        <w:rPr>
          <w:rFonts w:ascii="楷体" w:eastAsia="楷体" w:hAnsi="楷体" w:hint="eastAsia"/>
          <w:sz w:val="24"/>
          <w:szCs w:val="24"/>
        </w:rPr>
        <w:t>金融衍生业务，对市场带来冲击，资金避险情绪明显商品受到抛售，虽然今日整体来看市场下跌幅度较大但其实也符合前期对于商品的判断，认为这次下跌是趁机买入的机会，目前处于浮亏之中，最大容忍的限度是10%，相信自己的分析模型。因为保证金提高的原因浮动亏损成为实际亏损，交易计划失败，在实际投资中总有各种意外原因导致亏损，这就是战场实际残酷之处。痛定思痛，前期和市场距离太近严重影响身心健康和个人判断，之后没有完整的规划绝不进入市场。坚持按照之前判断看待整个市场周期，趋势和震荡结合，阻力和支撑价格结合，台上一分钟台下十年功，绝不浪费时间</w:t>
      </w:r>
      <w:r w:rsidRPr="004B3F7D">
        <w:rPr>
          <w:rFonts w:ascii="楷体" w:eastAsia="楷体" w:hAnsi="楷体" w:hint="eastAsia"/>
          <w:sz w:val="24"/>
          <w:szCs w:val="24"/>
        </w:rPr>
        <w:lastRenderedPageBreak/>
        <w:t>在盯盘上。</w:t>
      </w:r>
    </w:p>
    <w:p w:rsidR="00534DB5" w:rsidRPr="004B3F7D" w:rsidRDefault="00534DB5">
      <w:pPr>
        <w:rPr>
          <w:rFonts w:ascii="楷体" w:eastAsia="楷体" w:hAnsi="楷体"/>
          <w:sz w:val="24"/>
          <w:szCs w:val="24"/>
        </w:rPr>
      </w:pPr>
      <w:r w:rsidRPr="004B3F7D">
        <w:rPr>
          <w:rFonts w:ascii="楷体" w:eastAsia="楷体" w:hAnsi="楷体" w:hint="eastAsia"/>
          <w:sz w:val="24"/>
          <w:szCs w:val="24"/>
        </w:rPr>
        <w:t>2020-1-22</w:t>
      </w:r>
    </w:p>
    <w:p w:rsidR="00534DB5" w:rsidRDefault="00534DB5">
      <w:pPr>
        <w:rPr>
          <w:rFonts w:ascii="楷体" w:eastAsia="楷体" w:hAnsi="楷体"/>
          <w:sz w:val="24"/>
          <w:szCs w:val="24"/>
        </w:rPr>
      </w:pPr>
      <w:r w:rsidRPr="004B3F7D">
        <w:rPr>
          <w:rFonts w:ascii="楷体" w:eastAsia="楷体" w:hAnsi="楷体" w:hint="eastAsia"/>
          <w:sz w:val="24"/>
          <w:szCs w:val="24"/>
        </w:rPr>
        <w:t>付出了沉重的代价，交易计划宣告全面失败，错误之处在于抛弃原有认知而把市场理想化成简单趋势和震荡走势模型，十分错误的认知，按原有观点，短期内价格波动是不可预测的，最好的交易策略是根据三个重要价格做追随策略。</w:t>
      </w:r>
    </w:p>
    <w:p w:rsidR="00A14661" w:rsidRDefault="00A14661">
      <w:pPr>
        <w:rPr>
          <w:rFonts w:ascii="楷体" w:eastAsia="楷体" w:hAnsi="楷体"/>
          <w:sz w:val="24"/>
          <w:szCs w:val="24"/>
        </w:rPr>
      </w:pPr>
      <w:r>
        <w:rPr>
          <w:rFonts w:ascii="楷体" w:eastAsia="楷体" w:hAnsi="楷体" w:hint="eastAsia"/>
          <w:sz w:val="24"/>
          <w:szCs w:val="24"/>
        </w:rPr>
        <w:t>2020.2.6</w:t>
      </w:r>
    </w:p>
    <w:p w:rsidR="00A14661" w:rsidRPr="00A14661" w:rsidRDefault="00A14661" w:rsidP="00A14661">
      <w:pPr>
        <w:widowControl/>
        <w:jc w:val="left"/>
        <w:rPr>
          <w:rFonts w:ascii="楷体" w:eastAsia="楷体" w:hAnsi="楷体" w:cs="宋体"/>
          <w:kern w:val="0"/>
          <w:sz w:val="24"/>
          <w:szCs w:val="24"/>
        </w:rPr>
      </w:pPr>
      <w:r w:rsidRPr="00A14661">
        <w:rPr>
          <w:rFonts w:ascii="楷体" w:eastAsia="楷体" w:hAnsi="楷体" w:cs="宋体" w:hint="eastAsia"/>
          <w:kern w:val="0"/>
          <w:sz w:val="24"/>
          <w:szCs w:val="24"/>
        </w:rPr>
        <w:t>TA5-9</w:t>
      </w:r>
      <w:proofErr w:type="gramStart"/>
      <w:r w:rsidRPr="00A14661">
        <w:rPr>
          <w:rFonts w:ascii="楷体" w:eastAsia="楷体" w:hAnsi="楷体" w:cs="宋体" w:hint="eastAsia"/>
          <w:kern w:val="0"/>
          <w:sz w:val="24"/>
          <w:szCs w:val="24"/>
        </w:rPr>
        <w:t>套利正套交易</w:t>
      </w:r>
      <w:proofErr w:type="gramEnd"/>
      <w:r w:rsidRPr="00A14661">
        <w:rPr>
          <w:rFonts w:ascii="楷体" w:eastAsia="楷体" w:hAnsi="楷体" w:cs="宋体" w:hint="eastAsia"/>
          <w:kern w:val="0"/>
          <w:sz w:val="24"/>
          <w:szCs w:val="24"/>
        </w:rPr>
        <w:t>方向出现错误，已经及时处理掉，因为处理头寸时同时参加早会并且制定早盘交易计划，这种情况应该避免，优先及时处理好下单内容；</w:t>
      </w:r>
    </w:p>
    <w:p w:rsidR="00A14661" w:rsidRDefault="00A14661" w:rsidP="00A14661">
      <w:pPr>
        <w:widowControl/>
        <w:jc w:val="left"/>
        <w:rPr>
          <w:rFonts w:ascii="楷体" w:eastAsia="楷体" w:hAnsi="楷体" w:cs="宋体"/>
          <w:kern w:val="0"/>
          <w:sz w:val="24"/>
          <w:szCs w:val="24"/>
        </w:rPr>
      </w:pPr>
      <w:r w:rsidRPr="00A14661">
        <w:rPr>
          <w:rFonts w:ascii="楷体" w:eastAsia="楷体" w:hAnsi="楷体" w:cs="宋体" w:hint="eastAsia"/>
          <w:kern w:val="0"/>
          <w:sz w:val="24"/>
          <w:szCs w:val="24"/>
        </w:rPr>
        <w:t>国外PMI及就业指标来看支撑全部权益市场走强，国内疫情继续扩大财政货币的托底，两者推高美元资产出现升值迹象，也使得原油、铁矿石美元计价资产大幅下跌，化工品烯烃商品供需预期放大，价格已有所体现，但可能出现问题在于需求恢复延迟下国内商品股市和商品出现超买；</w:t>
      </w:r>
    </w:p>
    <w:p w:rsidR="00A14661" w:rsidRDefault="00A14661" w:rsidP="00A14661">
      <w:pPr>
        <w:widowControl/>
        <w:jc w:val="left"/>
        <w:rPr>
          <w:rFonts w:ascii="楷体" w:eastAsia="楷体" w:hAnsi="楷体" w:cs="宋体"/>
          <w:kern w:val="0"/>
          <w:sz w:val="24"/>
          <w:szCs w:val="24"/>
        </w:rPr>
      </w:pPr>
      <w:r>
        <w:rPr>
          <w:rFonts w:ascii="楷体" w:eastAsia="楷体" w:hAnsi="楷体" w:cs="宋体" w:hint="eastAsia"/>
          <w:kern w:val="0"/>
          <w:sz w:val="24"/>
          <w:szCs w:val="24"/>
        </w:rPr>
        <w:t>2020.2.7</w:t>
      </w:r>
    </w:p>
    <w:p w:rsidR="00A14661" w:rsidRDefault="00A14661" w:rsidP="00A14661">
      <w:pPr>
        <w:widowControl/>
        <w:jc w:val="left"/>
        <w:rPr>
          <w:rFonts w:ascii="楷体" w:eastAsia="楷体" w:hAnsi="楷体" w:cs="宋体"/>
          <w:kern w:val="0"/>
          <w:sz w:val="24"/>
          <w:szCs w:val="24"/>
        </w:rPr>
      </w:pPr>
      <w:r w:rsidRPr="00A14661">
        <w:rPr>
          <w:rFonts w:ascii="楷体" w:eastAsia="楷体" w:hAnsi="楷体" w:cs="宋体" w:hint="eastAsia"/>
          <w:kern w:val="0"/>
          <w:sz w:val="24"/>
          <w:szCs w:val="24"/>
        </w:rPr>
        <w:t>定向</w:t>
      </w:r>
      <w:proofErr w:type="gramStart"/>
      <w:r w:rsidRPr="00A14661">
        <w:rPr>
          <w:rFonts w:ascii="楷体" w:eastAsia="楷体" w:hAnsi="楷体" w:cs="宋体" w:hint="eastAsia"/>
          <w:kern w:val="0"/>
          <w:sz w:val="24"/>
          <w:szCs w:val="24"/>
        </w:rPr>
        <w:t>降准政策</w:t>
      </w:r>
      <w:proofErr w:type="gramEnd"/>
      <w:r w:rsidRPr="00A14661">
        <w:rPr>
          <w:rFonts w:ascii="楷体" w:eastAsia="楷体" w:hAnsi="楷体" w:cs="宋体" w:hint="eastAsia"/>
          <w:kern w:val="0"/>
          <w:sz w:val="24"/>
          <w:szCs w:val="24"/>
        </w:rPr>
        <w:t>继续发力，稳住市场预期，但实际疫情情况目前没有好转，实际市场会如何演绎和反映呢，国债期货收益率走高的迹象表明市场更倾向于弱势悲观一面，结合能源化工本身衰退周期，预计继续下行，继续观察；</w:t>
      </w:r>
    </w:p>
    <w:p w:rsidR="00A14661" w:rsidRDefault="00A14661" w:rsidP="00A14661">
      <w:pPr>
        <w:widowControl/>
        <w:jc w:val="left"/>
        <w:rPr>
          <w:rFonts w:ascii="楷体" w:eastAsia="楷体" w:hAnsi="楷体" w:cs="宋体"/>
          <w:kern w:val="0"/>
          <w:sz w:val="24"/>
          <w:szCs w:val="24"/>
        </w:rPr>
      </w:pPr>
      <w:r>
        <w:rPr>
          <w:rFonts w:ascii="楷体" w:eastAsia="楷体" w:hAnsi="楷体" w:cs="宋体" w:hint="eastAsia"/>
          <w:kern w:val="0"/>
          <w:sz w:val="24"/>
          <w:szCs w:val="24"/>
        </w:rPr>
        <w:t>2020.2.10</w:t>
      </w:r>
    </w:p>
    <w:p w:rsidR="00A14661" w:rsidRPr="00A14661" w:rsidRDefault="00A14661" w:rsidP="00A14661">
      <w:pPr>
        <w:widowControl/>
        <w:jc w:val="left"/>
        <w:rPr>
          <w:rFonts w:ascii="楷体" w:eastAsia="楷体" w:hAnsi="楷体" w:cs="宋体"/>
          <w:kern w:val="0"/>
          <w:sz w:val="24"/>
          <w:szCs w:val="24"/>
        </w:rPr>
      </w:pPr>
      <w:r w:rsidRPr="00A14661">
        <w:rPr>
          <w:rFonts w:ascii="楷体" w:eastAsia="楷体" w:hAnsi="楷体" w:cs="宋体" w:hint="eastAsia"/>
          <w:kern w:val="0"/>
          <w:sz w:val="24"/>
          <w:szCs w:val="24"/>
        </w:rPr>
        <w:t>在</w:t>
      </w:r>
      <w:proofErr w:type="gramStart"/>
      <w:r w:rsidRPr="00A14661">
        <w:rPr>
          <w:rFonts w:ascii="楷体" w:eastAsia="楷体" w:hAnsi="楷体" w:cs="宋体" w:hint="eastAsia"/>
          <w:kern w:val="0"/>
          <w:sz w:val="24"/>
          <w:szCs w:val="24"/>
        </w:rPr>
        <w:t>做快期套利</w:t>
      </w:r>
      <w:proofErr w:type="gramEnd"/>
      <w:r w:rsidRPr="00A14661">
        <w:rPr>
          <w:rFonts w:ascii="楷体" w:eastAsia="楷体" w:hAnsi="楷体" w:cs="宋体" w:hint="eastAsia"/>
          <w:kern w:val="0"/>
          <w:sz w:val="24"/>
          <w:szCs w:val="24"/>
        </w:rPr>
        <w:t>交易时，开盘时刻价格波动剧烈容易造成头寸数量错误，之后要避免这类错误，避开交易剧烈时刻的套利开仓；</w:t>
      </w:r>
    </w:p>
    <w:p w:rsidR="00A14661" w:rsidRDefault="00A14661" w:rsidP="00A14661">
      <w:pPr>
        <w:widowControl/>
        <w:jc w:val="left"/>
        <w:rPr>
          <w:rFonts w:ascii="楷体" w:eastAsia="楷体" w:hAnsi="楷体" w:cs="宋体"/>
          <w:kern w:val="0"/>
          <w:sz w:val="24"/>
          <w:szCs w:val="24"/>
        </w:rPr>
      </w:pPr>
      <w:r w:rsidRPr="00A14661">
        <w:rPr>
          <w:rFonts w:ascii="楷体" w:eastAsia="楷体" w:hAnsi="楷体" w:cs="宋体" w:hint="eastAsia"/>
          <w:kern w:val="0"/>
          <w:sz w:val="24"/>
          <w:szCs w:val="24"/>
        </w:rPr>
        <w:t>合成树脂总库存大幅增加到132万吨，拉长全年去库存节奏，煤制</w:t>
      </w:r>
      <w:proofErr w:type="gramStart"/>
      <w:r w:rsidRPr="00A14661">
        <w:rPr>
          <w:rFonts w:ascii="楷体" w:eastAsia="楷体" w:hAnsi="楷体" w:cs="宋体" w:hint="eastAsia"/>
          <w:kern w:val="0"/>
          <w:sz w:val="24"/>
          <w:szCs w:val="24"/>
        </w:rPr>
        <w:t>前期利润</w:t>
      </w:r>
      <w:proofErr w:type="gramEnd"/>
      <w:r w:rsidRPr="00A14661">
        <w:rPr>
          <w:rFonts w:ascii="楷体" w:eastAsia="楷体" w:hAnsi="楷体" w:cs="宋体" w:hint="eastAsia"/>
          <w:kern w:val="0"/>
          <w:sz w:val="24"/>
          <w:szCs w:val="24"/>
        </w:rPr>
        <w:t>较好库存增速更快，库存压力下</w:t>
      </w:r>
      <w:proofErr w:type="gramStart"/>
      <w:r w:rsidRPr="00A14661">
        <w:rPr>
          <w:rFonts w:ascii="楷体" w:eastAsia="楷体" w:hAnsi="楷体" w:cs="宋体" w:hint="eastAsia"/>
          <w:kern w:val="0"/>
          <w:sz w:val="24"/>
          <w:szCs w:val="24"/>
        </w:rPr>
        <w:t>目前煤</w:t>
      </w:r>
      <w:proofErr w:type="gramEnd"/>
      <w:r w:rsidRPr="00A14661">
        <w:rPr>
          <w:rFonts w:ascii="楷体" w:eastAsia="楷体" w:hAnsi="楷体" w:cs="宋体" w:hint="eastAsia"/>
          <w:kern w:val="0"/>
          <w:sz w:val="24"/>
          <w:szCs w:val="24"/>
        </w:rPr>
        <w:t>制部分开工率也相较减幅更大，主要是内蒙古久泰、神华包头和蒲城能源占主要，更多</w:t>
      </w:r>
      <w:proofErr w:type="gramStart"/>
      <w:r w:rsidRPr="00A14661">
        <w:rPr>
          <w:rFonts w:ascii="楷体" w:eastAsia="楷体" w:hAnsi="楷体" w:cs="宋体" w:hint="eastAsia"/>
          <w:kern w:val="0"/>
          <w:sz w:val="24"/>
          <w:szCs w:val="24"/>
        </w:rPr>
        <w:t>降负程度</w:t>
      </w:r>
      <w:proofErr w:type="gramEnd"/>
      <w:r w:rsidRPr="00A14661">
        <w:rPr>
          <w:rFonts w:ascii="楷体" w:eastAsia="楷体" w:hAnsi="楷体" w:cs="宋体" w:hint="eastAsia"/>
          <w:kern w:val="0"/>
          <w:sz w:val="24"/>
          <w:szCs w:val="24"/>
        </w:rPr>
        <w:t>继续跟踪，无纺布部分影响有限不做深入，下游塑编14%，BOPP10%，农膜3.7%，管材和包装膜0%开工，BOPP价格稳定订单较好，是需求回复先行指标；</w:t>
      </w:r>
    </w:p>
    <w:p w:rsidR="00E277A4" w:rsidRDefault="00E277A4" w:rsidP="00A14661">
      <w:pPr>
        <w:widowControl/>
        <w:jc w:val="left"/>
        <w:rPr>
          <w:rFonts w:ascii="楷体" w:eastAsia="楷体" w:hAnsi="楷体" w:cs="宋体"/>
          <w:kern w:val="0"/>
          <w:sz w:val="24"/>
          <w:szCs w:val="24"/>
        </w:rPr>
      </w:pPr>
      <w:r>
        <w:rPr>
          <w:rFonts w:ascii="楷体" w:eastAsia="楷体" w:hAnsi="楷体" w:cs="宋体" w:hint="eastAsia"/>
          <w:kern w:val="0"/>
          <w:sz w:val="24"/>
          <w:szCs w:val="24"/>
        </w:rPr>
        <w:t>2020.2.14</w:t>
      </w:r>
    </w:p>
    <w:p w:rsidR="00E277A4" w:rsidRDefault="00E277A4" w:rsidP="00A14661">
      <w:pPr>
        <w:widowControl/>
        <w:jc w:val="left"/>
        <w:rPr>
          <w:rFonts w:ascii="楷体" w:eastAsia="楷体" w:hAnsi="楷体" w:cs="宋体"/>
          <w:kern w:val="0"/>
          <w:sz w:val="24"/>
          <w:szCs w:val="24"/>
        </w:rPr>
      </w:pPr>
      <w:r w:rsidRPr="00E277A4">
        <w:rPr>
          <w:rFonts w:ascii="楷体" w:eastAsia="楷体" w:hAnsi="楷体" w:cs="宋体" w:hint="eastAsia"/>
          <w:kern w:val="0"/>
          <w:sz w:val="24"/>
          <w:szCs w:val="24"/>
        </w:rPr>
        <w:t>近期对于市场离得比较远，缺乏正确的认知，认为原因在于更多是宏观货币因素和商品产业周期间的矛盾，交易矛盾的转化缺乏深入的理解；</w:t>
      </w:r>
    </w:p>
    <w:p w:rsidR="00E277A4" w:rsidRDefault="00E277A4" w:rsidP="00A14661">
      <w:pPr>
        <w:widowControl/>
        <w:jc w:val="left"/>
        <w:rPr>
          <w:rFonts w:ascii="楷体" w:eastAsia="楷体" w:hAnsi="楷体" w:cs="宋体"/>
          <w:kern w:val="0"/>
          <w:sz w:val="24"/>
          <w:szCs w:val="24"/>
        </w:rPr>
      </w:pPr>
      <w:r>
        <w:rPr>
          <w:rFonts w:ascii="楷体" w:eastAsia="楷体" w:hAnsi="楷体" w:cs="宋体" w:hint="eastAsia"/>
          <w:kern w:val="0"/>
          <w:sz w:val="24"/>
          <w:szCs w:val="24"/>
        </w:rPr>
        <w:t>2020.2.18</w:t>
      </w:r>
    </w:p>
    <w:p w:rsidR="00E277A4" w:rsidRPr="00E277A4" w:rsidRDefault="00E277A4" w:rsidP="00A14661">
      <w:pPr>
        <w:widowControl/>
        <w:jc w:val="left"/>
        <w:rPr>
          <w:rFonts w:ascii="楷体" w:eastAsia="楷体" w:hAnsi="楷体" w:cs="宋体"/>
          <w:kern w:val="0"/>
          <w:sz w:val="24"/>
          <w:szCs w:val="24"/>
        </w:rPr>
      </w:pPr>
      <w:r w:rsidRPr="00E277A4">
        <w:rPr>
          <w:rFonts w:ascii="楷体" w:eastAsia="楷体" w:hAnsi="楷体" w:cs="宋体" w:hint="eastAsia"/>
          <w:kern w:val="0"/>
          <w:sz w:val="24"/>
          <w:szCs w:val="24"/>
        </w:rPr>
        <w:t>天然橡胶市场的矛盾并无亮点，国内处于</w:t>
      </w:r>
      <w:proofErr w:type="gramStart"/>
      <w:r w:rsidRPr="00E277A4">
        <w:rPr>
          <w:rFonts w:ascii="楷体" w:eastAsia="楷体" w:hAnsi="楷体" w:cs="宋体" w:hint="eastAsia"/>
          <w:kern w:val="0"/>
          <w:sz w:val="24"/>
          <w:szCs w:val="24"/>
        </w:rPr>
        <w:t>停割期</w:t>
      </w:r>
      <w:proofErr w:type="gramEnd"/>
      <w:r w:rsidRPr="00E277A4">
        <w:rPr>
          <w:rFonts w:ascii="楷体" w:eastAsia="楷体" w:hAnsi="楷体" w:cs="宋体" w:hint="eastAsia"/>
          <w:kern w:val="0"/>
          <w:sz w:val="24"/>
          <w:szCs w:val="24"/>
        </w:rPr>
        <w:t>，东南亚进入产胶淡季，供给端压力不大，需求端，从山东来看，山东轮胎企业复工预计在二月底，正常库存消耗将会放缓，计算大概有16万吨，交易所库存23万吨左右，仓单增加并不明显，预计后期下跌压力不大。</w:t>
      </w:r>
    </w:p>
    <w:p w:rsidR="00534DB5" w:rsidRPr="004B3F7D" w:rsidRDefault="00534DB5">
      <w:pPr>
        <w:rPr>
          <w:rFonts w:ascii="楷体" w:eastAsia="楷体" w:hAnsi="楷体"/>
          <w:sz w:val="24"/>
          <w:szCs w:val="24"/>
        </w:rPr>
      </w:pPr>
      <w:r w:rsidRPr="004B3F7D">
        <w:rPr>
          <w:rFonts w:ascii="楷体" w:eastAsia="楷体" w:hAnsi="楷体" w:hint="eastAsia"/>
          <w:sz w:val="24"/>
          <w:szCs w:val="24"/>
        </w:rPr>
        <w:t>2020-2-19</w:t>
      </w:r>
    </w:p>
    <w:p w:rsidR="00E277A4" w:rsidRPr="00264F12" w:rsidRDefault="00534DB5" w:rsidP="00264F12">
      <w:pPr>
        <w:widowControl/>
        <w:jc w:val="left"/>
        <w:rPr>
          <w:rFonts w:ascii="宋体" w:eastAsia="宋体" w:hAnsi="宋体" w:cs="宋体"/>
          <w:kern w:val="0"/>
          <w:sz w:val="24"/>
          <w:szCs w:val="24"/>
        </w:rPr>
      </w:pPr>
      <w:r w:rsidRPr="00E277A4">
        <w:rPr>
          <w:rFonts w:ascii="楷体" w:eastAsia="楷体" w:hAnsi="楷体" w:hint="eastAsia"/>
          <w:sz w:val="24"/>
          <w:szCs w:val="24"/>
        </w:rPr>
        <w:t>再次推翻之前的认知，商品自身和一般等价物货币供需变化是商品剩余数量变动，从而价格变动的矛盾所在，所谓宏观就是研究货币供需，微观就是研究商品供需，货币通过货币政策、财政政策、信贷投放、</w:t>
      </w:r>
      <w:proofErr w:type="gramStart"/>
      <w:r w:rsidRPr="00E277A4">
        <w:rPr>
          <w:rFonts w:ascii="楷体" w:eastAsia="楷体" w:hAnsi="楷体" w:hint="eastAsia"/>
          <w:sz w:val="24"/>
          <w:szCs w:val="24"/>
        </w:rPr>
        <w:t>社融规模</w:t>
      </w:r>
      <w:proofErr w:type="gramEnd"/>
      <w:r w:rsidRPr="00E277A4">
        <w:rPr>
          <w:rFonts w:ascii="楷体" w:eastAsia="楷体" w:hAnsi="楷体" w:hint="eastAsia"/>
          <w:sz w:val="24"/>
          <w:szCs w:val="24"/>
        </w:rPr>
        <w:t>体现，商品供需供应端和需求</w:t>
      </w:r>
      <w:proofErr w:type="gramStart"/>
      <w:r w:rsidRPr="00E277A4">
        <w:rPr>
          <w:rFonts w:ascii="楷体" w:eastAsia="楷体" w:hAnsi="楷体" w:hint="eastAsia"/>
          <w:sz w:val="24"/>
          <w:szCs w:val="24"/>
        </w:rPr>
        <w:t>端共同</w:t>
      </w:r>
      <w:proofErr w:type="gramEnd"/>
      <w:r w:rsidRPr="00E277A4">
        <w:rPr>
          <w:rFonts w:ascii="楷体" w:eastAsia="楷体" w:hAnsi="楷体" w:hint="eastAsia"/>
          <w:sz w:val="24"/>
          <w:szCs w:val="24"/>
        </w:rPr>
        <w:t>作用体现，价格则是现存商品的价值符号。货币：目前M2余额202</w:t>
      </w:r>
      <w:proofErr w:type="gramStart"/>
      <w:r w:rsidRPr="00E277A4">
        <w:rPr>
          <w:rFonts w:ascii="楷体" w:eastAsia="楷体" w:hAnsi="楷体" w:hint="eastAsia"/>
          <w:sz w:val="24"/>
          <w:szCs w:val="24"/>
        </w:rPr>
        <w:t>万亿</w:t>
      </w:r>
      <w:proofErr w:type="gramEnd"/>
      <w:r w:rsidRPr="00E277A4">
        <w:rPr>
          <w:rFonts w:ascii="楷体" w:eastAsia="楷体" w:hAnsi="楷体" w:hint="eastAsia"/>
          <w:sz w:val="24"/>
          <w:szCs w:val="24"/>
        </w:rPr>
        <w:t>，M1余额55</w:t>
      </w:r>
      <w:proofErr w:type="gramStart"/>
      <w:r w:rsidRPr="00E277A4">
        <w:rPr>
          <w:rFonts w:ascii="楷体" w:eastAsia="楷体" w:hAnsi="楷体" w:hint="eastAsia"/>
          <w:sz w:val="24"/>
          <w:szCs w:val="24"/>
        </w:rPr>
        <w:t>万亿</w:t>
      </w:r>
      <w:proofErr w:type="gramEnd"/>
      <w:r w:rsidRPr="00E277A4">
        <w:rPr>
          <w:rFonts w:ascii="楷体" w:eastAsia="楷体" w:hAnsi="楷体" w:hint="eastAsia"/>
          <w:sz w:val="24"/>
          <w:szCs w:val="24"/>
        </w:rPr>
        <w:t>，M0余额9</w:t>
      </w:r>
      <w:proofErr w:type="gramStart"/>
      <w:r w:rsidRPr="00E277A4">
        <w:rPr>
          <w:rFonts w:ascii="楷体" w:eastAsia="楷体" w:hAnsi="楷体" w:hint="eastAsia"/>
          <w:sz w:val="24"/>
          <w:szCs w:val="24"/>
        </w:rPr>
        <w:t>万亿</w:t>
      </w:r>
      <w:proofErr w:type="gramEnd"/>
      <w:r w:rsidRPr="00E277A4">
        <w:rPr>
          <w:rFonts w:ascii="楷体" w:eastAsia="楷体" w:hAnsi="楷体" w:hint="eastAsia"/>
          <w:sz w:val="24"/>
          <w:szCs w:val="24"/>
        </w:rPr>
        <w:t>，</w:t>
      </w:r>
      <w:r w:rsidR="00E277A4" w:rsidRPr="00E277A4">
        <w:rPr>
          <w:rFonts w:ascii="楷体" w:eastAsia="楷体" w:hAnsi="楷体" w:cs="宋体" w:hint="eastAsia"/>
          <w:kern w:val="0"/>
          <w:sz w:val="24"/>
          <w:szCs w:val="24"/>
        </w:rPr>
        <w:t>商品供需和货币供需变化是商品剩余数量变动从而价格价格变动矛盾所在，货币通过货币政策、财政政策、信贷投放、</w:t>
      </w:r>
      <w:proofErr w:type="gramStart"/>
      <w:r w:rsidR="00E277A4" w:rsidRPr="00E277A4">
        <w:rPr>
          <w:rFonts w:ascii="楷体" w:eastAsia="楷体" w:hAnsi="楷体" w:cs="宋体" w:hint="eastAsia"/>
          <w:kern w:val="0"/>
          <w:sz w:val="24"/>
          <w:szCs w:val="24"/>
        </w:rPr>
        <w:t>社融规模</w:t>
      </w:r>
      <w:proofErr w:type="gramEnd"/>
      <w:r w:rsidR="00E277A4" w:rsidRPr="00E277A4">
        <w:rPr>
          <w:rFonts w:ascii="楷体" w:eastAsia="楷体" w:hAnsi="楷体" w:cs="宋体" w:hint="eastAsia"/>
          <w:kern w:val="0"/>
          <w:sz w:val="24"/>
          <w:szCs w:val="24"/>
        </w:rPr>
        <w:t>体现，商品供需供应端和需求</w:t>
      </w:r>
      <w:proofErr w:type="gramStart"/>
      <w:r w:rsidR="00E277A4" w:rsidRPr="00E277A4">
        <w:rPr>
          <w:rFonts w:ascii="楷体" w:eastAsia="楷体" w:hAnsi="楷体" w:cs="宋体" w:hint="eastAsia"/>
          <w:kern w:val="0"/>
          <w:sz w:val="24"/>
          <w:szCs w:val="24"/>
        </w:rPr>
        <w:t>端共同</w:t>
      </w:r>
      <w:proofErr w:type="gramEnd"/>
      <w:r w:rsidR="00E277A4" w:rsidRPr="00E277A4">
        <w:rPr>
          <w:rFonts w:ascii="楷体" w:eastAsia="楷体" w:hAnsi="楷体" w:cs="宋体" w:hint="eastAsia"/>
          <w:kern w:val="0"/>
          <w:sz w:val="24"/>
          <w:szCs w:val="24"/>
        </w:rPr>
        <w:t>作用体现，国内方面目前M2余额202</w:t>
      </w:r>
      <w:proofErr w:type="gramStart"/>
      <w:r w:rsidR="00E277A4" w:rsidRPr="00E277A4">
        <w:rPr>
          <w:rFonts w:ascii="楷体" w:eastAsia="楷体" w:hAnsi="楷体" w:cs="宋体" w:hint="eastAsia"/>
          <w:kern w:val="0"/>
          <w:sz w:val="24"/>
          <w:szCs w:val="24"/>
        </w:rPr>
        <w:t>万亿</w:t>
      </w:r>
      <w:proofErr w:type="gramEnd"/>
      <w:r w:rsidR="00E277A4" w:rsidRPr="00E277A4">
        <w:rPr>
          <w:rFonts w:ascii="楷体" w:eastAsia="楷体" w:hAnsi="楷体" w:cs="宋体" w:hint="eastAsia"/>
          <w:kern w:val="0"/>
          <w:sz w:val="24"/>
          <w:szCs w:val="24"/>
        </w:rPr>
        <w:t>，M1余额55</w:t>
      </w:r>
      <w:proofErr w:type="gramStart"/>
      <w:r w:rsidR="00E277A4" w:rsidRPr="00E277A4">
        <w:rPr>
          <w:rFonts w:ascii="楷体" w:eastAsia="楷体" w:hAnsi="楷体" w:cs="宋体" w:hint="eastAsia"/>
          <w:kern w:val="0"/>
          <w:sz w:val="24"/>
          <w:szCs w:val="24"/>
        </w:rPr>
        <w:t>万亿</w:t>
      </w:r>
      <w:proofErr w:type="gramEnd"/>
      <w:r w:rsidR="00E277A4" w:rsidRPr="00E277A4">
        <w:rPr>
          <w:rFonts w:ascii="楷体" w:eastAsia="楷体" w:hAnsi="楷体" w:cs="宋体" w:hint="eastAsia"/>
          <w:kern w:val="0"/>
          <w:sz w:val="24"/>
          <w:szCs w:val="24"/>
        </w:rPr>
        <w:t>，M0余额9</w:t>
      </w:r>
      <w:proofErr w:type="gramStart"/>
      <w:r w:rsidR="00E277A4" w:rsidRPr="00E277A4">
        <w:rPr>
          <w:rFonts w:ascii="楷体" w:eastAsia="楷体" w:hAnsi="楷体" w:cs="宋体" w:hint="eastAsia"/>
          <w:kern w:val="0"/>
          <w:sz w:val="24"/>
          <w:szCs w:val="24"/>
        </w:rPr>
        <w:t>万亿</w:t>
      </w:r>
      <w:proofErr w:type="gramEnd"/>
      <w:r w:rsidR="00E277A4" w:rsidRPr="00E277A4">
        <w:rPr>
          <w:rFonts w:ascii="楷体" w:eastAsia="楷体" w:hAnsi="楷体" w:cs="宋体" w:hint="eastAsia"/>
          <w:kern w:val="0"/>
          <w:sz w:val="24"/>
          <w:szCs w:val="24"/>
        </w:rPr>
        <w:t>，从1月份8.4%增速表现</w:t>
      </w:r>
      <w:proofErr w:type="gramStart"/>
      <w:r w:rsidR="00E277A4" w:rsidRPr="00E277A4">
        <w:rPr>
          <w:rFonts w:ascii="楷体" w:eastAsia="楷体" w:hAnsi="楷体" w:cs="宋体" w:hint="eastAsia"/>
          <w:kern w:val="0"/>
          <w:sz w:val="24"/>
          <w:szCs w:val="24"/>
        </w:rPr>
        <w:t>看符合</w:t>
      </w:r>
      <w:proofErr w:type="gramEnd"/>
      <w:r w:rsidR="00E277A4" w:rsidRPr="00E277A4">
        <w:rPr>
          <w:rFonts w:ascii="楷体" w:eastAsia="楷体" w:hAnsi="楷体" w:cs="宋体" w:hint="eastAsia"/>
          <w:kern w:val="0"/>
          <w:sz w:val="24"/>
          <w:szCs w:val="24"/>
        </w:rPr>
        <w:t>预期，银行内流动性表现充裕，美联储3、4月份大概率维持当前1.5%-1.75%利率，英国大概率维持0.75%利率不变；能源商品来看，上周库存上原油累库、</w:t>
      </w:r>
      <w:proofErr w:type="gramStart"/>
      <w:r w:rsidR="00E277A4" w:rsidRPr="00E277A4">
        <w:rPr>
          <w:rFonts w:ascii="楷体" w:eastAsia="楷体" w:hAnsi="楷体" w:cs="宋体" w:hint="eastAsia"/>
          <w:kern w:val="0"/>
          <w:sz w:val="24"/>
          <w:szCs w:val="24"/>
        </w:rPr>
        <w:t>成品油超</w:t>
      </w:r>
      <w:r w:rsidR="00E277A4" w:rsidRPr="00E277A4">
        <w:rPr>
          <w:rFonts w:ascii="楷体" w:eastAsia="楷体" w:hAnsi="楷体" w:cs="宋体" w:hint="eastAsia"/>
          <w:kern w:val="0"/>
          <w:sz w:val="24"/>
          <w:szCs w:val="24"/>
        </w:rPr>
        <w:lastRenderedPageBreak/>
        <w:t>预期</w:t>
      </w:r>
      <w:proofErr w:type="gramEnd"/>
      <w:r w:rsidR="00E277A4" w:rsidRPr="00E277A4">
        <w:rPr>
          <w:rFonts w:ascii="楷体" w:eastAsia="楷体" w:hAnsi="楷体" w:cs="宋体" w:hint="eastAsia"/>
          <w:kern w:val="0"/>
          <w:sz w:val="24"/>
          <w:szCs w:val="24"/>
        </w:rPr>
        <w:t>去库，成品油裂解利润有回升迹象,预计后期月</w:t>
      </w:r>
      <w:proofErr w:type="gramStart"/>
      <w:r w:rsidR="00E277A4" w:rsidRPr="00E277A4">
        <w:rPr>
          <w:rFonts w:ascii="楷体" w:eastAsia="楷体" w:hAnsi="楷体" w:cs="宋体" w:hint="eastAsia"/>
          <w:kern w:val="0"/>
          <w:sz w:val="24"/>
          <w:szCs w:val="24"/>
        </w:rPr>
        <w:t>间差继续</w:t>
      </w:r>
      <w:proofErr w:type="gramEnd"/>
      <w:r w:rsidR="00E277A4" w:rsidRPr="00E277A4">
        <w:rPr>
          <w:rFonts w:ascii="楷体" w:eastAsia="楷体" w:hAnsi="楷体" w:cs="宋体" w:hint="eastAsia"/>
          <w:kern w:val="0"/>
          <w:sz w:val="24"/>
          <w:szCs w:val="24"/>
        </w:rPr>
        <w:t>走弱，但绝对价格上认为货币供给宽松预期会利于支撑价格，前期阻力价格今天失去；</w:t>
      </w:r>
    </w:p>
    <w:p w:rsidR="00534DB5" w:rsidRPr="004B3F7D" w:rsidRDefault="00534DB5">
      <w:pPr>
        <w:rPr>
          <w:rFonts w:ascii="楷体" w:eastAsia="楷体" w:hAnsi="楷体"/>
          <w:sz w:val="24"/>
          <w:szCs w:val="24"/>
        </w:rPr>
      </w:pPr>
      <w:r w:rsidRPr="004B3F7D">
        <w:rPr>
          <w:rFonts w:ascii="楷体" w:eastAsia="楷体" w:hAnsi="楷体" w:hint="eastAsia"/>
          <w:sz w:val="24"/>
          <w:szCs w:val="24"/>
        </w:rPr>
        <w:t>2020-3-3</w:t>
      </w:r>
    </w:p>
    <w:p w:rsidR="00534DB5" w:rsidRDefault="00534DB5">
      <w:pPr>
        <w:rPr>
          <w:rFonts w:ascii="楷体" w:eastAsia="楷体" w:hAnsi="楷体"/>
          <w:sz w:val="24"/>
          <w:szCs w:val="24"/>
        </w:rPr>
      </w:pPr>
      <w:r w:rsidRPr="004B3F7D">
        <w:rPr>
          <w:rFonts w:ascii="楷体" w:eastAsia="楷体" w:hAnsi="楷体" w:hint="eastAsia"/>
          <w:sz w:val="24"/>
          <w:szCs w:val="24"/>
        </w:rPr>
        <w:t>还是需要细致的判断方法用于白糖和棉花开仓，中期内看涨棉花到13000，短期内出现下跌反转信号则买入持有，但今天介入可见处于劣势。沥青可长期卖出，等待短期衰退信号出现卖出持有。</w:t>
      </w:r>
    </w:p>
    <w:p w:rsidR="00534DB5" w:rsidRDefault="00534DB5">
      <w:pPr>
        <w:rPr>
          <w:rFonts w:ascii="楷体" w:eastAsia="楷体" w:hAnsi="楷体"/>
          <w:sz w:val="24"/>
          <w:szCs w:val="24"/>
        </w:rPr>
      </w:pPr>
      <w:r w:rsidRPr="004B3F7D">
        <w:rPr>
          <w:rFonts w:ascii="楷体" w:eastAsia="楷体" w:hAnsi="楷体" w:hint="eastAsia"/>
          <w:sz w:val="24"/>
          <w:szCs w:val="24"/>
        </w:rPr>
        <w:t>2020-3-5</w:t>
      </w:r>
    </w:p>
    <w:p w:rsidR="00E277A4" w:rsidRPr="00E277A4" w:rsidRDefault="00E277A4" w:rsidP="00E277A4">
      <w:pPr>
        <w:widowControl/>
        <w:jc w:val="left"/>
        <w:rPr>
          <w:rFonts w:ascii="楷体" w:eastAsia="楷体" w:hAnsi="楷体" w:cs="宋体"/>
          <w:kern w:val="0"/>
          <w:sz w:val="24"/>
          <w:szCs w:val="24"/>
        </w:rPr>
      </w:pPr>
      <w:r w:rsidRPr="00E277A4">
        <w:rPr>
          <w:rFonts w:ascii="楷体" w:eastAsia="楷体" w:hAnsi="楷体" w:cs="宋体" w:hint="eastAsia"/>
          <w:kern w:val="0"/>
          <w:sz w:val="24"/>
          <w:szCs w:val="24"/>
        </w:rPr>
        <w:t>铁矿石供给端发货量变化是当前交易主要矛盾，原料铁矿石方面，最新26港口发货量显示，最新澳洲发货量1700万吨，巴西发货量580万吨，</w:t>
      </w:r>
      <w:proofErr w:type="gramStart"/>
      <w:r w:rsidRPr="00E277A4">
        <w:rPr>
          <w:rFonts w:ascii="楷体" w:eastAsia="楷体" w:hAnsi="楷体" w:cs="宋体" w:hint="eastAsia"/>
          <w:kern w:val="0"/>
          <w:sz w:val="24"/>
          <w:szCs w:val="24"/>
        </w:rPr>
        <w:t>澳巴发货</w:t>
      </w:r>
      <w:proofErr w:type="gramEnd"/>
      <w:r w:rsidRPr="00E277A4">
        <w:rPr>
          <w:rFonts w:ascii="楷体" w:eastAsia="楷体" w:hAnsi="楷体" w:cs="宋体" w:hint="eastAsia"/>
          <w:kern w:val="0"/>
          <w:sz w:val="24"/>
          <w:szCs w:val="24"/>
        </w:rPr>
        <w:t>总量2300万吨，呈现出大幅增加态势，数据公布后，铁矿石期货价格小幅下跌，但很快重新多头买入，这也印证了市场对于短期数据的反映程度，仅仅是对过去数据的反映而已。3月底以来，发货</w:t>
      </w:r>
      <w:proofErr w:type="gramStart"/>
      <w:r w:rsidRPr="00E277A4">
        <w:rPr>
          <w:rFonts w:ascii="楷体" w:eastAsia="楷体" w:hAnsi="楷体" w:cs="宋体" w:hint="eastAsia"/>
          <w:kern w:val="0"/>
          <w:sz w:val="24"/>
          <w:szCs w:val="24"/>
        </w:rPr>
        <w:t>量重新</w:t>
      </w:r>
      <w:proofErr w:type="gramEnd"/>
      <w:r w:rsidRPr="00E277A4">
        <w:rPr>
          <w:rFonts w:ascii="楷体" w:eastAsia="楷体" w:hAnsi="楷体" w:cs="宋体" w:hint="eastAsia"/>
          <w:kern w:val="0"/>
          <w:sz w:val="24"/>
          <w:szCs w:val="24"/>
        </w:rPr>
        <w:t>回归高位，回到1月份水平，同价格的变化是一致的。</w:t>
      </w:r>
    </w:p>
    <w:p w:rsidR="00E277A4" w:rsidRPr="00E277A4" w:rsidRDefault="00E277A4" w:rsidP="00E277A4">
      <w:pPr>
        <w:widowControl/>
        <w:jc w:val="left"/>
        <w:rPr>
          <w:rFonts w:ascii="宋体" w:eastAsia="宋体" w:hAnsi="宋体" w:cs="宋体"/>
          <w:kern w:val="0"/>
          <w:sz w:val="24"/>
          <w:szCs w:val="24"/>
        </w:rPr>
      </w:pPr>
      <w:r w:rsidRPr="00E277A4">
        <w:rPr>
          <w:rFonts w:ascii="楷体" w:eastAsia="楷体" w:hAnsi="楷体" w:cs="宋体" w:hint="eastAsia"/>
          <w:kern w:val="0"/>
          <w:sz w:val="24"/>
          <w:szCs w:val="24"/>
        </w:rPr>
        <w:t>梳理通货因素和建材市场关系；</w:t>
      </w:r>
    </w:p>
    <w:p w:rsidR="00534DB5" w:rsidRPr="004B3F7D" w:rsidRDefault="00534DB5">
      <w:pPr>
        <w:rPr>
          <w:rFonts w:ascii="楷体" w:eastAsia="楷体" w:hAnsi="楷体"/>
          <w:sz w:val="24"/>
          <w:szCs w:val="24"/>
        </w:rPr>
      </w:pPr>
      <w:r w:rsidRPr="004B3F7D">
        <w:rPr>
          <w:rFonts w:ascii="楷体" w:eastAsia="楷体" w:hAnsi="楷体" w:hint="eastAsia"/>
          <w:sz w:val="24"/>
          <w:szCs w:val="24"/>
        </w:rPr>
        <w:t>农产品板块进入复苏期，表现在饲料、畜禽养殖相关股票和软商品期货，从复苏到繁荣的上涨期以及从衰退到萧条的下跌期都包括三个阶段，对于棉花和白糖等商品的交易计划结果证实是正确的，但交易结果并不理想，原因是今天处于第二阶段，第一阶段往往不包含大的反向阶段，而第二阶段往往包含，第三阶段则是达成共识阶段。明日计划，白糖和鸡蛋处于第一阶段，5730和3440可以加大配置，棉花和油脂处于第二阶段开始阶段，等待更低的合适价格12600和5100买入。目标卖出价格为第三阶段结束时。</w:t>
      </w:r>
    </w:p>
    <w:p w:rsidR="00E277A4" w:rsidRPr="00E277A4" w:rsidRDefault="00E277A4" w:rsidP="00E277A4">
      <w:pPr>
        <w:widowControl/>
        <w:jc w:val="left"/>
        <w:rPr>
          <w:rFonts w:ascii="楷体" w:eastAsia="楷体" w:hAnsi="楷体" w:cs="宋体"/>
          <w:kern w:val="0"/>
          <w:sz w:val="24"/>
          <w:szCs w:val="24"/>
        </w:rPr>
      </w:pPr>
      <w:r w:rsidRPr="00E277A4">
        <w:rPr>
          <w:rFonts w:ascii="楷体" w:eastAsia="楷体" w:hAnsi="楷体" w:cs="宋体" w:hint="eastAsia"/>
          <w:kern w:val="0"/>
          <w:sz w:val="24"/>
          <w:szCs w:val="24"/>
        </w:rPr>
        <w:t>期货合约贴近现货市场尤其体现在投机盘退出前一段时间的结构性行情，继续梳理煤炭</w:t>
      </w:r>
      <w:proofErr w:type="gramStart"/>
      <w:r w:rsidRPr="00E277A4">
        <w:rPr>
          <w:rFonts w:ascii="楷体" w:eastAsia="楷体" w:hAnsi="楷体" w:cs="宋体" w:hint="eastAsia"/>
          <w:kern w:val="0"/>
          <w:sz w:val="24"/>
          <w:szCs w:val="24"/>
        </w:rPr>
        <w:t>端市场</w:t>
      </w:r>
      <w:proofErr w:type="gramEnd"/>
      <w:r w:rsidRPr="00E277A4">
        <w:rPr>
          <w:rFonts w:ascii="楷体" w:eastAsia="楷体" w:hAnsi="楷体" w:cs="宋体" w:hint="eastAsia"/>
          <w:kern w:val="0"/>
          <w:sz w:val="24"/>
          <w:szCs w:val="24"/>
        </w:rPr>
        <w:t>情况；</w:t>
      </w:r>
    </w:p>
    <w:p w:rsidR="00534DB5" w:rsidRDefault="00534DB5">
      <w:pPr>
        <w:rPr>
          <w:rFonts w:ascii="楷体" w:eastAsia="楷体" w:hAnsi="楷体"/>
          <w:sz w:val="24"/>
          <w:szCs w:val="24"/>
        </w:rPr>
      </w:pPr>
      <w:r w:rsidRPr="004B3F7D">
        <w:rPr>
          <w:rFonts w:ascii="楷体" w:eastAsia="楷体" w:hAnsi="楷体" w:hint="eastAsia"/>
          <w:sz w:val="24"/>
          <w:szCs w:val="24"/>
        </w:rPr>
        <w:t>思考了一下到底如何从市场中稳定盈利呢，无论是对</w:t>
      </w:r>
      <w:proofErr w:type="gramStart"/>
      <w:r w:rsidRPr="004B3F7D">
        <w:rPr>
          <w:rFonts w:ascii="楷体" w:eastAsia="楷体" w:hAnsi="楷体" w:hint="eastAsia"/>
          <w:sz w:val="24"/>
          <w:szCs w:val="24"/>
        </w:rPr>
        <w:t>冲还是</w:t>
      </w:r>
      <w:proofErr w:type="gramEnd"/>
      <w:r w:rsidRPr="004B3F7D">
        <w:rPr>
          <w:rFonts w:ascii="楷体" w:eastAsia="楷体" w:hAnsi="楷体" w:hint="eastAsia"/>
          <w:sz w:val="24"/>
          <w:szCs w:val="24"/>
        </w:rPr>
        <w:t>单边投机，都遵循三阶段原则，目前来看，在对冲配置中，农产品棉花处于多头第二阶段，鸡蛋处于多头第一阶段，工业品甲醇和沥青处于</w:t>
      </w:r>
      <w:proofErr w:type="gramStart"/>
      <w:r w:rsidRPr="004B3F7D">
        <w:rPr>
          <w:rFonts w:ascii="楷体" w:eastAsia="楷体" w:hAnsi="楷体" w:hint="eastAsia"/>
          <w:sz w:val="24"/>
          <w:szCs w:val="24"/>
        </w:rPr>
        <w:t>空头第二</w:t>
      </w:r>
      <w:proofErr w:type="gramEnd"/>
      <w:r w:rsidRPr="004B3F7D">
        <w:rPr>
          <w:rFonts w:ascii="楷体" w:eastAsia="楷体" w:hAnsi="楷体" w:hint="eastAsia"/>
          <w:sz w:val="24"/>
          <w:szCs w:val="24"/>
        </w:rPr>
        <w:t>阶段，螺纹处于多头第二阶段，PP处于多头第三阶段，持仓可以保留，执行此计划。目前空甲醇2037、多PP是较好的组合头寸。多螺纹在3400,鸡蛋可以长期持有多头。</w:t>
      </w:r>
    </w:p>
    <w:p w:rsidR="00534DB5" w:rsidRDefault="00534DB5">
      <w:pPr>
        <w:rPr>
          <w:rFonts w:ascii="楷体" w:eastAsia="楷体" w:hAnsi="楷体"/>
          <w:sz w:val="24"/>
          <w:szCs w:val="24"/>
        </w:rPr>
      </w:pPr>
      <w:r w:rsidRPr="004B3F7D">
        <w:rPr>
          <w:rFonts w:ascii="楷体" w:eastAsia="楷体" w:hAnsi="楷体" w:hint="eastAsia"/>
          <w:sz w:val="24"/>
          <w:szCs w:val="24"/>
        </w:rPr>
        <w:t>2020-3-12</w:t>
      </w:r>
    </w:p>
    <w:p w:rsidR="00CB53D4" w:rsidRPr="00CB53D4" w:rsidRDefault="00CB53D4" w:rsidP="00CB53D4">
      <w:pPr>
        <w:widowControl/>
        <w:jc w:val="left"/>
        <w:rPr>
          <w:rFonts w:ascii="楷体" w:eastAsia="楷体" w:hAnsi="楷体" w:cs="宋体"/>
          <w:kern w:val="0"/>
          <w:sz w:val="24"/>
          <w:szCs w:val="24"/>
        </w:rPr>
      </w:pPr>
      <w:r w:rsidRPr="00CB53D4">
        <w:rPr>
          <w:rFonts w:ascii="楷体" w:eastAsia="楷体" w:hAnsi="楷体" w:cs="宋体" w:hint="eastAsia"/>
          <w:kern w:val="0"/>
          <w:sz w:val="24"/>
          <w:szCs w:val="24"/>
        </w:rPr>
        <w:t>煤制化工情况和塑料制品需求情况，与原油相反，煤矿随着全面复工复产，供暖季结束后将会在3.4月进入用煤淡季，价格稳中下行，因此预计煤制聚乙烯利润变动不大，甲醇方面，随着下游物流运费恢复和下降，库存压力会有所缓解，但终端需求也不会出现大幅提升，因此市场多空博弈，预计区间内震荡，因此甲醇制烯烃利润预计也不会出现大幅变化。塑料制品进出口方面，从12月份数据看，已经是同比下滑1%，季节性来看是在3月份以后需求增加，但国外疫情的爆发使得出口下降会加大市场压力。口罩的带动，PP纤维</w:t>
      </w:r>
      <w:proofErr w:type="gramStart"/>
      <w:r w:rsidRPr="00CB53D4">
        <w:rPr>
          <w:rFonts w:ascii="楷体" w:eastAsia="楷体" w:hAnsi="楷体" w:cs="宋体" w:hint="eastAsia"/>
          <w:kern w:val="0"/>
          <w:sz w:val="24"/>
          <w:szCs w:val="24"/>
        </w:rPr>
        <w:t>料排产比例</w:t>
      </w:r>
      <w:proofErr w:type="gramEnd"/>
      <w:r w:rsidRPr="00CB53D4">
        <w:rPr>
          <w:rFonts w:ascii="楷体" w:eastAsia="楷体" w:hAnsi="楷体" w:cs="宋体" w:hint="eastAsia"/>
          <w:kern w:val="0"/>
          <w:sz w:val="24"/>
          <w:szCs w:val="24"/>
        </w:rPr>
        <w:t>最高到达20%，压缩了拉丝、注塑和BOPP排产率，LL和PP价差从19年持续走低目前到达了历史均值下方，基本面上来看，PP仍然由于口罩需求强于LL，此价差仍然走扩，甲醇制PP处于亏损状态，但油</w:t>
      </w:r>
      <w:proofErr w:type="gramStart"/>
      <w:r w:rsidRPr="00CB53D4">
        <w:rPr>
          <w:rFonts w:ascii="楷体" w:eastAsia="楷体" w:hAnsi="楷体" w:cs="宋体" w:hint="eastAsia"/>
          <w:kern w:val="0"/>
          <w:sz w:val="24"/>
          <w:szCs w:val="24"/>
        </w:rPr>
        <w:t>制利润</w:t>
      </w:r>
      <w:proofErr w:type="gramEnd"/>
      <w:r w:rsidRPr="00CB53D4">
        <w:rPr>
          <w:rFonts w:ascii="楷体" w:eastAsia="楷体" w:hAnsi="楷体" w:cs="宋体" w:hint="eastAsia"/>
          <w:kern w:val="0"/>
          <w:sz w:val="24"/>
          <w:szCs w:val="24"/>
        </w:rPr>
        <w:t>仍在会继续压制PP走低，基于此逻辑判断多甲醇空PP套利。</w:t>
      </w:r>
    </w:p>
    <w:p w:rsidR="00534DB5" w:rsidRPr="004B3F7D" w:rsidRDefault="00534DB5">
      <w:pPr>
        <w:rPr>
          <w:rFonts w:ascii="楷体" w:eastAsia="楷体" w:hAnsi="楷体"/>
          <w:sz w:val="24"/>
          <w:szCs w:val="24"/>
        </w:rPr>
      </w:pPr>
      <w:r w:rsidRPr="004B3F7D">
        <w:rPr>
          <w:rFonts w:ascii="楷体" w:eastAsia="楷体" w:hAnsi="楷体" w:hint="eastAsia"/>
          <w:sz w:val="24"/>
          <w:szCs w:val="24"/>
        </w:rPr>
        <w:t>市场博弈的三个阶段，在第一阶段观点分歧时笃定</w:t>
      </w:r>
      <w:proofErr w:type="gramStart"/>
      <w:r w:rsidRPr="004B3F7D">
        <w:rPr>
          <w:rFonts w:ascii="楷体" w:eastAsia="楷体" w:hAnsi="楷体" w:hint="eastAsia"/>
          <w:sz w:val="24"/>
          <w:szCs w:val="24"/>
        </w:rPr>
        <w:t>仓位</w:t>
      </w:r>
      <w:proofErr w:type="gramEnd"/>
      <w:r w:rsidRPr="004B3F7D">
        <w:rPr>
          <w:rFonts w:ascii="楷体" w:eastAsia="楷体" w:hAnsi="楷体" w:hint="eastAsia"/>
          <w:sz w:val="24"/>
          <w:szCs w:val="24"/>
        </w:rPr>
        <w:t>是最有利的。这几日交易表现来看，其他阶段的逆势价格绝大多数都是不利的，因为对于主流观点的把握并没有那么精确，等待机会清除现有持仓，之后交易严格遵循这一分析。但是事实证明，这一论断出发点就是错误的，市场上大多数人是喜欢区间内高抛低吸，</w:t>
      </w:r>
      <w:r w:rsidRPr="004B3F7D">
        <w:rPr>
          <w:rFonts w:ascii="楷体" w:eastAsia="楷体" w:hAnsi="楷体" w:hint="eastAsia"/>
          <w:sz w:val="24"/>
          <w:szCs w:val="24"/>
        </w:rPr>
        <w:lastRenderedPageBreak/>
        <w:t>但害怕追逐趋势，因此正确的思维方式应该是不断追逐趋势直到改变了市场供需。总结前一阶段交易结果，相当于大幅损失好几万潜在收益，如果再犯这种错误，就永远终止自己。每一次的错误都需要认真反思，每一次的正确更需要反省，橡胶空头交易很成功，因为就是遵循这样的判断，这样才能不断提高，目前从70000浮亏18%。重仓的结果就是严重影响对于市场全局正确的判断。</w:t>
      </w:r>
    </w:p>
    <w:p w:rsidR="00534DB5" w:rsidRPr="004B3F7D" w:rsidRDefault="00534DB5">
      <w:pPr>
        <w:rPr>
          <w:rFonts w:ascii="楷体" w:eastAsia="楷体" w:hAnsi="楷体"/>
          <w:sz w:val="24"/>
          <w:szCs w:val="24"/>
        </w:rPr>
      </w:pPr>
      <w:r w:rsidRPr="004B3F7D">
        <w:rPr>
          <w:rFonts w:ascii="楷体" w:eastAsia="楷体" w:hAnsi="楷体" w:hint="eastAsia"/>
          <w:sz w:val="24"/>
          <w:szCs w:val="24"/>
        </w:rPr>
        <w:t>2020-3-15</w:t>
      </w:r>
    </w:p>
    <w:p w:rsidR="00534DB5" w:rsidRDefault="00534DB5">
      <w:pPr>
        <w:rPr>
          <w:rFonts w:ascii="楷体" w:eastAsia="楷体" w:hAnsi="楷体"/>
          <w:sz w:val="24"/>
          <w:szCs w:val="24"/>
        </w:rPr>
      </w:pPr>
      <w:r w:rsidRPr="004B3F7D">
        <w:rPr>
          <w:rFonts w:ascii="楷体" w:eastAsia="楷体" w:hAnsi="楷体" w:hint="eastAsia"/>
          <w:sz w:val="24"/>
          <w:szCs w:val="24"/>
        </w:rPr>
        <w:t>观察发现，市场价格是买卖双方不断让步妥协的结果，显然博弈的过程是有规律的，而之前发现的三个阶段的观点是片面的，不代表一般性，</w:t>
      </w:r>
    </w:p>
    <w:p w:rsidR="00CB53D4" w:rsidRDefault="00CB53D4">
      <w:pPr>
        <w:rPr>
          <w:rFonts w:ascii="楷体" w:eastAsia="楷体" w:hAnsi="楷体"/>
          <w:sz w:val="24"/>
          <w:szCs w:val="24"/>
        </w:rPr>
      </w:pPr>
      <w:r>
        <w:rPr>
          <w:rFonts w:ascii="楷体" w:eastAsia="楷体" w:hAnsi="楷体" w:hint="eastAsia"/>
          <w:sz w:val="24"/>
          <w:szCs w:val="24"/>
        </w:rPr>
        <w:t>2020.3.16</w:t>
      </w:r>
    </w:p>
    <w:p w:rsidR="00CB53D4" w:rsidRPr="00CB53D4" w:rsidRDefault="00CB53D4" w:rsidP="00CB53D4">
      <w:pPr>
        <w:widowControl/>
        <w:jc w:val="left"/>
        <w:rPr>
          <w:rFonts w:ascii="楷体" w:eastAsia="楷体" w:hAnsi="楷体" w:cs="宋体"/>
          <w:kern w:val="0"/>
          <w:sz w:val="24"/>
          <w:szCs w:val="24"/>
        </w:rPr>
      </w:pPr>
      <w:r w:rsidRPr="00CB53D4">
        <w:rPr>
          <w:rFonts w:ascii="楷体" w:eastAsia="楷体" w:hAnsi="楷体" w:cs="宋体" w:hint="eastAsia"/>
          <w:kern w:val="0"/>
          <w:sz w:val="24"/>
          <w:szCs w:val="24"/>
        </w:rPr>
        <w:t>按照CRB工业原料指数走势，目前处于低位震荡格局，相较2008和2015年价格表现看，当月下跌5%的幅度远不及之前两次20%-40%的程度，上游原油方面，Brent由于OPEC去年年底深化减产的供给因素支撑，表现好于WTI，原油库存上，去除季节性因素以外，实际一季度</w:t>
      </w:r>
      <w:proofErr w:type="gramStart"/>
      <w:r w:rsidRPr="00CB53D4">
        <w:rPr>
          <w:rFonts w:ascii="楷体" w:eastAsia="楷体" w:hAnsi="楷体" w:cs="宋体" w:hint="eastAsia"/>
          <w:kern w:val="0"/>
          <w:sz w:val="24"/>
          <w:szCs w:val="24"/>
        </w:rPr>
        <w:t>累库并非</w:t>
      </w:r>
      <w:proofErr w:type="gramEnd"/>
      <w:r w:rsidRPr="00CB53D4">
        <w:rPr>
          <w:rFonts w:ascii="楷体" w:eastAsia="楷体" w:hAnsi="楷体" w:cs="宋体" w:hint="eastAsia"/>
          <w:kern w:val="0"/>
          <w:sz w:val="24"/>
          <w:szCs w:val="24"/>
        </w:rPr>
        <w:t>很多，汽油</w:t>
      </w:r>
      <w:proofErr w:type="gramStart"/>
      <w:r w:rsidRPr="00CB53D4">
        <w:rPr>
          <w:rFonts w:ascii="楷体" w:eastAsia="楷体" w:hAnsi="楷体" w:cs="宋体" w:hint="eastAsia"/>
          <w:kern w:val="0"/>
          <w:sz w:val="24"/>
          <w:szCs w:val="24"/>
        </w:rPr>
        <w:t>库存受</w:t>
      </w:r>
      <w:proofErr w:type="gramEnd"/>
      <w:r w:rsidRPr="00CB53D4">
        <w:rPr>
          <w:rFonts w:ascii="楷体" w:eastAsia="楷体" w:hAnsi="楷体" w:cs="宋体" w:hint="eastAsia"/>
          <w:kern w:val="0"/>
          <w:sz w:val="24"/>
          <w:szCs w:val="24"/>
        </w:rPr>
        <w:t>疫情打压消费端大幅增加，一般夏季开始被动去库过程，春季被动累库，汽油大幅</w:t>
      </w:r>
      <w:proofErr w:type="gramStart"/>
      <w:r w:rsidRPr="00CB53D4">
        <w:rPr>
          <w:rFonts w:ascii="楷体" w:eastAsia="楷体" w:hAnsi="楷体" w:cs="宋体" w:hint="eastAsia"/>
          <w:kern w:val="0"/>
          <w:sz w:val="24"/>
          <w:szCs w:val="24"/>
        </w:rPr>
        <w:t>累库反映</w:t>
      </w:r>
      <w:proofErr w:type="gramEnd"/>
      <w:r w:rsidRPr="00CB53D4">
        <w:rPr>
          <w:rFonts w:ascii="楷体" w:eastAsia="楷体" w:hAnsi="楷体" w:cs="宋体" w:hint="eastAsia"/>
          <w:kern w:val="0"/>
          <w:sz w:val="24"/>
          <w:szCs w:val="24"/>
        </w:rPr>
        <w:t>了原油炼化需求下降，原油进出口方面，美国页岩油虽然钻机数持续减少，但短期产量仍高速增加，供给难以下降，出口400万桶以上，冲击OPEC市场份额，基于此判断WTI-Brent价差还会继续收窄，OPEC中沙特和俄罗斯联合减产计划破裂，进一步促进原油过剩。期货市场中，基金净持仓的多头净持仓还有下降空间，基金判断和油价大概率是一致的，油价还有下探空间。</w:t>
      </w:r>
    </w:p>
    <w:p w:rsidR="00CB53D4" w:rsidRDefault="00CB53D4" w:rsidP="00CB53D4">
      <w:pPr>
        <w:widowControl/>
        <w:jc w:val="left"/>
        <w:rPr>
          <w:rFonts w:ascii="楷体" w:eastAsia="楷体" w:hAnsi="楷体" w:cs="宋体"/>
          <w:kern w:val="0"/>
          <w:sz w:val="24"/>
          <w:szCs w:val="24"/>
        </w:rPr>
      </w:pPr>
      <w:r w:rsidRPr="00CB53D4">
        <w:rPr>
          <w:rFonts w:ascii="楷体" w:eastAsia="楷体" w:hAnsi="楷体" w:cs="宋体" w:hint="eastAsia"/>
          <w:kern w:val="0"/>
          <w:sz w:val="24"/>
          <w:szCs w:val="24"/>
        </w:rPr>
        <w:t>能化产业链，从原料到终端消费，当前原料作为主要交易矛盾，但是在化工品价格上体现并不明显，市场对于远期需求恢复持乐观态度，这种状态会一直持续吗，并不一定；</w:t>
      </w:r>
    </w:p>
    <w:p w:rsidR="00CB53D4" w:rsidRDefault="00CB53D4" w:rsidP="00CB53D4">
      <w:pPr>
        <w:widowControl/>
        <w:jc w:val="left"/>
        <w:rPr>
          <w:rFonts w:ascii="楷体" w:eastAsia="楷体" w:hAnsi="楷体" w:cs="宋体"/>
          <w:kern w:val="0"/>
          <w:sz w:val="24"/>
          <w:szCs w:val="24"/>
        </w:rPr>
      </w:pPr>
      <w:r>
        <w:rPr>
          <w:rFonts w:ascii="楷体" w:eastAsia="楷体" w:hAnsi="楷体" w:cs="宋体" w:hint="eastAsia"/>
          <w:kern w:val="0"/>
          <w:sz w:val="24"/>
          <w:szCs w:val="24"/>
        </w:rPr>
        <w:t>2020.3.17</w:t>
      </w:r>
    </w:p>
    <w:p w:rsidR="00CB53D4" w:rsidRPr="00CB53D4" w:rsidRDefault="00CB53D4" w:rsidP="00CB53D4">
      <w:pPr>
        <w:widowControl/>
        <w:jc w:val="left"/>
        <w:rPr>
          <w:rFonts w:ascii="楷体" w:eastAsia="楷体" w:hAnsi="楷体" w:cs="宋体"/>
          <w:kern w:val="0"/>
          <w:sz w:val="24"/>
          <w:szCs w:val="24"/>
        </w:rPr>
      </w:pPr>
      <w:r w:rsidRPr="00CB53D4">
        <w:rPr>
          <w:rFonts w:ascii="楷体" w:eastAsia="楷体" w:hAnsi="楷体" w:cs="宋体" w:hint="eastAsia"/>
          <w:kern w:val="0"/>
          <w:sz w:val="24"/>
          <w:szCs w:val="24"/>
        </w:rPr>
        <w:t>聚烯烃现货市场，春节假期惯性石化累库，生产商降厂价主动去库存销售，但疫情使得下游复工推迟人和物流受到阻碍，市场成交寥寥，贸易商大多大幅</w:t>
      </w:r>
      <w:proofErr w:type="gramStart"/>
      <w:r w:rsidRPr="00CB53D4">
        <w:rPr>
          <w:rFonts w:ascii="楷体" w:eastAsia="楷体" w:hAnsi="楷体" w:cs="宋体" w:hint="eastAsia"/>
          <w:kern w:val="0"/>
          <w:sz w:val="24"/>
          <w:szCs w:val="24"/>
        </w:rPr>
        <w:t>报低价刺激</w:t>
      </w:r>
      <w:proofErr w:type="gramEnd"/>
      <w:r w:rsidRPr="00CB53D4">
        <w:rPr>
          <w:rFonts w:ascii="楷体" w:eastAsia="楷体" w:hAnsi="楷体" w:cs="宋体" w:hint="eastAsia"/>
          <w:kern w:val="0"/>
          <w:sz w:val="24"/>
          <w:szCs w:val="24"/>
        </w:rPr>
        <w:t>成交跑货，下游需求方面终端工厂开机率30%左右且无备货意向，供需错配价格下跌，直到3月初，监管运输宽松和人员缓慢复工，才</w:t>
      </w:r>
      <w:proofErr w:type="gramStart"/>
      <w:r w:rsidRPr="00CB53D4">
        <w:rPr>
          <w:rFonts w:ascii="楷体" w:eastAsia="楷体" w:hAnsi="楷体" w:cs="宋体" w:hint="eastAsia"/>
          <w:kern w:val="0"/>
          <w:sz w:val="24"/>
          <w:szCs w:val="24"/>
        </w:rPr>
        <w:t>带来刚需采购</w:t>
      </w:r>
      <w:proofErr w:type="gramEnd"/>
      <w:r w:rsidRPr="00CB53D4">
        <w:rPr>
          <w:rFonts w:ascii="楷体" w:eastAsia="楷体" w:hAnsi="楷体" w:cs="宋体" w:hint="eastAsia"/>
          <w:kern w:val="0"/>
          <w:sz w:val="24"/>
          <w:szCs w:val="24"/>
        </w:rPr>
        <w:t>，快速消耗库存，使价格出现反弹，集中补库以后，短期需求必然仍然回归乏力，市场短期反弹后预计还会重回弱势。</w:t>
      </w:r>
    </w:p>
    <w:p w:rsidR="00CB53D4" w:rsidRPr="00CB53D4" w:rsidRDefault="00CB53D4" w:rsidP="00CB53D4">
      <w:pPr>
        <w:widowControl/>
        <w:jc w:val="left"/>
        <w:rPr>
          <w:rFonts w:ascii="楷体" w:eastAsia="楷体" w:hAnsi="楷体" w:cs="宋体"/>
          <w:kern w:val="0"/>
          <w:sz w:val="24"/>
          <w:szCs w:val="24"/>
        </w:rPr>
      </w:pPr>
      <w:r w:rsidRPr="00CB53D4">
        <w:rPr>
          <w:rFonts w:ascii="楷体" w:eastAsia="楷体" w:hAnsi="楷体" w:cs="宋体" w:hint="eastAsia"/>
          <w:kern w:val="0"/>
          <w:sz w:val="24"/>
          <w:szCs w:val="24"/>
        </w:rPr>
        <w:t>显然市场参与者总是会过度反应库存矛盾，尤其体现在期货市场上，因此不能以普遍认可的市场观点作为判断主要依据；</w:t>
      </w:r>
    </w:p>
    <w:p w:rsidR="00534DB5" w:rsidRDefault="00534DB5">
      <w:pPr>
        <w:rPr>
          <w:rFonts w:ascii="楷体" w:eastAsia="楷体" w:hAnsi="楷体"/>
          <w:sz w:val="24"/>
          <w:szCs w:val="24"/>
        </w:rPr>
      </w:pPr>
      <w:r w:rsidRPr="004B3F7D">
        <w:rPr>
          <w:rFonts w:ascii="楷体" w:eastAsia="楷体" w:hAnsi="楷体" w:hint="eastAsia"/>
          <w:sz w:val="24"/>
          <w:szCs w:val="24"/>
        </w:rPr>
        <w:t>jd2005需求未如期恢复，现货趋于弱势，高基差，政策利多程度不够，</w:t>
      </w:r>
      <w:proofErr w:type="gramStart"/>
      <w:r w:rsidRPr="004B3F7D">
        <w:rPr>
          <w:rFonts w:ascii="楷体" w:eastAsia="楷体" w:hAnsi="楷体" w:hint="eastAsia"/>
          <w:sz w:val="24"/>
          <w:szCs w:val="24"/>
        </w:rPr>
        <w:t>现在基差收</w:t>
      </w:r>
      <w:proofErr w:type="gramEnd"/>
      <w:r w:rsidRPr="004B3F7D">
        <w:rPr>
          <w:rFonts w:ascii="楷体" w:eastAsia="楷体" w:hAnsi="楷体" w:hint="eastAsia"/>
          <w:sz w:val="24"/>
          <w:szCs w:val="24"/>
        </w:rPr>
        <w:t>窄，继续等待做多机会；2020.3.18</w:t>
      </w:r>
      <w:r w:rsidRPr="004B3F7D">
        <w:rPr>
          <w:rFonts w:ascii="宋体" w:eastAsia="宋体" w:hAnsi="宋体" w:cs="宋体" w:hint="eastAsia"/>
          <w:sz w:val="24"/>
          <w:szCs w:val="24"/>
        </w:rPr>
        <w:t> </w:t>
      </w:r>
      <w:r w:rsidRPr="004B3F7D">
        <w:rPr>
          <w:rFonts w:ascii="楷体" w:eastAsia="楷体" w:hAnsi="楷体" w:hint="eastAsia"/>
          <w:sz w:val="24"/>
          <w:szCs w:val="24"/>
        </w:rPr>
        <w:t>持仓：开盘价买入rb2005，3%；理由：短流程亏损，</w:t>
      </w:r>
      <w:proofErr w:type="gramStart"/>
      <w:r w:rsidRPr="004B3F7D">
        <w:rPr>
          <w:rFonts w:ascii="楷体" w:eastAsia="楷体" w:hAnsi="楷体" w:hint="eastAsia"/>
          <w:sz w:val="24"/>
          <w:szCs w:val="24"/>
        </w:rPr>
        <w:t>累库速度</w:t>
      </w:r>
      <w:proofErr w:type="gramEnd"/>
      <w:r w:rsidRPr="004B3F7D">
        <w:rPr>
          <w:rFonts w:ascii="楷体" w:eastAsia="楷体" w:hAnsi="楷体" w:hint="eastAsia"/>
          <w:sz w:val="24"/>
          <w:szCs w:val="24"/>
        </w:rPr>
        <w:t>变慢，政策利多预期仍在，</w:t>
      </w:r>
      <w:proofErr w:type="gramStart"/>
      <w:r w:rsidRPr="004B3F7D">
        <w:rPr>
          <w:rFonts w:ascii="楷体" w:eastAsia="楷体" w:hAnsi="楷体" w:hint="eastAsia"/>
          <w:sz w:val="24"/>
          <w:szCs w:val="24"/>
        </w:rPr>
        <w:t>基差中性</w:t>
      </w:r>
      <w:proofErr w:type="gramEnd"/>
      <w:r w:rsidRPr="004B3F7D">
        <w:rPr>
          <w:rFonts w:ascii="楷体" w:eastAsia="楷体" w:hAnsi="楷体" w:hint="eastAsia"/>
          <w:sz w:val="24"/>
          <w:szCs w:val="24"/>
        </w:rPr>
        <w:t>，认为短期上涨结束要等库存有一定减少，铁矿石到95美元有阻力</w:t>
      </w:r>
    </w:p>
    <w:p w:rsidR="00CB53D4" w:rsidRPr="00CB53D4" w:rsidRDefault="00CB53D4" w:rsidP="00CB53D4">
      <w:pPr>
        <w:widowControl/>
        <w:jc w:val="left"/>
        <w:rPr>
          <w:rFonts w:ascii="楷体" w:eastAsia="楷体" w:hAnsi="楷体" w:cs="宋体"/>
          <w:kern w:val="0"/>
          <w:sz w:val="24"/>
          <w:szCs w:val="24"/>
        </w:rPr>
      </w:pPr>
      <w:r w:rsidRPr="00CB53D4">
        <w:rPr>
          <w:rFonts w:ascii="楷体" w:eastAsia="楷体" w:hAnsi="楷体" w:cs="宋体" w:hint="eastAsia"/>
          <w:kern w:val="0"/>
          <w:sz w:val="24"/>
          <w:szCs w:val="24"/>
        </w:rPr>
        <w:t>农产品和工业品处于同样大环境下，作为必需品和非必需品，供需结构应该是相反的，尝试关注这一头寸变化；</w:t>
      </w:r>
    </w:p>
    <w:p w:rsidR="00534DB5" w:rsidRDefault="00CB53D4">
      <w:pPr>
        <w:rPr>
          <w:rFonts w:ascii="楷体" w:eastAsia="楷体" w:hAnsi="楷体"/>
          <w:sz w:val="24"/>
          <w:szCs w:val="24"/>
        </w:rPr>
      </w:pPr>
      <w:r>
        <w:rPr>
          <w:rFonts w:ascii="楷体" w:eastAsia="楷体" w:hAnsi="楷体" w:hint="eastAsia"/>
          <w:sz w:val="24"/>
          <w:szCs w:val="24"/>
        </w:rPr>
        <w:t>2020</w:t>
      </w:r>
      <w:r w:rsidR="00534DB5" w:rsidRPr="004B3F7D">
        <w:rPr>
          <w:rFonts w:ascii="楷体" w:eastAsia="楷体" w:hAnsi="楷体" w:hint="eastAsia"/>
          <w:sz w:val="24"/>
          <w:szCs w:val="24"/>
        </w:rPr>
        <w:t>-3-20</w:t>
      </w:r>
    </w:p>
    <w:p w:rsidR="00CB53D4" w:rsidRPr="00CB53D4" w:rsidRDefault="00CB53D4">
      <w:pPr>
        <w:rPr>
          <w:rFonts w:ascii="楷体" w:eastAsia="楷体" w:hAnsi="楷体" w:cs="宋体"/>
          <w:kern w:val="0"/>
          <w:sz w:val="24"/>
          <w:szCs w:val="24"/>
        </w:rPr>
      </w:pPr>
      <w:r w:rsidRPr="00CB53D4">
        <w:rPr>
          <w:rFonts w:ascii="楷体" w:eastAsia="楷体" w:hAnsi="楷体" w:cs="宋体" w:hint="eastAsia"/>
          <w:kern w:val="0"/>
          <w:sz w:val="24"/>
          <w:szCs w:val="24"/>
        </w:rPr>
        <w:t>昨日市场表现来看，风险资产股票和商品市场上涨，但受疫情影响严重意大利、法国、德国地区股票表现最差，中国率先从疫情中恢复股市表现最好，信息科技和券商行业仍是主要动力，商品市场以原油重新谈判信号出现涨幅最大，避险资产黄金和债券市场回落</w:t>
      </w:r>
    </w:p>
    <w:p w:rsidR="00CB53D4" w:rsidRPr="00CB53D4" w:rsidRDefault="00CB53D4" w:rsidP="00CB53D4">
      <w:pPr>
        <w:widowControl/>
        <w:jc w:val="left"/>
        <w:rPr>
          <w:rFonts w:ascii="楷体" w:eastAsia="楷体" w:hAnsi="楷体" w:cs="宋体"/>
          <w:kern w:val="0"/>
          <w:sz w:val="24"/>
          <w:szCs w:val="24"/>
        </w:rPr>
      </w:pPr>
      <w:r w:rsidRPr="00CB53D4">
        <w:rPr>
          <w:rFonts w:ascii="楷体" w:eastAsia="楷体" w:hAnsi="楷体" w:cs="宋体" w:hint="eastAsia"/>
          <w:kern w:val="0"/>
          <w:sz w:val="24"/>
          <w:szCs w:val="24"/>
        </w:rPr>
        <w:t>各类资产根据相关性对</w:t>
      </w:r>
      <w:proofErr w:type="gramStart"/>
      <w:r w:rsidRPr="00CB53D4">
        <w:rPr>
          <w:rFonts w:ascii="楷体" w:eastAsia="楷体" w:hAnsi="楷体" w:cs="宋体" w:hint="eastAsia"/>
          <w:kern w:val="0"/>
          <w:sz w:val="24"/>
          <w:szCs w:val="24"/>
        </w:rPr>
        <w:t>冲时间</w:t>
      </w:r>
      <w:proofErr w:type="gramEnd"/>
      <w:r w:rsidRPr="00CB53D4">
        <w:rPr>
          <w:rFonts w:ascii="楷体" w:eastAsia="楷体" w:hAnsi="楷体" w:cs="宋体" w:hint="eastAsia"/>
          <w:kern w:val="0"/>
          <w:sz w:val="24"/>
          <w:szCs w:val="24"/>
        </w:rPr>
        <w:t>越久，效果越明显，同一类资产内部对冲适合于库存矛盾不突出时，具体如何操作呢。</w:t>
      </w:r>
    </w:p>
    <w:p w:rsidR="00534DB5" w:rsidRPr="004B3F7D" w:rsidRDefault="00534DB5">
      <w:pPr>
        <w:rPr>
          <w:rFonts w:ascii="楷体" w:eastAsia="楷体" w:hAnsi="楷体"/>
          <w:sz w:val="24"/>
          <w:szCs w:val="24"/>
        </w:rPr>
      </w:pPr>
      <w:r w:rsidRPr="004B3F7D">
        <w:rPr>
          <w:rFonts w:ascii="楷体" w:eastAsia="楷体" w:hAnsi="楷体" w:hint="eastAsia"/>
          <w:sz w:val="24"/>
          <w:szCs w:val="24"/>
        </w:rPr>
        <w:lastRenderedPageBreak/>
        <w:t>最一般性的解释，</w:t>
      </w:r>
      <w:proofErr w:type="gramStart"/>
      <w:r w:rsidRPr="004B3F7D">
        <w:rPr>
          <w:rFonts w:ascii="楷体" w:eastAsia="楷体" w:hAnsi="楷体" w:hint="eastAsia"/>
          <w:sz w:val="24"/>
          <w:szCs w:val="24"/>
        </w:rPr>
        <w:t>欧盘市场</w:t>
      </w:r>
      <w:proofErr w:type="gramEnd"/>
      <w:r w:rsidRPr="004B3F7D">
        <w:rPr>
          <w:rFonts w:ascii="楷体" w:eastAsia="楷体" w:hAnsi="楷体" w:hint="eastAsia"/>
          <w:sz w:val="24"/>
          <w:szCs w:val="24"/>
        </w:rPr>
        <w:t>即将开市，货币层面，中国央行维持LPR不变，英国降息15基点，政策解决疫情带来积极信心，带动股市整体走高，商品层面，能源问题由于俄罗斯和美国释放解决供给</w:t>
      </w:r>
      <w:proofErr w:type="gramStart"/>
      <w:r w:rsidRPr="004B3F7D">
        <w:rPr>
          <w:rFonts w:ascii="楷体" w:eastAsia="楷体" w:hAnsi="楷体" w:hint="eastAsia"/>
          <w:sz w:val="24"/>
          <w:szCs w:val="24"/>
        </w:rPr>
        <w:t>端问题</w:t>
      </w:r>
      <w:proofErr w:type="gramEnd"/>
      <w:r w:rsidRPr="004B3F7D">
        <w:rPr>
          <w:rFonts w:ascii="楷体" w:eastAsia="楷体" w:hAnsi="楷体" w:hint="eastAsia"/>
          <w:sz w:val="24"/>
          <w:szCs w:val="24"/>
        </w:rPr>
        <w:t>的信号带动油价反弹，带动其他商品也同步上涨，其中贵金属叠加货币释放担忧的长周期因素将大幅上涨，其他金属仅受短期疫情解决需求恢复带动短期反弹，黑色商品与房地产基建因素紧密联系，表现为中性，认为农产品由于消费</w:t>
      </w:r>
      <w:proofErr w:type="gramStart"/>
      <w:r w:rsidRPr="004B3F7D">
        <w:rPr>
          <w:rFonts w:ascii="楷体" w:eastAsia="楷体" w:hAnsi="楷体" w:hint="eastAsia"/>
          <w:sz w:val="24"/>
          <w:szCs w:val="24"/>
        </w:rPr>
        <w:t>端一般</w:t>
      </w:r>
      <w:proofErr w:type="gramEnd"/>
      <w:r w:rsidRPr="004B3F7D">
        <w:rPr>
          <w:rFonts w:ascii="楷体" w:eastAsia="楷体" w:hAnsi="楷体" w:hint="eastAsia"/>
          <w:sz w:val="24"/>
          <w:szCs w:val="24"/>
        </w:rPr>
        <w:t>稳定面临压力较小，处于估值底部，气候因素带来减产是长期交易理由，以上是原材料商品，下游方面，疫情之后消费恢复,恢复主要将是在农副产品、成长科技和钢铁行业的短期景气，相应金融板块受到回落。</w:t>
      </w:r>
    </w:p>
    <w:p w:rsidR="00534DB5" w:rsidRDefault="00534DB5">
      <w:pPr>
        <w:rPr>
          <w:rFonts w:ascii="楷体" w:eastAsia="楷体" w:hAnsi="楷体"/>
          <w:sz w:val="24"/>
          <w:szCs w:val="24"/>
        </w:rPr>
      </w:pPr>
      <w:r w:rsidRPr="004B3F7D">
        <w:rPr>
          <w:rFonts w:ascii="楷体" w:eastAsia="楷体" w:hAnsi="楷体" w:hint="eastAsia"/>
          <w:sz w:val="24"/>
          <w:szCs w:val="24"/>
        </w:rPr>
        <w:t>2020-3-24</w:t>
      </w:r>
    </w:p>
    <w:p w:rsidR="00CB53D4" w:rsidRPr="00CB53D4" w:rsidRDefault="00CB53D4">
      <w:pPr>
        <w:rPr>
          <w:rFonts w:ascii="楷体" w:eastAsia="楷体" w:hAnsi="楷体" w:cs="宋体"/>
          <w:kern w:val="0"/>
          <w:sz w:val="24"/>
          <w:szCs w:val="24"/>
        </w:rPr>
      </w:pPr>
      <w:proofErr w:type="gramStart"/>
      <w:r w:rsidRPr="00CB53D4">
        <w:rPr>
          <w:rFonts w:ascii="楷体" w:eastAsia="楷体" w:hAnsi="楷体" w:cs="宋体" w:hint="eastAsia"/>
          <w:kern w:val="0"/>
          <w:sz w:val="24"/>
          <w:szCs w:val="24"/>
        </w:rPr>
        <w:t>欧盘市场</w:t>
      </w:r>
      <w:proofErr w:type="gramEnd"/>
      <w:r w:rsidRPr="00CB53D4">
        <w:rPr>
          <w:rFonts w:ascii="楷体" w:eastAsia="楷体" w:hAnsi="楷体" w:cs="宋体" w:hint="eastAsia"/>
          <w:kern w:val="0"/>
          <w:sz w:val="24"/>
          <w:szCs w:val="24"/>
        </w:rPr>
        <w:t>即将开市，货币层面，中国央行维持LPR不变，英国降息15基点，政策解决疫情带来积极信心，带动股市整体走高，商品层面，能源问题由于俄罗斯和美国释放解决供给</w:t>
      </w:r>
      <w:proofErr w:type="gramStart"/>
      <w:r w:rsidRPr="00CB53D4">
        <w:rPr>
          <w:rFonts w:ascii="楷体" w:eastAsia="楷体" w:hAnsi="楷体" w:cs="宋体" w:hint="eastAsia"/>
          <w:kern w:val="0"/>
          <w:sz w:val="24"/>
          <w:szCs w:val="24"/>
        </w:rPr>
        <w:t>端问题</w:t>
      </w:r>
      <w:proofErr w:type="gramEnd"/>
      <w:r w:rsidRPr="00CB53D4">
        <w:rPr>
          <w:rFonts w:ascii="楷体" w:eastAsia="楷体" w:hAnsi="楷体" w:cs="宋体" w:hint="eastAsia"/>
          <w:kern w:val="0"/>
          <w:sz w:val="24"/>
          <w:szCs w:val="24"/>
        </w:rPr>
        <w:t>的信号带动油价反弹，带动其他商品也同步上涨，其中贵金属叠加货币释放担忧的长周期因素将大幅上涨，其他金属仅受短期疫情解决需求恢复带动短期反弹，黑色商品与房地产基建因素紧密联系，表现为中性，认为农产品由于消费</w:t>
      </w:r>
      <w:proofErr w:type="gramStart"/>
      <w:r w:rsidRPr="00CB53D4">
        <w:rPr>
          <w:rFonts w:ascii="楷体" w:eastAsia="楷体" w:hAnsi="楷体" w:cs="宋体" w:hint="eastAsia"/>
          <w:kern w:val="0"/>
          <w:sz w:val="24"/>
          <w:szCs w:val="24"/>
        </w:rPr>
        <w:t>端一般</w:t>
      </w:r>
      <w:proofErr w:type="gramEnd"/>
      <w:r w:rsidRPr="00CB53D4">
        <w:rPr>
          <w:rFonts w:ascii="楷体" w:eastAsia="楷体" w:hAnsi="楷体" w:cs="宋体" w:hint="eastAsia"/>
          <w:kern w:val="0"/>
          <w:sz w:val="24"/>
          <w:szCs w:val="24"/>
        </w:rPr>
        <w:t>稳定面临压力较小，处于估值底部，气候因素带来减产是长期交易理由，以上是原材料商品，下游方面，疫情之后消费恢复,恢复主要将是在农副产品、成长科技和钢铁行业的短期景气，相应金融板块受到回落。</w:t>
      </w:r>
    </w:p>
    <w:p w:rsidR="00CB53D4" w:rsidRPr="00CB53D4" w:rsidRDefault="00CB53D4" w:rsidP="00CB53D4">
      <w:pPr>
        <w:widowControl/>
        <w:jc w:val="left"/>
        <w:rPr>
          <w:rFonts w:ascii="楷体" w:eastAsia="楷体" w:hAnsi="楷体" w:cs="宋体"/>
          <w:kern w:val="0"/>
          <w:sz w:val="24"/>
          <w:szCs w:val="24"/>
        </w:rPr>
      </w:pPr>
      <w:r w:rsidRPr="00CB53D4">
        <w:rPr>
          <w:rFonts w:ascii="楷体" w:eastAsia="楷体" w:hAnsi="楷体" w:cs="宋体" w:hint="eastAsia"/>
          <w:kern w:val="0"/>
          <w:sz w:val="24"/>
          <w:szCs w:val="24"/>
        </w:rPr>
        <w:t>除去二级市场标准化商品交易和债券融资方式以外，证券发行市场也需要做基本了解；</w:t>
      </w:r>
    </w:p>
    <w:p w:rsidR="00CB53D4" w:rsidRPr="004B3F7D" w:rsidRDefault="00CB53D4">
      <w:pPr>
        <w:rPr>
          <w:rFonts w:ascii="楷体" w:eastAsia="楷体" w:hAnsi="楷体"/>
          <w:sz w:val="24"/>
          <w:szCs w:val="24"/>
        </w:rPr>
      </w:pPr>
    </w:p>
    <w:p w:rsidR="00534DB5" w:rsidRPr="004B3F7D" w:rsidRDefault="00534DB5">
      <w:pPr>
        <w:rPr>
          <w:rFonts w:ascii="楷体" w:eastAsia="楷体" w:hAnsi="楷体"/>
          <w:sz w:val="24"/>
          <w:szCs w:val="24"/>
        </w:rPr>
      </w:pPr>
      <w:r w:rsidRPr="004B3F7D">
        <w:rPr>
          <w:rFonts w:ascii="楷体" w:eastAsia="楷体" w:hAnsi="楷体" w:hint="eastAsia"/>
          <w:sz w:val="24"/>
          <w:szCs w:val="24"/>
        </w:rPr>
        <w:t>货币供应量稳定和物价、股市、房地产的关系中，与物价稳定关系最大。金融供给侧结构性改革，原因是要素投入型向创新驱动型模式转变，股票融资占</w:t>
      </w:r>
      <w:proofErr w:type="gramStart"/>
      <w:r w:rsidRPr="004B3F7D">
        <w:rPr>
          <w:rFonts w:ascii="楷体" w:eastAsia="楷体" w:hAnsi="楷体" w:hint="eastAsia"/>
          <w:sz w:val="24"/>
          <w:szCs w:val="24"/>
        </w:rPr>
        <w:t>社融规模</w:t>
      </w:r>
      <w:proofErr w:type="gramEnd"/>
      <w:r w:rsidRPr="004B3F7D">
        <w:rPr>
          <w:rFonts w:ascii="楷体" w:eastAsia="楷体" w:hAnsi="楷体" w:hint="eastAsia"/>
          <w:sz w:val="24"/>
          <w:szCs w:val="24"/>
        </w:rPr>
        <w:t>4%，资金供给上，全国社保基金、城镇职工社保基金、商业保险资金、一年以上定存，84</w:t>
      </w:r>
      <w:proofErr w:type="gramStart"/>
      <w:r w:rsidRPr="004B3F7D">
        <w:rPr>
          <w:rFonts w:ascii="楷体" w:eastAsia="楷体" w:hAnsi="楷体" w:hint="eastAsia"/>
          <w:sz w:val="24"/>
          <w:szCs w:val="24"/>
        </w:rPr>
        <w:t>万亿</w:t>
      </w:r>
      <w:proofErr w:type="gramEnd"/>
      <w:r w:rsidRPr="004B3F7D">
        <w:rPr>
          <w:rFonts w:ascii="楷体" w:eastAsia="楷体" w:hAnsi="楷体" w:hint="eastAsia"/>
          <w:sz w:val="24"/>
          <w:szCs w:val="24"/>
        </w:rPr>
        <w:t>，国际贸易30</w:t>
      </w:r>
      <w:proofErr w:type="gramStart"/>
      <w:r w:rsidRPr="004B3F7D">
        <w:rPr>
          <w:rFonts w:ascii="楷体" w:eastAsia="楷体" w:hAnsi="楷体" w:hint="eastAsia"/>
          <w:sz w:val="24"/>
          <w:szCs w:val="24"/>
        </w:rPr>
        <w:t>万亿</w:t>
      </w:r>
      <w:proofErr w:type="gramEnd"/>
      <w:r w:rsidRPr="004B3F7D">
        <w:rPr>
          <w:rFonts w:ascii="楷体" w:eastAsia="楷体" w:hAnsi="楷体" w:hint="eastAsia"/>
          <w:sz w:val="24"/>
          <w:szCs w:val="24"/>
        </w:rPr>
        <w:t>，人民币国际化进程在加快，小</w:t>
      </w:r>
      <w:proofErr w:type="gramStart"/>
      <w:r w:rsidRPr="004B3F7D">
        <w:rPr>
          <w:rFonts w:ascii="楷体" w:eastAsia="楷体" w:hAnsi="楷体" w:hint="eastAsia"/>
          <w:sz w:val="24"/>
          <w:szCs w:val="24"/>
        </w:rPr>
        <w:t>微企业</w:t>
      </w:r>
      <w:proofErr w:type="gramEnd"/>
      <w:r w:rsidRPr="004B3F7D">
        <w:rPr>
          <w:rFonts w:ascii="楷体" w:eastAsia="楷体" w:hAnsi="楷体" w:hint="eastAsia"/>
          <w:sz w:val="24"/>
          <w:szCs w:val="24"/>
        </w:rPr>
        <w:t>融资问题，总需求30</w:t>
      </w:r>
      <w:proofErr w:type="gramStart"/>
      <w:r w:rsidRPr="004B3F7D">
        <w:rPr>
          <w:rFonts w:ascii="楷体" w:eastAsia="楷体" w:hAnsi="楷体" w:hint="eastAsia"/>
          <w:sz w:val="24"/>
          <w:szCs w:val="24"/>
        </w:rPr>
        <w:t>万亿</w:t>
      </w:r>
      <w:proofErr w:type="gramEnd"/>
      <w:r w:rsidRPr="004B3F7D">
        <w:rPr>
          <w:rFonts w:ascii="楷体" w:eastAsia="楷体" w:hAnsi="楷体" w:hint="eastAsia"/>
          <w:sz w:val="24"/>
          <w:szCs w:val="24"/>
        </w:rPr>
        <w:t>，目前仍有缺口，小</w:t>
      </w:r>
      <w:proofErr w:type="gramStart"/>
      <w:r w:rsidRPr="004B3F7D">
        <w:rPr>
          <w:rFonts w:ascii="楷体" w:eastAsia="楷体" w:hAnsi="楷体" w:hint="eastAsia"/>
          <w:sz w:val="24"/>
          <w:szCs w:val="24"/>
        </w:rPr>
        <w:t>微企业</w:t>
      </w:r>
      <w:proofErr w:type="gramEnd"/>
      <w:r w:rsidRPr="004B3F7D">
        <w:rPr>
          <w:rFonts w:ascii="楷体" w:eastAsia="楷体" w:hAnsi="楷体" w:hint="eastAsia"/>
          <w:sz w:val="24"/>
          <w:szCs w:val="24"/>
        </w:rPr>
        <w:t>融资的必要性在于，随着劳动力成本等因素提高，原有的有竞争力企业难以为继，需要小</w:t>
      </w:r>
      <w:proofErr w:type="gramStart"/>
      <w:r w:rsidRPr="004B3F7D">
        <w:rPr>
          <w:rFonts w:ascii="楷体" w:eastAsia="楷体" w:hAnsi="楷体" w:hint="eastAsia"/>
          <w:sz w:val="24"/>
          <w:szCs w:val="24"/>
        </w:rPr>
        <w:t>微企业</w:t>
      </w:r>
      <w:proofErr w:type="gramEnd"/>
      <w:r w:rsidRPr="004B3F7D">
        <w:rPr>
          <w:rFonts w:ascii="楷体" w:eastAsia="楷体" w:hAnsi="楷体" w:hint="eastAsia"/>
          <w:sz w:val="24"/>
          <w:szCs w:val="24"/>
        </w:rPr>
        <w:t>拉动，小</w:t>
      </w:r>
      <w:proofErr w:type="gramStart"/>
      <w:r w:rsidRPr="004B3F7D">
        <w:rPr>
          <w:rFonts w:ascii="楷体" w:eastAsia="楷体" w:hAnsi="楷体" w:hint="eastAsia"/>
          <w:sz w:val="24"/>
          <w:szCs w:val="24"/>
        </w:rPr>
        <w:t>微企业</w:t>
      </w:r>
      <w:proofErr w:type="gramEnd"/>
      <w:r w:rsidRPr="004B3F7D">
        <w:rPr>
          <w:rFonts w:ascii="楷体" w:eastAsia="楷体" w:hAnsi="楷体" w:hint="eastAsia"/>
          <w:sz w:val="24"/>
          <w:szCs w:val="24"/>
        </w:rPr>
        <w:t>普惠金融平均贷款利率6.7%，</w:t>
      </w:r>
    </w:p>
    <w:p w:rsidR="00B81980" w:rsidRPr="004B3F7D" w:rsidRDefault="00B81980" w:rsidP="00B81980">
      <w:pPr>
        <w:rPr>
          <w:rFonts w:ascii="楷体" w:eastAsia="楷体" w:hAnsi="楷体"/>
          <w:sz w:val="24"/>
          <w:szCs w:val="24"/>
        </w:rPr>
      </w:pPr>
      <w:r w:rsidRPr="004B3F7D">
        <w:rPr>
          <w:rFonts w:ascii="楷体" w:eastAsia="楷体" w:hAnsi="楷体" w:hint="eastAsia"/>
          <w:sz w:val="24"/>
          <w:szCs w:val="24"/>
        </w:rPr>
        <w:t>2020.3.27</w:t>
      </w:r>
    </w:p>
    <w:p w:rsidR="00B81980" w:rsidRPr="004B3F7D" w:rsidRDefault="00B81980" w:rsidP="00B81980">
      <w:pPr>
        <w:widowControl/>
        <w:jc w:val="left"/>
        <w:rPr>
          <w:rFonts w:ascii="楷体" w:eastAsia="楷体" w:hAnsi="楷体" w:cs="宋体"/>
          <w:kern w:val="0"/>
          <w:sz w:val="24"/>
          <w:szCs w:val="24"/>
        </w:rPr>
      </w:pPr>
      <w:r w:rsidRPr="004B3F7D">
        <w:rPr>
          <w:rFonts w:ascii="楷体" w:eastAsia="楷体" w:hAnsi="楷体" w:cs="宋体" w:hint="eastAsia"/>
          <w:kern w:val="0"/>
          <w:sz w:val="24"/>
          <w:szCs w:val="24"/>
        </w:rPr>
        <w:t>燃气市场：燃气市场在3月受原油市场影响大幅下挫，液化石油气、液化丙烷、二甲醚跌幅26%，但液化天然气上涨7%，库存方面由于下游复工率提升和运输瓶颈打通减少，支撑厂家推价上涨，中下旬城市燃气管道补气力度减少，库存重新累积。4月份，北方供暖结束LNG进入需求淡季，进口气让利行为增大国内液化天然气市场库存压力</w:t>
      </w:r>
    </w:p>
    <w:p w:rsidR="00B81980" w:rsidRPr="004B3F7D" w:rsidRDefault="00B81980" w:rsidP="00B81980">
      <w:pPr>
        <w:widowControl/>
        <w:jc w:val="left"/>
        <w:rPr>
          <w:rFonts w:ascii="楷体" w:eastAsia="楷体" w:hAnsi="楷体" w:cs="宋体"/>
          <w:kern w:val="0"/>
          <w:sz w:val="24"/>
          <w:szCs w:val="24"/>
        </w:rPr>
      </w:pPr>
      <w:r w:rsidRPr="004B3F7D">
        <w:rPr>
          <w:rFonts w:ascii="楷体" w:eastAsia="楷体" w:hAnsi="楷体" w:cs="宋体" w:hint="eastAsia"/>
          <w:kern w:val="0"/>
          <w:sz w:val="24"/>
          <w:szCs w:val="24"/>
        </w:rPr>
        <w:t>明日计划：</w:t>
      </w:r>
    </w:p>
    <w:p w:rsidR="00B81980" w:rsidRPr="004B3F7D" w:rsidRDefault="00B81980" w:rsidP="00B81980">
      <w:pPr>
        <w:widowControl/>
        <w:jc w:val="left"/>
        <w:rPr>
          <w:rFonts w:ascii="楷体" w:eastAsia="楷体" w:hAnsi="楷体" w:cs="宋体"/>
          <w:kern w:val="0"/>
          <w:sz w:val="24"/>
          <w:szCs w:val="24"/>
        </w:rPr>
      </w:pPr>
      <w:r w:rsidRPr="004B3F7D">
        <w:rPr>
          <w:rFonts w:ascii="楷体" w:eastAsia="楷体" w:hAnsi="楷体" w:cs="宋体" w:hint="eastAsia"/>
          <w:kern w:val="0"/>
          <w:sz w:val="24"/>
          <w:szCs w:val="24"/>
        </w:rPr>
        <w:t>目前市场弱势盘整，等待后续新的交易机会；</w:t>
      </w:r>
    </w:p>
    <w:p w:rsidR="00B81980" w:rsidRPr="004B3F7D" w:rsidRDefault="00B81980" w:rsidP="00B81980">
      <w:pPr>
        <w:widowControl/>
        <w:jc w:val="left"/>
        <w:rPr>
          <w:rFonts w:ascii="楷体" w:eastAsia="楷体" w:hAnsi="楷体" w:cs="宋体"/>
          <w:kern w:val="0"/>
          <w:sz w:val="24"/>
          <w:szCs w:val="24"/>
        </w:rPr>
      </w:pPr>
      <w:r w:rsidRPr="004B3F7D">
        <w:rPr>
          <w:rFonts w:ascii="楷体" w:eastAsia="楷体" w:hAnsi="楷体" w:cs="宋体" w:hint="eastAsia"/>
          <w:kern w:val="0"/>
          <w:sz w:val="24"/>
          <w:szCs w:val="24"/>
        </w:rPr>
        <w:t>2020/3/30</w:t>
      </w:r>
    </w:p>
    <w:p w:rsidR="00B81980" w:rsidRPr="004B3F7D" w:rsidRDefault="00B81980" w:rsidP="00B81980">
      <w:pPr>
        <w:widowControl/>
        <w:jc w:val="left"/>
        <w:rPr>
          <w:rFonts w:ascii="楷体" w:eastAsia="楷体" w:hAnsi="楷体" w:cs="宋体"/>
          <w:kern w:val="0"/>
          <w:sz w:val="24"/>
          <w:szCs w:val="24"/>
        </w:rPr>
      </w:pPr>
      <w:r w:rsidRPr="004B3F7D">
        <w:rPr>
          <w:rFonts w:ascii="楷体" w:eastAsia="楷体" w:hAnsi="楷体" w:cs="宋体" w:hint="eastAsia"/>
          <w:kern w:val="0"/>
          <w:sz w:val="24"/>
          <w:szCs w:val="24"/>
        </w:rPr>
        <w:t>做甲醇交易计划：甲醇市场，受到油价下跌和MTO检修多重因素影响，价格表现上来看，陕西内蒙古企业上调出厂价但贸易商谨慎购买，山东鲁中地区上调40元出库，鲁南地区上调65元出库，总体来看现货库存成交一般，企业库存也维持在合理水平。下游甲醛涨价60元成交，醋酸市场维持低迷，继续降价成交，库存维持高位，二甲醚市场部分企业低负荷供给，同时液化气价格上涨带动部分需求，市场在稳步上涨。后续判断：甲醇价格已经处于成本线附近，部分工厂亏损，库存压力不大。但是，疫情带动整体需求减弱，伊朗</w:t>
      </w:r>
      <w:proofErr w:type="gramStart"/>
      <w:r w:rsidRPr="004B3F7D">
        <w:rPr>
          <w:rFonts w:ascii="楷体" w:eastAsia="楷体" w:hAnsi="楷体" w:cs="宋体" w:hint="eastAsia"/>
          <w:kern w:val="0"/>
          <w:sz w:val="24"/>
          <w:szCs w:val="24"/>
        </w:rPr>
        <w:t>限气结束</w:t>
      </w:r>
      <w:proofErr w:type="gramEnd"/>
      <w:r w:rsidRPr="004B3F7D">
        <w:rPr>
          <w:rFonts w:ascii="楷体" w:eastAsia="楷体" w:hAnsi="楷体" w:cs="宋体" w:hint="eastAsia"/>
          <w:kern w:val="0"/>
          <w:sz w:val="24"/>
          <w:szCs w:val="24"/>
        </w:rPr>
        <w:t>后国外产量增</w:t>
      </w:r>
      <w:r w:rsidRPr="004B3F7D">
        <w:rPr>
          <w:rFonts w:ascii="楷体" w:eastAsia="楷体" w:hAnsi="楷体" w:cs="宋体" w:hint="eastAsia"/>
          <w:kern w:val="0"/>
          <w:sz w:val="24"/>
          <w:szCs w:val="24"/>
        </w:rPr>
        <w:lastRenderedPageBreak/>
        <w:t>加继续带动价格弱势。潜在风险在于国外船货集中到港的运输问题，MA005卖出1650，3%。</w:t>
      </w:r>
    </w:p>
    <w:p w:rsidR="00B81980" w:rsidRPr="004B3F7D" w:rsidRDefault="00B81980" w:rsidP="00B81980">
      <w:pPr>
        <w:rPr>
          <w:rFonts w:ascii="楷体" w:eastAsia="楷体" w:hAnsi="楷体"/>
          <w:sz w:val="24"/>
          <w:szCs w:val="24"/>
        </w:rPr>
      </w:pPr>
      <w:r w:rsidRPr="004B3F7D">
        <w:rPr>
          <w:rFonts w:ascii="楷体" w:eastAsia="楷体" w:hAnsi="楷体" w:hint="eastAsia"/>
          <w:sz w:val="24"/>
          <w:szCs w:val="24"/>
        </w:rPr>
        <w:t>2020.4.10</w:t>
      </w:r>
    </w:p>
    <w:p w:rsidR="00B81980" w:rsidRPr="004B3F7D" w:rsidRDefault="00B81980" w:rsidP="00B81980">
      <w:pPr>
        <w:widowControl/>
        <w:jc w:val="left"/>
        <w:rPr>
          <w:rFonts w:ascii="楷体" w:eastAsia="楷体" w:hAnsi="楷体" w:cs="宋体"/>
          <w:kern w:val="0"/>
          <w:sz w:val="24"/>
          <w:szCs w:val="24"/>
        </w:rPr>
      </w:pPr>
      <w:r w:rsidRPr="004B3F7D">
        <w:rPr>
          <w:rFonts w:ascii="楷体" w:eastAsia="楷体" w:hAnsi="楷体" w:cs="宋体" w:hint="eastAsia"/>
          <w:kern w:val="0"/>
          <w:sz w:val="24"/>
          <w:szCs w:val="24"/>
        </w:rPr>
        <w:t>聚丙烯市场表现亮眼，价格上来看，4月前两周内现货和期货均有大幅上涨，现货产业端来看，供给端，上游丙烯国内山东目前5900元/吨，13%涨幅，经验来看现货传导需要2-3个月时间，期货上来看，液化天然气、原油和甲醇价格均有大幅上涨带动丙烯，原油市场沙特俄罗斯减产协议结果落幕，需求端，疫情从国内到国外的传播使得防控物资短期需求大增，不仅石化企业而且其他类型企业顺应政府防控保供要求也纷纷转产并且快速建成无纺布生产线，于是造成拉丝共聚聚丙烯排</w:t>
      </w:r>
      <w:proofErr w:type="gramStart"/>
      <w:r w:rsidRPr="004B3F7D">
        <w:rPr>
          <w:rFonts w:ascii="楷体" w:eastAsia="楷体" w:hAnsi="楷体" w:cs="宋体" w:hint="eastAsia"/>
          <w:kern w:val="0"/>
          <w:sz w:val="24"/>
          <w:szCs w:val="24"/>
        </w:rPr>
        <w:t>产比例</w:t>
      </w:r>
      <w:proofErr w:type="gramEnd"/>
      <w:r w:rsidRPr="004B3F7D">
        <w:rPr>
          <w:rFonts w:ascii="楷体" w:eastAsia="楷体" w:hAnsi="楷体" w:cs="宋体" w:hint="eastAsia"/>
          <w:kern w:val="0"/>
          <w:sz w:val="24"/>
          <w:szCs w:val="24"/>
        </w:rPr>
        <w:t>下降，纤维料比例上升。熔喷无纺布</w:t>
      </w:r>
      <w:proofErr w:type="gramStart"/>
      <w:r w:rsidRPr="004B3F7D">
        <w:rPr>
          <w:rFonts w:ascii="楷体" w:eastAsia="楷体" w:hAnsi="楷体" w:cs="宋体" w:hint="eastAsia"/>
          <w:kern w:val="0"/>
          <w:sz w:val="24"/>
          <w:szCs w:val="24"/>
        </w:rPr>
        <w:t>和纺粘</w:t>
      </w:r>
      <w:proofErr w:type="gramEnd"/>
      <w:r w:rsidRPr="004B3F7D">
        <w:rPr>
          <w:rFonts w:ascii="楷体" w:eastAsia="楷体" w:hAnsi="楷体" w:cs="宋体" w:hint="eastAsia"/>
          <w:kern w:val="0"/>
          <w:sz w:val="24"/>
          <w:szCs w:val="24"/>
        </w:rPr>
        <w:t>无纺布原材料是熔喷聚丙烯和高熔纤维聚丙烯，</w:t>
      </w:r>
      <w:proofErr w:type="gramStart"/>
      <w:r w:rsidRPr="004B3F7D">
        <w:rPr>
          <w:rFonts w:ascii="楷体" w:eastAsia="楷体" w:hAnsi="楷体" w:cs="宋体" w:hint="eastAsia"/>
          <w:kern w:val="0"/>
          <w:sz w:val="24"/>
          <w:szCs w:val="24"/>
        </w:rPr>
        <w:t>溶指数</w:t>
      </w:r>
      <w:proofErr w:type="gramEnd"/>
      <w:r w:rsidRPr="004B3F7D">
        <w:rPr>
          <w:rFonts w:ascii="楷体" w:eastAsia="楷体" w:hAnsi="楷体" w:cs="宋体" w:hint="eastAsia"/>
          <w:kern w:val="0"/>
          <w:sz w:val="24"/>
          <w:szCs w:val="24"/>
        </w:rPr>
        <w:t>很高，拉丝因为纤维</w:t>
      </w:r>
      <w:proofErr w:type="gramStart"/>
      <w:r w:rsidRPr="004B3F7D">
        <w:rPr>
          <w:rFonts w:ascii="楷体" w:eastAsia="楷体" w:hAnsi="楷体" w:cs="宋体" w:hint="eastAsia"/>
          <w:kern w:val="0"/>
          <w:sz w:val="24"/>
          <w:szCs w:val="24"/>
        </w:rPr>
        <w:t>料需求</w:t>
      </w:r>
      <w:proofErr w:type="gramEnd"/>
      <w:r w:rsidRPr="004B3F7D">
        <w:rPr>
          <w:rFonts w:ascii="楷体" w:eastAsia="楷体" w:hAnsi="楷体" w:cs="宋体" w:hint="eastAsia"/>
          <w:kern w:val="0"/>
          <w:sz w:val="24"/>
          <w:szCs w:val="24"/>
        </w:rPr>
        <w:t>增加而暂时短缺，中煤化和中神</w:t>
      </w:r>
      <w:proofErr w:type="gramStart"/>
      <w:r w:rsidRPr="004B3F7D">
        <w:rPr>
          <w:rFonts w:ascii="楷体" w:eastAsia="楷体" w:hAnsi="楷体" w:cs="宋体" w:hint="eastAsia"/>
          <w:kern w:val="0"/>
          <w:sz w:val="24"/>
          <w:szCs w:val="24"/>
        </w:rPr>
        <w:t>华发布</w:t>
      </w:r>
      <w:proofErr w:type="gramEnd"/>
      <w:r w:rsidRPr="004B3F7D">
        <w:rPr>
          <w:rFonts w:ascii="楷体" w:eastAsia="楷体" w:hAnsi="楷体" w:cs="宋体" w:hint="eastAsia"/>
          <w:kern w:val="0"/>
          <w:sz w:val="24"/>
          <w:szCs w:val="24"/>
        </w:rPr>
        <w:t>的声明表明意与销售用途撇开干系，也表明了新建口罩生产线的安全性存疑。后续判断：疫情进入常态化防控阶段，国外疫情即将进入好转拐点，纤维料生产到了历史新高，后续库存会可能慢慢增加，价格预计震荡走低，潜在风险在于原油供给减产存疑超预期和货币层面4月继续超预期增速带来价格上涨。</w:t>
      </w:r>
      <w:r w:rsidRPr="004B3F7D">
        <w:rPr>
          <w:rFonts w:ascii="楷体" w:eastAsia="楷体" w:hAnsi="楷体" w:cs="宋体"/>
          <w:kern w:val="0"/>
          <w:sz w:val="24"/>
          <w:szCs w:val="24"/>
        </w:rPr>
        <w:t>P</w:t>
      </w:r>
      <w:r w:rsidRPr="004B3F7D">
        <w:rPr>
          <w:rFonts w:ascii="楷体" w:eastAsia="楷体" w:hAnsi="楷体" w:cs="宋体" w:hint="eastAsia"/>
          <w:kern w:val="0"/>
          <w:sz w:val="24"/>
          <w:szCs w:val="24"/>
        </w:rPr>
        <w:t>P2009贴水现货4%，7000卖出3%，止损7280。</w:t>
      </w:r>
    </w:p>
    <w:p w:rsidR="00B81980" w:rsidRPr="004B3F7D" w:rsidRDefault="00B81980" w:rsidP="00B81980">
      <w:pPr>
        <w:rPr>
          <w:rFonts w:ascii="楷体" w:eastAsia="楷体" w:hAnsi="楷体"/>
          <w:sz w:val="24"/>
          <w:szCs w:val="24"/>
        </w:rPr>
      </w:pPr>
      <w:r w:rsidRPr="004B3F7D">
        <w:rPr>
          <w:rFonts w:ascii="楷体" w:eastAsia="楷体" w:hAnsi="楷体" w:hint="eastAsia"/>
          <w:sz w:val="24"/>
          <w:szCs w:val="24"/>
        </w:rPr>
        <w:t>2020.4.20</w:t>
      </w:r>
    </w:p>
    <w:p w:rsidR="00B81980" w:rsidRPr="004B3F7D" w:rsidRDefault="00B81980" w:rsidP="00B81980">
      <w:pPr>
        <w:widowControl/>
        <w:jc w:val="left"/>
        <w:rPr>
          <w:rFonts w:ascii="楷体" w:eastAsia="楷体" w:hAnsi="楷体" w:cs="宋体"/>
          <w:kern w:val="0"/>
          <w:sz w:val="24"/>
          <w:szCs w:val="24"/>
        </w:rPr>
      </w:pPr>
      <w:r w:rsidRPr="004B3F7D">
        <w:rPr>
          <w:rFonts w:ascii="楷体" w:eastAsia="楷体" w:hAnsi="楷体" w:cs="宋体" w:hint="eastAsia"/>
          <w:kern w:val="0"/>
          <w:sz w:val="24"/>
          <w:szCs w:val="24"/>
        </w:rPr>
        <w:t>1. 参加晨会，关注</w:t>
      </w:r>
      <w:proofErr w:type="gramStart"/>
      <w:r w:rsidRPr="004B3F7D">
        <w:rPr>
          <w:rFonts w:ascii="楷体" w:eastAsia="楷体" w:hAnsi="楷体" w:cs="宋体" w:hint="eastAsia"/>
          <w:kern w:val="0"/>
          <w:sz w:val="24"/>
          <w:szCs w:val="24"/>
        </w:rPr>
        <w:t>头寸风控</w:t>
      </w:r>
      <w:proofErr w:type="gramEnd"/>
      <w:r w:rsidRPr="004B3F7D">
        <w:rPr>
          <w:rFonts w:ascii="楷体" w:eastAsia="楷体" w:hAnsi="楷体" w:cs="宋体" w:hint="eastAsia"/>
          <w:kern w:val="0"/>
          <w:sz w:val="24"/>
          <w:szCs w:val="24"/>
        </w:rPr>
        <w:t>； 了解华能集团中票发行和信用评级过程；收盘后参加巴曙松对房地产市场分析演讲；</w:t>
      </w:r>
    </w:p>
    <w:p w:rsidR="00B81980" w:rsidRPr="004B3F7D" w:rsidRDefault="00B81980" w:rsidP="00B81980">
      <w:pPr>
        <w:widowControl/>
        <w:jc w:val="left"/>
        <w:rPr>
          <w:rFonts w:ascii="楷体" w:eastAsia="楷体" w:hAnsi="楷体" w:cs="宋体"/>
          <w:kern w:val="0"/>
          <w:sz w:val="24"/>
          <w:szCs w:val="24"/>
        </w:rPr>
      </w:pPr>
      <w:r w:rsidRPr="004B3F7D">
        <w:rPr>
          <w:rFonts w:ascii="楷体" w:eastAsia="楷体" w:hAnsi="楷体" w:cs="宋体" w:hint="eastAsia"/>
          <w:kern w:val="0"/>
          <w:sz w:val="24"/>
          <w:szCs w:val="24"/>
        </w:rPr>
        <w:t>存在问题：</w:t>
      </w:r>
    </w:p>
    <w:p w:rsidR="00B81980" w:rsidRPr="004B3F7D" w:rsidRDefault="00B81980" w:rsidP="00B81980">
      <w:pPr>
        <w:widowControl/>
        <w:jc w:val="left"/>
        <w:rPr>
          <w:rFonts w:ascii="楷体" w:eastAsia="楷体" w:hAnsi="楷体" w:cs="宋体"/>
          <w:kern w:val="0"/>
          <w:sz w:val="24"/>
          <w:szCs w:val="24"/>
        </w:rPr>
      </w:pPr>
      <w:r w:rsidRPr="004B3F7D">
        <w:rPr>
          <w:rFonts w:ascii="楷体" w:eastAsia="楷体" w:hAnsi="楷体" w:cs="宋体" w:hint="eastAsia"/>
          <w:kern w:val="0"/>
          <w:sz w:val="24"/>
          <w:szCs w:val="24"/>
        </w:rPr>
        <w:t>分层中票现金流计算过程不是很熟悉，要重新回顾一遍；</w:t>
      </w:r>
      <w:proofErr w:type="gramStart"/>
      <w:r w:rsidRPr="004B3F7D">
        <w:rPr>
          <w:rFonts w:ascii="楷体" w:eastAsia="楷体" w:hAnsi="楷体" w:cs="宋体" w:hint="eastAsia"/>
          <w:kern w:val="0"/>
          <w:sz w:val="24"/>
          <w:szCs w:val="24"/>
        </w:rPr>
        <w:t>房企现金流风险</w:t>
      </w:r>
      <w:proofErr w:type="gramEnd"/>
      <w:r w:rsidRPr="004B3F7D">
        <w:rPr>
          <w:rFonts w:ascii="楷体" w:eastAsia="楷体" w:hAnsi="楷体" w:cs="宋体" w:hint="eastAsia"/>
          <w:kern w:val="0"/>
          <w:sz w:val="24"/>
          <w:szCs w:val="24"/>
        </w:rPr>
        <w:t>对债券影响的体现还不清楚；</w:t>
      </w:r>
    </w:p>
    <w:p w:rsidR="00B81980" w:rsidRPr="004B3F7D" w:rsidRDefault="00B81980" w:rsidP="00B81980">
      <w:pPr>
        <w:widowControl/>
        <w:jc w:val="left"/>
        <w:rPr>
          <w:rFonts w:ascii="楷体" w:eastAsia="楷体" w:hAnsi="楷体" w:cs="宋体"/>
          <w:kern w:val="0"/>
          <w:sz w:val="24"/>
          <w:szCs w:val="24"/>
        </w:rPr>
      </w:pPr>
      <w:r w:rsidRPr="004B3F7D">
        <w:rPr>
          <w:rFonts w:ascii="楷体" w:eastAsia="楷体" w:hAnsi="楷体" w:cs="宋体"/>
          <w:kern w:val="0"/>
          <w:sz w:val="24"/>
          <w:szCs w:val="24"/>
        </w:rPr>
        <w:t>20200427</w:t>
      </w:r>
    </w:p>
    <w:p w:rsidR="00B81980" w:rsidRPr="004B3F7D" w:rsidRDefault="00B81980" w:rsidP="00B81980">
      <w:pPr>
        <w:widowControl/>
        <w:jc w:val="left"/>
        <w:rPr>
          <w:rFonts w:ascii="楷体" w:eastAsia="楷体" w:hAnsi="楷体" w:cs="宋体"/>
          <w:kern w:val="0"/>
          <w:sz w:val="24"/>
          <w:szCs w:val="24"/>
        </w:rPr>
      </w:pPr>
      <w:r w:rsidRPr="004B3F7D">
        <w:rPr>
          <w:rFonts w:ascii="楷体" w:eastAsia="楷体" w:hAnsi="楷体" w:cs="宋体" w:hint="eastAsia"/>
          <w:kern w:val="0"/>
          <w:sz w:val="24"/>
          <w:szCs w:val="24"/>
        </w:rPr>
        <w:t>阅读易纲金融资产结构分析报告；</w:t>
      </w:r>
    </w:p>
    <w:p w:rsidR="00B81980" w:rsidRPr="004B3F7D" w:rsidRDefault="00B81980" w:rsidP="00B81980">
      <w:pPr>
        <w:widowControl/>
        <w:jc w:val="left"/>
        <w:rPr>
          <w:rFonts w:ascii="楷体" w:eastAsia="楷体" w:hAnsi="楷体" w:cs="宋体"/>
          <w:kern w:val="0"/>
          <w:sz w:val="24"/>
          <w:szCs w:val="24"/>
        </w:rPr>
      </w:pPr>
      <w:r w:rsidRPr="004B3F7D">
        <w:rPr>
          <w:rFonts w:ascii="楷体" w:eastAsia="楷体" w:hAnsi="楷体" w:cs="宋体" w:hint="eastAsia"/>
          <w:kern w:val="0"/>
          <w:sz w:val="24"/>
          <w:szCs w:val="24"/>
        </w:rPr>
        <w:t>存在问题：报告比较长，还没有读完；</w:t>
      </w:r>
    </w:p>
    <w:p w:rsidR="00B81980" w:rsidRPr="004B3F7D" w:rsidRDefault="00B81980" w:rsidP="00B81980">
      <w:pPr>
        <w:widowControl/>
        <w:jc w:val="left"/>
        <w:rPr>
          <w:rFonts w:ascii="楷体" w:eastAsia="楷体" w:hAnsi="楷体" w:cs="宋体"/>
          <w:kern w:val="0"/>
          <w:sz w:val="24"/>
          <w:szCs w:val="24"/>
        </w:rPr>
      </w:pPr>
      <w:r w:rsidRPr="004B3F7D">
        <w:rPr>
          <w:rFonts w:ascii="楷体" w:eastAsia="楷体" w:hAnsi="楷体" w:cs="宋体"/>
          <w:kern w:val="0"/>
          <w:sz w:val="24"/>
          <w:szCs w:val="24"/>
        </w:rPr>
        <w:t>20200506</w:t>
      </w:r>
    </w:p>
    <w:p w:rsidR="00B81980" w:rsidRPr="004B3F7D" w:rsidRDefault="00B81980" w:rsidP="00B81980">
      <w:pPr>
        <w:widowControl/>
        <w:jc w:val="left"/>
        <w:rPr>
          <w:rFonts w:ascii="楷体" w:eastAsia="楷体" w:hAnsi="楷体" w:cs="宋体"/>
          <w:kern w:val="0"/>
          <w:sz w:val="24"/>
          <w:szCs w:val="24"/>
        </w:rPr>
      </w:pPr>
      <w:r w:rsidRPr="004B3F7D">
        <w:rPr>
          <w:rFonts w:ascii="楷体" w:eastAsia="楷体" w:hAnsi="楷体"/>
          <w:sz w:val="24"/>
          <w:szCs w:val="24"/>
        </w:rPr>
        <w:t>农作物玉米：平衡表角度来看，北方港库存增速放缓，366万吨处于平均偏低水平，贸易商及农户</w:t>
      </w:r>
      <w:proofErr w:type="gramStart"/>
      <w:r w:rsidRPr="004B3F7D">
        <w:rPr>
          <w:rFonts w:ascii="楷体" w:eastAsia="楷体" w:hAnsi="楷体"/>
          <w:sz w:val="24"/>
          <w:szCs w:val="24"/>
        </w:rPr>
        <w:t>端利润</w:t>
      </w:r>
      <w:proofErr w:type="gramEnd"/>
      <w:r w:rsidRPr="004B3F7D">
        <w:rPr>
          <w:rFonts w:ascii="楷体" w:eastAsia="楷体" w:hAnsi="楷体"/>
          <w:sz w:val="24"/>
          <w:szCs w:val="24"/>
        </w:rPr>
        <w:t>逐渐扩大，距离市场价量放大还有一段距离。供需演变推测：供需将逐渐放大，需求依赖两会消费政策</w:t>
      </w:r>
      <w:proofErr w:type="gramStart"/>
      <w:r w:rsidRPr="004B3F7D">
        <w:rPr>
          <w:rFonts w:ascii="楷体" w:eastAsia="楷体" w:hAnsi="楷体"/>
          <w:sz w:val="24"/>
          <w:szCs w:val="24"/>
        </w:rPr>
        <w:t>提振使深加工</w:t>
      </w:r>
      <w:proofErr w:type="gramEnd"/>
      <w:r w:rsidRPr="004B3F7D">
        <w:rPr>
          <w:rFonts w:ascii="楷体" w:eastAsia="楷体" w:hAnsi="楷体"/>
          <w:sz w:val="24"/>
          <w:szCs w:val="24"/>
        </w:rPr>
        <w:t>厂和饲料</w:t>
      </w:r>
      <w:proofErr w:type="gramStart"/>
      <w:r w:rsidRPr="004B3F7D">
        <w:rPr>
          <w:rFonts w:ascii="楷体" w:eastAsia="楷体" w:hAnsi="楷体"/>
          <w:sz w:val="24"/>
          <w:szCs w:val="24"/>
        </w:rPr>
        <w:t>厂利润</w:t>
      </w:r>
      <w:proofErr w:type="gramEnd"/>
      <w:r w:rsidRPr="004B3F7D">
        <w:rPr>
          <w:rFonts w:ascii="楷体" w:eastAsia="楷体" w:hAnsi="楷体"/>
          <w:sz w:val="24"/>
          <w:szCs w:val="24"/>
        </w:rPr>
        <w:t>好转，供给依赖国家粮食交易中心玉米政策性拍卖15年陈粮入市打压市场和6月麦收移仓，饲料厂在玉米1.1元左右时会选择</w:t>
      </w:r>
      <w:proofErr w:type="gramStart"/>
      <w:r w:rsidRPr="004B3F7D">
        <w:rPr>
          <w:rFonts w:ascii="楷体" w:eastAsia="楷体" w:hAnsi="楷体"/>
          <w:sz w:val="24"/>
          <w:szCs w:val="24"/>
        </w:rPr>
        <w:t>收购芽麦替代</w:t>
      </w:r>
      <w:proofErr w:type="gramEnd"/>
      <w:r w:rsidRPr="004B3F7D">
        <w:rPr>
          <w:rFonts w:ascii="楷体" w:eastAsia="楷体" w:hAnsi="楷体"/>
          <w:sz w:val="24"/>
          <w:szCs w:val="24"/>
        </w:rPr>
        <w:t>。策略：2080元/吨买入玉米2009合约5%，止损2050，止盈2200元/吨附近，短期持有至五月底，风险因素：进口利润放大，关注美玉</w:t>
      </w:r>
      <w:proofErr w:type="gramStart"/>
      <w:r w:rsidRPr="004B3F7D">
        <w:rPr>
          <w:rFonts w:ascii="楷体" w:eastAsia="楷体" w:hAnsi="楷体"/>
          <w:sz w:val="24"/>
          <w:szCs w:val="24"/>
        </w:rPr>
        <w:t>米是否</w:t>
      </w:r>
      <w:proofErr w:type="gramEnd"/>
      <w:r w:rsidRPr="004B3F7D">
        <w:rPr>
          <w:rFonts w:ascii="楷体" w:eastAsia="楷体" w:hAnsi="楷体"/>
          <w:sz w:val="24"/>
          <w:szCs w:val="24"/>
        </w:rPr>
        <w:t>继续走出新低。</w:t>
      </w:r>
    </w:p>
    <w:p w:rsidR="00B81980" w:rsidRPr="004B3F7D" w:rsidRDefault="00B81980" w:rsidP="00B81980">
      <w:pPr>
        <w:widowControl/>
        <w:jc w:val="left"/>
        <w:rPr>
          <w:rFonts w:ascii="楷体" w:eastAsia="楷体" w:hAnsi="楷体" w:cs="宋体"/>
          <w:kern w:val="0"/>
          <w:sz w:val="24"/>
          <w:szCs w:val="24"/>
        </w:rPr>
      </w:pPr>
      <w:r w:rsidRPr="004B3F7D">
        <w:rPr>
          <w:rFonts w:ascii="楷体" w:eastAsia="楷体" w:hAnsi="楷体" w:cs="宋体" w:hint="eastAsia"/>
          <w:kern w:val="0"/>
          <w:sz w:val="24"/>
          <w:szCs w:val="24"/>
        </w:rPr>
        <w:t>1.了解假期外盘商品市场变化，参加晨会；</w:t>
      </w:r>
    </w:p>
    <w:p w:rsidR="00B81980" w:rsidRPr="004B3F7D" w:rsidRDefault="00B81980" w:rsidP="00B81980">
      <w:pPr>
        <w:widowControl/>
        <w:jc w:val="left"/>
        <w:rPr>
          <w:rFonts w:ascii="楷体" w:eastAsia="楷体" w:hAnsi="楷体" w:cs="宋体"/>
          <w:kern w:val="0"/>
          <w:sz w:val="24"/>
          <w:szCs w:val="24"/>
        </w:rPr>
      </w:pPr>
      <w:r w:rsidRPr="004B3F7D">
        <w:rPr>
          <w:rFonts w:ascii="楷体" w:eastAsia="楷体" w:hAnsi="楷体" w:cs="宋体" w:hint="eastAsia"/>
          <w:kern w:val="0"/>
          <w:sz w:val="24"/>
          <w:szCs w:val="24"/>
        </w:rPr>
        <w:t>2.了解深加工厂小麦玉米替代条件，参加中</w:t>
      </w:r>
      <w:proofErr w:type="gramStart"/>
      <w:r w:rsidRPr="004B3F7D">
        <w:rPr>
          <w:rFonts w:ascii="楷体" w:eastAsia="楷体" w:hAnsi="楷体" w:cs="宋体" w:hint="eastAsia"/>
          <w:kern w:val="0"/>
          <w:sz w:val="24"/>
          <w:szCs w:val="24"/>
        </w:rPr>
        <w:t>粮行情</w:t>
      </w:r>
      <w:proofErr w:type="gramEnd"/>
      <w:r w:rsidRPr="004B3F7D">
        <w:rPr>
          <w:rFonts w:ascii="楷体" w:eastAsia="楷体" w:hAnsi="楷体" w:cs="宋体" w:hint="eastAsia"/>
          <w:kern w:val="0"/>
          <w:sz w:val="24"/>
          <w:szCs w:val="24"/>
        </w:rPr>
        <w:t>直播分析会议；</w:t>
      </w:r>
    </w:p>
    <w:p w:rsidR="00B81980" w:rsidRPr="004B3F7D" w:rsidRDefault="00B81980" w:rsidP="00B81980">
      <w:pPr>
        <w:widowControl/>
        <w:jc w:val="left"/>
        <w:rPr>
          <w:rFonts w:ascii="楷体" w:eastAsia="楷体" w:hAnsi="楷体" w:cs="宋体"/>
          <w:kern w:val="0"/>
          <w:sz w:val="24"/>
          <w:szCs w:val="24"/>
        </w:rPr>
      </w:pPr>
      <w:r w:rsidRPr="004B3F7D">
        <w:rPr>
          <w:rFonts w:ascii="楷体" w:eastAsia="楷体" w:hAnsi="楷体" w:cs="宋体" w:hint="eastAsia"/>
          <w:kern w:val="0"/>
          <w:sz w:val="24"/>
          <w:szCs w:val="24"/>
        </w:rPr>
        <w:t>关注玉米市场动态，提交交易策略；阅读余永定财政政策分析文章；</w:t>
      </w:r>
    </w:p>
    <w:p w:rsidR="00B81980" w:rsidRPr="004B3F7D" w:rsidRDefault="00B81980" w:rsidP="00B81980">
      <w:pPr>
        <w:widowControl/>
        <w:jc w:val="left"/>
        <w:rPr>
          <w:rFonts w:ascii="楷体" w:eastAsia="楷体" w:hAnsi="楷体" w:cs="宋体"/>
          <w:kern w:val="0"/>
          <w:sz w:val="24"/>
          <w:szCs w:val="24"/>
        </w:rPr>
      </w:pPr>
      <w:r w:rsidRPr="004B3F7D">
        <w:rPr>
          <w:rFonts w:ascii="楷体" w:eastAsia="楷体" w:hAnsi="楷体" w:cs="宋体" w:hint="eastAsia"/>
          <w:kern w:val="0"/>
          <w:sz w:val="24"/>
          <w:szCs w:val="24"/>
        </w:rPr>
        <w:t>存在问题：</w:t>
      </w:r>
    </w:p>
    <w:p w:rsidR="00B81980" w:rsidRDefault="00B81980" w:rsidP="00B81980">
      <w:pPr>
        <w:widowControl/>
        <w:jc w:val="left"/>
        <w:rPr>
          <w:rFonts w:ascii="楷体" w:eastAsia="楷体" w:hAnsi="楷体" w:cs="宋体"/>
          <w:kern w:val="0"/>
          <w:sz w:val="24"/>
          <w:szCs w:val="24"/>
        </w:rPr>
      </w:pPr>
      <w:r w:rsidRPr="004B3F7D">
        <w:rPr>
          <w:rFonts w:ascii="楷体" w:eastAsia="楷体" w:hAnsi="楷体" w:cs="宋体" w:hint="eastAsia"/>
          <w:kern w:val="0"/>
          <w:sz w:val="24"/>
          <w:szCs w:val="24"/>
        </w:rPr>
        <w:t>玉米豆</w:t>
      </w:r>
      <w:proofErr w:type="gramStart"/>
      <w:r w:rsidRPr="004B3F7D">
        <w:rPr>
          <w:rFonts w:ascii="楷体" w:eastAsia="楷体" w:hAnsi="楷体" w:cs="宋体" w:hint="eastAsia"/>
          <w:kern w:val="0"/>
          <w:sz w:val="24"/>
          <w:szCs w:val="24"/>
        </w:rPr>
        <w:t>粕</w:t>
      </w:r>
      <w:proofErr w:type="gramEnd"/>
      <w:r w:rsidRPr="004B3F7D">
        <w:rPr>
          <w:rFonts w:ascii="楷体" w:eastAsia="楷体" w:hAnsi="楷体" w:cs="宋体" w:hint="eastAsia"/>
          <w:kern w:val="0"/>
          <w:sz w:val="24"/>
          <w:szCs w:val="24"/>
        </w:rPr>
        <w:t>相关性变化没有理解；了解一下豆</w:t>
      </w:r>
      <w:proofErr w:type="gramStart"/>
      <w:r w:rsidRPr="004B3F7D">
        <w:rPr>
          <w:rFonts w:ascii="楷体" w:eastAsia="楷体" w:hAnsi="楷体" w:cs="宋体" w:hint="eastAsia"/>
          <w:kern w:val="0"/>
          <w:sz w:val="24"/>
          <w:szCs w:val="24"/>
        </w:rPr>
        <w:t>粕</w:t>
      </w:r>
      <w:proofErr w:type="gramEnd"/>
      <w:r w:rsidRPr="004B3F7D">
        <w:rPr>
          <w:rFonts w:ascii="楷体" w:eastAsia="楷体" w:hAnsi="楷体" w:cs="宋体" w:hint="eastAsia"/>
          <w:kern w:val="0"/>
          <w:sz w:val="24"/>
          <w:szCs w:val="24"/>
        </w:rPr>
        <w:t>市场主要矛盾和玉米联系；</w:t>
      </w:r>
    </w:p>
    <w:p w:rsidR="00163903" w:rsidRPr="00163903" w:rsidRDefault="00163903" w:rsidP="00163903">
      <w:pPr>
        <w:rPr>
          <w:rFonts w:ascii="楷体" w:eastAsia="楷体" w:hAnsi="楷体"/>
          <w:sz w:val="22"/>
        </w:rPr>
      </w:pPr>
      <w:r w:rsidRPr="00163903">
        <w:rPr>
          <w:rFonts w:ascii="楷体" w:eastAsia="楷体" w:hAnsi="楷体" w:hint="eastAsia"/>
          <w:sz w:val="22"/>
        </w:rPr>
        <w:t>PE：本周外盘PE稳中上涨，内盘涨幅更多，打开进口窗口。节前下游工厂及贸易商多有补库行为，本周总体市场稳定成交氛围一般，两油石化库存积累回升至93.5万吨，；供应端，PE国内装置检修损失量1.82万吨，抚顺石化新低压5月6日停车，扬子巴斯夫高压5月1日停车检修，神</w:t>
      </w:r>
      <w:proofErr w:type="gramStart"/>
      <w:r w:rsidRPr="00163903">
        <w:rPr>
          <w:rFonts w:ascii="楷体" w:eastAsia="楷体" w:hAnsi="楷体" w:hint="eastAsia"/>
          <w:sz w:val="22"/>
        </w:rPr>
        <w:t>华宁煤全密度</w:t>
      </w:r>
      <w:proofErr w:type="gramEnd"/>
      <w:r w:rsidRPr="00163903">
        <w:rPr>
          <w:rFonts w:ascii="楷体" w:eastAsia="楷体" w:hAnsi="楷体" w:hint="eastAsia"/>
          <w:sz w:val="22"/>
        </w:rPr>
        <w:t>5月6日停车检修，重</w:t>
      </w:r>
      <w:proofErr w:type="gramStart"/>
      <w:r w:rsidRPr="00163903">
        <w:rPr>
          <w:rFonts w:ascii="楷体" w:eastAsia="楷体" w:hAnsi="楷体" w:hint="eastAsia"/>
          <w:sz w:val="22"/>
        </w:rPr>
        <w:t>启时间</w:t>
      </w:r>
      <w:proofErr w:type="gramEnd"/>
      <w:r w:rsidRPr="00163903">
        <w:rPr>
          <w:rFonts w:ascii="楷体" w:eastAsia="楷体" w:hAnsi="楷体" w:hint="eastAsia"/>
          <w:sz w:val="22"/>
        </w:rPr>
        <w:t>均待定，神华榆林、茂名石化老高压停车中，天津联化、中沙天津后续计划停车，国内装置检修较多；LLDPE比例小幅回升至35.79%；下游农膜生产基本结束，多数地膜装置停机，仅东北、</w:t>
      </w:r>
      <w:r w:rsidRPr="00163903">
        <w:rPr>
          <w:rFonts w:ascii="楷体" w:eastAsia="楷体" w:hAnsi="楷体" w:hint="eastAsia"/>
          <w:sz w:val="22"/>
        </w:rPr>
        <w:lastRenderedPageBreak/>
        <w:t>内蒙部分地区企业维持生产，整体开工率20%附近，棚膜季节性淡季，订单需求稀少。</w:t>
      </w:r>
    </w:p>
    <w:p w:rsidR="00163903" w:rsidRPr="00163903" w:rsidRDefault="00163903" w:rsidP="00163903">
      <w:pPr>
        <w:rPr>
          <w:rFonts w:ascii="楷体" w:eastAsia="楷体" w:hAnsi="楷体"/>
          <w:sz w:val="22"/>
        </w:rPr>
      </w:pPr>
      <w:r w:rsidRPr="00163903">
        <w:rPr>
          <w:rFonts w:ascii="楷体" w:eastAsia="楷体" w:hAnsi="楷体" w:hint="eastAsia"/>
          <w:sz w:val="22"/>
        </w:rPr>
        <w:t>预计下周检修较为密集，缓解部</w:t>
      </w:r>
      <w:proofErr w:type="gramStart"/>
      <w:r w:rsidRPr="00163903">
        <w:rPr>
          <w:rFonts w:ascii="楷体" w:eastAsia="楷体" w:hAnsi="楷体" w:hint="eastAsia"/>
          <w:sz w:val="22"/>
        </w:rPr>
        <w:t>分供应</w:t>
      </w:r>
      <w:proofErr w:type="gramEnd"/>
      <w:r w:rsidRPr="00163903">
        <w:rPr>
          <w:rFonts w:ascii="楷体" w:eastAsia="楷体" w:hAnsi="楷体" w:hint="eastAsia"/>
          <w:sz w:val="22"/>
        </w:rPr>
        <w:t>压力，下游需求仍维持偏弱势，供需大致平衡，上游石化库存预估</w:t>
      </w:r>
      <w:proofErr w:type="gramStart"/>
      <w:r w:rsidRPr="00163903">
        <w:rPr>
          <w:rFonts w:ascii="楷体" w:eastAsia="楷体" w:hAnsi="楷体" w:hint="eastAsia"/>
          <w:sz w:val="22"/>
        </w:rPr>
        <w:t>缓慢去</w:t>
      </w:r>
      <w:proofErr w:type="gramEnd"/>
      <w:r w:rsidRPr="00163903">
        <w:rPr>
          <w:rFonts w:ascii="楷体" w:eastAsia="楷体" w:hAnsi="楷体" w:hint="eastAsia"/>
          <w:sz w:val="22"/>
        </w:rPr>
        <w:t>化，LLDPE价格内短期处于震荡。</w:t>
      </w:r>
    </w:p>
    <w:p w:rsidR="00163903" w:rsidRPr="00163903" w:rsidRDefault="00163903" w:rsidP="00163903">
      <w:pPr>
        <w:rPr>
          <w:rFonts w:ascii="楷体" w:eastAsia="楷体" w:hAnsi="楷体"/>
          <w:sz w:val="22"/>
        </w:rPr>
      </w:pPr>
      <w:r w:rsidRPr="00163903">
        <w:rPr>
          <w:rFonts w:ascii="楷体" w:eastAsia="楷体" w:hAnsi="楷体" w:hint="eastAsia"/>
          <w:sz w:val="22"/>
        </w:rPr>
        <w:t>PP:本周PP价格小幅震荡，内盘涨幅多于外盘市场，进口空间出现,两油库存回升至93.5万吨。供应端：本周国内PP装置检修损失量3.54万吨，神华宁煤5月4日-6月17日计划停车，洛阳石化周内临时小修，天津中沙5月6日-7月1日计划停车，北海炼化、延安炼化、神华榆林、独山子一线装置暂未重启，蒲城清洁能源、大连有机、天津联合有检修计划；PP拉丝比例小幅回升至26.23%；下游塑编开工率维持59%附近，江浙一带多</w:t>
      </w:r>
      <w:proofErr w:type="gramStart"/>
      <w:r w:rsidRPr="00163903">
        <w:rPr>
          <w:rFonts w:ascii="楷体" w:eastAsia="楷体" w:hAnsi="楷体" w:hint="eastAsia"/>
          <w:sz w:val="22"/>
        </w:rPr>
        <w:t>采用再</w:t>
      </w:r>
      <w:proofErr w:type="gramEnd"/>
      <w:r w:rsidRPr="00163903">
        <w:rPr>
          <w:rFonts w:ascii="楷体" w:eastAsia="楷体" w:hAnsi="楷体" w:hint="eastAsia"/>
          <w:sz w:val="22"/>
        </w:rPr>
        <w:t>生料维持利润保持开工，BOPP工厂开工率维持稳定在51.7%左右。</w:t>
      </w:r>
    </w:p>
    <w:p w:rsidR="00163903" w:rsidRPr="00163903" w:rsidRDefault="00163903" w:rsidP="00163903">
      <w:pPr>
        <w:rPr>
          <w:rFonts w:ascii="楷体" w:eastAsia="楷体" w:hAnsi="楷体"/>
          <w:sz w:val="22"/>
        </w:rPr>
      </w:pPr>
      <w:r w:rsidRPr="00163903">
        <w:rPr>
          <w:rFonts w:ascii="楷体" w:eastAsia="楷体" w:hAnsi="楷体" w:hint="eastAsia"/>
          <w:sz w:val="22"/>
        </w:rPr>
        <w:t>预计下周PP</w:t>
      </w:r>
      <w:proofErr w:type="gramStart"/>
      <w:r w:rsidRPr="00163903">
        <w:rPr>
          <w:rFonts w:ascii="楷体" w:eastAsia="楷体" w:hAnsi="楷体" w:hint="eastAsia"/>
          <w:sz w:val="22"/>
        </w:rPr>
        <w:t>工厂刚需补库</w:t>
      </w:r>
      <w:proofErr w:type="gramEnd"/>
      <w:r w:rsidRPr="00163903">
        <w:rPr>
          <w:rFonts w:ascii="楷体" w:eastAsia="楷体" w:hAnsi="楷体" w:hint="eastAsia"/>
          <w:sz w:val="22"/>
        </w:rPr>
        <w:t>行为仍然继续，价格偏强震荡，但远月受制于进口、投产、需求采购不足的预期，价格难有长期上行空间。</w:t>
      </w:r>
    </w:p>
    <w:p w:rsidR="00B81980" w:rsidRPr="004B3F7D" w:rsidRDefault="00B81980" w:rsidP="00B81980">
      <w:pPr>
        <w:rPr>
          <w:rFonts w:ascii="楷体" w:eastAsia="楷体" w:hAnsi="楷体"/>
          <w:sz w:val="24"/>
          <w:szCs w:val="24"/>
        </w:rPr>
      </w:pPr>
      <w:r w:rsidRPr="004B3F7D">
        <w:rPr>
          <w:rFonts w:ascii="楷体" w:eastAsia="楷体" w:hAnsi="楷体" w:hint="eastAsia"/>
          <w:sz w:val="24"/>
          <w:szCs w:val="24"/>
        </w:rPr>
        <w:t>2020.5.10</w:t>
      </w:r>
    </w:p>
    <w:p w:rsidR="00B81980" w:rsidRPr="004B3F7D" w:rsidRDefault="00B81980" w:rsidP="00B81980">
      <w:pPr>
        <w:rPr>
          <w:rFonts w:ascii="楷体" w:eastAsia="楷体" w:hAnsi="楷体"/>
          <w:sz w:val="24"/>
          <w:szCs w:val="24"/>
        </w:rPr>
      </w:pPr>
      <w:r w:rsidRPr="004B3F7D">
        <w:rPr>
          <w:rFonts w:ascii="楷体" w:eastAsia="楷体" w:hAnsi="楷体"/>
          <w:sz w:val="24"/>
          <w:szCs w:val="24"/>
        </w:rPr>
        <w:t>产业和金融资本有效结合是促使社会资源合理配置的前提，即货币生产需要和商品生产相称，否则将带来经济紊乱。政府作为监管者起到疏通渠道的作用。事实表明，短中期经济波动由信贷周期驱动，买方用货币和信贷等价交换卖方的商品、服务和金融资产，货币+信贷=商品+服务+金融资产，右端过剩时意味着债务过高信贷危机，四种措施结合，削减开支、债务重组展期、转移财富、增发货币是解决途径，央行用货币购买金融资产，政府</w:t>
      </w:r>
      <w:proofErr w:type="gramStart"/>
      <w:r w:rsidRPr="004B3F7D">
        <w:rPr>
          <w:rFonts w:ascii="楷体" w:eastAsia="楷体" w:hAnsi="楷体"/>
          <w:sz w:val="24"/>
          <w:szCs w:val="24"/>
        </w:rPr>
        <w:t>借货</w:t>
      </w:r>
      <w:proofErr w:type="gramEnd"/>
      <w:r w:rsidRPr="004B3F7D">
        <w:rPr>
          <w:rFonts w:ascii="楷体" w:eastAsia="楷体" w:hAnsi="楷体"/>
          <w:sz w:val="24"/>
          <w:szCs w:val="24"/>
        </w:rPr>
        <w:t>币买商品和服务，两者合作在价格通缩通胀中保持平衡可以实现和谐去杠杆。央行货币政策来看，一季度存款准备金率1.75</w:t>
      </w:r>
      <w:proofErr w:type="gramStart"/>
      <w:r w:rsidRPr="004B3F7D">
        <w:rPr>
          <w:rFonts w:ascii="楷体" w:eastAsia="楷体" w:hAnsi="楷体"/>
          <w:sz w:val="24"/>
          <w:szCs w:val="24"/>
        </w:rPr>
        <w:t>万亿</w:t>
      </w:r>
      <w:proofErr w:type="gramEnd"/>
      <w:r w:rsidRPr="004B3F7D">
        <w:rPr>
          <w:rFonts w:ascii="楷体" w:eastAsia="楷体" w:hAnsi="楷体"/>
          <w:sz w:val="24"/>
          <w:szCs w:val="24"/>
        </w:rPr>
        <w:t>长期资金+1.7</w:t>
      </w:r>
      <w:proofErr w:type="gramStart"/>
      <w:r w:rsidRPr="004B3F7D">
        <w:rPr>
          <w:rFonts w:ascii="楷体" w:eastAsia="楷体" w:hAnsi="楷体"/>
          <w:sz w:val="24"/>
          <w:szCs w:val="24"/>
        </w:rPr>
        <w:t>万亿</w:t>
      </w:r>
      <w:proofErr w:type="gramEnd"/>
      <w:r w:rsidRPr="004B3F7D">
        <w:rPr>
          <w:rFonts w:ascii="楷体" w:eastAsia="楷体" w:hAnsi="楷体"/>
          <w:sz w:val="24"/>
          <w:szCs w:val="24"/>
        </w:rPr>
        <w:t>短期逆回购+1.8</w:t>
      </w:r>
      <w:proofErr w:type="gramStart"/>
      <w:r w:rsidRPr="004B3F7D">
        <w:rPr>
          <w:rFonts w:ascii="楷体" w:eastAsia="楷体" w:hAnsi="楷体"/>
          <w:sz w:val="24"/>
          <w:szCs w:val="24"/>
        </w:rPr>
        <w:t>万亿</w:t>
      </w:r>
      <w:proofErr w:type="gramEnd"/>
      <w:r w:rsidRPr="004B3F7D">
        <w:rPr>
          <w:rFonts w:ascii="楷体" w:eastAsia="楷体" w:hAnsi="楷体"/>
          <w:sz w:val="24"/>
          <w:szCs w:val="24"/>
        </w:rPr>
        <w:t>再贷款再贴现，LPR推广应用推进存量浮动利率贷款基准转化，M2</w:t>
      </w:r>
      <w:proofErr w:type="gramStart"/>
      <w:r w:rsidRPr="004B3F7D">
        <w:rPr>
          <w:rFonts w:ascii="楷体" w:eastAsia="楷体" w:hAnsi="楷体"/>
          <w:sz w:val="24"/>
          <w:szCs w:val="24"/>
        </w:rPr>
        <w:t>和社融</w:t>
      </w:r>
      <w:proofErr w:type="gramEnd"/>
      <w:r w:rsidRPr="004B3F7D">
        <w:rPr>
          <w:rFonts w:ascii="楷体" w:eastAsia="楷体" w:hAnsi="楷体"/>
          <w:sz w:val="24"/>
          <w:szCs w:val="24"/>
        </w:rPr>
        <w:t>10.1%和11.5%平稳增长，下一阶段强调维持稳健的货币政策更加灵活适度，保持流动性合理充裕，银行补充资本，LPR深入改革，来加强逆周期调节。</w:t>
      </w:r>
    </w:p>
    <w:p w:rsidR="00B81980" w:rsidRPr="004B3F7D" w:rsidRDefault="00B81980" w:rsidP="00B81980">
      <w:pPr>
        <w:rPr>
          <w:rFonts w:ascii="楷体" w:eastAsia="楷体" w:hAnsi="楷体"/>
          <w:sz w:val="24"/>
          <w:szCs w:val="24"/>
        </w:rPr>
      </w:pPr>
      <w:r w:rsidRPr="004B3F7D">
        <w:rPr>
          <w:rFonts w:ascii="楷体" w:eastAsia="楷体" w:hAnsi="楷体" w:hint="eastAsia"/>
          <w:sz w:val="24"/>
          <w:szCs w:val="24"/>
        </w:rPr>
        <w:t>2020.5.12</w:t>
      </w:r>
    </w:p>
    <w:p w:rsidR="00B81980" w:rsidRPr="004B3F7D" w:rsidRDefault="00B81980" w:rsidP="00B81980">
      <w:pPr>
        <w:widowControl/>
        <w:jc w:val="left"/>
        <w:rPr>
          <w:rFonts w:ascii="楷体" w:eastAsia="楷体" w:hAnsi="楷体" w:cs="宋体"/>
          <w:kern w:val="0"/>
          <w:sz w:val="24"/>
          <w:szCs w:val="24"/>
        </w:rPr>
      </w:pPr>
      <w:r w:rsidRPr="004B3F7D">
        <w:rPr>
          <w:rFonts w:ascii="楷体" w:eastAsia="楷体" w:hAnsi="楷体" w:cs="宋体"/>
          <w:kern w:val="0"/>
          <w:sz w:val="24"/>
          <w:szCs w:val="24"/>
        </w:rPr>
        <w:t>1.调整电脑软件和丢失的笔记；</w:t>
      </w:r>
    </w:p>
    <w:p w:rsidR="00B81980" w:rsidRPr="004B3F7D" w:rsidRDefault="00B81980" w:rsidP="00B81980">
      <w:pPr>
        <w:widowControl/>
        <w:jc w:val="left"/>
        <w:rPr>
          <w:rFonts w:ascii="楷体" w:eastAsia="楷体" w:hAnsi="楷体" w:cs="宋体"/>
          <w:kern w:val="0"/>
          <w:sz w:val="24"/>
          <w:szCs w:val="24"/>
        </w:rPr>
      </w:pPr>
      <w:r w:rsidRPr="004B3F7D">
        <w:rPr>
          <w:rFonts w:ascii="楷体" w:eastAsia="楷体" w:hAnsi="楷体" w:cs="宋体" w:hint="eastAsia"/>
          <w:kern w:val="0"/>
          <w:sz w:val="24"/>
          <w:szCs w:val="24"/>
        </w:rPr>
        <w:t>2</w:t>
      </w:r>
      <w:r w:rsidRPr="004B3F7D">
        <w:rPr>
          <w:rFonts w:ascii="楷体" w:eastAsia="楷体" w:hAnsi="楷体" w:cs="宋体"/>
          <w:kern w:val="0"/>
          <w:sz w:val="24"/>
          <w:szCs w:val="24"/>
        </w:rPr>
        <w:t>.玉米止损，基本面的消息传言较多皆集中在对拍卖的推测预期，前期参与者更多在卖出离场，不适宜建仓；</w:t>
      </w:r>
    </w:p>
    <w:p w:rsidR="00B81980" w:rsidRPr="004B3F7D" w:rsidRDefault="00B81980" w:rsidP="00B81980">
      <w:pPr>
        <w:widowControl/>
        <w:jc w:val="left"/>
        <w:rPr>
          <w:rFonts w:ascii="楷体" w:eastAsia="楷体" w:hAnsi="楷体" w:cs="宋体"/>
          <w:kern w:val="0"/>
          <w:sz w:val="24"/>
          <w:szCs w:val="24"/>
        </w:rPr>
      </w:pPr>
      <w:r w:rsidRPr="004B3F7D">
        <w:rPr>
          <w:rFonts w:ascii="楷体" w:eastAsia="楷体" w:hAnsi="楷体" w:cs="宋体"/>
          <w:kern w:val="0"/>
          <w:sz w:val="24"/>
          <w:szCs w:val="24"/>
        </w:rPr>
        <w:t>存在问题：短期价格的波动反映市场信心，但并不绝对体现，结合大豆油脂油料市场情况来看，短期市场高涨氛围回落在预期之中；等待更合适的机会；</w:t>
      </w:r>
    </w:p>
    <w:p w:rsidR="00B81980" w:rsidRPr="004B3F7D" w:rsidRDefault="00B81980" w:rsidP="00B81980">
      <w:pPr>
        <w:widowControl/>
        <w:jc w:val="left"/>
        <w:rPr>
          <w:rFonts w:ascii="楷体" w:eastAsia="楷体" w:hAnsi="楷体"/>
          <w:sz w:val="24"/>
          <w:szCs w:val="24"/>
        </w:rPr>
      </w:pPr>
      <w:r w:rsidRPr="004B3F7D">
        <w:rPr>
          <w:rFonts w:ascii="楷体" w:eastAsia="楷体" w:hAnsi="楷体"/>
          <w:sz w:val="24"/>
          <w:szCs w:val="24"/>
        </w:rPr>
        <w:t>最重要的一条：供需平衡库存恒定条件下，价格不会有任何波动，供需失衡时，价格变动有过度反应和思维惯性特点，无数次价格波动无一例外。螺纹钢价格判断：周期性行业来看，呈现出逐渐行业集中态势将会使整体生产率提高，库存处于较高但合理水平，长期需求和供给没有出现大的失衡但大概率出现需求不足问题，目前政策对于需求的短期提</w:t>
      </w:r>
      <w:proofErr w:type="gramStart"/>
      <w:r w:rsidRPr="004B3F7D">
        <w:rPr>
          <w:rFonts w:ascii="楷体" w:eastAsia="楷体" w:hAnsi="楷体"/>
          <w:sz w:val="24"/>
          <w:szCs w:val="24"/>
        </w:rPr>
        <w:t>振可以</w:t>
      </w:r>
      <w:proofErr w:type="gramEnd"/>
      <w:r w:rsidRPr="004B3F7D">
        <w:rPr>
          <w:rFonts w:ascii="楷体" w:eastAsia="楷体" w:hAnsi="楷体"/>
          <w:sz w:val="24"/>
          <w:szCs w:val="24"/>
        </w:rPr>
        <w:t>期待，但同时也坚持房地产合理运行的政策压制</w:t>
      </w:r>
    </w:p>
    <w:p w:rsidR="00B81980" w:rsidRPr="004B3F7D" w:rsidRDefault="00B81980" w:rsidP="00B81980">
      <w:pPr>
        <w:rPr>
          <w:rFonts w:ascii="楷体" w:eastAsia="楷体" w:hAnsi="楷体"/>
          <w:sz w:val="24"/>
          <w:szCs w:val="24"/>
        </w:rPr>
      </w:pPr>
      <w:r w:rsidRPr="004B3F7D">
        <w:rPr>
          <w:rFonts w:ascii="楷体" w:eastAsia="楷体" w:hAnsi="楷体" w:hint="eastAsia"/>
          <w:sz w:val="24"/>
          <w:szCs w:val="24"/>
        </w:rPr>
        <w:t>2020.5.13</w:t>
      </w:r>
    </w:p>
    <w:p w:rsidR="00B81980" w:rsidRPr="004B3F7D" w:rsidRDefault="00B81980" w:rsidP="00B81980">
      <w:pPr>
        <w:widowControl/>
        <w:jc w:val="left"/>
        <w:rPr>
          <w:rFonts w:ascii="楷体" w:eastAsia="楷体" w:hAnsi="楷体" w:cs="宋体"/>
          <w:kern w:val="0"/>
          <w:sz w:val="24"/>
          <w:szCs w:val="24"/>
        </w:rPr>
      </w:pPr>
      <w:r w:rsidRPr="004B3F7D">
        <w:rPr>
          <w:rFonts w:ascii="楷体" w:eastAsia="楷体" w:hAnsi="楷体" w:cs="宋体" w:hint="eastAsia"/>
          <w:kern w:val="0"/>
          <w:sz w:val="24"/>
          <w:szCs w:val="24"/>
        </w:rPr>
        <w:t>1</w:t>
      </w:r>
      <w:r w:rsidRPr="004B3F7D">
        <w:rPr>
          <w:rFonts w:ascii="楷体" w:eastAsia="楷体" w:hAnsi="楷体" w:cs="宋体"/>
          <w:kern w:val="0"/>
          <w:sz w:val="24"/>
          <w:szCs w:val="24"/>
        </w:rPr>
        <w:t>.整理昨天电脑故障丢的文件；</w:t>
      </w:r>
    </w:p>
    <w:p w:rsidR="00B81980" w:rsidRPr="004B3F7D" w:rsidRDefault="00B81980" w:rsidP="00B81980">
      <w:pPr>
        <w:widowControl/>
        <w:jc w:val="left"/>
        <w:rPr>
          <w:rFonts w:ascii="楷体" w:eastAsia="楷体" w:hAnsi="楷体"/>
          <w:sz w:val="24"/>
          <w:szCs w:val="24"/>
        </w:rPr>
      </w:pPr>
      <w:r w:rsidRPr="004B3F7D">
        <w:rPr>
          <w:rFonts w:ascii="楷体" w:eastAsia="楷体" w:hAnsi="楷体" w:cs="宋体"/>
          <w:kern w:val="0"/>
          <w:sz w:val="24"/>
          <w:szCs w:val="24"/>
        </w:rPr>
        <w:t>2.港口保持回落对pp价格形成支持，但低价进口订单陆续到达给价格带来看空预期，结合原油主产国减产进展和下游开工持续回落，判断pp短期内保持供需走弱，价格波动收窄在6900附近震荡；后续数据变化继续跟进。</w:t>
      </w:r>
      <w:r w:rsidRPr="004B3F7D">
        <w:rPr>
          <w:rFonts w:ascii="楷体" w:eastAsia="楷体" w:hAnsi="楷体"/>
          <w:sz w:val="24"/>
          <w:szCs w:val="24"/>
        </w:rPr>
        <w:t>大豆和玉米价差有回落可能性；关注甲醇、pp下跌的可能性；</w:t>
      </w:r>
    </w:p>
    <w:p w:rsidR="00B81980" w:rsidRPr="004B3F7D" w:rsidRDefault="00B81980" w:rsidP="00B81980">
      <w:pPr>
        <w:widowControl/>
        <w:jc w:val="left"/>
        <w:rPr>
          <w:rFonts w:ascii="楷体" w:eastAsia="楷体" w:hAnsi="楷体"/>
          <w:sz w:val="24"/>
          <w:szCs w:val="24"/>
        </w:rPr>
      </w:pPr>
      <w:r w:rsidRPr="004B3F7D">
        <w:rPr>
          <w:rFonts w:ascii="楷体" w:eastAsia="楷体" w:hAnsi="楷体" w:hint="eastAsia"/>
          <w:sz w:val="24"/>
          <w:szCs w:val="24"/>
        </w:rPr>
        <w:t>2020.5.14</w:t>
      </w:r>
    </w:p>
    <w:p w:rsidR="00B81980" w:rsidRPr="004B3F7D" w:rsidRDefault="00B81980" w:rsidP="00B81980">
      <w:pPr>
        <w:widowControl/>
        <w:jc w:val="left"/>
        <w:rPr>
          <w:rFonts w:ascii="楷体" w:eastAsia="楷体" w:hAnsi="楷体" w:cs="宋体"/>
          <w:kern w:val="0"/>
          <w:sz w:val="24"/>
          <w:szCs w:val="24"/>
        </w:rPr>
      </w:pPr>
      <w:r w:rsidRPr="004B3F7D">
        <w:rPr>
          <w:rFonts w:ascii="楷体" w:eastAsia="楷体" w:hAnsi="楷体" w:cs="宋体" w:hint="eastAsia"/>
          <w:kern w:val="0"/>
          <w:sz w:val="24"/>
          <w:szCs w:val="24"/>
        </w:rPr>
        <w:t>1</w:t>
      </w:r>
      <w:r w:rsidRPr="004B3F7D">
        <w:rPr>
          <w:rFonts w:ascii="楷体" w:eastAsia="楷体" w:hAnsi="楷体" w:cs="宋体"/>
          <w:kern w:val="0"/>
          <w:sz w:val="24"/>
          <w:szCs w:val="24"/>
        </w:rPr>
        <w:t>.pp6900维持震荡，</w:t>
      </w:r>
      <w:proofErr w:type="gramStart"/>
      <w:r w:rsidRPr="004B3F7D">
        <w:rPr>
          <w:rFonts w:ascii="楷体" w:eastAsia="楷体" w:hAnsi="楷体" w:cs="宋体"/>
          <w:kern w:val="0"/>
          <w:sz w:val="24"/>
          <w:szCs w:val="24"/>
        </w:rPr>
        <w:t>基差</w:t>
      </w:r>
      <w:proofErr w:type="gramEnd"/>
      <w:r w:rsidRPr="004B3F7D">
        <w:rPr>
          <w:rFonts w:ascii="楷体" w:eastAsia="楷体" w:hAnsi="楷体" w:cs="宋体"/>
          <w:kern w:val="0"/>
          <w:sz w:val="24"/>
          <w:szCs w:val="24"/>
        </w:rPr>
        <w:t>570，月间160不变，开工率保持86.8%附近，延安炼厂下周开车预计开工率小幅上升，本周两油库存环比降5.5%，贸易商降1.7%，</w:t>
      </w:r>
      <w:r w:rsidRPr="004B3F7D">
        <w:rPr>
          <w:rFonts w:ascii="楷体" w:eastAsia="楷体" w:hAnsi="楷体" w:cs="宋体"/>
          <w:kern w:val="0"/>
          <w:sz w:val="24"/>
          <w:szCs w:val="24"/>
        </w:rPr>
        <w:lastRenderedPageBreak/>
        <w:t>出厂下调出货为主，</w:t>
      </w:r>
      <w:proofErr w:type="gramStart"/>
      <w:r w:rsidRPr="004B3F7D">
        <w:rPr>
          <w:rFonts w:ascii="楷体" w:eastAsia="楷体" w:hAnsi="楷体" w:cs="宋体"/>
          <w:kern w:val="0"/>
          <w:sz w:val="24"/>
          <w:szCs w:val="24"/>
        </w:rPr>
        <w:t>下游刚需购买</w:t>
      </w:r>
      <w:proofErr w:type="gramEnd"/>
      <w:r w:rsidRPr="004B3F7D">
        <w:rPr>
          <w:rFonts w:ascii="楷体" w:eastAsia="楷体" w:hAnsi="楷体" w:cs="宋体"/>
          <w:kern w:val="0"/>
          <w:sz w:val="24"/>
          <w:szCs w:val="24"/>
        </w:rPr>
        <w:t>主流报7300左右，期货方面资金流出6950短期阻力，预计后面下游开工继续下降库存逐渐回升，6950附近布局长期空单；线性6300类似，</w:t>
      </w:r>
      <w:proofErr w:type="gramStart"/>
      <w:r w:rsidRPr="004B3F7D">
        <w:rPr>
          <w:rFonts w:ascii="楷体" w:eastAsia="楷体" w:hAnsi="楷体" w:cs="宋体"/>
          <w:kern w:val="0"/>
          <w:sz w:val="24"/>
          <w:szCs w:val="24"/>
        </w:rPr>
        <w:t>基差</w:t>
      </w:r>
      <w:proofErr w:type="gramEnd"/>
      <w:r w:rsidRPr="004B3F7D">
        <w:rPr>
          <w:rFonts w:ascii="楷体" w:eastAsia="楷体" w:hAnsi="楷体" w:cs="宋体"/>
          <w:kern w:val="0"/>
          <w:sz w:val="24"/>
          <w:szCs w:val="24"/>
        </w:rPr>
        <w:t>10，月间10不变，神华竞拍半数成交，PE总库存降5.1%，贸易商涨5%，市场心态分歧，成交低迷。</w:t>
      </w:r>
    </w:p>
    <w:p w:rsidR="00B81980" w:rsidRPr="004B3F7D" w:rsidRDefault="00B81980" w:rsidP="00B81980">
      <w:pPr>
        <w:widowControl/>
        <w:jc w:val="left"/>
        <w:rPr>
          <w:rFonts w:ascii="楷体" w:eastAsia="楷体" w:hAnsi="楷体" w:cs="宋体"/>
          <w:kern w:val="0"/>
          <w:sz w:val="24"/>
          <w:szCs w:val="24"/>
        </w:rPr>
      </w:pPr>
      <w:r w:rsidRPr="004B3F7D">
        <w:rPr>
          <w:rFonts w:ascii="楷体" w:eastAsia="楷体" w:hAnsi="楷体" w:cs="宋体"/>
          <w:kern w:val="0"/>
          <w:sz w:val="24"/>
          <w:szCs w:val="24"/>
        </w:rPr>
        <w:t>3.锦州港-7元，集港数量偏少，</w:t>
      </w:r>
      <w:proofErr w:type="gramStart"/>
      <w:r w:rsidRPr="004B3F7D">
        <w:rPr>
          <w:rFonts w:ascii="楷体" w:eastAsia="楷体" w:hAnsi="楷体" w:cs="宋体"/>
          <w:kern w:val="0"/>
          <w:sz w:val="24"/>
          <w:szCs w:val="24"/>
        </w:rPr>
        <w:t>临储拍卖</w:t>
      </w:r>
      <w:proofErr w:type="gramEnd"/>
      <w:r w:rsidRPr="004B3F7D">
        <w:rPr>
          <w:rFonts w:ascii="楷体" w:eastAsia="楷体" w:hAnsi="楷体" w:cs="宋体"/>
          <w:kern w:val="0"/>
          <w:sz w:val="24"/>
          <w:szCs w:val="24"/>
        </w:rPr>
        <w:t>成交100%，仓单小幅增加1600张但空头减仓明显，继续下跌动力不足，预计玉米维持2040-2070震荡；USDA上调大豆期末库存，大豆到港预期增加，今日开盘a2009/c2009价差下跌明显，2500跌6.8%到2330，可继续做空预计到2200支撑；</w:t>
      </w:r>
    </w:p>
    <w:p w:rsidR="00B81980" w:rsidRPr="004B3F7D" w:rsidRDefault="00B81980" w:rsidP="00B81980">
      <w:pPr>
        <w:rPr>
          <w:rFonts w:ascii="楷体" w:eastAsia="楷体" w:hAnsi="楷体"/>
          <w:sz w:val="24"/>
          <w:szCs w:val="24"/>
        </w:rPr>
      </w:pPr>
      <w:r w:rsidRPr="004B3F7D">
        <w:rPr>
          <w:rFonts w:ascii="楷体" w:eastAsia="楷体" w:hAnsi="楷体" w:hint="eastAsia"/>
          <w:sz w:val="24"/>
          <w:szCs w:val="24"/>
        </w:rPr>
        <w:t>2020.5.15</w:t>
      </w:r>
    </w:p>
    <w:p w:rsidR="00B81980" w:rsidRPr="004B3F7D" w:rsidRDefault="00B81980" w:rsidP="00B81980">
      <w:pPr>
        <w:widowControl/>
        <w:jc w:val="left"/>
        <w:rPr>
          <w:rFonts w:ascii="楷体" w:eastAsia="楷体" w:hAnsi="楷体" w:cs="宋体"/>
          <w:kern w:val="0"/>
          <w:sz w:val="24"/>
          <w:szCs w:val="24"/>
        </w:rPr>
      </w:pPr>
      <w:r w:rsidRPr="004B3F7D">
        <w:rPr>
          <w:rFonts w:ascii="楷体" w:eastAsia="楷体" w:hAnsi="楷体" w:cs="宋体" w:hint="eastAsia"/>
          <w:kern w:val="0"/>
          <w:sz w:val="24"/>
          <w:szCs w:val="24"/>
        </w:rPr>
        <w:t>1</w:t>
      </w:r>
      <w:r w:rsidRPr="004B3F7D">
        <w:rPr>
          <w:rFonts w:ascii="楷体" w:eastAsia="楷体" w:hAnsi="楷体" w:cs="宋体"/>
          <w:kern w:val="0"/>
          <w:sz w:val="24"/>
          <w:szCs w:val="24"/>
        </w:rPr>
        <w:t>.听生猪期货基本面讲解；</w:t>
      </w:r>
    </w:p>
    <w:p w:rsidR="00B81980" w:rsidRPr="004B3F7D" w:rsidRDefault="00B81980" w:rsidP="00B81980">
      <w:pPr>
        <w:widowControl/>
        <w:jc w:val="left"/>
        <w:rPr>
          <w:rFonts w:ascii="楷体" w:eastAsia="楷体" w:hAnsi="楷体"/>
          <w:sz w:val="24"/>
          <w:szCs w:val="24"/>
        </w:rPr>
      </w:pPr>
      <w:r w:rsidRPr="004B3F7D">
        <w:rPr>
          <w:rFonts w:ascii="楷体" w:eastAsia="楷体" w:hAnsi="楷体" w:cs="宋体" w:hint="eastAsia"/>
          <w:kern w:val="0"/>
          <w:sz w:val="24"/>
          <w:szCs w:val="24"/>
        </w:rPr>
        <w:t>2</w:t>
      </w:r>
      <w:r w:rsidRPr="004B3F7D">
        <w:rPr>
          <w:rFonts w:ascii="楷体" w:eastAsia="楷体" w:hAnsi="楷体" w:cs="宋体"/>
          <w:kern w:val="0"/>
          <w:sz w:val="24"/>
          <w:szCs w:val="24"/>
        </w:rPr>
        <w:t>.阅读关于西部大开发政策指导意见：以融入一带一路开放政策为引导，实现脱贫攻坚并推动形成现代化产业体系，从优化清洁能源占比结构建设石油天然气生产基地、强化基础设施建设规划、提高要素市场化、直接融资比例等主要方面展开；黑色能化利多；</w:t>
      </w:r>
      <w:r w:rsidRPr="004B3F7D">
        <w:rPr>
          <w:rFonts w:ascii="楷体" w:eastAsia="楷体" w:hAnsi="楷体"/>
          <w:sz w:val="24"/>
          <w:szCs w:val="24"/>
        </w:rPr>
        <w:t>继续跟踪a/c套利、ma/pp套利头寸；</w:t>
      </w:r>
    </w:p>
    <w:p w:rsidR="00B81980" w:rsidRPr="004B3F7D" w:rsidRDefault="00B81980" w:rsidP="00B81980">
      <w:pPr>
        <w:rPr>
          <w:rFonts w:ascii="楷体" w:eastAsia="楷体" w:hAnsi="楷体"/>
          <w:sz w:val="24"/>
          <w:szCs w:val="24"/>
        </w:rPr>
      </w:pPr>
      <w:r w:rsidRPr="004B3F7D">
        <w:rPr>
          <w:rFonts w:ascii="楷体" w:eastAsia="楷体" w:hAnsi="楷体" w:hint="eastAsia"/>
          <w:sz w:val="24"/>
          <w:szCs w:val="24"/>
        </w:rPr>
        <w:t>2020.5.18</w:t>
      </w:r>
    </w:p>
    <w:p w:rsidR="00B81980" w:rsidRPr="004B3F7D" w:rsidRDefault="00B81980" w:rsidP="00B81980">
      <w:pPr>
        <w:widowControl/>
        <w:jc w:val="left"/>
        <w:rPr>
          <w:rFonts w:ascii="楷体" w:eastAsia="楷体" w:hAnsi="楷体" w:cs="宋体"/>
          <w:kern w:val="0"/>
          <w:sz w:val="24"/>
          <w:szCs w:val="24"/>
        </w:rPr>
      </w:pPr>
      <w:r w:rsidRPr="004B3F7D">
        <w:rPr>
          <w:rFonts w:ascii="楷体" w:eastAsia="楷体" w:hAnsi="楷体" w:cs="宋体"/>
          <w:kern w:val="0"/>
          <w:sz w:val="24"/>
          <w:szCs w:val="24"/>
        </w:rPr>
        <w:t>黑色市场反应强烈，</w:t>
      </w:r>
      <w:proofErr w:type="gramStart"/>
      <w:r w:rsidRPr="004B3F7D">
        <w:rPr>
          <w:rFonts w:ascii="楷体" w:eastAsia="楷体" w:hAnsi="楷体" w:cs="宋体"/>
          <w:kern w:val="0"/>
          <w:sz w:val="24"/>
          <w:szCs w:val="24"/>
        </w:rPr>
        <w:t>钢坯累涨80元</w:t>
      </w:r>
      <w:proofErr w:type="gramEnd"/>
      <w:r w:rsidRPr="004B3F7D">
        <w:rPr>
          <w:rFonts w:ascii="楷体" w:eastAsia="楷体" w:hAnsi="楷体" w:cs="宋体"/>
          <w:kern w:val="0"/>
          <w:sz w:val="24"/>
          <w:szCs w:val="24"/>
        </w:rPr>
        <w:t>，波罗的海运价指数上涨，螺纹钢被动去库、供需两旺格局继续延续；玉米方面，收购价格不变，到港量变化不大，拍卖消息仍未落地，</w:t>
      </w:r>
      <w:proofErr w:type="gramStart"/>
      <w:r w:rsidRPr="004B3F7D">
        <w:rPr>
          <w:rFonts w:ascii="楷体" w:eastAsia="楷体" w:hAnsi="楷体" w:cs="宋体"/>
          <w:kern w:val="0"/>
          <w:sz w:val="24"/>
          <w:szCs w:val="24"/>
        </w:rPr>
        <w:t>美豆震荡</w:t>
      </w:r>
      <w:proofErr w:type="gramEnd"/>
      <w:r w:rsidRPr="004B3F7D">
        <w:rPr>
          <w:rFonts w:ascii="楷体" w:eastAsia="楷体" w:hAnsi="楷体" w:cs="宋体"/>
          <w:kern w:val="0"/>
          <w:sz w:val="24"/>
          <w:szCs w:val="24"/>
        </w:rPr>
        <w:t>反弹，豆儿跟随反弹明显，但豆</w:t>
      </w:r>
      <w:proofErr w:type="gramStart"/>
      <w:r w:rsidRPr="004B3F7D">
        <w:rPr>
          <w:rFonts w:ascii="楷体" w:eastAsia="楷体" w:hAnsi="楷体" w:cs="宋体"/>
          <w:kern w:val="0"/>
          <w:sz w:val="24"/>
          <w:szCs w:val="24"/>
        </w:rPr>
        <w:t>一</w:t>
      </w:r>
      <w:proofErr w:type="gramEnd"/>
      <w:r w:rsidRPr="004B3F7D">
        <w:rPr>
          <w:rFonts w:ascii="楷体" w:eastAsia="楷体" w:hAnsi="楷体" w:cs="宋体"/>
          <w:kern w:val="0"/>
          <w:sz w:val="24"/>
          <w:szCs w:val="24"/>
        </w:rPr>
        <w:t>压力仍在，A2009-C2009价差继续下跌，关注2200支撑位，豆</w:t>
      </w:r>
      <w:proofErr w:type="gramStart"/>
      <w:r w:rsidRPr="004B3F7D">
        <w:rPr>
          <w:rFonts w:ascii="楷体" w:eastAsia="楷体" w:hAnsi="楷体" w:cs="宋体"/>
          <w:kern w:val="0"/>
          <w:sz w:val="24"/>
          <w:szCs w:val="24"/>
        </w:rPr>
        <w:t>一</w:t>
      </w:r>
      <w:proofErr w:type="gramEnd"/>
      <w:r w:rsidRPr="004B3F7D">
        <w:rPr>
          <w:rFonts w:ascii="楷体" w:eastAsia="楷体" w:hAnsi="楷体" w:cs="宋体"/>
          <w:kern w:val="0"/>
          <w:sz w:val="24"/>
          <w:szCs w:val="24"/>
        </w:rPr>
        <w:t>空头获利平仓；了解塑料消费端白色家电市场研究龙头企业美的、格力、海尔；</w:t>
      </w:r>
    </w:p>
    <w:p w:rsidR="00B81980" w:rsidRPr="004B3F7D" w:rsidRDefault="00B81980" w:rsidP="00B81980">
      <w:pPr>
        <w:widowControl/>
        <w:jc w:val="left"/>
        <w:rPr>
          <w:rFonts w:ascii="楷体" w:eastAsia="楷体" w:hAnsi="楷体" w:cs="宋体"/>
          <w:kern w:val="0"/>
          <w:sz w:val="24"/>
          <w:szCs w:val="24"/>
        </w:rPr>
      </w:pPr>
      <w:r w:rsidRPr="004B3F7D">
        <w:rPr>
          <w:rFonts w:ascii="楷体" w:eastAsia="楷体" w:hAnsi="楷体" w:cs="宋体" w:hint="eastAsia"/>
          <w:kern w:val="0"/>
          <w:sz w:val="24"/>
          <w:szCs w:val="24"/>
        </w:rPr>
        <w:t>2020.5.19</w:t>
      </w:r>
    </w:p>
    <w:p w:rsidR="00B81980" w:rsidRPr="004B3F7D" w:rsidRDefault="00B81980" w:rsidP="00B81980">
      <w:pPr>
        <w:widowControl/>
        <w:jc w:val="left"/>
        <w:rPr>
          <w:rFonts w:ascii="楷体" w:eastAsia="楷体" w:hAnsi="楷体" w:cs="宋体"/>
          <w:kern w:val="0"/>
          <w:sz w:val="24"/>
          <w:szCs w:val="24"/>
        </w:rPr>
      </w:pPr>
      <w:r w:rsidRPr="004B3F7D">
        <w:rPr>
          <w:rFonts w:ascii="楷体" w:eastAsia="楷体" w:hAnsi="楷体" w:cs="宋体"/>
          <w:kern w:val="0"/>
          <w:sz w:val="24"/>
          <w:szCs w:val="24"/>
        </w:rPr>
        <w:t>1.头寸清仓，参加中</w:t>
      </w:r>
      <w:proofErr w:type="gramStart"/>
      <w:r w:rsidRPr="004B3F7D">
        <w:rPr>
          <w:rFonts w:ascii="楷体" w:eastAsia="楷体" w:hAnsi="楷体" w:cs="宋体"/>
          <w:kern w:val="0"/>
          <w:sz w:val="24"/>
          <w:szCs w:val="24"/>
        </w:rPr>
        <w:t>粮早盘行情</w:t>
      </w:r>
      <w:proofErr w:type="gramEnd"/>
      <w:r w:rsidRPr="004B3F7D">
        <w:rPr>
          <w:rFonts w:ascii="楷体" w:eastAsia="楷体" w:hAnsi="楷体" w:cs="宋体"/>
          <w:kern w:val="0"/>
          <w:sz w:val="24"/>
          <w:szCs w:val="24"/>
        </w:rPr>
        <w:t>讨论；</w:t>
      </w:r>
    </w:p>
    <w:p w:rsidR="00B81980" w:rsidRPr="004B3F7D" w:rsidRDefault="00B81980" w:rsidP="00B81980">
      <w:pPr>
        <w:widowControl/>
        <w:jc w:val="left"/>
        <w:rPr>
          <w:rFonts w:ascii="楷体" w:eastAsia="楷体" w:hAnsi="楷体" w:cs="宋体"/>
          <w:kern w:val="0"/>
          <w:sz w:val="24"/>
          <w:szCs w:val="24"/>
        </w:rPr>
      </w:pPr>
      <w:r w:rsidRPr="004B3F7D">
        <w:rPr>
          <w:rFonts w:ascii="楷体" w:eastAsia="楷体" w:hAnsi="楷体" w:cs="宋体"/>
          <w:kern w:val="0"/>
          <w:sz w:val="24"/>
          <w:szCs w:val="24"/>
        </w:rPr>
        <w:t>2.消息面没有变化，现货价格持稳，</w:t>
      </w:r>
      <w:proofErr w:type="gramStart"/>
      <w:r w:rsidRPr="004B3F7D">
        <w:rPr>
          <w:rFonts w:ascii="楷体" w:eastAsia="楷体" w:hAnsi="楷体" w:cs="宋体"/>
          <w:kern w:val="0"/>
          <w:sz w:val="24"/>
          <w:szCs w:val="24"/>
        </w:rPr>
        <w:t>夜盘</w:t>
      </w:r>
      <w:proofErr w:type="gramEnd"/>
      <w:r w:rsidRPr="004B3F7D">
        <w:rPr>
          <w:rFonts w:ascii="楷体" w:eastAsia="楷体" w:hAnsi="楷体" w:cs="宋体"/>
          <w:kern w:val="0"/>
          <w:sz w:val="24"/>
          <w:szCs w:val="24"/>
        </w:rPr>
        <w:t>C2009合约开盘减</w:t>
      </w:r>
      <w:proofErr w:type="gramStart"/>
      <w:r w:rsidRPr="004B3F7D">
        <w:rPr>
          <w:rFonts w:ascii="楷体" w:eastAsia="楷体" w:hAnsi="楷体" w:cs="宋体"/>
          <w:kern w:val="0"/>
          <w:sz w:val="24"/>
          <w:szCs w:val="24"/>
        </w:rPr>
        <w:t>仓下跌</w:t>
      </w:r>
      <w:proofErr w:type="gramEnd"/>
      <w:r w:rsidRPr="004B3F7D">
        <w:rPr>
          <w:rFonts w:ascii="楷体" w:eastAsia="楷体" w:hAnsi="楷体" w:cs="宋体"/>
          <w:kern w:val="0"/>
          <w:sz w:val="24"/>
          <w:szCs w:val="24"/>
        </w:rPr>
        <w:t>至2020，同时A2009合约随后增仓下跌然后减仓，因此判断价差2200-2180支撑有效出现对冲平仓，空A2009多C2009策略</w:t>
      </w:r>
      <w:proofErr w:type="gramStart"/>
      <w:r w:rsidRPr="004B3F7D">
        <w:rPr>
          <w:rFonts w:ascii="楷体" w:eastAsia="楷体" w:hAnsi="楷体" w:cs="宋体"/>
          <w:kern w:val="0"/>
          <w:sz w:val="24"/>
          <w:szCs w:val="24"/>
        </w:rPr>
        <w:t>半仓止盈</w:t>
      </w:r>
      <w:proofErr w:type="gramEnd"/>
      <w:r w:rsidRPr="004B3F7D">
        <w:rPr>
          <w:rFonts w:ascii="楷体" w:eastAsia="楷体" w:hAnsi="楷体" w:cs="宋体"/>
          <w:kern w:val="0"/>
          <w:sz w:val="24"/>
          <w:szCs w:val="24"/>
        </w:rPr>
        <w:t>。关于拍卖出现传闻预计28号开始，对于抛</w:t>
      </w:r>
      <w:proofErr w:type="gramStart"/>
      <w:r w:rsidRPr="004B3F7D">
        <w:rPr>
          <w:rFonts w:ascii="楷体" w:eastAsia="楷体" w:hAnsi="楷体" w:cs="宋体"/>
          <w:kern w:val="0"/>
          <w:sz w:val="24"/>
          <w:szCs w:val="24"/>
        </w:rPr>
        <w:t>储市场</w:t>
      </w:r>
      <w:proofErr w:type="gramEnd"/>
      <w:r w:rsidRPr="004B3F7D">
        <w:rPr>
          <w:rFonts w:ascii="楷体" w:eastAsia="楷体" w:hAnsi="楷体" w:cs="宋体"/>
          <w:kern w:val="0"/>
          <w:sz w:val="24"/>
          <w:szCs w:val="24"/>
        </w:rPr>
        <w:t>给出价格调整认为已经到位，</w:t>
      </w:r>
      <w:proofErr w:type="gramStart"/>
      <w:r w:rsidRPr="004B3F7D">
        <w:rPr>
          <w:rFonts w:ascii="楷体" w:eastAsia="楷体" w:hAnsi="楷体" w:cs="宋体"/>
          <w:kern w:val="0"/>
          <w:sz w:val="24"/>
          <w:szCs w:val="24"/>
        </w:rPr>
        <w:t>今日基差38元</w:t>
      </w:r>
      <w:proofErr w:type="gramEnd"/>
      <w:r w:rsidRPr="004B3F7D">
        <w:rPr>
          <w:rFonts w:ascii="楷体" w:eastAsia="楷体" w:hAnsi="楷体" w:cs="宋体"/>
          <w:kern w:val="0"/>
          <w:sz w:val="24"/>
          <w:szCs w:val="24"/>
        </w:rPr>
        <w:t>有走强趋势提供现货支撑，大豆方面，进口压榨利润黑龙江-1304元，江苏41元处于平均水平，港口库存环比增加但处于相对正常水平，预计后市震荡，等待单边做多C2009在2040和A2009在4200；</w:t>
      </w:r>
    </w:p>
    <w:p w:rsidR="00B81980" w:rsidRPr="004B3F7D" w:rsidRDefault="00B81980" w:rsidP="00B81980">
      <w:pPr>
        <w:widowControl/>
        <w:jc w:val="left"/>
        <w:rPr>
          <w:rFonts w:ascii="楷体" w:eastAsia="楷体" w:hAnsi="楷体" w:cs="宋体"/>
          <w:kern w:val="0"/>
          <w:sz w:val="24"/>
          <w:szCs w:val="24"/>
        </w:rPr>
      </w:pPr>
      <w:r w:rsidRPr="004B3F7D">
        <w:rPr>
          <w:rFonts w:ascii="楷体" w:eastAsia="楷体" w:hAnsi="楷体" w:cs="宋体"/>
          <w:kern w:val="0"/>
          <w:sz w:val="24"/>
          <w:szCs w:val="24"/>
        </w:rPr>
        <w:t>3.rb2010/I09比价由5.52大幅下跌至5.27，类似于A2009/C2009，后市rb2010合约当前基本面状况良好，后期有补涨可能性，关注rb10合约3650压力位。</w:t>
      </w:r>
    </w:p>
    <w:p w:rsidR="00B81980" w:rsidRPr="004B3F7D" w:rsidRDefault="00B81980" w:rsidP="00B81980">
      <w:pPr>
        <w:rPr>
          <w:rFonts w:ascii="楷体" w:eastAsia="楷体" w:hAnsi="楷体"/>
          <w:sz w:val="24"/>
          <w:szCs w:val="24"/>
        </w:rPr>
      </w:pPr>
      <w:r w:rsidRPr="004B3F7D">
        <w:rPr>
          <w:rFonts w:ascii="楷体" w:eastAsia="楷体" w:hAnsi="楷体" w:hint="eastAsia"/>
          <w:sz w:val="24"/>
          <w:szCs w:val="24"/>
        </w:rPr>
        <w:t>2020.5.20</w:t>
      </w:r>
    </w:p>
    <w:p w:rsidR="00B81980" w:rsidRDefault="00B81980" w:rsidP="00B81980">
      <w:pPr>
        <w:rPr>
          <w:rFonts w:ascii="楷体" w:eastAsia="楷体" w:hAnsi="楷体"/>
          <w:color w:val="000000"/>
          <w:sz w:val="24"/>
          <w:szCs w:val="24"/>
        </w:rPr>
      </w:pPr>
      <w:r w:rsidRPr="004B3F7D">
        <w:rPr>
          <w:rFonts w:ascii="楷体" w:eastAsia="楷体" w:hAnsi="楷体"/>
          <w:sz w:val="24"/>
          <w:szCs w:val="24"/>
        </w:rPr>
        <w:t>1.资金面：1年期LPR今日报3.85%，5年期以上报4.65%，与上一期没有变化，体现逆周期宽松下紧缩倾向；原油带动pp/</w:t>
      </w:r>
      <w:proofErr w:type="spellStart"/>
      <w:r w:rsidRPr="004B3F7D">
        <w:rPr>
          <w:rFonts w:ascii="楷体" w:eastAsia="楷体" w:hAnsi="楷体"/>
          <w:sz w:val="24"/>
          <w:szCs w:val="24"/>
        </w:rPr>
        <w:t>ll</w:t>
      </w:r>
      <w:proofErr w:type="spellEnd"/>
      <w:r w:rsidRPr="004B3F7D">
        <w:rPr>
          <w:rFonts w:ascii="楷体" w:eastAsia="楷体" w:hAnsi="楷体"/>
          <w:sz w:val="24"/>
          <w:szCs w:val="24"/>
        </w:rPr>
        <w:t>上涨明显，现货华东华南市场上涨100左右，但成交不多，基本面维持</w:t>
      </w:r>
      <w:proofErr w:type="gramStart"/>
      <w:r w:rsidRPr="004B3F7D">
        <w:rPr>
          <w:rFonts w:ascii="楷体" w:eastAsia="楷体" w:hAnsi="楷体"/>
          <w:sz w:val="24"/>
          <w:szCs w:val="24"/>
        </w:rPr>
        <w:t>原先上</w:t>
      </w:r>
      <w:proofErr w:type="gramEnd"/>
      <w:r w:rsidRPr="004B3F7D">
        <w:rPr>
          <w:rFonts w:ascii="楷体" w:eastAsia="楷体" w:hAnsi="楷体"/>
          <w:sz w:val="24"/>
          <w:szCs w:val="24"/>
        </w:rPr>
        <w:t>周五判断，期货市场买盘较多，前期6950压力被突破，空头暂时回避，关注原油因素；</w:t>
      </w:r>
      <w:proofErr w:type="spellStart"/>
      <w:r w:rsidRPr="004B3F7D">
        <w:rPr>
          <w:rFonts w:ascii="楷体" w:eastAsia="楷体" w:hAnsi="楷体" w:hint="eastAsia"/>
          <w:color w:val="000000"/>
          <w:sz w:val="24"/>
          <w:szCs w:val="24"/>
        </w:rPr>
        <w:t>ll</w:t>
      </w:r>
      <w:proofErr w:type="spellEnd"/>
      <w:r w:rsidRPr="004B3F7D">
        <w:rPr>
          <w:rFonts w:ascii="楷体" w:eastAsia="楷体" w:hAnsi="楷体" w:hint="eastAsia"/>
          <w:color w:val="000000"/>
          <w:sz w:val="24"/>
          <w:szCs w:val="24"/>
        </w:rPr>
        <w:t>/pp继续维持弱势，短期缺乏波动驱动；仍然关注l/pp/ma单边机会；</w:t>
      </w:r>
    </w:p>
    <w:p w:rsidR="00F6116A" w:rsidRPr="00F6116A" w:rsidRDefault="00F6116A" w:rsidP="00F6116A">
      <w:pPr>
        <w:rPr>
          <w:rFonts w:ascii="楷体" w:eastAsia="楷体" w:hAnsi="楷体"/>
          <w:color w:val="000000"/>
          <w:sz w:val="24"/>
          <w:szCs w:val="24"/>
        </w:rPr>
      </w:pPr>
      <w:r w:rsidRPr="00F6116A">
        <w:rPr>
          <w:rFonts w:ascii="楷体" w:eastAsia="楷体" w:hAnsi="楷体" w:hint="eastAsia"/>
          <w:color w:val="000000"/>
          <w:sz w:val="24"/>
          <w:szCs w:val="24"/>
        </w:rPr>
        <w:t>今日持有库存：</w:t>
      </w:r>
    </w:p>
    <w:p w:rsidR="00F6116A" w:rsidRPr="00F6116A" w:rsidRDefault="00F6116A" w:rsidP="00F6116A">
      <w:pPr>
        <w:rPr>
          <w:rFonts w:ascii="楷体" w:eastAsia="楷体" w:hAnsi="楷体"/>
          <w:color w:val="000000"/>
          <w:sz w:val="24"/>
          <w:szCs w:val="24"/>
        </w:rPr>
      </w:pPr>
      <w:r w:rsidRPr="00F6116A">
        <w:rPr>
          <w:rFonts w:ascii="楷体" w:eastAsia="楷体" w:hAnsi="楷体" w:hint="eastAsia"/>
          <w:color w:val="000000"/>
          <w:sz w:val="24"/>
          <w:szCs w:val="24"/>
        </w:rPr>
        <w:t>豆</w:t>
      </w:r>
      <w:proofErr w:type="gramStart"/>
      <w:r w:rsidRPr="00F6116A">
        <w:rPr>
          <w:rFonts w:ascii="楷体" w:eastAsia="楷体" w:hAnsi="楷体" w:hint="eastAsia"/>
          <w:color w:val="000000"/>
          <w:sz w:val="24"/>
          <w:szCs w:val="24"/>
        </w:rPr>
        <w:t>一</w:t>
      </w:r>
      <w:proofErr w:type="gramEnd"/>
      <w:r w:rsidRPr="00F6116A">
        <w:rPr>
          <w:rFonts w:ascii="楷体" w:eastAsia="楷体" w:hAnsi="楷体" w:hint="eastAsia"/>
          <w:color w:val="000000"/>
          <w:sz w:val="24"/>
          <w:szCs w:val="24"/>
        </w:rPr>
        <w:t xml:space="preserve">       卖出30吨，4536元/吨，今日买回10吨，4243元/吨；市场价 4258元/吨</w:t>
      </w:r>
    </w:p>
    <w:p w:rsidR="00F6116A" w:rsidRPr="00F6116A" w:rsidRDefault="00F6116A" w:rsidP="00F6116A">
      <w:pPr>
        <w:rPr>
          <w:rFonts w:ascii="楷体" w:eastAsia="楷体" w:hAnsi="楷体"/>
          <w:color w:val="000000"/>
          <w:sz w:val="24"/>
          <w:szCs w:val="24"/>
        </w:rPr>
      </w:pPr>
      <w:r w:rsidRPr="00F6116A">
        <w:rPr>
          <w:rFonts w:ascii="楷体" w:eastAsia="楷体" w:hAnsi="楷体" w:hint="eastAsia"/>
          <w:color w:val="000000"/>
          <w:sz w:val="24"/>
          <w:szCs w:val="24"/>
        </w:rPr>
        <w:t xml:space="preserve">玉米       持有100吨，2052.5元/吨                                           市场价 2020元/吨  </w:t>
      </w:r>
    </w:p>
    <w:p w:rsidR="00F6116A" w:rsidRPr="00F6116A" w:rsidRDefault="00F6116A" w:rsidP="00F6116A">
      <w:pPr>
        <w:rPr>
          <w:rFonts w:ascii="楷体" w:eastAsia="楷体" w:hAnsi="楷体"/>
          <w:color w:val="000000"/>
          <w:sz w:val="24"/>
          <w:szCs w:val="24"/>
        </w:rPr>
      </w:pPr>
      <w:r w:rsidRPr="00F6116A">
        <w:rPr>
          <w:rFonts w:ascii="楷体" w:eastAsia="楷体" w:hAnsi="楷体" w:hint="eastAsia"/>
          <w:color w:val="000000"/>
          <w:sz w:val="24"/>
          <w:szCs w:val="24"/>
        </w:rPr>
        <w:t>螺纹钢    持有20吨，3298元/吨                                                 市场价 3540元/吨</w:t>
      </w:r>
    </w:p>
    <w:p w:rsidR="00F6116A" w:rsidRPr="00F6116A" w:rsidRDefault="00F6116A" w:rsidP="00F6116A">
      <w:pPr>
        <w:rPr>
          <w:rFonts w:ascii="楷体" w:eastAsia="楷体" w:hAnsi="楷体"/>
          <w:color w:val="000000"/>
          <w:sz w:val="24"/>
          <w:szCs w:val="24"/>
        </w:rPr>
      </w:pPr>
      <w:r w:rsidRPr="00F6116A">
        <w:rPr>
          <w:rFonts w:ascii="楷体" w:eastAsia="楷体" w:hAnsi="楷体" w:hint="eastAsia"/>
          <w:color w:val="000000"/>
          <w:sz w:val="24"/>
          <w:szCs w:val="24"/>
        </w:rPr>
        <w:lastRenderedPageBreak/>
        <w:t>橡胶       持有10吨，10350元/吨                                               市场价   10450元/吨</w:t>
      </w:r>
    </w:p>
    <w:p w:rsidR="00F6116A" w:rsidRPr="00F6116A" w:rsidRDefault="00F6116A" w:rsidP="00F6116A">
      <w:pPr>
        <w:rPr>
          <w:rFonts w:ascii="楷体" w:eastAsia="楷体" w:hAnsi="楷体"/>
          <w:color w:val="000000"/>
          <w:sz w:val="24"/>
          <w:szCs w:val="24"/>
        </w:rPr>
      </w:pPr>
      <w:r w:rsidRPr="00F6116A">
        <w:rPr>
          <w:rFonts w:ascii="楷体" w:eastAsia="楷体" w:hAnsi="楷体" w:hint="eastAsia"/>
          <w:color w:val="000000"/>
          <w:sz w:val="24"/>
          <w:szCs w:val="24"/>
        </w:rPr>
        <w:t xml:space="preserve">沥青       </w:t>
      </w:r>
      <w:r>
        <w:rPr>
          <w:rFonts w:ascii="楷体" w:eastAsia="楷体" w:hAnsi="楷体" w:hint="eastAsia"/>
          <w:color w:val="000000"/>
          <w:sz w:val="24"/>
          <w:szCs w:val="24"/>
        </w:rPr>
        <w:t>卖</w:t>
      </w:r>
      <w:r w:rsidRPr="00F6116A">
        <w:rPr>
          <w:rFonts w:ascii="楷体" w:eastAsia="楷体" w:hAnsi="楷体" w:hint="eastAsia"/>
          <w:color w:val="000000"/>
          <w:sz w:val="24"/>
          <w:szCs w:val="24"/>
        </w:rPr>
        <w:t>出30吨，2385元/吨                                                  市场价   2450元/吨</w:t>
      </w:r>
    </w:p>
    <w:p w:rsidR="00F6116A" w:rsidRPr="00F6116A" w:rsidRDefault="00F6116A" w:rsidP="00F6116A">
      <w:pPr>
        <w:rPr>
          <w:rFonts w:ascii="楷体" w:eastAsia="楷体" w:hAnsi="楷体"/>
          <w:color w:val="000000"/>
          <w:sz w:val="24"/>
          <w:szCs w:val="24"/>
        </w:rPr>
      </w:pPr>
      <w:proofErr w:type="gramStart"/>
      <w:r w:rsidRPr="00F6116A">
        <w:rPr>
          <w:rFonts w:ascii="楷体" w:eastAsia="楷体" w:hAnsi="楷体" w:hint="eastAsia"/>
          <w:color w:val="000000"/>
          <w:sz w:val="24"/>
          <w:szCs w:val="24"/>
        </w:rPr>
        <w:t>库存总</w:t>
      </w:r>
      <w:proofErr w:type="gramEnd"/>
      <w:r w:rsidRPr="00F6116A">
        <w:rPr>
          <w:rFonts w:ascii="楷体" w:eastAsia="楷体" w:hAnsi="楷体" w:hint="eastAsia"/>
          <w:color w:val="000000"/>
          <w:sz w:val="24"/>
          <w:szCs w:val="24"/>
        </w:rPr>
        <w:t>价值：535600元，预付保证金64300元</w:t>
      </w:r>
    </w:p>
    <w:p w:rsidR="00F6116A" w:rsidRPr="00F6116A" w:rsidRDefault="00F6116A" w:rsidP="00F6116A">
      <w:pPr>
        <w:rPr>
          <w:rFonts w:ascii="楷体" w:eastAsia="楷体" w:hAnsi="楷体"/>
          <w:color w:val="000000"/>
          <w:sz w:val="24"/>
          <w:szCs w:val="24"/>
        </w:rPr>
      </w:pPr>
      <w:r w:rsidRPr="00F6116A">
        <w:rPr>
          <w:rFonts w:ascii="楷体" w:eastAsia="楷体" w:hAnsi="楷体"/>
          <w:color w:val="000000"/>
          <w:sz w:val="24"/>
          <w:szCs w:val="24"/>
        </w:rPr>
        <w:t>5.21</w:t>
      </w:r>
    </w:p>
    <w:p w:rsidR="00F6116A" w:rsidRDefault="00F6116A" w:rsidP="00F6116A">
      <w:pPr>
        <w:rPr>
          <w:rFonts w:ascii="楷体" w:eastAsia="楷体" w:hAnsi="楷体"/>
          <w:color w:val="000000"/>
          <w:sz w:val="24"/>
          <w:szCs w:val="24"/>
        </w:rPr>
      </w:pPr>
      <w:r w:rsidRPr="00F6116A">
        <w:rPr>
          <w:rFonts w:ascii="楷体" w:eastAsia="楷体" w:hAnsi="楷体" w:hint="eastAsia"/>
          <w:color w:val="000000"/>
          <w:sz w:val="24"/>
          <w:szCs w:val="24"/>
        </w:rPr>
        <w:t>沥青 买回10吨，2468元/吨</w:t>
      </w:r>
    </w:p>
    <w:p w:rsidR="00B81980" w:rsidRPr="004B3F7D" w:rsidRDefault="00B81980" w:rsidP="00B81980">
      <w:pPr>
        <w:rPr>
          <w:rFonts w:ascii="楷体" w:eastAsia="楷体" w:hAnsi="楷体"/>
          <w:sz w:val="24"/>
          <w:szCs w:val="24"/>
        </w:rPr>
      </w:pPr>
      <w:r w:rsidRPr="004B3F7D">
        <w:rPr>
          <w:rFonts w:ascii="楷体" w:eastAsia="楷体" w:hAnsi="楷体" w:hint="eastAsia"/>
          <w:sz w:val="24"/>
          <w:szCs w:val="24"/>
        </w:rPr>
        <w:t>2020.5.21</w:t>
      </w:r>
    </w:p>
    <w:p w:rsidR="00B81980" w:rsidRDefault="00B81980" w:rsidP="00B81980">
      <w:pPr>
        <w:rPr>
          <w:rFonts w:ascii="楷体" w:eastAsia="楷体" w:hAnsi="楷体"/>
          <w:sz w:val="24"/>
          <w:szCs w:val="24"/>
        </w:rPr>
      </w:pPr>
      <w:r w:rsidRPr="004B3F7D">
        <w:rPr>
          <w:rFonts w:ascii="楷体" w:eastAsia="楷体" w:hAnsi="楷体"/>
          <w:sz w:val="24"/>
          <w:szCs w:val="24"/>
        </w:rPr>
        <w:t>买卖单个标的和买卖对冲头寸，本质是一样的，因此对</w:t>
      </w:r>
      <w:proofErr w:type="gramStart"/>
      <w:r w:rsidRPr="004B3F7D">
        <w:rPr>
          <w:rFonts w:ascii="楷体" w:eastAsia="楷体" w:hAnsi="楷体"/>
          <w:sz w:val="24"/>
          <w:szCs w:val="24"/>
        </w:rPr>
        <w:t>冲亏损</w:t>
      </w:r>
      <w:proofErr w:type="gramEnd"/>
      <w:r w:rsidRPr="004B3F7D">
        <w:rPr>
          <w:rFonts w:ascii="楷体" w:eastAsia="楷体" w:hAnsi="楷体"/>
          <w:sz w:val="24"/>
          <w:szCs w:val="24"/>
        </w:rPr>
        <w:t>和单边投机亏损其实一样是逆势带来的亏损，玉米/大豆套利利润迅速回撤就是这个道理，由此改变交易认知，无论是单边投机还是对冲套利都是依靠顺势获利。依靠基本面参与者缺点在于虽然使用对冲的方法来等待逻辑实现，但化成价差单边来看往往也是在逆势交易，而其对于亏损的反省和总结只是着眼于基本</w:t>
      </w:r>
      <w:proofErr w:type="gramStart"/>
      <w:r w:rsidRPr="004B3F7D">
        <w:rPr>
          <w:rFonts w:ascii="楷体" w:eastAsia="楷体" w:hAnsi="楷体"/>
          <w:sz w:val="24"/>
          <w:szCs w:val="24"/>
        </w:rPr>
        <w:t>面判断</w:t>
      </w:r>
      <w:proofErr w:type="gramEnd"/>
      <w:r w:rsidRPr="004B3F7D">
        <w:rPr>
          <w:rFonts w:ascii="楷体" w:eastAsia="楷体" w:hAnsi="楷体"/>
          <w:sz w:val="24"/>
          <w:szCs w:val="24"/>
        </w:rPr>
        <w:t>是否可靠，并非抓住本质所在，至于镍多头和</w:t>
      </w:r>
      <w:proofErr w:type="gramStart"/>
      <w:r w:rsidRPr="004B3F7D">
        <w:rPr>
          <w:rFonts w:ascii="楷体" w:eastAsia="楷体" w:hAnsi="楷体"/>
          <w:sz w:val="24"/>
          <w:szCs w:val="24"/>
        </w:rPr>
        <w:t>铜空头</w:t>
      </w:r>
      <w:proofErr w:type="gramEnd"/>
      <w:r w:rsidRPr="004B3F7D">
        <w:rPr>
          <w:rFonts w:ascii="楷体" w:eastAsia="楷体" w:hAnsi="楷体"/>
          <w:sz w:val="24"/>
          <w:szCs w:val="24"/>
        </w:rPr>
        <w:t>的对冲策略，之所以盈利是因为从价差来看正是单边上涨趋势，因此</w:t>
      </w:r>
      <w:proofErr w:type="gramStart"/>
      <w:r w:rsidRPr="004B3F7D">
        <w:rPr>
          <w:rFonts w:ascii="楷体" w:eastAsia="楷体" w:hAnsi="楷体"/>
          <w:sz w:val="24"/>
          <w:szCs w:val="24"/>
        </w:rPr>
        <w:t>单边多镍和</w:t>
      </w:r>
      <w:proofErr w:type="gramEnd"/>
      <w:r w:rsidRPr="004B3F7D">
        <w:rPr>
          <w:rFonts w:ascii="楷体" w:eastAsia="楷体" w:hAnsi="楷体"/>
          <w:sz w:val="24"/>
          <w:szCs w:val="24"/>
        </w:rPr>
        <w:t>镍铜对冲本质是一样的。市场可以是实体市场，买卖土地、房产、汽车、家电、农作物、食品饮料，也可以是知识、金融资产、增值服务等虚拟市场，市值管理的意义是打通实体市场和虚拟市场，把实际资产等价转化为虚拟资产获得更多买家，从而在多个市场中占有多样化份额于是提高抗风险能力，优势在于可以规避单个市场萧条带来的损失，而且多种资产资金相互调用可以更有效率进行交易实现，从而获得交易收益。</w:t>
      </w:r>
    </w:p>
    <w:p w:rsidR="004B3F7D" w:rsidRPr="004B3F7D" w:rsidRDefault="004B3F7D" w:rsidP="00B81980">
      <w:pPr>
        <w:widowControl/>
        <w:jc w:val="left"/>
        <w:rPr>
          <w:rFonts w:ascii="楷体" w:eastAsia="楷体" w:hAnsi="楷体" w:cs="宋体"/>
          <w:kern w:val="0"/>
          <w:sz w:val="24"/>
          <w:szCs w:val="24"/>
        </w:rPr>
      </w:pPr>
      <w:r w:rsidRPr="004B3F7D">
        <w:rPr>
          <w:rFonts w:ascii="楷体" w:eastAsia="楷体" w:hAnsi="楷体" w:cs="宋体" w:hint="eastAsia"/>
          <w:kern w:val="0"/>
          <w:sz w:val="24"/>
          <w:szCs w:val="24"/>
        </w:rPr>
        <w:t>2020.6.20</w:t>
      </w:r>
    </w:p>
    <w:p w:rsidR="004B3F7D" w:rsidRPr="004B3F7D" w:rsidRDefault="004B3F7D" w:rsidP="00B81980">
      <w:pPr>
        <w:widowControl/>
        <w:jc w:val="left"/>
        <w:rPr>
          <w:rFonts w:ascii="楷体" w:eastAsia="楷体" w:hAnsi="楷体" w:cs="宋体"/>
          <w:kern w:val="0"/>
          <w:sz w:val="24"/>
          <w:szCs w:val="24"/>
        </w:rPr>
      </w:pPr>
      <w:r w:rsidRPr="004B3F7D">
        <w:rPr>
          <w:rFonts w:ascii="楷体" w:eastAsia="楷体" w:hAnsi="楷体" w:cs="宋体" w:hint="eastAsia"/>
          <w:kern w:val="0"/>
          <w:sz w:val="24"/>
          <w:szCs w:val="24"/>
        </w:rPr>
        <w:t>对交易的看法，交易商品价格和经营净值实质是一样的，以万为单位目前6.9来开始经营，可以避免对于对更小单位资金变动的干扰，总结数字6.9增长速度，接下来任务是研究在最快速度内增长100倍的方式，这是对于资金管理更进一步的认识。每天通过纸质或实盘或网页得到的信息来源，要坚持内化到笔记上并经常回顾，长此以往可以成为个人独有全面的认知。</w:t>
      </w:r>
    </w:p>
    <w:p w:rsidR="00B81980" w:rsidRPr="004B3F7D" w:rsidRDefault="00B81980" w:rsidP="00B81980">
      <w:pPr>
        <w:rPr>
          <w:rFonts w:ascii="楷体" w:eastAsia="楷体" w:hAnsi="楷体"/>
          <w:sz w:val="24"/>
          <w:szCs w:val="24"/>
        </w:rPr>
      </w:pPr>
      <w:r w:rsidRPr="004B3F7D">
        <w:rPr>
          <w:rFonts w:ascii="楷体" w:eastAsia="楷体" w:hAnsi="楷体" w:hint="eastAsia"/>
          <w:sz w:val="24"/>
          <w:szCs w:val="24"/>
        </w:rPr>
        <w:t>2020.7.16</w:t>
      </w:r>
    </w:p>
    <w:p w:rsidR="00B81980" w:rsidRPr="004B3F7D" w:rsidRDefault="00B81980" w:rsidP="00B81980">
      <w:pPr>
        <w:rPr>
          <w:rFonts w:ascii="楷体" w:eastAsia="楷体" w:hAnsi="楷体"/>
          <w:sz w:val="24"/>
          <w:szCs w:val="24"/>
        </w:rPr>
      </w:pPr>
      <w:r w:rsidRPr="004B3F7D">
        <w:rPr>
          <w:rFonts w:ascii="楷体" w:eastAsia="楷体" w:hAnsi="楷体" w:hint="eastAsia"/>
          <w:sz w:val="24"/>
          <w:szCs w:val="24"/>
        </w:rPr>
        <w:t>从资金双方看是最普遍最一般的理解方式，基于前期和现在的两种交易策略构成了市场全貌，一定时期内市场趋于均衡，短期</w:t>
      </w:r>
      <w:proofErr w:type="gramStart"/>
      <w:r w:rsidRPr="004B3F7D">
        <w:rPr>
          <w:rFonts w:ascii="楷体" w:eastAsia="楷体" w:hAnsi="楷体" w:hint="eastAsia"/>
          <w:sz w:val="24"/>
          <w:szCs w:val="24"/>
        </w:rPr>
        <w:t>内事件</w:t>
      </w:r>
      <w:proofErr w:type="gramEnd"/>
      <w:r w:rsidRPr="004B3F7D">
        <w:rPr>
          <w:rFonts w:ascii="楷体" w:eastAsia="楷体" w:hAnsi="楷体" w:hint="eastAsia"/>
          <w:sz w:val="24"/>
          <w:szCs w:val="24"/>
        </w:rPr>
        <w:t>连续冲击构成了长期市场的打破，是微观宏观的传导过程。市场观点和市场表现相互反馈，市场表现通过库存利润指标体现价格以此形成预期市场和现实市场判断的前期策略，短期现实市场利润回归均衡是后期策略。长期框架不变，复苏过热衰退萧条周期下是微观均衡转换的过程，压力和支撑源于成本均衡处的普遍心理因素，以上是目前对市场全部总结。</w:t>
      </w:r>
    </w:p>
    <w:p w:rsidR="00B81980" w:rsidRPr="004B3F7D" w:rsidRDefault="00B81980" w:rsidP="00B81980">
      <w:pPr>
        <w:rPr>
          <w:rFonts w:ascii="楷体" w:eastAsia="楷体" w:hAnsi="楷体"/>
          <w:sz w:val="24"/>
          <w:szCs w:val="24"/>
        </w:rPr>
      </w:pPr>
      <w:r w:rsidRPr="004B3F7D">
        <w:rPr>
          <w:rFonts w:ascii="楷体" w:eastAsia="楷体" w:hAnsi="楷体" w:hint="eastAsia"/>
          <w:sz w:val="24"/>
          <w:szCs w:val="24"/>
        </w:rPr>
        <w:t>2020.7.17</w:t>
      </w:r>
    </w:p>
    <w:p w:rsidR="00B81980" w:rsidRPr="004B3F7D" w:rsidRDefault="00B81980" w:rsidP="00B81980">
      <w:pPr>
        <w:rPr>
          <w:rFonts w:ascii="楷体" w:eastAsia="楷体" w:hAnsi="楷体"/>
          <w:sz w:val="24"/>
          <w:szCs w:val="24"/>
        </w:rPr>
      </w:pPr>
      <w:r w:rsidRPr="004B3F7D">
        <w:rPr>
          <w:rFonts w:ascii="楷体" w:eastAsia="楷体" w:hAnsi="楷体" w:hint="eastAsia"/>
          <w:sz w:val="24"/>
          <w:szCs w:val="24"/>
        </w:rPr>
        <w:t>后期策略资金管理效果显然很容易突破交易规则限制，容易陷入最初本性弱点模式，并且因此付出了资金损失。前期策略细化，技术指标由价格表象引申，价格表象由资金调整引申，供需由库存利润引申，库存利润由价格表象驱动，价格表象由资金调整引申，据此总结来看，成本调整带来市场变化，在完整的大周期过程中，经常发生集中性成本调整所以带来价格剧烈变化，分析资金集中和分散过程中成本变化的特点，前期策略可以适应资金集中。</w:t>
      </w:r>
    </w:p>
    <w:p w:rsidR="00B81980" w:rsidRPr="004B3F7D" w:rsidRDefault="00B81980" w:rsidP="00B81980">
      <w:pPr>
        <w:rPr>
          <w:rFonts w:ascii="楷体" w:eastAsia="楷体" w:hAnsi="楷体"/>
          <w:sz w:val="24"/>
          <w:szCs w:val="24"/>
        </w:rPr>
      </w:pPr>
      <w:r w:rsidRPr="004B3F7D">
        <w:rPr>
          <w:rFonts w:ascii="楷体" w:eastAsia="楷体" w:hAnsi="楷体" w:hint="eastAsia"/>
          <w:sz w:val="24"/>
          <w:szCs w:val="24"/>
        </w:rPr>
        <w:t>2020.7.21</w:t>
      </w:r>
    </w:p>
    <w:p w:rsidR="00B81980" w:rsidRPr="004B3F7D" w:rsidRDefault="00B81980" w:rsidP="00B81980">
      <w:pPr>
        <w:rPr>
          <w:rFonts w:ascii="楷体" w:eastAsia="楷体" w:hAnsi="楷体"/>
          <w:sz w:val="24"/>
          <w:szCs w:val="24"/>
        </w:rPr>
      </w:pPr>
      <w:r w:rsidRPr="004B3F7D">
        <w:rPr>
          <w:rFonts w:ascii="楷体" w:eastAsia="楷体" w:hAnsi="楷体" w:hint="eastAsia"/>
          <w:sz w:val="24"/>
          <w:szCs w:val="24"/>
        </w:rPr>
        <w:t>从货币、商品交易比较可见，单个资产市场均衡的变化过程不受外部规则影响，而不同商品可以通过标准化来统一规格，由此可以降低对多个资产配置管理难度。</w:t>
      </w:r>
    </w:p>
    <w:p w:rsidR="00B81980" w:rsidRPr="004B3F7D" w:rsidRDefault="00B81980" w:rsidP="00B81980">
      <w:pPr>
        <w:rPr>
          <w:rFonts w:ascii="楷体" w:eastAsia="楷体" w:hAnsi="楷体"/>
          <w:sz w:val="24"/>
          <w:szCs w:val="24"/>
        </w:rPr>
      </w:pPr>
      <w:r w:rsidRPr="004B3F7D">
        <w:rPr>
          <w:rFonts w:ascii="楷体" w:eastAsia="楷体" w:hAnsi="楷体" w:hint="eastAsia"/>
          <w:sz w:val="24"/>
          <w:szCs w:val="24"/>
        </w:rPr>
        <w:lastRenderedPageBreak/>
        <w:t>从农产品交易过程来看市场运行符合前期判断，辩证观点最能合理解释市场变化。</w:t>
      </w:r>
    </w:p>
    <w:p w:rsidR="00B81980" w:rsidRPr="004B3F7D" w:rsidRDefault="00B81980" w:rsidP="00B81980">
      <w:pPr>
        <w:rPr>
          <w:rFonts w:ascii="楷体" w:eastAsia="楷体" w:hAnsi="楷体"/>
          <w:sz w:val="24"/>
          <w:szCs w:val="24"/>
        </w:rPr>
      </w:pPr>
      <w:r w:rsidRPr="004B3F7D">
        <w:rPr>
          <w:rFonts w:ascii="楷体" w:eastAsia="楷体" w:hAnsi="楷体" w:hint="eastAsia"/>
          <w:sz w:val="24"/>
          <w:szCs w:val="24"/>
        </w:rPr>
        <w:t>2020.7.24</w:t>
      </w:r>
    </w:p>
    <w:p w:rsidR="00B81980" w:rsidRPr="004B3F7D" w:rsidRDefault="00B81980" w:rsidP="00B81980">
      <w:pPr>
        <w:rPr>
          <w:rFonts w:ascii="楷体" w:eastAsia="楷体" w:hAnsi="楷体"/>
          <w:sz w:val="24"/>
          <w:szCs w:val="24"/>
        </w:rPr>
      </w:pPr>
      <w:proofErr w:type="gramStart"/>
      <w:r w:rsidRPr="004B3F7D">
        <w:rPr>
          <w:rFonts w:ascii="楷体" w:eastAsia="楷体" w:hAnsi="楷体" w:hint="eastAsia"/>
          <w:sz w:val="24"/>
          <w:szCs w:val="24"/>
        </w:rPr>
        <w:t>从往期</w:t>
      </w:r>
      <w:proofErr w:type="gramEnd"/>
      <w:r w:rsidRPr="004B3F7D">
        <w:rPr>
          <w:rFonts w:ascii="楷体" w:eastAsia="楷体" w:hAnsi="楷体" w:hint="eastAsia"/>
          <w:sz w:val="24"/>
          <w:szCs w:val="24"/>
        </w:rPr>
        <w:t>市场表现来看两种交易理念相互制衡，不断持续的市场矛盾支撑事物不断前进，反身性理论是对这一内在变化的另一种阐述。前期策略证明是有效的，但是从以往市场案例如商品市场PTA等商品表现来看，大周期回归均衡过程中包含着很多更细致的均衡过程，这是对市场更进一步的认知，同时之所以会出现这种必然规律，就是因为两种交易理念的相互制约，从这一角度看，从市场中持续稳定获取收益路径在于把握这种均衡变化的过程。在此方法论指导下，对于货币市场变化日元市场采取前期策略，商品市场中农产品市场前期策略，化工市场后期策略，继续观察策略有效性。</w:t>
      </w:r>
    </w:p>
    <w:p w:rsidR="00B81980" w:rsidRPr="004B3F7D" w:rsidRDefault="00B81980" w:rsidP="00B81980">
      <w:pPr>
        <w:rPr>
          <w:rFonts w:ascii="楷体" w:eastAsia="楷体" w:hAnsi="楷体"/>
          <w:sz w:val="24"/>
          <w:szCs w:val="24"/>
        </w:rPr>
      </w:pPr>
      <w:r w:rsidRPr="004B3F7D">
        <w:rPr>
          <w:rFonts w:ascii="楷体" w:eastAsia="楷体" w:hAnsi="楷体" w:hint="eastAsia"/>
          <w:sz w:val="24"/>
          <w:szCs w:val="24"/>
        </w:rPr>
        <w:t>2020.7.27</w:t>
      </w:r>
    </w:p>
    <w:p w:rsidR="00B81980" w:rsidRPr="004B3F7D" w:rsidRDefault="00B81980" w:rsidP="00B81980">
      <w:pPr>
        <w:rPr>
          <w:rFonts w:ascii="楷体" w:eastAsia="楷体" w:hAnsi="楷体" w:cs="楷体"/>
          <w:sz w:val="24"/>
          <w:szCs w:val="24"/>
        </w:rPr>
      </w:pPr>
      <w:r w:rsidRPr="004B3F7D">
        <w:rPr>
          <w:rFonts w:ascii="楷体" w:eastAsia="楷体" w:hAnsi="楷体" w:cs="楷体" w:hint="eastAsia"/>
          <w:sz w:val="24"/>
          <w:szCs w:val="24"/>
        </w:rPr>
        <w:t>市场变化符合前日判断，继续运行在合理预期内。经济分析，从</w:t>
      </w:r>
      <w:proofErr w:type="gramStart"/>
      <w:r w:rsidRPr="004B3F7D">
        <w:rPr>
          <w:rFonts w:ascii="楷体" w:eastAsia="楷体" w:hAnsi="楷体" w:cs="楷体" w:hint="eastAsia"/>
          <w:sz w:val="24"/>
          <w:szCs w:val="24"/>
        </w:rPr>
        <w:t>各个商品</w:t>
      </w:r>
      <w:proofErr w:type="gramEnd"/>
      <w:r w:rsidRPr="004B3F7D">
        <w:rPr>
          <w:rFonts w:ascii="楷体" w:eastAsia="楷体" w:hAnsi="楷体" w:cs="楷体" w:hint="eastAsia"/>
          <w:sz w:val="24"/>
          <w:szCs w:val="24"/>
        </w:rPr>
        <w:t>市场加总而来，由供给端和需求</w:t>
      </w:r>
      <w:proofErr w:type="gramStart"/>
      <w:r w:rsidRPr="004B3F7D">
        <w:rPr>
          <w:rFonts w:ascii="楷体" w:eastAsia="楷体" w:hAnsi="楷体" w:cs="楷体" w:hint="eastAsia"/>
          <w:sz w:val="24"/>
          <w:szCs w:val="24"/>
        </w:rPr>
        <w:t>端变化</w:t>
      </w:r>
      <w:proofErr w:type="gramEnd"/>
      <w:r w:rsidRPr="004B3F7D">
        <w:rPr>
          <w:rFonts w:ascii="楷体" w:eastAsia="楷体" w:hAnsi="楷体" w:cs="楷体" w:hint="eastAsia"/>
          <w:sz w:val="24"/>
          <w:szCs w:val="24"/>
        </w:rPr>
        <w:t>导致，体现为卖方和买方数量变动，各个市场中买卖双方短期内会达成均衡，价格变动源于外部因素冲击双方心理出现变化，相互反馈的过程体现为预期供需心理变化促使交易预期改变供需从而影响价格，之后价格改变促使预期变化从而改变供需数量，简而言之，供需和价格之间通过观点变化相互传导，即意识与存在相互传导，基于此子过程，构成了市场变化周期总过程，因此子过程的不断回归和强化构成了总过程的回归和强化，因此也形成了两种如前所述对立策略，分别代表了买卖双方持续经营状况。长期来看，两种策略占领市场的权重必然是一样的，所以坚持其中一种策略并加上资金管理长期可以获得超额收益。但两种买卖策略都需要先明确两方筹码成本，接下来进一步细化成本均衡分析。具体单个事件来看，市场初期成交清淡供需驱动因素为预期变化，因此总是矛盾交织并且预期带来的市场观点只能短暂影响实际供需，即体现为投机行情的优势难以持久，随后从优势市场角度来看，坚持前期策略主体等待预期验证，如果外部市场符合之前判断于是可以带来供需实质性和持久性改变，但显而易见并没有达到观点一致的局面，直到现有价格改变了劣势市场主体的看法，于是会出现市场短暂火爆局面，但此时显然早期优势市场主体已经有了明显看法担忧的迹象，于是带来以上传导重新开始。扩大到多个市场来看，</w:t>
      </w:r>
    </w:p>
    <w:p w:rsidR="00B81980" w:rsidRPr="004B3F7D" w:rsidRDefault="00B81980" w:rsidP="00B81980">
      <w:pPr>
        <w:rPr>
          <w:rFonts w:ascii="楷体" w:eastAsia="楷体" w:hAnsi="楷体" w:cs="楷体"/>
          <w:sz w:val="24"/>
          <w:szCs w:val="24"/>
        </w:rPr>
      </w:pPr>
    </w:p>
    <w:p w:rsidR="00B81980" w:rsidRPr="004B3F7D" w:rsidRDefault="00B81980" w:rsidP="00B81980">
      <w:pPr>
        <w:rPr>
          <w:rFonts w:ascii="楷体" w:eastAsia="楷体" w:hAnsi="楷体" w:cs="楷体"/>
          <w:sz w:val="24"/>
          <w:szCs w:val="24"/>
        </w:rPr>
      </w:pPr>
      <w:r w:rsidRPr="004B3F7D">
        <w:rPr>
          <w:rFonts w:ascii="楷体" w:eastAsia="楷体" w:hAnsi="楷体" w:cs="楷体" w:hint="eastAsia"/>
          <w:sz w:val="24"/>
          <w:szCs w:val="24"/>
        </w:rPr>
        <w:t>原本是建立了一个权利集中的体制，权利体制和经济绩效密切相关，改革开放是使权利不断放开提高效率的过程，提高了要素配置的过程。政经互动失败案例从拉美国家政治频繁变动、苏联政治权利僵化，经济发展步入固有的周期，从美日韩等发达国家在衰退</w:t>
      </w:r>
      <w:proofErr w:type="gramStart"/>
      <w:r w:rsidRPr="004B3F7D">
        <w:rPr>
          <w:rFonts w:ascii="楷体" w:eastAsia="楷体" w:hAnsi="楷体" w:cs="楷体" w:hint="eastAsia"/>
          <w:sz w:val="24"/>
          <w:szCs w:val="24"/>
        </w:rPr>
        <w:t>期解决</w:t>
      </w:r>
      <w:proofErr w:type="gramEnd"/>
      <w:r w:rsidRPr="004B3F7D">
        <w:rPr>
          <w:rFonts w:ascii="楷体" w:eastAsia="楷体" w:hAnsi="楷体" w:cs="楷体" w:hint="eastAsia"/>
          <w:sz w:val="24"/>
          <w:szCs w:val="24"/>
        </w:rPr>
        <w:t>办法可以获取有益的经验，中国防止进一步衰退关键是继续进行权利的放开和经济的互动。保持经济稳定增长而非持续高增长，同资金管理原理类似，经营主体换做国家单位。</w:t>
      </w:r>
    </w:p>
    <w:p w:rsidR="00B81980" w:rsidRPr="004B3F7D" w:rsidRDefault="00B81980" w:rsidP="00B81980">
      <w:pPr>
        <w:rPr>
          <w:rFonts w:ascii="楷体" w:eastAsia="楷体" w:hAnsi="楷体"/>
          <w:sz w:val="24"/>
          <w:szCs w:val="24"/>
        </w:rPr>
      </w:pPr>
      <w:r w:rsidRPr="004B3F7D">
        <w:rPr>
          <w:rFonts w:ascii="楷体" w:eastAsia="楷体" w:hAnsi="楷体" w:hint="eastAsia"/>
          <w:sz w:val="24"/>
          <w:szCs w:val="24"/>
        </w:rPr>
        <w:t>7.28</w:t>
      </w:r>
    </w:p>
    <w:p w:rsidR="00B81980" w:rsidRPr="004B3F7D" w:rsidRDefault="00B81980" w:rsidP="00B81980">
      <w:pPr>
        <w:rPr>
          <w:rFonts w:ascii="楷体" w:eastAsia="楷体" w:hAnsi="楷体" w:cs="楷体"/>
          <w:sz w:val="24"/>
          <w:szCs w:val="24"/>
        </w:rPr>
      </w:pPr>
      <w:r w:rsidRPr="004B3F7D">
        <w:rPr>
          <w:rFonts w:ascii="楷体" w:eastAsia="楷体" w:hAnsi="楷体" w:cs="楷体" w:hint="eastAsia"/>
          <w:sz w:val="24"/>
          <w:szCs w:val="24"/>
        </w:rPr>
        <w:t>从多元经营角度来看，市场观点均衡则每个投资者同时做买方和卖方可以最大程度分散风险，基于此同时持有多个优势商品则可以获取更大超额收益，从各个市场来看，商品目前的价格处于均衡附近并且有继续延续前期矛盾的判断，货币方面目前有回归成本价格的需求，处于卖方优势市场修复阶段，因此判断将对商品的涨势带来暂时性压制，会对头寸带来短暂回调，但后期仍延续当前策略。更</w:t>
      </w:r>
      <w:proofErr w:type="gramStart"/>
      <w:r w:rsidRPr="004B3F7D">
        <w:rPr>
          <w:rFonts w:ascii="楷体" w:eastAsia="楷体" w:hAnsi="楷体" w:cs="楷体" w:hint="eastAsia"/>
          <w:sz w:val="24"/>
          <w:szCs w:val="24"/>
        </w:rPr>
        <w:t>细致以</w:t>
      </w:r>
      <w:proofErr w:type="gramEnd"/>
      <w:r w:rsidRPr="004B3F7D">
        <w:rPr>
          <w:rFonts w:ascii="楷体" w:eastAsia="楷体" w:hAnsi="楷体" w:cs="楷体" w:hint="eastAsia"/>
          <w:sz w:val="24"/>
          <w:szCs w:val="24"/>
        </w:rPr>
        <w:t>平均成本角度来看，特殊时间</w:t>
      </w:r>
      <w:proofErr w:type="gramStart"/>
      <w:r w:rsidRPr="004B3F7D">
        <w:rPr>
          <w:rFonts w:ascii="楷体" w:eastAsia="楷体" w:hAnsi="楷体" w:cs="楷体" w:hint="eastAsia"/>
          <w:sz w:val="24"/>
          <w:szCs w:val="24"/>
        </w:rPr>
        <w:t>段价格</w:t>
      </w:r>
      <w:proofErr w:type="gramEnd"/>
      <w:r w:rsidRPr="004B3F7D">
        <w:rPr>
          <w:rFonts w:ascii="楷体" w:eastAsia="楷体" w:hAnsi="楷体" w:cs="楷体" w:hint="eastAsia"/>
          <w:sz w:val="24"/>
          <w:szCs w:val="24"/>
        </w:rPr>
        <w:t>成交是市场交易结果，开盘收盘等价格影响着利润划分同时反过来影响着盘中最高最低价格。</w:t>
      </w:r>
    </w:p>
    <w:p w:rsidR="00B81980" w:rsidRPr="004B3F7D" w:rsidRDefault="00B81980" w:rsidP="00B81980">
      <w:pPr>
        <w:rPr>
          <w:rFonts w:ascii="楷体" w:eastAsia="楷体" w:hAnsi="楷体" w:cs="楷体"/>
          <w:sz w:val="24"/>
          <w:szCs w:val="24"/>
        </w:rPr>
      </w:pPr>
      <w:r w:rsidRPr="004B3F7D">
        <w:rPr>
          <w:rFonts w:ascii="楷体" w:eastAsia="楷体" w:hAnsi="楷体" w:cs="楷体" w:hint="eastAsia"/>
          <w:sz w:val="24"/>
          <w:szCs w:val="24"/>
        </w:rPr>
        <w:t>8.7</w:t>
      </w:r>
    </w:p>
    <w:p w:rsidR="00B81980" w:rsidRPr="004B3F7D" w:rsidRDefault="00B81980" w:rsidP="00B81980">
      <w:pPr>
        <w:rPr>
          <w:rFonts w:ascii="楷体" w:eastAsia="楷体" w:hAnsi="楷体" w:cs="楷体"/>
          <w:sz w:val="24"/>
          <w:szCs w:val="24"/>
        </w:rPr>
      </w:pPr>
      <w:r w:rsidRPr="004B3F7D">
        <w:rPr>
          <w:rFonts w:ascii="楷体" w:eastAsia="楷体" w:hAnsi="楷体" w:cs="楷体" w:hint="eastAsia"/>
          <w:sz w:val="24"/>
          <w:szCs w:val="24"/>
        </w:rPr>
        <w:lastRenderedPageBreak/>
        <w:t>从最近交易来看需要更新之前认知，前期策略和后期策略仅仅是对于资金管理的优化，市场变化需要持续跟踪运行过程中是否出现短期偏离，出现短期偏离的时间和幅度取决于处于事物发展哪一阶段，短期偏离的相互影响很明显会带来短期内套利机会，据此理解前期理论，商品生产层面一般都可以持续获取供给利润，而商品流通层面来源于成本以外利润变化部分，此两部分构成商品经济全貌，作为商品流通贸易商角色,长久稳定利润来自于多条业务贸易和垄断利润，不仅是生产方空头利润还有下游需求方多头利润，以商品贸易角度理解投资可理解为经营现货贸易公司，单件商品利润空间有限，利用规模效应垄断商品贸易必然可以更加快速积累资产。从这个角度看待市场全貌，供应商和下游相互询价形成最佳利润分配，由此形成的成交报价理论上来看，是符合双方心理期望的，所以更短期内价格一定也符合更短期交易者心理报价。扩大原理使用范围来看，基础需求中住房经济总量占到国民20%左右，这一总量下</w:t>
      </w:r>
      <w:proofErr w:type="gramStart"/>
      <w:r w:rsidRPr="004B3F7D">
        <w:rPr>
          <w:rFonts w:ascii="楷体" w:eastAsia="楷体" w:hAnsi="楷体" w:cs="楷体" w:hint="eastAsia"/>
          <w:sz w:val="24"/>
          <w:szCs w:val="24"/>
        </w:rPr>
        <w:t>排头房企</w:t>
      </w:r>
      <w:proofErr w:type="gramEnd"/>
      <w:r w:rsidRPr="004B3F7D">
        <w:rPr>
          <w:rFonts w:ascii="楷体" w:eastAsia="楷体" w:hAnsi="楷体" w:cs="楷体" w:hint="eastAsia"/>
          <w:sz w:val="24"/>
          <w:szCs w:val="24"/>
        </w:rPr>
        <w:t>由万科、碧</w:t>
      </w:r>
      <w:proofErr w:type="gramStart"/>
      <w:r w:rsidRPr="004B3F7D">
        <w:rPr>
          <w:rFonts w:ascii="楷体" w:eastAsia="楷体" w:hAnsi="楷体" w:cs="楷体" w:hint="eastAsia"/>
          <w:sz w:val="24"/>
          <w:szCs w:val="24"/>
        </w:rPr>
        <w:t>桂园</w:t>
      </w:r>
      <w:proofErr w:type="gramEnd"/>
      <w:r w:rsidRPr="004B3F7D">
        <w:rPr>
          <w:rFonts w:ascii="楷体" w:eastAsia="楷体" w:hAnsi="楷体" w:cs="楷体" w:hint="eastAsia"/>
          <w:sz w:val="24"/>
          <w:szCs w:val="24"/>
        </w:rPr>
        <w:t>等分摊占据，扮演购地盖房出售角色，为获取持续稳定利润来源，在满足基础购房需求下细化寻找不同群体不同住房偏好，以此提高商品出售效率。同样道理，在手机、汽车、网购、影视娱乐、半导体等具体行业中都遵循原理，相较之下，中间贸易商利润必然要低于垄断利润，分析垄断路径。</w:t>
      </w:r>
    </w:p>
    <w:p w:rsidR="00B81980" w:rsidRPr="004B3F7D" w:rsidRDefault="00B81980" w:rsidP="00B81980">
      <w:pPr>
        <w:rPr>
          <w:rFonts w:ascii="楷体" w:eastAsia="楷体" w:hAnsi="楷体" w:cs="楷体"/>
          <w:sz w:val="24"/>
          <w:szCs w:val="24"/>
        </w:rPr>
      </w:pPr>
      <w:r w:rsidRPr="004B3F7D">
        <w:rPr>
          <w:rFonts w:ascii="楷体" w:eastAsia="楷体" w:hAnsi="楷体" w:cs="楷体" w:hint="eastAsia"/>
          <w:sz w:val="24"/>
          <w:szCs w:val="24"/>
        </w:rPr>
        <w:t>8.17</w:t>
      </w:r>
    </w:p>
    <w:p w:rsidR="00B81980" w:rsidRPr="004B3F7D" w:rsidRDefault="00B81980" w:rsidP="00B81980">
      <w:pPr>
        <w:rPr>
          <w:rFonts w:ascii="楷体" w:eastAsia="楷体" w:hAnsi="楷体" w:cs="楷体"/>
          <w:sz w:val="24"/>
          <w:szCs w:val="24"/>
        </w:rPr>
      </w:pPr>
      <w:r w:rsidRPr="004B3F7D">
        <w:rPr>
          <w:rFonts w:ascii="楷体" w:eastAsia="楷体" w:hAnsi="楷体" w:cs="楷体" w:hint="eastAsia"/>
          <w:sz w:val="24"/>
          <w:szCs w:val="24"/>
        </w:rPr>
        <w:t>从价格表现反推供需情况来看，目前处于</w:t>
      </w:r>
    </w:p>
    <w:p w:rsidR="00B81980" w:rsidRPr="004B3F7D" w:rsidRDefault="00B81980" w:rsidP="00B81980">
      <w:pPr>
        <w:rPr>
          <w:rFonts w:ascii="楷体" w:eastAsia="楷体" w:hAnsi="楷体" w:cs="楷体"/>
          <w:sz w:val="24"/>
          <w:szCs w:val="24"/>
        </w:rPr>
      </w:pPr>
      <w:r w:rsidRPr="004B3F7D">
        <w:rPr>
          <w:rFonts w:ascii="楷体" w:eastAsia="楷体" w:hAnsi="楷体" w:cs="楷体" w:hint="eastAsia"/>
          <w:sz w:val="24"/>
          <w:szCs w:val="24"/>
        </w:rPr>
        <w:t>8.19</w:t>
      </w:r>
    </w:p>
    <w:p w:rsidR="00B81980" w:rsidRPr="004B3F7D" w:rsidRDefault="00B81980" w:rsidP="00B81980">
      <w:pPr>
        <w:rPr>
          <w:rFonts w:ascii="楷体" w:eastAsia="楷体" w:hAnsi="楷体" w:cs="楷体"/>
          <w:sz w:val="24"/>
          <w:szCs w:val="24"/>
        </w:rPr>
      </w:pPr>
      <w:r w:rsidRPr="004B3F7D">
        <w:rPr>
          <w:rFonts w:ascii="楷体" w:eastAsia="楷体" w:hAnsi="楷体" w:cs="楷体" w:hint="eastAsia"/>
          <w:sz w:val="24"/>
          <w:szCs w:val="24"/>
        </w:rPr>
        <w:t>从</w:t>
      </w:r>
      <w:proofErr w:type="gramStart"/>
      <w:r w:rsidRPr="004B3F7D">
        <w:rPr>
          <w:rFonts w:ascii="楷体" w:eastAsia="楷体" w:hAnsi="楷体" w:cs="楷体" w:hint="eastAsia"/>
          <w:sz w:val="24"/>
          <w:szCs w:val="24"/>
        </w:rPr>
        <w:t>英镑/</w:t>
      </w:r>
      <w:proofErr w:type="gramEnd"/>
      <w:r w:rsidRPr="004B3F7D">
        <w:rPr>
          <w:rFonts w:ascii="楷体" w:eastAsia="楷体" w:hAnsi="楷体" w:cs="楷体" w:hint="eastAsia"/>
          <w:sz w:val="24"/>
          <w:szCs w:val="24"/>
        </w:rPr>
        <w:t>美元运行情况看，适用于所有市场状况的最优EA参数效果劣于人工辅助，因此前一段时间运行良好的英镑交易需要调整。当前头寸分析和调整涉及所有金融资产，根本之处在于对于市场正确的判断，基于此辅以正确的资金安排。</w:t>
      </w:r>
    </w:p>
    <w:p w:rsidR="00B81980" w:rsidRPr="004B3F7D" w:rsidRDefault="00B81980" w:rsidP="00B81980">
      <w:pPr>
        <w:rPr>
          <w:rFonts w:ascii="楷体" w:eastAsia="楷体" w:hAnsi="楷体" w:cs="楷体"/>
          <w:sz w:val="24"/>
          <w:szCs w:val="24"/>
        </w:rPr>
      </w:pPr>
      <w:r w:rsidRPr="004B3F7D">
        <w:rPr>
          <w:rFonts w:ascii="楷体" w:eastAsia="楷体" w:hAnsi="楷体" w:cs="楷体" w:hint="eastAsia"/>
          <w:sz w:val="24"/>
          <w:szCs w:val="24"/>
        </w:rPr>
        <w:t>8.25</w:t>
      </w:r>
    </w:p>
    <w:p w:rsidR="00B81980" w:rsidRPr="004B3F7D" w:rsidRDefault="00B81980" w:rsidP="00B81980">
      <w:pPr>
        <w:rPr>
          <w:rFonts w:ascii="楷体" w:eastAsia="楷体" w:hAnsi="楷体" w:cs="楷体"/>
          <w:sz w:val="24"/>
          <w:szCs w:val="24"/>
        </w:rPr>
      </w:pPr>
      <w:r w:rsidRPr="004B3F7D">
        <w:rPr>
          <w:rFonts w:ascii="楷体" w:eastAsia="楷体" w:hAnsi="楷体" w:cs="楷体" w:hint="eastAsia"/>
          <w:sz w:val="24"/>
          <w:szCs w:val="24"/>
        </w:rPr>
        <w:t>从昨日盘后至夜盘，</w:t>
      </w:r>
      <w:proofErr w:type="gramStart"/>
      <w:r w:rsidRPr="004B3F7D">
        <w:rPr>
          <w:rFonts w:ascii="楷体" w:eastAsia="楷体" w:hAnsi="楷体" w:cs="楷体" w:hint="eastAsia"/>
          <w:sz w:val="24"/>
          <w:szCs w:val="24"/>
        </w:rPr>
        <w:t>英镑市场</w:t>
      </w:r>
      <w:proofErr w:type="gramEnd"/>
      <w:r w:rsidRPr="004B3F7D">
        <w:rPr>
          <w:rFonts w:ascii="楷体" w:eastAsia="楷体" w:hAnsi="楷体" w:cs="楷体" w:hint="eastAsia"/>
          <w:sz w:val="24"/>
          <w:szCs w:val="24"/>
        </w:rPr>
        <w:t>运行符合判断，从双方角度来看待市场运行，按照常理涨降价一倍并且最终成交八五折来计量市场。单个商品这样判断，超出预期部分视为相关商品外部影响，如股市五千之后的市场波动。基于此，前期的最普遍模型可以细化理解，剧烈波动的形成依赖</w:t>
      </w:r>
      <w:proofErr w:type="gramStart"/>
      <w:r w:rsidRPr="004B3F7D">
        <w:rPr>
          <w:rFonts w:ascii="楷体" w:eastAsia="楷体" w:hAnsi="楷体" w:cs="楷体" w:hint="eastAsia"/>
          <w:sz w:val="24"/>
          <w:szCs w:val="24"/>
        </w:rPr>
        <w:t>于首次</w:t>
      </w:r>
      <w:proofErr w:type="gramEnd"/>
      <w:r w:rsidRPr="004B3F7D">
        <w:rPr>
          <w:rFonts w:ascii="楷体" w:eastAsia="楷体" w:hAnsi="楷体" w:cs="楷体" w:hint="eastAsia"/>
          <w:sz w:val="24"/>
          <w:szCs w:val="24"/>
        </w:rPr>
        <w:t>涨跌价格幅度，如五月份股票市场表现，同时对前期模型做修正，繁荣和萧条同样都处于事物量变向质变发展过程，这是最根本的市场看法，具体量化在此基础上根据折扣计算。对仪表盘</w:t>
      </w:r>
      <w:r w:rsidRPr="004B3F7D">
        <w:rPr>
          <w:rFonts w:ascii="楷体" w:eastAsia="楷体" w:hAnsi="楷体" w:cs="楷体"/>
          <w:sz w:val="24"/>
          <w:szCs w:val="24"/>
        </w:rPr>
        <w:t>EA系统源码做了修改。2.存在问题：长期来看，按照理性波动和不合理部分划分，多数市场运行符合这</w:t>
      </w:r>
      <w:r w:rsidRPr="004B3F7D">
        <w:rPr>
          <w:rFonts w:ascii="楷体" w:eastAsia="楷体" w:hAnsi="楷体" w:cs="楷体" w:hint="eastAsia"/>
          <w:sz w:val="24"/>
          <w:szCs w:val="24"/>
        </w:rPr>
        <w:t>种认知，但第一阶段的延续中包含着反向过程，正常市场是存在分歧的，表现市场走向来回反复势均力敌，共识带来短暂的价格急剧偏离，接下来验证这种看法是否正确。</w:t>
      </w:r>
    </w:p>
    <w:p w:rsidR="00B81980" w:rsidRPr="004B3F7D" w:rsidRDefault="00B81980" w:rsidP="00B81980">
      <w:pPr>
        <w:rPr>
          <w:rFonts w:ascii="楷体" w:eastAsia="楷体" w:hAnsi="楷体" w:cs="楷体"/>
          <w:sz w:val="24"/>
          <w:szCs w:val="24"/>
        </w:rPr>
      </w:pPr>
      <w:r w:rsidRPr="004B3F7D">
        <w:rPr>
          <w:rFonts w:ascii="楷体" w:eastAsia="楷体" w:hAnsi="楷体" w:cs="楷体" w:hint="eastAsia"/>
          <w:sz w:val="24"/>
          <w:szCs w:val="24"/>
        </w:rPr>
        <w:t>8.27</w:t>
      </w:r>
    </w:p>
    <w:p w:rsidR="00B81980" w:rsidRPr="004B3F7D" w:rsidRDefault="00B81980" w:rsidP="00B81980">
      <w:pPr>
        <w:rPr>
          <w:rFonts w:ascii="楷体" w:eastAsia="楷体" w:hAnsi="楷体" w:cs="楷体"/>
          <w:sz w:val="24"/>
          <w:szCs w:val="24"/>
        </w:rPr>
      </w:pPr>
      <w:r w:rsidRPr="004B3F7D">
        <w:rPr>
          <w:rFonts w:ascii="楷体" w:eastAsia="楷体" w:hAnsi="楷体" w:cs="楷体" w:hint="eastAsia"/>
          <w:sz w:val="24"/>
          <w:szCs w:val="24"/>
        </w:rPr>
        <w:t>市场朝着正确的走向进行，但是单纯的趋势跟随是不完美的，反者道之动，最后的改变时间在哪里还没有明确的答案，如果把市场的疯狂</w:t>
      </w:r>
      <w:proofErr w:type="gramStart"/>
      <w:r w:rsidRPr="004B3F7D">
        <w:rPr>
          <w:rFonts w:ascii="楷体" w:eastAsia="楷体" w:hAnsi="楷体" w:cs="楷体" w:hint="eastAsia"/>
          <w:sz w:val="24"/>
          <w:szCs w:val="24"/>
        </w:rPr>
        <w:t>看做</w:t>
      </w:r>
      <w:proofErr w:type="gramEnd"/>
      <w:r w:rsidRPr="004B3F7D">
        <w:rPr>
          <w:rFonts w:ascii="楷体" w:eastAsia="楷体" w:hAnsi="楷体" w:cs="楷体" w:hint="eastAsia"/>
          <w:sz w:val="24"/>
          <w:szCs w:val="24"/>
        </w:rPr>
        <w:t>事件高潮和结尾部分，那又该如何界定市场是否疯狂，这样理解总是有缺陷，通过价格规则来看，市场最终会实现参与者预期，总体判断如此但中间的过程如何规划，方法论来看，中间更细微过程必然是辩证矛盾，基于此在整体做</w:t>
      </w:r>
      <w:proofErr w:type="gramStart"/>
      <w:r w:rsidRPr="004B3F7D">
        <w:rPr>
          <w:rFonts w:ascii="楷体" w:eastAsia="楷体" w:hAnsi="楷体" w:cs="楷体" w:hint="eastAsia"/>
          <w:sz w:val="24"/>
          <w:szCs w:val="24"/>
        </w:rPr>
        <w:t>多战略</w:t>
      </w:r>
      <w:proofErr w:type="gramEnd"/>
      <w:r w:rsidRPr="004B3F7D">
        <w:rPr>
          <w:rFonts w:ascii="楷体" w:eastAsia="楷体" w:hAnsi="楷体" w:cs="楷体" w:hint="eastAsia"/>
          <w:sz w:val="24"/>
          <w:szCs w:val="24"/>
        </w:rPr>
        <w:t>过程中，从对立面角度来理解矛盾反面是必要的，这一认知缺陷是前期交易趋势追随缺点的根本原因。</w:t>
      </w:r>
      <w:r w:rsidRPr="004B3F7D">
        <w:rPr>
          <w:rFonts w:ascii="楷体" w:eastAsia="楷体" w:hAnsi="楷体" w:cs="楷体"/>
          <w:sz w:val="24"/>
          <w:szCs w:val="24"/>
        </w:rPr>
        <w:t>2.存在问题和解决措施：接下来对市场的理解需要完善趋势追随认识，理解矛盾变化的中间</w:t>
      </w:r>
      <w:r w:rsidRPr="004B3F7D">
        <w:rPr>
          <w:rFonts w:ascii="楷体" w:eastAsia="楷体" w:hAnsi="楷体" w:cs="楷体" w:hint="eastAsia"/>
          <w:sz w:val="24"/>
          <w:szCs w:val="24"/>
        </w:rPr>
        <w:t>过程，基于此判断，有色金属处于长期观点分歧阶段，但中期表现是观点一致到达均衡点，扩大来看，</w:t>
      </w:r>
      <w:proofErr w:type="gramStart"/>
      <w:r w:rsidRPr="004B3F7D">
        <w:rPr>
          <w:rFonts w:ascii="楷体" w:eastAsia="楷体" w:hAnsi="楷体" w:cs="楷体" w:hint="eastAsia"/>
          <w:sz w:val="24"/>
          <w:szCs w:val="24"/>
        </w:rPr>
        <w:t>能化品也</w:t>
      </w:r>
      <w:proofErr w:type="gramEnd"/>
      <w:r w:rsidRPr="004B3F7D">
        <w:rPr>
          <w:rFonts w:ascii="楷体" w:eastAsia="楷体" w:hAnsi="楷体" w:cs="楷体" w:hint="eastAsia"/>
          <w:sz w:val="24"/>
          <w:szCs w:val="24"/>
        </w:rPr>
        <w:t>同样即将达到观点分歧阶段，股票市场对于后市的认知也处于分歧表现，因此还有进一步进展的动力。</w:t>
      </w:r>
    </w:p>
    <w:p w:rsidR="00B81980" w:rsidRDefault="00723D4F" w:rsidP="00B81980">
      <w:pPr>
        <w:rPr>
          <w:rFonts w:ascii="楷体" w:eastAsia="楷体" w:hAnsi="楷体" w:cs="楷体"/>
          <w:sz w:val="24"/>
          <w:szCs w:val="24"/>
        </w:rPr>
      </w:pPr>
      <w:r>
        <w:rPr>
          <w:rFonts w:ascii="楷体" w:eastAsia="楷体" w:hAnsi="楷体" w:cs="楷体"/>
          <w:sz w:val="24"/>
          <w:szCs w:val="24"/>
        </w:rPr>
        <w:lastRenderedPageBreak/>
        <w:t>9.16</w:t>
      </w:r>
    </w:p>
    <w:p w:rsidR="005352F6" w:rsidRPr="004B3F7D" w:rsidRDefault="005352F6" w:rsidP="00B81980">
      <w:pPr>
        <w:rPr>
          <w:rFonts w:ascii="楷体" w:eastAsia="楷体" w:hAnsi="楷体" w:cs="楷体"/>
          <w:sz w:val="24"/>
          <w:szCs w:val="24"/>
        </w:rPr>
      </w:pPr>
      <w:r>
        <w:rPr>
          <w:rFonts w:ascii="楷体" w:eastAsia="楷体" w:hAnsi="楷体" w:cs="楷体" w:hint="eastAsia"/>
          <w:sz w:val="24"/>
          <w:szCs w:val="24"/>
        </w:rPr>
        <w:t>最</w:t>
      </w:r>
      <w:r w:rsidR="006F4973">
        <w:rPr>
          <w:rFonts w:ascii="楷体" w:eastAsia="楷体" w:hAnsi="楷体" w:cs="楷体" w:hint="eastAsia"/>
          <w:sz w:val="24"/>
          <w:szCs w:val="24"/>
        </w:rPr>
        <w:t>新投资策略验证正确，从市场各方参与者综合来看，供需因素变化会带来市场价格直接反映，但是否持久需要持续判断，在每一段时间内，总会存在波动套利空间，这就是市场长久不变存在的共通之处。</w:t>
      </w:r>
    </w:p>
    <w:p w:rsidR="00B81980" w:rsidRDefault="007B4701" w:rsidP="00B81980">
      <w:pPr>
        <w:rPr>
          <w:rFonts w:ascii="楷体" w:eastAsia="楷体" w:hAnsi="楷体" w:cs="楷体"/>
          <w:sz w:val="24"/>
          <w:szCs w:val="24"/>
        </w:rPr>
      </w:pPr>
      <w:r>
        <w:rPr>
          <w:rFonts w:ascii="楷体" w:eastAsia="楷体" w:hAnsi="楷体" w:cs="楷体"/>
          <w:sz w:val="24"/>
          <w:szCs w:val="24"/>
        </w:rPr>
        <w:t>9.17</w:t>
      </w:r>
    </w:p>
    <w:p w:rsidR="004421A1" w:rsidRDefault="007B4701" w:rsidP="00B81980">
      <w:pPr>
        <w:rPr>
          <w:rFonts w:ascii="楷体" w:eastAsia="楷体" w:hAnsi="楷体" w:cs="楷体"/>
          <w:sz w:val="24"/>
          <w:szCs w:val="24"/>
        </w:rPr>
      </w:pPr>
      <w:r>
        <w:rPr>
          <w:rFonts w:ascii="楷体" w:eastAsia="楷体" w:hAnsi="楷体" w:cs="楷体" w:hint="eastAsia"/>
          <w:sz w:val="24"/>
          <w:szCs w:val="24"/>
        </w:rPr>
        <w:t>从</w:t>
      </w:r>
      <w:proofErr w:type="gramStart"/>
      <w:r>
        <w:rPr>
          <w:rFonts w:ascii="楷体" w:eastAsia="楷体" w:hAnsi="楷体" w:cs="楷体" w:hint="eastAsia"/>
          <w:sz w:val="24"/>
          <w:szCs w:val="24"/>
        </w:rPr>
        <w:t>最</w:t>
      </w:r>
      <w:proofErr w:type="gramEnd"/>
      <w:r>
        <w:rPr>
          <w:rFonts w:ascii="楷体" w:eastAsia="楷体" w:hAnsi="楷体" w:cs="楷体" w:hint="eastAsia"/>
          <w:sz w:val="24"/>
          <w:szCs w:val="24"/>
        </w:rPr>
        <w:t>短期交易来看正确率十分低，分析原因发现，首先市场在运行中大概率事件是在没有供需矛盾改变下的区间震荡，而从你几乎所有交易中可见你在谋取小概率的突破，试图从短期区间的改变中获利，虽然利润丰厚但概率很小，这是导致亏损的背后原因。</w:t>
      </w:r>
      <w:r w:rsidR="001073CE">
        <w:rPr>
          <w:rFonts w:ascii="楷体" w:eastAsia="楷体" w:hAnsi="楷体" w:cs="楷体" w:hint="eastAsia"/>
          <w:sz w:val="24"/>
          <w:szCs w:val="24"/>
        </w:rPr>
        <w:t>对于市场从另一个角度理解，在一段趋势进行过程中，价格会</w:t>
      </w:r>
      <w:r w:rsidR="00F5266D">
        <w:rPr>
          <w:rFonts w:ascii="楷体" w:eastAsia="楷体" w:hAnsi="楷体" w:cs="楷体" w:hint="eastAsia"/>
          <w:sz w:val="24"/>
          <w:szCs w:val="24"/>
        </w:rPr>
        <w:t>随着市场变化</w:t>
      </w:r>
      <w:r w:rsidR="001073CE">
        <w:rPr>
          <w:rFonts w:ascii="楷体" w:eastAsia="楷体" w:hAnsi="楷体" w:cs="楷体" w:hint="eastAsia"/>
          <w:sz w:val="24"/>
          <w:szCs w:val="24"/>
        </w:rPr>
        <w:t>改变成交区间，</w:t>
      </w:r>
      <w:r w:rsidR="0050543E">
        <w:rPr>
          <w:rFonts w:ascii="楷体" w:eastAsia="楷体" w:hAnsi="楷体" w:cs="楷体" w:hint="eastAsia"/>
          <w:sz w:val="24"/>
          <w:szCs w:val="24"/>
        </w:rPr>
        <w:t>以此微观模型理解市场变化，</w:t>
      </w:r>
      <w:r w:rsidR="009C4E9E">
        <w:rPr>
          <w:rFonts w:ascii="楷体" w:eastAsia="楷体" w:hAnsi="楷体" w:cs="楷体" w:hint="eastAsia"/>
          <w:sz w:val="24"/>
          <w:szCs w:val="24"/>
        </w:rPr>
        <w:t>以燃料油为研究标的，在大的行业变化来看，由于总体供需变化，价值在更低价</w:t>
      </w:r>
      <w:r w:rsidR="00CC4AFA">
        <w:rPr>
          <w:rFonts w:ascii="楷体" w:eastAsia="楷体" w:hAnsi="楷体" w:cs="楷体" w:hint="eastAsia"/>
          <w:sz w:val="24"/>
          <w:szCs w:val="24"/>
        </w:rPr>
        <w:t>格区间成交，短期来看市场围绕中心价格来回并且在一定区间内上下成交。基于前述理论，价格会在中心和上下价格附近成交，然</w:t>
      </w:r>
      <w:r w:rsidR="003311D8">
        <w:rPr>
          <w:rFonts w:ascii="楷体" w:eastAsia="楷体" w:hAnsi="楷体" w:cs="楷体" w:hint="eastAsia"/>
          <w:sz w:val="24"/>
          <w:szCs w:val="24"/>
        </w:rPr>
        <w:t>后是供需变化会对区间形成突破形成新的市场状况，重复前述模式。</w:t>
      </w:r>
      <w:r w:rsidR="00F57CF3">
        <w:rPr>
          <w:rFonts w:ascii="楷体" w:eastAsia="楷体" w:hAnsi="楷体" w:cs="楷体" w:hint="eastAsia"/>
          <w:sz w:val="24"/>
          <w:szCs w:val="24"/>
        </w:rPr>
        <w:t>而且，从历史表现来看，价格涨跌幅取决于区间不断缩小而形成的协议价格，因此只需要正确判断</w:t>
      </w:r>
      <w:proofErr w:type="gramStart"/>
      <w:r w:rsidR="00F57CF3">
        <w:rPr>
          <w:rFonts w:ascii="楷体" w:eastAsia="楷体" w:hAnsi="楷体" w:cs="楷体" w:hint="eastAsia"/>
          <w:sz w:val="24"/>
          <w:szCs w:val="24"/>
        </w:rPr>
        <w:t>最</w:t>
      </w:r>
      <w:proofErr w:type="gramEnd"/>
      <w:r w:rsidR="00F57CF3">
        <w:rPr>
          <w:rFonts w:ascii="楷体" w:eastAsia="楷体" w:hAnsi="楷体" w:cs="楷体" w:hint="eastAsia"/>
          <w:sz w:val="24"/>
          <w:szCs w:val="24"/>
        </w:rPr>
        <w:t>高价和最低价。</w:t>
      </w:r>
      <w:r w:rsidR="00595782">
        <w:rPr>
          <w:rFonts w:ascii="楷体" w:eastAsia="楷体" w:hAnsi="楷体" w:cs="楷体" w:hint="eastAsia"/>
          <w:sz w:val="24"/>
          <w:szCs w:val="24"/>
        </w:rPr>
        <w:t>回顾最初至目前对市场参与过程，经过了几个阶段，对于技术指标的使用从技术指标瀑布线均线通道线，然后对行情的判断通过价格形态上涨和下跌反转形态变化的三个阶段形态来理解，然后从基本面研究的角度考察现货行业市场库存利润情况作为判断价格底部和顶部的依据，然后从金融产品相关性配置的角度判断对冲交易的方法，然后从经济周期大类资产配置的角度判断全球内外各资产涨跌作为长期持有的依据，然后从程序化交易的角度把资金管理的方式通过自动交易呈现作为交易依据，最后通过结合以上各路径的思考理解市场运行产生</w:t>
      </w:r>
      <w:r w:rsidR="0027691C">
        <w:rPr>
          <w:rFonts w:ascii="楷体" w:eastAsia="楷体" w:hAnsi="楷体" w:cs="楷体" w:hint="eastAsia"/>
          <w:sz w:val="24"/>
          <w:szCs w:val="24"/>
        </w:rPr>
        <w:t>了对交易新的理解。市场本质是不断议价成交，不断形成新的成交区间，每一次区间的突破都会带来新的交易机会，因此关键价格的支撑和压力作用相互转化带来价格运动。</w:t>
      </w:r>
    </w:p>
    <w:p w:rsidR="00484361" w:rsidRDefault="00484361" w:rsidP="00B81980">
      <w:pPr>
        <w:rPr>
          <w:rFonts w:ascii="楷体" w:eastAsia="楷体" w:hAnsi="楷体" w:cs="楷体"/>
          <w:sz w:val="24"/>
          <w:szCs w:val="24"/>
        </w:rPr>
      </w:pPr>
      <w:r>
        <w:rPr>
          <w:rFonts w:ascii="楷体" w:eastAsia="楷体" w:hAnsi="楷体" w:cs="楷体"/>
          <w:sz w:val="24"/>
          <w:szCs w:val="24"/>
        </w:rPr>
        <w:t>9.21</w:t>
      </w:r>
    </w:p>
    <w:p w:rsidR="00484361" w:rsidRDefault="00C04DC9" w:rsidP="00B81980">
      <w:pPr>
        <w:rPr>
          <w:rFonts w:ascii="楷体" w:eastAsia="楷体" w:hAnsi="楷体" w:cs="楷体"/>
          <w:sz w:val="24"/>
          <w:szCs w:val="24"/>
        </w:rPr>
      </w:pPr>
      <w:r>
        <w:rPr>
          <w:rFonts w:ascii="楷体" w:eastAsia="楷体" w:hAnsi="楷体" w:cs="楷体" w:hint="eastAsia"/>
          <w:sz w:val="24"/>
          <w:szCs w:val="24"/>
        </w:rPr>
        <w:t>仍然修正前期关于价格幅度的观点，实际结果表明</w:t>
      </w:r>
      <w:r w:rsidR="00484361">
        <w:rPr>
          <w:rFonts w:ascii="楷体" w:eastAsia="楷体" w:hAnsi="楷体" w:cs="楷体" w:hint="eastAsia"/>
          <w:sz w:val="24"/>
          <w:szCs w:val="24"/>
        </w:rPr>
        <w:t>过分解读会</w:t>
      </w:r>
      <w:r>
        <w:rPr>
          <w:rFonts w:ascii="楷体" w:eastAsia="楷体" w:hAnsi="楷体" w:cs="楷体" w:hint="eastAsia"/>
          <w:sz w:val="24"/>
          <w:szCs w:val="24"/>
        </w:rPr>
        <w:t>迷失判断，以最普遍的认知分析市场变化，支撑和压力的转化代表市场观点的变化。</w:t>
      </w:r>
    </w:p>
    <w:p w:rsidR="009E7969" w:rsidRDefault="009E7969" w:rsidP="00B81980">
      <w:pPr>
        <w:rPr>
          <w:rFonts w:ascii="楷体" w:eastAsia="楷体" w:hAnsi="楷体" w:cs="楷体"/>
          <w:sz w:val="24"/>
          <w:szCs w:val="24"/>
        </w:rPr>
      </w:pPr>
      <w:r>
        <w:rPr>
          <w:rFonts w:ascii="楷体" w:eastAsia="楷体" w:hAnsi="楷体" w:cs="楷体" w:hint="eastAsia"/>
          <w:sz w:val="24"/>
          <w:szCs w:val="24"/>
        </w:rPr>
        <w:t>修正这段时间的认知，离市场恰当的距离回归到最朴素的分析，价格是对基本面的正确反映，价格会表现出长期偏离均衡和回归均衡的特点，由三段区间构成，利润来源于三段区间变化的过程部分。</w:t>
      </w:r>
      <w:r w:rsidR="00F31EFB">
        <w:rPr>
          <w:rFonts w:ascii="楷体" w:eastAsia="楷体" w:hAnsi="楷体" w:cs="楷体" w:hint="eastAsia"/>
          <w:sz w:val="24"/>
          <w:szCs w:val="24"/>
        </w:rPr>
        <w:t>对基本</w:t>
      </w:r>
      <w:r w:rsidR="00BD2744">
        <w:rPr>
          <w:rFonts w:ascii="楷体" w:eastAsia="楷体" w:hAnsi="楷体" w:cs="楷体" w:hint="eastAsia"/>
          <w:sz w:val="24"/>
          <w:szCs w:val="24"/>
        </w:rPr>
        <w:t>单位做修改并量化出区间变化过程，从能化燃料油市场交易情况可以作为基本单位变化案例，其中有三个要素，三个要素按照顺序前进，并</w:t>
      </w:r>
      <w:r w:rsidR="00540081">
        <w:rPr>
          <w:rFonts w:ascii="楷体" w:eastAsia="楷体" w:hAnsi="楷体" w:cs="楷体" w:hint="eastAsia"/>
          <w:sz w:val="24"/>
          <w:szCs w:val="24"/>
        </w:rPr>
        <w:t>且会出现混杂现象，但总逻辑不变，最终给市场带来更大更广泛变化。</w:t>
      </w:r>
    </w:p>
    <w:p w:rsidR="009F246A" w:rsidRDefault="009F246A" w:rsidP="00B81980">
      <w:pPr>
        <w:rPr>
          <w:rFonts w:ascii="楷体" w:eastAsia="楷体" w:hAnsi="楷体" w:cs="楷体"/>
          <w:sz w:val="24"/>
          <w:szCs w:val="24"/>
        </w:rPr>
      </w:pPr>
      <w:r>
        <w:rPr>
          <w:rFonts w:ascii="楷体" w:eastAsia="楷体" w:hAnsi="楷体" w:cs="楷体"/>
          <w:sz w:val="24"/>
          <w:szCs w:val="24"/>
        </w:rPr>
        <w:t>9.24</w:t>
      </w:r>
    </w:p>
    <w:p w:rsidR="00440D14" w:rsidRDefault="009F246A" w:rsidP="00B81980">
      <w:pPr>
        <w:rPr>
          <w:rFonts w:ascii="楷体" w:eastAsia="楷体" w:hAnsi="楷体" w:cs="楷体"/>
          <w:sz w:val="24"/>
          <w:szCs w:val="24"/>
        </w:rPr>
      </w:pPr>
      <w:r>
        <w:rPr>
          <w:rFonts w:ascii="楷体" w:eastAsia="楷体" w:hAnsi="楷体" w:cs="楷体" w:hint="eastAsia"/>
          <w:sz w:val="24"/>
          <w:szCs w:val="24"/>
        </w:rPr>
        <w:t>对本次价格模型再次做修改，从</w:t>
      </w:r>
      <w:proofErr w:type="gramStart"/>
      <w:r>
        <w:rPr>
          <w:rFonts w:ascii="楷体" w:eastAsia="楷体" w:hAnsi="楷体" w:cs="楷体" w:hint="eastAsia"/>
          <w:sz w:val="24"/>
          <w:szCs w:val="24"/>
        </w:rPr>
        <w:t>各个商品</w:t>
      </w:r>
      <w:proofErr w:type="gramEnd"/>
      <w:r>
        <w:rPr>
          <w:rFonts w:ascii="楷体" w:eastAsia="楷体" w:hAnsi="楷体" w:cs="楷体" w:hint="eastAsia"/>
          <w:sz w:val="24"/>
          <w:szCs w:val="24"/>
        </w:rPr>
        <w:t>的市场运行来看，不能单纯依靠三段交投理解，之所以会出现这种现象还是因为参与者在市场均衡时会延续原有的思维惯性，所以会造成成交区间再次偏离的情形，</w:t>
      </w:r>
      <w:r w:rsidR="006D1206">
        <w:rPr>
          <w:rFonts w:ascii="楷体" w:eastAsia="楷体" w:hAnsi="楷体" w:cs="楷体" w:hint="eastAsia"/>
          <w:sz w:val="24"/>
          <w:szCs w:val="24"/>
        </w:rPr>
        <w:t>因此会在均衡价格处带来多空分歧的现象，此时是市场比较混乱参与者进入离开混杂的时刻，</w:t>
      </w:r>
      <w:r w:rsidR="009F4550">
        <w:rPr>
          <w:rFonts w:ascii="楷体" w:eastAsia="楷体" w:hAnsi="楷体" w:cs="楷体" w:hint="eastAsia"/>
          <w:sz w:val="24"/>
          <w:szCs w:val="24"/>
        </w:rPr>
        <w:t>从周期的混合叠加</w:t>
      </w:r>
      <w:r w:rsidR="00687034">
        <w:rPr>
          <w:rFonts w:ascii="楷体" w:eastAsia="楷体" w:hAnsi="楷体" w:cs="楷体" w:hint="eastAsia"/>
          <w:sz w:val="24"/>
          <w:szCs w:val="24"/>
        </w:rPr>
        <w:t>所以会造成之前理解的三段成交区间的现象，</w:t>
      </w:r>
      <w:r>
        <w:rPr>
          <w:rFonts w:ascii="楷体" w:eastAsia="楷体" w:hAnsi="楷体" w:cs="楷体" w:hint="eastAsia"/>
          <w:sz w:val="24"/>
          <w:szCs w:val="24"/>
        </w:rPr>
        <w:t>基于</w:t>
      </w:r>
      <w:proofErr w:type="gramStart"/>
      <w:r>
        <w:rPr>
          <w:rFonts w:ascii="楷体" w:eastAsia="楷体" w:hAnsi="楷体" w:cs="楷体" w:hint="eastAsia"/>
          <w:sz w:val="24"/>
          <w:szCs w:val="24"/>
        </w:rPr>
        <w:t>此正确</w:t>
      </w:r>
      <w:proofErr w:type="gramEnd"/>
      <w:r>
        <w:rPr>
          <w:rFonts w:ascii="楷体" w:eastAsia="楷体" w:hAnsi="楷体" w:cs="楷体" w:hint="eastAsia"/>
          <w:sz w:val="24"/>
          <w:szCs w:val="24"/>
        </w:rPr>
        <w:t>的交易方式应该是延续参与者原有的市场判断，这是对最新微观模型的进一步完善。</w:t>
      </w:r>
    </w:p>
    <w:p w:rsidR="00440D14" w:rsidRDefault="00F00B37" w:rsidP="00B81980">
      <w:pPr>
        <w:rPr>
          <w:rFonts w:ascii="楷体" w:eastAsia="楷体" w:hAnsi="楷体" w:cs="楷体"/>
          <w:sz w:val="24"/>
          <w:szCs w:val="24"/>
        </w:rPr>
      </w:pPr>
      <w:r>
        <w:rPr>
          <w:rFonts w:ascii="楷体" w:eastAsia="楷体" w:hAnsi="楷体" w:cs="楷体"/>
          <w:sz w:val="24"/>
          <w:szCs w:val="24"/>
        </w:rPr>
        <w:t>9.25</w:t>
      </w:r>
    </w:p>
    <w:p w:rsidR="00F00B37" w:rsidRPr="004B3F7D" w:rsidRDefault="00B20BD8" w:rsidP="00B81980">
      <w:pPr>
        <w:rPr>
          <w:rFonts w:ascii="楷体" w:eastAsia="楷体" w:hAnsi="楷体" w:cs="楷体"/>
          <w:sz w:val="24"/>
          <w:szCs w:val="24"/>
        </w:rPr>
      </w:pPr>
      <w:r>
        <w:rPr>
          <w:rFonts w:ascii="楷体" w:eastAsia="楷体" w:hAnsi="楷体" w:cs="楷体" w:hint="eastAsia"/>
          <w:sz w:val="24"/>
          <w:szCs w:val="24"/>
        </w:rPr>
        <w:t>在交易实践中总是会发现</w:t>
      </w:r>
      <w:r w:rsidR="00B475AC">
        <w:rPr>
          <w:rFonts w:ascii="楷体" w:eastAsia="楷体" w:hAnsi="楷体" w:cs="楷体" w:hint="eastAsia"/>
          <w:sz w:val="24"/>
          <w:szCs w:val="24"/>
        </w:rPr>
        <w:t>自身的交易结果与原本构想的模型有出入，最后一次对市场做系统的认知梳理，然后以此为方法论指导进行交易实践，可以忽略模型内细微波动。一般情况下，商品价格与价值吻合，没有多余</w:t>
      </w:r>
      <w:r w:rsidR="003F4BD7">
        <w:rPr>
          <w:rFonts w:ascii="楷体" w:eastAsia="楷体" w:hAnsi="楷体" w:cs="楷体" w:hint="eastAsia"/>
          <w:sz w:val="24"/>
          <w:szCs w:val="24"/>
        </w:rPr>
        <w:t>波动，由于投机心理的</w:t>
      </w:r>
      <w:r w:rsidR="003F4BD7">
        <w:rPr>
          <w:rFonts w:ascii="楷体" w:eastAsia="楷体" w:hAnsi="楷体" w:cs="楷体" w:hint="eastAsia"/>
          <w:sz w:val="24"/>
          <w:szCs w:val="24"/>
        </w:rPr>
        <w:lastRenderedPageBreak/>
        <w:t>介入会使得市场变得更为活跃同时价格的波动会更多偏离实际价值，虽然投机资金在此过程中可能会获取偏离价值以外的利润，但是</w:t>
      </w:r>
      <w:r w:rsidR="00830102">
        <w:rPr>
          <w:rFonts w:ascii="楷体" w:eastAsia="楷体" w:hAnsi="楷体" w:cs="楷体" w:hint="eastAsia"/>
          <w:sz w:val="24"/>
          <w:szCs w:val="24"/>
        </w:rPr>
        <w:t>会使市场更加混乱，从基本面角度来看，供需发生大幅改变时商品价值和价格必然会发生实质性趋势变化，体现为价格从原本交易区间向新的或高或低区间变化，但最开始的信号是最灵敏参与者对机会的把握，但少数人的投机热情无法改变市场总趋势变化，而最终真相一定会被多数人接受，基于此最根本的市场模型是，基本面变化驱动市场价格从一个区间向另一个</w:t>
      </w:r>
      <w:r w:rsidR="00966611">
        <w:rPr>
          <w:rFonts w:ascii="楷体" w:eastAsia="楷体" w:hAnsi="楷体" w:cs="楷体" w:hint="eastAsia"/>
          <w:sz w:val="24"/>
          <w:szCs w:val="24"/>
        </w:rPr>
        <w:t>区间转变，真相传播过程是从少数人向多数人传播的过程，由此带来三</w:t>
      </w:r>
      <w:r w:rsidR="000E504B">
        <w:rPr>
          <w:rFonts w:ascii="楷体" w:eastAsia="楷体" w:hAnsi="楷体" w:cs="楷体" w:hint="eastAsia"/>
          <w:sz w:val="24"/>
          <w:szCs w:val="24"/>
        </w:rPr>
        <w:t>个区间价格的转变不断循环。以此判断当前</w:t>
      </w:r>
      <w:r w:rsidR="00F009AA">
        <w:rPr>
          <w:rFonts w:ascii="楷体" w:eastAsia="楷体" w:hAnsi="楷体" w:cs="楷体" w:hint="eastAsia"/>
          <w:sz w:val="24"/>
          <w:szCs w:val="24"/>
        </w:rPr>
        <w:t>各个市场是否处于不合理阶段和合理阶段，以此来确定长期投资框架。从证券市场来看，15年经济政策对经济的刺激理应使价值不断成长，从未来角度来看，股票市场价格明显低于实际价值，根据经济模型来看市场预计表现出缓慢上涨的长期趋势，将会上涨到另一区间，目前仍处于低估值区域。但今年并未突破目前经济区</w:t>
      </w:r>
      <w:proofErr w:type="gramStart"/>
      <w:r w:rsidR="00F009AA">
        <w:rPr>
          <w:rFonts w:ascii="楷体" w:eastAsia="楷体" w:hAnsi="楷体" w:cs="楷体" w:hint="eastAsia"/>
          <w:sz w:val="24"/>
          <w:szCs w:val="24"/>
        </w:rPr>
        <w:t>间因此</w:t>
      </w:r>
      <w:proofErr w:type="gramEnd"/>
      <w:r w:rsidR="00F009AA">
        <w:rPr>
          <w:rFonts w:ascii="楷体" w:eastAsia="楷体" w:hAnsi="楷体" w:cs="楷体" w:hint="eastAsia"/>
          <w:sz w:val="24"/>
          <w:szCs w:val="24"/>
        </w:rPr>
        <w:t>这一长期趋势现在没有到恰当时机，市场在疫情长远影响下仍然处于中期弱势格局，</w:t>
      </w:r>
      <w:r w:rsidR="00316A3A">
        <w:rPr>
          <w:rFonts w:ascii="楷体" w:eastAsia="楷体" w:hAnsi="楷体" w:cs="楷体" w:hint="eastAsia"/>
          <w:sz w:val="24"/>
          <w:szCs w:val="24"/>
        </w:rPr>
        <w:t>但其中必然会出现某些局部行业引领整体经济，以新技术引领整体经济动力是</w:t>
      </w:r>
      <w:r w:rsidR="00F14556">
        <w:rPr>
          <w:rFonts w:ascii="楷体" w:eastAsia="楷体" w:hAnsi="楷体" w:cs="楷体" w:hint="eastAsia"/>
          <w:sz w:val="24"/>
          <w:szCs w:val="24"/>
        </w:rPr>
        <w:t>必然措施，从工业升级和服务业判断来看，计算机技术的深入融合和能源结构的改变是整体变化方向，从需</w:t>
      </w:r>
      <w:r w:rsidR="00F74E7C">
        <w:rPr>
          <w:rFonts w:ascii="楷体" w:eastAsia="楷体" w:hAnsi="楷体" w:cs="楷体" w:hint="eastAsia"/>
          <w:sz w:val="24"/>
          <w:szCs w:val="24"/>
        </w:rPr>
        <w:t>求的各个方面来看，新技术在衣食住行和更高消费需求中的应用，智能</w:t>
      </w:r>
      <w:r w:rsidR="00F14556">
        <w:rPr>
          <w:rFonts w:ascii="楷体" w:eastAsia="楷体" w:hAnsi="楷体" w:cs="楷体" w:hint="eastAsia"/>
          <w:sz w:val="24"/>
          <w:szCs w:val="24"/>
        </w:rPr>
        <w:t>技术</w:t>
      </w:r>
      <w:r w:rsidR="00F74E7C">
        <w:rPr>
          <w:rFonts w:ascii="楷体" w:eastAsia="楷体" w:hAnsi="楷体" w:cs="楷体" w:hint="eastAsia"/>
          <w:sz w:val="24"/>
          <w:szCs w:val="24"/>
        </w:rPr>
        <w:t>和新式能源</w:t>
      </w:r>
      <w:r w:rsidR="00F14556">
        <w:rPr>
          <w:rFonts w:ascii="楷体" w:eastAsia="楷体" w:hAnsi="楷体" w:cs="楷体" w:hint="eastAsia"/>
          <w:sz w:val="24"/>
          <w:szCs w:val="24"/>
        </w:rPr>
        <w:t>在住</w:t>
      </w:r>
      <w:r w:rsidR="00F74E7C">
        <w:rPr>
          <w:rFonts w:ascii="楷体" w:eastAsia="楷体" w:hAnsi="楷体" w:cs="楷体" w:hint="eastAsia"/>
          <w:sz w:val="24"/>
          <w:szCs w:val="24"/>
        </w:rPr>
        <w:t>和行中的应用更广泛也更具体，因此这两方面存在趋势突破的可能性，如能源结构下石油化工的向下过剩和新能源的向上趋势，由此产生投机群体买入有色金属卖出能源化工商品的投资策略，会带来的市场变化是两个行业产生突破性价格变化，但涨跌路径必然是长期的过程。住房方面，更多是在基础住房数量得到满足以后</w:t>
      </w:r>
      <w:r w:rsidR="00F16179">
        <w:rPr>
          <w:rFonts w:ascii="楷体" w:eastAsia="楷体" w:hAnsi="楷体" w:cs="楷体" w:hint="eastAsia"/>
          <w:sz w:val="24"/>
          <w:szCs w:val="24"/>
        </w:rPr>
        <w:t>提高住房条件，而新旧动能的转换中间必然会经历优胜劣汰的过程，于是在这一阶段市场必然会在分歧中使得一些团体退出该行业竞争，所以判断地产会保持在合理区间内而没有脱离价值的动力，未来价值的提升还需要新动力。</w:t>
      </w:r>
    </w:p>
    <w:p w:rsidR="00B81980" w:rsidRPr="004B3F7D" w:rsidRDefault="00AD2794" w:rsidP="00B81980">
      <w:pPr>
        <w:rPr>
          <w:rFonts w:ascii="楷体" w:eastAsia="楷体" w:hAnsi="楷体" w:cs="楷体"/>
          <w:sz w:val="24"/>
          <w:szCs w:val="24"/>
        </w:rPr>
      </w:pPr>
      <w:r>
        <w:rPr>
          <w:rFonts w:ascii="楷体" w:eastAsia="楷体" w:hAnsi="楷体" w:cs="楷体" w:hint="eastAsia"/>
          <w:sz w:val="24"/>
          <w:szCs w:val="24"/>
        </w:rPr>
        <w:t>关于人口问题的讨论，在社会学研究范围内人口是核心要素，低欲望社会下人口减少老龄化失去上进心的欲望的年轻人越来越多，目前</w:t>
      </w:r>
      <w:r w:rsidR="00E417C8">
        <w:rPr>
          <w:rFonts w:ascii="楷体" w:eastAsia="楷体" w:hAnsi="楷体" w:cs="楷体" w:hint="eastAsia"/>
          <w:sz w:val="24"/>
          <w:szCs w:val="24"/>
        </w:rPr>
        <w:t>日本国内</w:t>
      </w:r>
      <w:r>
        <w:rPr>
          <w:rFonts w:ascii="楷体" w:eastAsia="楷体" w:hAnsi="楷体" w:cs="楷体" w:hint="eastAsia"/>
          <w:sz w:val="24"/>
          <w:szCs w:val="24"/>
        </w:rPr>
        <w:t>老龄人口占到总人口30%</w:t>
      </w:r>
      <w:r w:rsidR="00385953">
        <w:rPr>
          <w:rFonts w:ascii="楷体" w:eastAsia="楷体" w:hAnsi="楷体" w:cs="楷体" w:hint="eastAsia"/>
          <w:sz w:val="24"/>
          <w:szCs w:val="24"/>
        </w:rPr>
        <w:t>，人口问题延伸到就业、产业发展、教育，城市地区生育率仅有0.7左右，如果长期维持在1以下，则百年内人口将消亡，上海在79年进入老龄化社会城市，户籍60岁及以上老年人口500万，占到户籍总人口35%，老年人口激增和生育率的下滑带来养老金支付</w:t>
      </w:r>
      <w:r w:rsidR="00E417C8">
        <w:rPr>
          <w:rFonts w:ascii="楷体" w:eastAsia="楷体" w:hAnsi="楷体" w:cs="楷体" w:hint="eastAsia"/>
          <w:sz w:val="24"/>
          <w:szCs w:val="24"/>
        </w:rPr>
        <w:t>缺口增大医疗费用急剧增加适龄劳动力减少。</w:t>
      </w:r>
    </w:p>
    <w:p w:rsidR="00B81980" w:rsidRDefault="001D2414" w:rsidP="00B81980">
      <w:pPr>
        <w:rPr>
          <w:rFonts w:ascii="楷体" w:eastAsia="楷体" w:hAnsi="楷体" w:cs="楷体"/>
          <w:sz w:val="24"/>
          <w:szCs w:val="24"/>
        </w:rPr>
      </w:pPr>
      <w:r>
        <w:rPr>
          <w:rFonts w:ascii="楷体" w:eastAsia="楷体" w:hAnsi="楷体" w:cs="楷体"/>
          <w:sz w:val="24"/>
          <w:szCs w:val="24"/>
        </w:rPr>
        <w:t>9.28</w:t>
      </w:r>
    </w:p>
    <w:p w:rsidR="001D2414" w:rsidRPr="004B3F7D" w:rsidRDefault="001D2414" w:rsidP="00B81980">
      <w:pPr>
        <w:rPr>
          <w:rFonts w:ascii="楷体" w:eastAsia="楷体" w:hAnsi="楷体" w:cs="楷体"/>
          <w:sz w:val="24"/>
          <w:szCs w:val="24"/>
        </w:rPr>
      </w:pPr>
      <w:r>
        <w:rPr>
          <w:rFonts w:ascii="楷体" w:eastAsia="楷体" w:hAnsi="楷体" w:cs="楷体" w:hint="eastAsia"/>
          <w:sz w:val="24"/>
          <w:szCs w:val="24"/>
        </w:rPr>
        <w:t>投资过程十分曲折，从历史数据来看，风险控制为首要前提</w:t>
      </w:r>
      <w:r w:rsidR="00002121">
        <w:rPr>
          <w:rFonts w:ascii="楷体" w:eastAsia="楷体" w:hAnsi="楷体" w:cs="楷体" w:hint="eastAsia"/>
          <w:sz w:val="24"/>
          <w:szCs w:val="24"/>
        </w:rPr>
        <w:t>，一旦超出风险承受值即使正确的投资决策也会使投资人难以承受。2020年10月，两年整</w:t>
      </w:r>
      <w:r>
        <w:rPr>
          <w:rFonts w:ascii="楷体" w:eastAsia="楷体" w:hAnsi="楷体" w:cs="楷体" w:hint="eastAsia"/>
          <w:sz w:val="24"/>
          <w:szCs w:val="24"/>
        </w:rPr>
        <w:t>，重新开始。</w:t>
      </w:r>
    </w:p>
    <w:p w:rsidR="00B81980" w:rsidRDefault="00217FE8" w:rsidP="00B81980">
      <w:pPr>
        <w:rPr>
          <w:rFonts w:ascii="楷体" w:eastAsia="楷体" w:hAnsi="楷体" w:cs="楷体"/>
          <w:sz w:val="24"/>
          <w:szCs w:val="24"/>
        </w:rPr>
      </w:pPr>
      <w:r>
        <w:rPr>
          <w:rFonts w:ascii="楷体" w:eastAsia="楷体" w:hAnsi="楷体" w:cs="楷体" w:hint="eastAsia"/>
          <w:sz w:val="24"/>
          <w:szCs w:val="24"/>
        </w:rPr>
        <w:t>把顺势交易策略量化进入程序化交易中。</w:t>
      </w:r>
    </w:p>
    <w:p w:rsidR="00B8019F" w:rsidRDefault="00B8019F" w:rsidP="00B81980">
      <w:pPr>
        <w:rPr>
          <w:rFonts w:ascii="楷体" w:eastAsia="楷体" w:hAnsi="楷体" w:cs="楷体"/>
          <w:sz w:val="24"/>
          <w:szCs w:val="24"/>
        </w:rPr>
      </w:pPr>
      <w:r>
        <w:rPr>
          <w:rFonts w:ascii="楷体" w:eastAsia="楷体" w:hAnsi="楷体" w:cs="楷体"/>
          <w:sz w:val="24"/>
          <w:szCs w:val="24"/>
        </w:rPr>
        <w:t>9.29</w:t>
      </w:r>
    </w:p>
    <w:p w:rsidR="00887E08" w:rsidRDefault="0053275B" w:rsidP="00B81980">
      <w:pPr>
        <w:rPr>
          <w:rFonts w:ascii="楷体" w:eastAsia="楷体" w:hAnsi="楷体" w:cs="楷体" w:hint="eastAsia"/>
          <w:sz w:val="24"/>
          <w:szCs w:val="24"/>
        </w:rPr>
      </w:pPr>
      <w:r>
        <w:rPr>
          <w:rFonts w:ascii="楷体" w:eastAsia="楷体" w:hAnsi="楷体" w:cs="楷体" w:hint="eastAsia"/>
          <w:sz w:val="24"/>
          <w:szCs w:val="24"/>
        </w:rPr>
        <w:t>回归最朴素经验，以先觉投机者对市场的判断为依据，认真对待，在投资之前做好完整调研和规划。</w:t>
      </w:r>
    </w:p>
    <w:p w:rsidR="00BC20EB" w:rsidRPr="00BC20EB" w:rsidRDefault="00BC20EB" w:rsidP="00BC20EB">
      <w:pPr>
        <w:rPr>
          <w:rFonts w:ascii="楷体" w:eastAsia="楷体" w:hAnsi="楷体" w:cs="楷体" w:hint="eastAsia"/>
          <w:sz w:val="24"/>
          <w:szCs w:val="24"/>
        </w:rPr>
      </w:pPr>
      <w:r w:rsidRPr="00BC20EB">
        <w:rPr>
          <w:rFonts w:ascii="楷体" w:eastAsia="楷体" w:hAnsi="楷体" w:cs="楷体" w:hint="eastAsia"/>
          <w:sz w:val="24"/>
          <w:szCs w:val="24"/>
        </w:rPr>
        <w:t>虽然从辩证角度看，经济过热和极度萧条有可能产生不利转换，但是在经济整体发展过程中，目前判断是处于蓬勃发展阶段而非过热，因此并不具备向反面转换的条件，所以在事物总发展趋势不改的背景之下，小的弱势调整是进一步前进的动力。</w:t>
      </w:r>
    </w:p>
    <w:p w:rsidR="00BC20EB" w:rsidRPr="00BC20EB" w:rsidRDefault="00BC20EB" w:rsidP="00BC20EB">
      <w:pPr>
        <w:rPr>
          <w:rFonts w:ascii="楷体" w:eastAsia="楷体" w:hAnsi="楷体" w:cs="楷体" w:hint="eastAsia"/>
          <w:sz w:val="24"/>
          <w:szCs w:val="24"/>
        </w:rPr>
      </w:pPr>
      <w:r w:rsidRPr="00BC20EB">
        <w:rPr>
          <w:rFonts w:ascii="楷体" w:eastAsia="楷体" w:hAnsi="楷体" w:cs="楷体" w:hint="eastAsia"/>
          <w:sz w:val="24"/>
          <w:szCs w:val="24"/>
        </w:rPr>
        <w:t>从经济要素出发，人口、技术、土地、资金各个方面来看，人口红利下滑后，新的经济动能需要依靠土地、资金和技术更多的拉动来维持，产业调整升级后技术</w:t>
      </w:r>
      <w:r w:rsidRPr="00BC20EB">
        <w:rPr>
          <w:rFonts w:ascii="楷体" w:eastAsia="楷体" w:hAnsi="楷体" w:cs="楷体" w:hint="eastAsia"/>
          <w:sz w:val="24"/>
          <w:szCs w:val="24"/>
        </w:rPr>
        <w:lastRenderedPageBreak/>
        <w:t>向更高层面变化，资金更多依靠消费者拉动和政策层面支持，而良好的资金循环还需要发挥好资本市场积极作用，从</w:t>
      </w:r>
      <w:proofErr w:type="gramStart"/>
      <w:r w:rsidRPr="00BC20EB">
        <w:rPr>
          <w:rFonts w:ascii="楷体" w:eastAsia="楷体" w:hAnsi="楷体" w:cs="楷体" w:hint="eastAsia"/>
          <w:sz w:val="24"/>
          <w:szCs w:val="24"/>
        </w:rPr>
        <w:t>直接资金</w:t>
      </w:r>
      <w:proofErr w:type="gramEnd"/>
      <w:r w:rsidRPr="00BC20EB">
        <w:rPr>
          <w:rFonts w:ascii="楷体" w:eastAsia="楷体" w:hAnsi="楷体" w:cs="楷体" w:hint="eastAsia"/>
          <w:sz w:val="24"/>
          <w:szCs w:val="24"/>
        </w:rPr>
        <w:t>支持和</w:t>
      </w:r>
      <w:proofErr w:type="gramStart"/>
      <w:r w:rsidRPr="00BC20EB">
        <w:rPr>
          <w:rFonts w:ascii="楷体" w:eastAsia="楷体" w:hAnsi="楷体" w:cs="楷体" w:hint="eastAsia"/>
          <w:sz w:val="24"/>
          <w:szCs w:val="24"/>
        </w:rPr>
        <w:t>间接资金</w:t>
      </w:r>
      <w:proofErr w:type="gramEnd"/>
      <w:r w:rsidRPr="00BC20EB">
        <w:rPr>
          <w:rFonts w:ascii="楷体" w:eastAsia="楷体" w:hAnsi="楷体" w:cs="楷体" w:hint="eastAsia"/>
          <w:sz w:val="24"/>
          <w:szCs w:val="24"/>
        </w:rPr>
        <w:t>支持两方面同时提高资金使用效率，土地方面也需要依靠政策拉动发挥土地流通属性，不仅要适用整体人口阶级结构改变，还需要通过土地流转使农业向集约经营转换，增加农业发展的动能，此为当前土地要素中农村集体用地变化方向，在可以预见的发展过程中，当土地成为市场交易标的后，将大概率会出现不合理情景，农村土地集中化程度越来越高向城市用地看齐，反过来看这也是需要值得警惕的。</w:t>
      </w:r>
    </w:p>
    <w:p w:rsidR="00BC20EB" w:rsidRPr="00BC20EB" w:rsidRDefault="00BC20EB" w:rsidP="00BC20EB">
      <w:pPr>
        <w:rPr>
          <w:rFonts w:ascii="楷体" w:eastAsia="楷体" w:hAnsi="楷体" w:cs="楷体"/>
          <w:sz w:val="24"/>
          <w:szCs w:val="24"/>
        </w:rPr>
      </w:pPr>
      <w:r w:rsidRPr="00BC20EB">
        <w:rPr>
          <w:rFonts w:ascii="楷体" w:eastAsia="楷体" w:hAnsi="楷体" w:cs="楷体"/>
          <w:sz w:val="24"/>
          <w:szCs w:val="24"/>
        </w:rPr>
        <w:t>2010.10.8</w:t>
      </w:r>
    </w:p>
    <w:p w:rsidR="00BC20EB" w:rsidRPr="004B3F7D" w:rsidRDefault="00BC20EB" w:rsidP="00BC20EB">
      <w:pPr>
        <w:rPr>
          <w:rFonts w:ascii="楷体" w:eastAsia="楷体" w:hAnsi="楷体" w:cs="楷体"/>
          <w:sz w:val="24"/>
          <w:szCs w:val="24"/>
        </w:rPr>
      </w:pPr>
      <w:r w:rsidRPr="00BC20EB">
        <w:rPr>
          <w:rFonts w:ascii="楷体" w:eastAsia="楷体" w:hAnsi="楷体" w:cs="楷体" w:hint="eastAsia"/>
          <w:sz w:val="24"/>
          <w:szCs w:val="24"/>
        </w:rPr>
        <w:t>以人民角度来理解经济发展规划主要目标，就是要实现工业化延伸，加快城市化进程，即让更多农村人成为城市人口，即把社会财富以公平恰当的方式分配到多数人手中，让社会民众获得相对的公平和富裕，这是最根本的发展方向，这是中国前进的方向。使多数人获得生活的安稳才能构建安定的社会，首先是财富的满足，从人口结构看，市民占少数，农民占多数，农民土地问题尤为关键，市民安定依赖于二三产业提供的就业机会，农民安定依赖于土地收入，发展土地私有化，推到现有的基本经济制度是不明智的，带来土地食利阶层的兴起，并不能代表整体农民收入水平的改善，推行试点经济农作物种植并不具备普遍性。如何统筹城乡发展，寻找新的经济增长点，整体蛋糕扩大的同时，缩小市民和农民生活差距。城市建设特点是什么，城市化过程中市民精神状况特点是怎样的，对公共生活的参与不积极的原因和本质。金融服务产生于资金交易流通，金融产品投资交易即商品流通，属于第二产业配套行业，实体经济体现为有形商品流通生产，在此生产要素组合下，农民市民各自所得收入的满足和消费行为，因此在整体商品流通框架下，金融作用在于货币等价物的流转和流通风险的管理。把虚拟经济和实体经济融合的前提是首先熟练使用金融产品，在各个金融市场做到立体投资其实与实体商品行业组合等价。</w:t>
      </w:r>
    </w:p>
    <w:p w:rsidR="00B81980" w:rsidRDefault="00CE527C" w:rsidP="00B81980">
      <w:pPr>
        <w:rPr>
          <w:rFonts w:ascii="楷体" w:eastAsia="楷体" w:hAnsi="楷体" w:cs="楷体"/>
          <w:sz w:val="24"/>
          <w:szCs w:val="24"/>
        </w:rPr>
      </w:pPr>
      <w:r>
        <w:rPr>
          <w:rFonts w:ascii="楷体" w:eastAsia="楷体" w:hAnsi="楷体" w:cs="楷体" w:hint="eastAsia"/>
          <w:sz w:val="24"/>
          <w:szCs w:val="24"/>
        </w:rPr>
        <w:t>10.11</w:t>
      </w:r>
    </w:p>
    <w:p w:rsidR="00CE527C" w:rsidRDefault="00CE527C" w:rsidP="00B81980">
      <w:pPr>
        <w:rPr>
          <w:rFonts w:ascii="楷体" w:eastAsia="楷体" w:hAnsi="楷体" w:cs="楷体"/>
          <w:sz w:val="24"/>
          <w:szCs w:val="24"/>
        </w:rPr>
      </w:pPr>
      <w:r>
        <w:rPr>
          <w:rFonts w:ascii="楷体" w:eastAsia="楷体" w:hAnsi="楷体" w:cs="楷体" w:hint="eastAsia"/>
          <w:sz w:val="24"/>
          <w:szCs w:val="24"/>
        </w:rPr>
        <w:t>截止目前，投资经历共计两年整。成果虽然甚微，但幸好仍然存在于市场中，新的历程即将重新开始，创业资金仅五万，这次十分有信心是一个全新的开始，因为对市场有了恰当的距离有了完整的规划。资金五万，技术储备是基本面研究和程序化交易结合，在此基础上目标是始终保持资金5%以内的净值增长，投资经验来之不易，需要倍加珍惜。</w:t>
      </w:r>
    </w:p>
    <w:p w:rsidR="001F4D2D" w:rsidRDefault="001F4D2D" w:rsidP="00B81980">
      <w:pPr>
        <w:rPr>
          <w:rFonts w:ascii="楷体" w:eastAsia="楷体" w:hAnsi="楷体" w:cs="楷体"/>
          <w:sz w:val="24"/>
          <w:szCs w:val="24"/>
        </w:rPr>
      </w:pPr>
      <w:r>
        <w:rPr>
          <w:rFonts w:ascii="楷体" w:eastAsia="楷体" w:hAnsi="楷体" w:cs="楷体" w:hint="eastAsia"/>
          <w:sz w:val="24"/>
          <w:szCs w:val="24"/>
        </w:rPr>
        <w:t>做事，依靠的是完整的计划，进可攻退可守的战略规划，这样就可以从容面对各种困难。</w:t>
      </w:r>
      <w:r w:rsidR="001F60BB">
        <w:rPr>
          <w:rFonts w:ascii="楷体" w:eastAsia="楷体" w:hAnsi="楷体" w:cs="楷体" w:hint="eastAsia"/>
          <w:sz w:val="24"/>
          <w:szCs w:val="24"/>
        </w:rPr>
        <w:t>金融各个市场中，债券现金</w:t>
      </w:r>
      <w:proofErr w:type="gramStart"/>
      <w:r w:rsidR="001F60BB">
        <w:rPr>
          <w:rFonts w:ascii="楷体" w:eastAsia="楷体" w:hAnsi="楷体" w:cs="楷体" w:hint="eastAsia"/>
          <w:sz w:val="24"/>
          <w:szCs w:val="24"/>
        </w:rPr>
        <w:t>流固定因此</w:t>
      </w:r>
      <w:proofErr w:type="gramEnd"/>
      <w:r w:rsidR="001F60BB">
        <w:rPr>
          <w:rFonts w:ascii="楷体" w:eastAsia="楷体" w:hAnsi="楷体" w:cs="楷体" w:hint="eastAsia"/>
          <w:sz w:val="24"/>
          <w:szCs w:val="24"/>
        </w:rPr>
        <w:t>净值表现稳定，</w:t>
      </w:r>
      <w:r w:rsidR="00896A60">
        <w:rPr>
          <w:rFonts w:ascii="楷体" w:eastAsia="楷体" w:hAnsi="楷体" w:cs="楷体" w:hint="eastAsia"/>
          <w:sz w:val="24"/>
          <w:szCs w:val="24"/>
        </w:rPr>
        <w:t>股票市场分红使得净值表现稳定，货币市场利率调整很少使得净值表现稳定，综合来看，要想长久存在于市场中，还是需要依靠完整的资金管理规划，而不是随波逐流的追随市场。</w:t>
      </w:r>
    </w:p>
    <w:p w:rsidR="00D102C6" w:rsidRDefault="00D102C6" w:rsidP="00B81980">
      <w:pPr>
        <w:rPr>
          <w:rFonts w:ascii="楷体" w:eastAsia="楷体" w:hAnsi="楷体" w:cs="楷体"/>
          <w:sz w:val="24"/>
          <w:szCs w:val="24"/>
        </w:rPr>
      </w:pPr>
      <w:r>
        <w:rPr>
          <w:rFonts w:ascii="楷体" w:eastAsia="楷体" w:hAnsi="楷体" w:cs="楷体" w:hint="eastAsia"/>
          <w:sz w:val="24"/>
          <w:szCs w:val="24"/>
        </w:rPr>
        <w:t>10.16</w:t>
      </w:r>
    </w:p>
    <w:p w:rsidR="005162CE" w:rsidRDefault="00D102C6" w:rsidP="005162CE">
      <w:pPr>
        <w:rPr>
          <w:rFonts w:ascii="楷体" w:eastAsia="楷体" w:hAnsi="楷体" w:cs="楷体" w:hint="eastAsia"/>
          <w:sz w:val="24"/>
          <w:szCs w:val="24"/>
        </w:rPr>
      </w:pPr>
      <w:r>
        <w:rPr>
          <w:rFonts w:ascii="楷体" w:eastAsia="楷体" w:hAnsi="楷体" w:cs="楷体" w:hint="eastAsia"/>
          <w:sz w:val="24"/>
          <w:szCs w:val="24"/>
        </w:rPr>
        <w:t>事实表明，手动短线交易完全没有任何前途，以后绝不再做。只做长期投资或程序化交易。</w:t>
      </w:r>
    </w:p>
    <w:p w:rsidR="005162CE" w:rsidRDefault="005162CE" w:rsidP="005162CE">
      <w:pPr>
        <w:rPr>
          <w:rFonts w:ascii="楷体" w:eastAsia="楷体" w:hAnsi="楷体" w:cs="楷体" w:hint="eastAsia"/>
          <w:sz w:val="24"/>
          <w:szCs w:val="24"/>
        </w:rPr>
      </w:pPr>
      <w:r>
        <w:rPr>
          <w:rFonts w:ascii="楷体" w:eastAsia="楷体" w:hAnsi="楷体" w:cs="楷体" w:hint="eastAsia"/>
          <w:sz w:val="24"/>
          <w:szCs w:val="24"/>
        </w:rPr>
        <w:t>11.16</w:t>
      </w:r>
    </w:p>
    <w:p w:rsidR="005162CE" w:rsidRDefault="005162CE" w:rsidP="005162CE">
      <w:pPr>
        <w:rPr>
          <w:rFonts w:ascii="楷体" w:eastAsia="楷体" w:hAnsi="楷体" w:cs="楷体" w:hint="eastAsia"/>
          <w:sz w:val="24"/>
          <w:szCs w:val="24"/>
        </w:rPr>
      </w:pPr>
      <w:proofErr w:type="gramStart"/>
      <w:r w:rsidRPr="005162CE">
        <w:rPr>
          <w:rFonts w:ascii="楷体" w:eastAsia="楷体" w:hAnsi="楷体" w:cs="楷体" w:hint="eastAsia"/>
          <w:sz w:val="24"/>
          <w:szCs w:val="24"/>
        </w:rPr>
        <w:t>sc2101-sc2012</w:t>
      </w:r>
      <w:proofErr w:type="gramEnd"/>
      <w:r w:rsidRPr="005162CE">
        <w:rPr>
          <w:rFonts w:ascii="楷体" w:eastAsia="楷体" w:hAnsi="楷体" w:cs="楷体" w:hint="eastAsia"/>
          <w:sz w:val="24"/>
          <w:szCs w:val="24"/>
        </w:rPr>
        <w:t xml:space="preserve">   </w:t>
      </w:r>
    </w:p>
    <w:p w:rsidR="005162CE" w:rsidRPr="005162CE" w:rsidRDefault="005162CE" w:rsidP="005162CE">
      <w:pPr>
        <w:rPr>
          <w:rFonts w:ascii="楷体" w:eastAsia="楷体" w:hAnsi="楷体" w:cs="楷体" w:hint="eastAsia"/>
          <w:sz w:val="24"/>
          <w:szCs w:val="24"/>
        </w:rPr>
      </w:pPr>
      <w:r w:rsidRPr="005162CE">
        <w:rPr>
          <w:rFonts w:ascii="楷体" w:eastAsia="楷体" w:hAnsi="楷体" w:cs="楷体" w:hint="eastAsia"/>
          <w:sz w:val="24"/>
          <w:szCs w:val="24"/>
        </w:rPr>
        <w:t>正向市场，12月249.4元/吨，</w:t>
      </w:r>
      <w:proofErr w:type="gramStart"/>
      <w:r w:rsidRPr="005162CE">
        <w:rPr>
          <w:rFonts w:ascii="楷体" w:eastAsia="楷体" w:hAnsi="楷体" w:cs="楷体" w:hint="eastAsia"/>
          <w:sz w:val="24"/>
          <w:szCs w:val="24"/>
        </w:rPr>
        <w:t>月间差</w:t>
      </w:r>
      <w:proofErr w:type="gramEnd"/>
      <w:r w:rsidRPr="005162CE">
        <w:rPr>
          <w:rFonts w:ascii="楷体" w:eastAsia="楷体" w:hAnsi="楷体" w:cs="楷体" w:hint="eastAsia"/>
          <w:sz w:val="24"/>
          <w:szCs w:val="24"/>
        </w:rPr>
        <w:t>15-20，平均20元，1-12，9.6元          9.5-9.8</w:t>
      </w:r>
    </w:p>
    <w:p w:rsidR="005162CE" w:rsidRPr="005162CE" w:rsidRDefault="005162CE" w:rsidP="005162CE">
      <w:pPr>
        <w:rPr>
          <w:rFonts w:ascii="楷体" w:eastAsia="楷体" w:hAnsi="楷体" w:cs="楷体" w:hint="eastAsia"/>
          <w:sz w:val="24"/>
          <w:szCs w:val="24"/>
        </w:rPr>
      </w:pPr>
      <w:r w:rsidRPr="005162CE">
        <w:rPr>
          <w:rFonts w:ascii="楷体" w:eastAsia="楷体" w:hAnsi="楷体" w:cs="楷体" w:hint="eastAsia"/>
          <w:sz w:val="24"/>
          <w:szCs w:val="24"/>
        </w:rPr>
        <w:t xml:space="preserve">bu2101-bu2012 </w:t>
      </w:r>
      <w:r w:rsidR="00AD42C4">
        <w:rPr>
          <w:rFonts w:ascii="楷体" w:eastAsia="楷体" w:hAnsi="楷体" w:cs="楷体" w:hint="eastAsia"/>
          <w:sz w:val="24"/>
          <w:szCs w:val="24"/>
        </w:rPr>
        <w:t xml:space="preserve">       正向市场</w:t>
      </w:r>
      <w:r w:rsidRPr="005162CE">
        <w:rPr>
          <w:rFonts w:ascii="楷体" w:eastAsia="楷体" w:hAnsi="楷体" w:cs="楷体" w:hint="eastAsia"/>
          <w:sz w:val="24"/>
          <w:szCs w:val="24"/>
        </w:rPr>
        <w:t>0-10  2-8</w:t>
      </w:r>
    </w:p>
    <w:p w:rsidR="005162CE" w:rsidRPr="005162CE" w:rsidRDefault="005162CE" w:rsidP="005162CE">
      <w:pPr>
        <w:rPr>
          <w:rFonts w:ascii="楷体" w:eastAsia="楷体" w:hAnsi="楷体" w:cs="楷体"/>
          <w:sz w:val="24"/>
          <w:szCs w:val="24"/>
        </w:rPr>
      </w:pPr>
      <w:proofErr w:type="gramStart"/>
      <w:r w:rsidRPr="005162CE">
        <w:rPr>
          <w:rFonts w:ascii="楷体" w:eastAsia="楷体" w:hAnsi="楷体" w:cs="楷体"/>
          <w:sz w:val="24"/>
          <w:szCs w:val="24"/>
        </w:rPr>
        <w:t>fu2101-fu2105</w:t>
      </w:r>
      <w:proofErr w:type="gramEnd"/>
    </w:p>
    <w:p w:rsidR="005162CE" w:rsidRPr="005162CE" w:rsidRDefault="005162CE" w:rsidP="005162CE">
      <w:pPr>
        <w:rPr>
          <w:rFonts w:ascii="楷体" w:eastAsia="楷体" w:hAnsi="楷体" w:cs="楷体"/>
          <w:sz w:val="24"/>
          <w:szCs w:val="24"/>
        </w:rPr>
      </w:pPr>
      <w:proofErr w:type="gramStart"/>
      <w:r w:rsidRPr="005162CE">
        <w:rPr>
          <w:rFonts w:ascii="楷体" w:eastAsia="楷体" w:hAnsi="楷体" w:cs="楷体"/>
          <w:sz w:val="24"/>
          <w:szCs w:val="24"/>
        </w:rPr>
        <w:lastRenderedPageBreak/>
        <w:t>ru2101-</w:t>
      </w:r>
      <w:r w:rsidR="00AD42C4">
        <w:rPr>
          <w:rFonts w:ascii="楷体" w:eastAsia="楷体" w:hAnsi="楷体" w:cs="楷体"/>
          <w:sz w:val="24"/>
          <w:szCs w:val="24"/>
        </w:rPr>
        <w:t>ru2105</w:t>
      </w:r>
      <w:proofErr w:type="gramEnd"/>
      <w:r w:rsidR="00AD42C4">
        <w:rPr>
          <w:rFonts w:ascii="楷体" w:eastAsia="楷体" w:hAnsi="楷体" w:cs="楷体"/>
          <w:sz w:val="24"/>
          <w:szCs w:val="24"/>
        </w:rPr>
        <w:t xml:space="preserve">        </w:t>
      </w:r>
      <w:r>
        <w:rPr>
          <w:rFonts w:ascii="楷体" w:eastAsia="楷体" w:hAnsi="楷体" w:cs="楷体"/>
          <w:sz w:val="24"/>
          <w:szCs w:val="24"/>
        </w:rPr>
        <w:t>150-300  260-280</w:t>
      </w:r>
      <w:bookmarkStart w:id="0" w:name="_GoBack"/>
      <w:bookmarkEnd w:id="0"/>
    </w:p>
    <w:p w:rsidR="005162CE" w:rsidRDefault="005162CE" w:rsidP="005162CE">
      <w:pPr>
        <w:rPr>
          <w:rFonts w:ascii="楷体" w:eastAsia="楷体" w:hAnsi="楷体" w:cs="楷体" w:hint="eastAsia"/>
          <w:sz w:val="24"/>
          <w:szCs w:val="24"/>
        </w:rPr>
      </w:pPr>
      <w:proofErr w:type="gramStart"/>
      <w:r w:rsidRPr="005162CE">
        <w:rPr>
          <w:rFonts w:ascii="楷体" w:eastAsia="楷体" w:hAnsi="楷体" w:cs="楷体" w:hint="eastAsia"/>
          <w:sz w:val="24"/>
          <w:szCs w:val="24"/>
        </w:rPr>
        <w:t>au2102-au2012</w:t>
      </w:r>
      <w:proofErr w:type="gramEnd"/>
      <w:r w:rsidRPr="005162CE">
        <w:rPr>
          <w:rFonts w:ascii="楷体" w:eastAsia="楷体" w:hAnsi="楷体" w:cs="楷体" w:hint="eastAsia"/>
          <w:sz w:val="24"/>
          <w:szCs w:val="24"/>
        </w:rPr>
        <w:t xml:space="preserve">  </w:t>
      </w:r>
    </w:p>
    <w:p w:rsidR="005162CE" w:rsidRPr="005162CE" w:rsidRDefault="005162CE" w:rsidP="005162CE">
      <w:pPr>
        <w:rPr>
          <w:rFonts w:ascii="楷体" w:eastAsia="楷体" w:hAnsi="楷体" w:cs="楷体" w:hint="eastAsia"/>
          <w:sz w:val="24"/>
          <w:szCs w:val="24"/>
        </w:rPr>
      </w:pPr>
      <w:r w:rsidRPr="005162CE">
        <w:rPr>
          <w:rFonts w:ascii="楷体" w:eastAsia="楷体" w:hAnsi="楷体" w:cs="楷体" w:hint="eastAsia"/>
          <w:sz w:val="24"/>
          <w:szCs w:val="24"/>
        </w:rPr>
        <w:t>正向市场，12月405.6元/克，</w:t>
      </w:r>
      <w:proofErr w:type="gramStart"/>
      <w:r w:rsidRPr="005162CE">
        <w:rPr>
          <w:rFonts w:ascii="楷体" w:eastAsia="楷体" w:hAnsi="楷体" w:cs="楷体" w:hint="eastAsia"/>
          <w:sz w:val="24"/>
          <w:szCs w:val="24"/>
        </w:rPr>
        <w:t>月间差</w:t>
      </w:r>
      <w:proofErr w:type="gramEnd"/>
      <w:r w:rsidRPr="005162CE">
        <w:rPr>
          <w:rFonts w:ascii="楷体" w:eastAsia="楷体" w:hAnsi="楷体" w:cs="楷体" w:hint="eastAsia"/>
          <w:sz w:val="24"/>
          <w:szCs w:val="24"/>
        </w:rPr>
        <w:t xml:space="preserve">1.2-2.2，平均2元，价差上涨       </w:t>
      </w:r>
    </w:p>
    <w:p w:rsidR="005162CE" w:rsidRPr="005162CE" w:rsidRDefault="005162CE" w:rsidP="005162CE">
      <w:pPr>
        <w:rPr>
          <w:rFonts w:ascii="楷体" w:eastAsia="楷体" w:hAnsi="楷体" w:cs="楷体"/>
          <w:sz w:val="24"/>
          <w:szCs w:val="24"/>
        </w:rPr>
      </w:pPr>
      <w:proofErr w:type="gramStart"/>
      <w:r w:rsidRPr="005162CE">
        <w:rPr>
          <w:rFonts w:ascii="楷体" w:eastAsia="楷体" w:hAnsi="楷体" w:cs="楷体"/>
          <w:sz w:val="24"/>
          <w:szCs w:val="24"/>
        </w:rPr>
        <w:t>ag2101-ag20</w:t>
      </w:r>
      <w:r>
        <w:rPr>
          <w:rFonts w:ascii="楷体" w:eastAsia="楷体" w:hAnsi="楷体" w:cs="楷体"/>
          <w:sz w:val="24"/>
          <w:szCs w:val="24"/>
        </w:rPr>
        <w:t>12</w:t>
      </w:r>
      <w:proofErr w:type="gramEnd"/>
      <w:r>
        <w:rPr>
          <w:rFonts w:ascii="楷体" w:eastAsia="楷体" w:hAnsi="楷体" w:cs="楷体"/>
          <w:sz w:val="24"/>
          <w:szCs w:val="24"/>
        </w:rPr>
        <w:t xml:space="preserve">        13-17      14-16     </w:t>
      </w:r>
    </w:p>
    <w:p w:rsidR="005162CE" w:rsidRPr="005162CE" w:rsidRDefault="005162CE" w:rsidP="005162CE">
      <w:pPr>
        <w:rPr>
          <w:rFonts w:ascii="楷体" w:eastAsia="楷体" w:hAnsi="楷体" w:cs="楷体"/>
          <w:sz w:val="24"/>
          <w:szCs w:val="24"/>
        </w:rPr>
      </w:pPr>
      <w:proofErr w:type="gramStart"/>
      <w:r w:rsidRPr="005162CE">
        <w:rPr>
          <w:rFonts w:ascii="楷体" w:eastAsia="楷体" w:hAnsi="楷体" w:cs="楷体"/>
          <w:sz w:val="24"/>
          <w:szCs w:val="24"/>
        </w:rPr>
        <w:t>cu2011-cu2012</w:t>
      </w:r>
      <w:proofErr w:type="gramEnd"/>
    </w:p>
    <w:p w:rsidR="005162CE" w:rsidRPr="005162CE" w:rsidRDefault="005162CE" w:rsidP="005162CE">
      <w:pPr>
        <w:rPr>
          <w:rFonts w:ascii="楷体" w:eastAsia="楷体" w:hAnsi="楷体" w:cs="楷体"/>
          <w:sz w:val="24"/>
          <w:szCs w:val="24"/>
        </w:rPr>
      </w:pPr>
      <w:proofErr w:type="gramStart"/>
      <w:r w:rsidRPr="005162CE">
        <w:rPr>
          <w:rFonts w:ascii="楷体" w:eastAsia="楷体" w:hAnsi="楷体" w:cs="楷体"/>
          <w:sz w:val="24"/>
          <w:szCs w:val="24"/>
        </w:rPr>
        <w:t>al2011-al2012</w:t>
      </w:r>
      <w:proofErr w:type="gramEnd"/>
    </w:p>
    <w:p w:rsidR="005162CE" w:rsidRPr="005162CE" w:rsidRDefault="005162CE" w:rsidP="005162CE">
      <w:pPr>
        <w:rPr>
          <w:rFonts w:ascii="楷体" w:eastAsia="楷体" w:hAnsi="楷体" w:cs="楷体"/>
          <w:sz w:val="24"/>
          <w:szCs w:val="24"/>
        </w:rPr>
      </w:pPr>
      <w:proofErr w:type="gramStart"/>
      <w:r w:rsidRPr="005162CE">
        <w:rPr>
          <w:rFonts w:ascii="楷体" w:eastAsia="楷体" w:hAnsi="楷体" w:cs="楷体"/>
          <w:sz w:val="24"/>
          <w:szCs w:val="24"/>
        </w:rPr>
        <w:t>zn2011-zn2012</w:t>
      </w:r>
      <w:proofErr w:type="gramEnd"/>
    </w:p>
    <w:p w:rsidR="005162CE" w:rsidRPr="005162CE" w:rsidRDefault="005162CE" w:rsidP="005162CE">
      <w:pPr>
        <w:rPr>
          <w:rFonts w:ascii="楷体" w:eastAsia="楷体" w:hAnsi="楷体" w:cs="楷体"/>
          <w:sz w:val="24"/>
          <w:szCs w:val="24"/>
        </w:rPr>
      </w:pPr>
      <w:proofErr w:type="gramStart"/>
      <w:r>
        <w:rPr>
          <w:rFonts w:ascii="楷体" w:eastAsia="楷体" w:hAnsi="楷体" w:cs="楷体"/>
          <w:sz w:val="24"/>
          <w:szCs w:val="24"/>
        </w:rPr>
        <w:t>ni2102-ni2012</w:t>
      </w:r>
      <w:proofErr w:type="gramEnd"/>
    </w:p>
    <w:p w:rsidR="005162CE" w:rsidRPr="005162CE" w:rsidRDefault="005162CE" w:rsidP="005162CE">
      <w:pPr>
        <w:rPr>
          <w:rFonts w:ascii="楷体" w:eastAsia="楷体" w:hAnsi="楷体" w:cs="楷体"/>
          <w:sz w:val="24"/>
          <w:szCs w:val="24"/>
        </w:rPr>
      </w:pPr>
      <w:r w:rsidRPr="005162CE">
        <w:rPr>
          <w:rFonts w:ascii="楷体" w:eastAsia="楷体" w:hAnsi="楷体" w:cs="楷体" w:hint="eastAsia"/>
          <w:sz w:val="24"/>
          <w:szCs w:val="24"/>
        </w:rPr>
        <w:t xml:space="preserve">rb2101-rb2105   </w:t>
      </w:r>
      <w:r w:rsidR="00AD42C4">
        <w:rPr>
          <w:rFonts w:ascii="楷体" w:eastAsia="楷体" w:hAnsi="楷体" w:cs="楷体" w:hint="eastAsia"/>
          <w:sz w:val="24"/>
          <w:szCs w:val="24"/>
        </w:rPr>
        <w:t xml:space="preserve">     </w:t>
      </w:r>
      <w:r w:rsidRPr="005162CE">
        <w:rPr>
          <w:rFonts w:ascii="楷体" w:eastAsia="楷体" w:hAnsi="楷体" w:cs="楷体" w:hint="eastAsia"/>
          <w:sz w:val="24"/>
          <w:szCs w:val="24"/>
        </w:rPr>
        <w:t>利润</w:t>
      </w:r>
      <w:r>
        <w:rPr>
          <w:rFonts w:ascii="楷体" w:eastAsia="楷体" w:hAnsi="楷体" w:cs="楷体" w:hint="eastAsia"/>
          <w:sz w:val="24"/>
          <w:szCs w:val="24"/>
        </w:rPr>
        <w:t>100</w:t>
      </w:r>
    </w:p>
    <w:p w:rsidR="005162CE" w:rsidRPr="005162CE" w:rsidRDefault="005162CE" w:rsidP="005162CE">
      <w:pPr>
        <w:rPr>
          <w:rFonts w:ascii="楷体" w:eastAsia="楷体" w:hAnsi="楷体" w:cs="楷体" w:hint="eastAsia"/>
          <w:sz w:val="24"/>
          <w:szCs w:val="24"/>
        </w:rPr>
      </w:pPr>
      <w:r w:rsidRPr="005162CE">
        <w:rPr>
          <w:rFonts w:ascii="楷体" w:eastAsia="楷体" w:hAnsi="楷体" w:cs="楷体" w:hint="eastAsia"/>
          <w:sz w:val="24"/>
          <w:szCs w:val="24"/>
        </w:rPr>
        <w:t>价差策略与单边市场，原理同期货和期货期权间相关性，策略安排大致同步，</w:t>
      </w:r>
    </w:p>
    <w:p w:rsidR="005162CE" w:rsidRPr="005162CE" w:rsidRDefault="005162CE" w:rsidP="005162CE">
      <w:pPr>
        <w:rPr>
          <w:rFonts w:ascii="楷体" w:eastAsia="楷体" w:hAnsi="楷体" w:cs="楷体" w:hint="eastAsia"/>
          <w:sz w:val="24"/>
          <w:szCs w:val="24"/>
        </w:rPr>
      </w:pPr>
      <w:r w:rsidRPr="005162CE">
        <w:rPr>
          <w:rFonts w:ascii="楷体" w:eastAsia="楷体" w:hAnsi="楷体" w:cs="楷体" w:hint="eastAsia"/>
          <w:sz w:val="24"/>
          <w:szCs w:val="24"/>
        </w:rPr>
        <w:t>价差交易可以对冲思路控制整体风险。据此判断，能化系列产品维持</w:t>
      </w:r>
      <w:proofErr w:type="gramStart"/>
      <w:r w:rsidRPr="005162CE">
        <w:rPr>
          <w:rFonts w:ascii="楷体" w:eastAsia="楷体" w:hAnsi="楷体" w:cs="楷体" w:hint="eastAsia"/>
          <w:sz w:val="24"/>
          <w:szCs w:val="24"/>
        </w:rPr>
        <w:t>长期反套交易</w:t>
      </w:r>
      <w:proofErr w:type="gramEnd"/>
      <w:r w:rsidRPr="005162CE">
        <w:rPr>
          <w:rFonts w:ascii="楷体" w:eastAsia="楷体" w:hAnsi="楷体" w:cs="楷体" w:hint="eastAsia"/>
          <w:sz w:val="24"/>
          <w:szCs w:val="24"/>
        </w:rPr>
        <w:t>，贵金属及相关金属维持</w:t>
      </w:r>
      <w:proofErr w:type="gramStart"/>
      <w:r w:rsidRPr="005162CE">
        <w:rPr>
          <w:rFonts w:ascii="楷体" w:eastAsia="楷体" w:hAnsi="楷体" w:cs="楷体" w:hint="eastAsia"/>
          <w:sz w:val="24"/>
          <w:szCs w:val="24"/>
        </w:rPr>
        <w:t>长期正套交易</w:t>
      </w:r>
      <w:proofErr w:type="gramEnd"/>
      <w:r w:rsidRPr="005162CE">
        <w:rPr>
          <w:rFonts w:ascii="楷体" w:eastAsia="楷体" w:hAnsi="楷体" w:cs="楷体" w:hint="eastAsia"/>
          <w:sz w:val="24"/>
          <w:szCs w:val="24"/>
        </w:rPr>
        <w:t>，白银兼具工业属性和贵金属属性，因此价差</w:t>
      </w:r>
      <w:proofErr w:type="gramStart"/>
      <w:r w:rsidRPr="005162CE">
        <w:rPr>
          <w:rFonts w:ascii="楷体" w:eastAsia="楷体" w:hAnsi="楷体" w:cs="楷体" w:hint="eastAsia"/>
          <w:sz w:val="24"/>
          <w:szCs w:val="24"/>
        </w:rPr>
        <w:t>长期会</w:t>
      </w:r>
      <w:proofErr w:type="gramEnd"/>
      <w:r w:rsidRPr="005162CE">
        <w:rPr>
          <w:rFonts w:ascii="楷体" w:eastAsia="楷体" w:hAnsi="楷体" w:cs="楷体" w:hint="eastAsia"/>
          <w:sz w:val="24"/>
          <w:szCs w:val="24"/>
        </w:rPr>
        <w:t>维持震荡状态，代表风险规避和风险追逐的中间点。可以直观利用</w:t>
      </w:r>
      <w:proofErr w:type="gramStart"/>
      <w:r w:rsidRPr="005162CE">
        <w:rPr>
          <w:rFonts w:ascii="楷体" w:eastAsia="楷体" w:hAnsi="楷体" w:cs="楷体" w:hint="eastAsia"/>
          <w:sz w:val="24"/>
          <w:szCs w:val="24"/>
        </w:rPr>
        <w:t>两相关</w:t>
      </w:r>
      <w:proofErr w:type="gramEnd"/>
      <w:r w:rsidRPr="005162CE">
        <w:rPr>
          <w:rFonts w:ascii="楷体" w:eastAsia="楷体" w:hAnsi="楷体" w:cs="楷体" w:hint="eastAsia"/>
          <w:sz w:val="24"/>
          <w:szCs w:val="24"/>
        </w:rPr>
        <w:t>商品偏离和趋近特征做初步分析。</w:t>
      </w:r>
    </w:p>
    <w:p w:rsidR="005162CE" w:rsidRPr="005162CE" w:rsidRDefault="005162CE" w:rsidP="005162CE">
      <w:pPr>
        <w:rPr>
          <w:rFonts w:ascii="楷体" w:eastAsia="楷体" w:hAnsi="楷体" w:cs="楷体" w:hint="eastAsia"/>
          <w:sz w:val="24"/>
          <w:szCs w:val="24"/>
        </w:rPr>
      </w:pPr>
      <w:r w:rsidRPr="005162CE">
        <w:rPr>
          <w:rFonts w:ascii="楷体" w:eastAsia="楷体" w:hAnsi="楷体" w:cs="楷体" w:hint="eastAsia"/>
          <w:sz w:val="24"/>
          <w:szCs w:val="24"/>
        </w:rPr>
        <w:t>思路：明确市场单边预期走向，长期供需为核心判断，品种价差结构变化与单边预期走向同步，微观结构看价差符合偏离和回归的特性，与外汇市场变化类似，根据外汇策略</w:t>
      </w:r>
      <w:proofErr w:type="gramStart"/>
      <w:r w:rsidRPr="005162CE">
        <w:rPr>
          <w:rFonts w:ascii="楷体" w:eastAsia="楷体" w:hAnsi="楷体" w:cs="楷体" w:hint="eastAsia"/>
          <w:sz w:val="24"/>
          <w:szCs w:val="24"/>
        </w:rPr>
        <w:t>回测过程</w:t>
      </w:r>
      <w:proofErr w:type="gramEnd"/>
      <w:r w:rsidRPr="005162CE">
        <w:rPr>
          <w:rFonts w:ascii="楷体" w:eastAsia="楷体" w:hAnsi="楷体" w:cs="楷体" w:hint="eastAsia"/>
          <w:sz w:val="24"/>
          <w:szCs w:val="24"/>
        </w:rPr>
        <w:t>来看，震荡策略同时规避单边情况，同样可以适用在价差套利中，因此利润来源主要来自于大概率震荡策略和小概率单边。按照框架来看，基本供需变化引导价格中会存在短暂有利的机会，迅速消失的机会理解为参与者认可的机会。可见，稳定的价格变化带来的是稳定的盈利，短期市场剧烈变化带来短暂盈利机会。按照区间内震荡做法交易风险点在于，市场变化并不会严格按照涨跌通道，相左的两边</w:t>
      </w:r>
      <w:proofErr w:type="gramStart"/>
      <w:r w:rsidRPr="005162CE">
        <w:rPr>
          <w:rFonts w:ascii="楷体" w:eastAsia="楷体" w:hAnsi="楷体" w:cs="楷体" w:hint="eastAsia"/>
          <w:sz w:val="24"/>
          <w:szCs w:val="24"/>
        </w:rPr>
        <w:t>为趋势</w:t>
      </w:r>
      <w:proofErr w:type="gramEnd"/>
      <w:r w:rsidRPr="005162CE">
        <w:rPr>
          <w:rFonts w:ascii="楷体" w:eastAsia="楷体" w:hAnsi="楷体" w:cs="楷体" w:hint="eastAsia"/>
          <w:sz w:val="24"/>
          <w:szCs w:val="24"/>
        </w:rPr>
        <w:t>追随和震荡交易。从这两日表现来看，</w:t>
      </w:r>
    </w:p>
    <w:p w:rsidR="005162CE" w:rsidRPr="005162CE" w:rsidRDefault="005162CE" w:rsidP="005162CE">
      <w:pPr>
        <w:rPr>
          <w:rFonts w:ascii="楷体" w:eastAsia="楷体" w:hAnsi="楷体" w:cs="楷体" w:hint="eastAsia"/>
          <w:sz w:val="24"/>
          <w:szCs w:val="24"/>
        </w:rPr>
      </w:pPr>
      <w:r w:rsidRPr="005162CE">
        <w:rPr>
          <w:rFonts w:ascii="楷体" w:eastAsia="楷体" w:hAnsi="楷体" w:cs="楷体" w:hint="eastAsia"/>
          <w:sz w:val="24"/>
          <w:szCs w:val="24"/>
        </w:rPr>
        <w:t>正确分析思路应该是始终以震荡交易为前提做出区间交易策略，所以仍然维持原有市场分析模型，按照价值做法交易，风险点在于价值区间转变时短期趋势出现。因此本质上当前交易策略仍然是维持原有区间交易策略，若表现效果滑坡，说明</w:t>
      </w:r>
    </w:p>
    <w:p w:rsidR="005162CE" w:rsidRPr="005162CE" w:rsidRDefault="005162CE" w:rsidP="005162CE">
      <w:pPr>
        <w:rPr>
          <w:rFonts w:ascii="楷体" w:eastAsia="楷体" w:hAnsi="楷体" w:cs="楷体" w:hint="eastAsia"/>
          <w:sz w:val="24"/>
          <w:szCs w:val="24"/>
        </w:rPr>
      </w:pPr>
      <w:r w:rsidRPr="005162CE">
        <w:rPr>
          <w:rFonts w:ascii="楷体" w:eastAsia="楷体" w:hAnsi="楷体" w:cs="楷体" w:hint="eastAsia"/>
          <w:sz w:val="24"/>
          <w:szCs w:val="24"/>
        </w:rPr>
        <w:t>市场氛围即将发生变化。区间交易策略，价差一般表现为更短期</w:t>
      </w:r>
      <w:proofErr w:type="gramStart"/>
      <w:r w:rsidRPr="005162CE">
        <w:rPr>
          <w:rFonts w:ascii="楷体" w:eastAsia="楷体" w:hAnsi="楷体" w:cs="楷体" w:hint="eastAsia"/>
          <w:sz w:val="24"/>
          <w:szCs w:val="24"/>
        </w:rPr>
        <w:t>内趋势</w:t>
      </w:r>
      <w:proofErr w:type="gramEnd"/>
      <w:r w:rsidRPr="005162CE">
        <w:rPr>
          <w:rFonts w:ascii="楷体" w:eastAsia="楷体" w:hAnsi="楷体" w:cs="楷体" w:hint="eastAsia"/>
          <w:sz w:val="24"/>
          <w:szCs w:val="24"/>
        </w:rPr>
        <w:t>变化的出现。因此，更短期矛盾的变化会导致更长期矛盾变化。</w:t>
      </w:r>
    </w:p>
    <w:p w:rsidR="005162CE" w:rsidRPr="005162CE" w:rsidRDefault="005162CE" w:rsidP="005162CE">
      <w:pPr>
        <w:rPr>
          <w:rFonts w:ascii="楷体" w:eastAsia="楷体" w:hAnsi="楷体" w:cs="楷体" w:hint="eastAsia"/>
          <w:sz w:val="24"/>
          <w:szCs w:val="24"/>
        </w:rPr>
      </w:pPr>
      <w:r w:rsidRPr="005162CE">
        <w:rPr>
          <w:rFonts w:ascii="楷体" w:eastAsia="楷体" w:hAnsi="楷体" w:cs="楷体" w:hint="eastAsia"/>
          <w:sz w:val="24"/>
          <w:szCs w:val="24"/>
        </w:rPr>
        <w:t>以趋势观点看，市场总是在发生趋势变化机会，但只有真正供需平衡变化时才会发生真正趋势变化，以震荡观点看，市场总是产生震荡机会，但只有真正供需平衡发生变化时才会发生真正大周期震荡。两种看待市场的方式构成市场运行，以后者为主要思路，则结合之前外汇市场变化特点会发现，在预期的震荡区间内，价格变动是以更短期趋势特点变化，趋势方向总会发生改变，在遇到区间阻力时会改变短期趋势方向，而改变的特征为并没有继续创出新高和新低便意味着短期趋势的结束。相反，以前者为主要思路，</w:t>
      </w:r>
      <w:proofErr w:type="gramStart"/>
      <w:r w:rsidRPr="005162CE">
        <w:rPr>
          <w:rFonts w:ascii="楷体" w:eastAsia="楷体" w:hAnsi="楷体" w:cs="楷体" w:hint="eastAsia"/>
          <w:sz w:val="24"/>
          <w:szCs w:val="24"/>
        </w:rPr>
        <w:t>则趋势</w:t>
      </w:r>
      <w:proofErr w:type="gramEnd"/>
      <w:r w:rsidRPr="005162CE">
        <w:rPr>
          <w:rFonts w:ascii="楷体" w:eastAsia="楷体" w:hAnsi="楷体" w:cs="楷体" w:hint="eastAsia"/>
          <w:sz w:val="24"/>
          <w:szCs w:val="24"/>
        </w:rPr>
        <w:t>延续的关键在于不断的回调和不断创出新高，因此市场正在发生一段趋势变化，则震荡策略是不合时宜的，</w:t>
      </w:r>
    </w:p>
    <w:p w:rsidR="005162CE" w:rsidRPr="005162CE" w:rsidRDefault="005162CE" w:rsidP="005162CE">
      <w:pPr>
        <w:rPr>
          <w:rFonts w:ascii="楷体" w:eastAsia="楷体" w:hAnsi="楷体" w:cs="楷体" w:hint="eastAsia"/>
          <w:sz w:val="24"/>
          <w:szCs w:val="24"/>
        </w:rPr>
      </w:pPr>
      <w:r w:rsidRPr="005162CE">
        <w:rPr>
          <w:rFonts w:ascii="楷体" w:eastAsia="楷体" w:hAnsi="楷体" w:cs="楷体" w:hint="eastAsia"/>
          <w:sz w:val="24"/>
          <w:szCs w:val="24"/>
        </w:rPr>
        <w:t>会不断的突破区间到达新的区间，突破之前的表现则是震荡策略开始表现不佳，这两种思维对立看待至关重要，接下来在价差市场验证是否可行。</w:t>
      </w:r>
    </w:p>
    <w:p w:rsidR="005162CE" w:rsidRPr="005162CE" w:rsidRDefault="005162CE" w:rsidP="005162CE">
      <w:pPr>
        <w:rPr>
          <w:rFonts w:ascii="楷体" w:eastAsia="楷体" w:hAnsi="楷体" w:cs="楷体" w:hint="eastAsia"/>
          <w:sz w:val="24"/>
          <w:szCs w:val="24"/>
        </w:rPr>
      </w:pPr>
      <w:r w:rsidRPr="005162CE">
        <w:rPr>
          <w:rFonts w:ascii="楷体" w:eastAsia="楷体" w:hAnsi="楷体" w:cs="楷体" w:hint="eastAsia"/>
          <w:sz w:val="24"/>
          <w:szCs w:val="24"/>
        </w:rPr>
        <w:t>从近几日市场表现看，价差套利市场变化风险可控，从利润角度来看，手续费交易盈亏比例不够乐观，并没有参与市场交易，而是获取流动性溢价回报，大幅利润应该来源于价格风险，继续按照单边思路交易进行价差交易，把握趋势和震荡交易转换。对价差变化从基本面角度理解，波动原因在于近月市场变化，相对来看远</w:t>
      </w:r>
      <w:proofErr w:type="gramStart"/>
      <w:r w:rsidRPr="005162CE">
        <w:rPr>
          <w:rFonts w:ascii="楷体" w:eastAsia="楷体" w:hAnsi="楷体" w:cs="楷体" w:hint="eastAsia"/>
          <w:sz w:val="24"/>
          <w:szCs w:val="24"/>
        </w:rPr>
        <w:t>月价格</w:t>
      </w:r>
      <w:proofErr w:type="gramEnd"/>
      <w:r w:rsidRPr="005162CE">
        <w:rPr>
          <w:rFonts w:ascii="楷体" w:eastAsia="楷体" w:hAnsi="楷体" w:cs="楷体" w:hint="eastAsia"/>
          <w:sz w:val="24"/>
          <w:szCs w:val="24"/>
        </w:rPr>
        <w:t>稳定。因此天然橡胶正向结构下由于近月市场供需变紧带来库存减少，使得近月大幅上涨幅度超过远</w:t>
      </w:r>
      <w:proofErr w:type="gramStart"/>
      <w:r w:rsidRPr="005162CE">
        <w:rPr>
          <w:rFonts w:ascii="楷体" w:eastAsia="楷体" w:hAnsi="楷体" w:cs="楷体" w:hint="eastAsia"/>
          <w:sz w:val="24"/>
          <w:szCs w:val="24"/>
        </w:rPr>
        <w:t>月因此</w:t>
      </w:r>
      <w:proofErr w:type="gramEnd"/>
      <w:r w:rsidRPr="005162CE">
        <w:rPr>
          <w:rFonts w:ascii="楷体" w:eastAsia="楷体" w:hAnsi="楷体" w:cs="楷体" w:hint="eastAsia"/>
          <w:sz w:val="24"/>
          <w:szCs w:val="24"/>
        </w:rPr>
        <w:t>价差大幅下跌拉开，随后近月的下跌带来价差上涨修复。沥青市场正向结构近月市场仍然看跌，因此维持做多12-6，原油</w:t>
      </w:r>
      <w:r w:rsidRPr="005162CE">
        <w:rPr>
          <w:rFonts w:ascii="楷体" w:eastAsia="楷体" w:hAnsi="楷体" w:cs="楷体" w:hint="eastAsia"/>
          <w:sz w:val="24"/>
          <w:szCs w:val="24"/>
        </w:rPr>
        <w:lastRenderedPageBreak/>
        <w:t>同策略。白银市场正向结构近月长期处于看涨判断，因此价差逐渐缩小，</w:t>
      </w:r>
    </w:p>
    <w:p w:rsidR="005162CE" w:rsidRPr="005162CE" w:rsidRDefault="005162CE" w:rsidP="005162CE">
      <w:pPr>
        <w:rPr>
          <w:rFonts w:ascii="楷体" w:eastAsia="楷体" w:hAnsi="楷体" w:cs="楷体" w:hint="eastAsia"/>
          <w:sz w:val="24"/>
          <w:szCs w:val="24"/>
        </w:rPr>
      </w:pPr>
      <w:r w:rsidRPr="005162CE">
        <w:rPr>
          <w:rFonts w:ascii="楷体" w:eastAsia="楷体" w:hAnsi="楷体" w:cs="楷体" w:hint="eastAsia"/>
          <w:sz w:val="24"/>
          <w:szCs w:val="24"/>
        </w:rPr>
        <w:t>但目前不是缩小的最佳时机，短期维持扩大判断。</w:t>
      </w:r>
      <w:proofErr w:type="gramStart"/>
      <w:r w:rsidRPr="005162CE">
        <w:rPr>
          <w:rFonts w:ascii="楷体" w:eastAsia="楷体" w:hAnsi="楷体" w:cs="楷体" w:hint="eastAsia"/>
          <w:sz w:val="24"/>
          <w:szCs w:val="24"/>
        </w:rPr>
        <w:t>镍市场</w:t>
      </w:r>
      <w:proofErr w:type="gramEnd"/>
      <w:r w:rsidRPr="005162CE">
        <w:rPr>
          <w:rFonts w:ascii="楷体" w:eastAsia="楷体" w:hAnsi="楷体" w:cs="楷体" w:hint="eastAsia"/>
          <w:sz w:val="24"/>
          <w:szCs w:val="24"/>
        </w:rPr>
        <w:t>同样处于正向结构，近月维持长期看涨判断因此价差长期</w:t>
      </w:r>
      <w:proofErr w:type="gramStart"/>
      <w:r w:rsidRPr="005162CE">
        <w:rPr>
          <w:rFonts w:ascii="楷体" w:eastAsia="楷体" w:hAnsi="楷体" w:cs="楷体" w:hint="eastAsia"/>
          <w:sz w:val="24"/>
          <w:szCs w:val="24"/>
        </w:rPr>
        <w:t>来看呈</w:t>
      </w:r>
      <w:proofErr w:type="gramEnd"/>
      <w:r w:rsidRPr="005162CE">
        <w:rPr>
          <w:rFonts w:ascii="楷体" w:eastAsia="楷体" w:hAnsi="楷体" w:cs="楷体" w:hint="eastAsia"/>
          <w:sz w:val="24"/>
          <w:szCs w:val="24"/>
        </w:rPr>
        <w:t>缩小走势。</w:t>
      </w:r>
    </w:p>
    <w:p w:rsidR="005162CE" w:rsidRPr="005162CE" w:rsidRDefault="005162CE" w:rsidP="005162CE">
      <w:pPr>
        <w:rPr>
          <w:rFonts w:ascii="楷体" w:eastAsia="楷体" w:hAnsi="楷体" w:cs="楷体" w:hint="eastAsia"/>
          <w:sz w:val="24"/>
          <w:szCs w:val="24"/>
        </w:rPr>
      </w:pPr>
      <w:r w:rsidRPr="005162CE">
        <w:rPr>
          <w:rFonts w:ascii="楷体" w:eastAsia="楷体" w:hAnsi="楷体" w:cs="楷体" w:hint="eastAsia"/>
          <w:sz w:val="24"/>
          <w:szCs w:val="24"/>
        </w:rPr>
        <w:t>验证以上分析，以基础市场为核心判断。</w:t>
      </w:r>
    </w:p>
    <w:p w:rsidR="005162CE" w:rsidRPr="005162CE" w:rsidRDefault="005162CE" w:rsidP="005162CE">
      <w:pPr>
        <w:rPr>
          <w:rFonts w:ascii="楷体" w:eastAsia="楷体" w:hAnsi="楷体" w:cs="楷体" w:hint="eastAsia"/>
          <w:sz w:val="24"/>
          <w:szCs w:val="24"/>
        </w:rPr>
      </w:pPr>
      <w:r w:rsidRPr="005162CE">
        <w:rPr>
          <w:rFonts w:ascii="楷体" w:eastAsia="楷体" w:hAnsi="楷体" w:cs="楷体" w:hint="eastAsia"/>
          <w:sz w:val="24"/>
          <w:szCs w:val="24"/>
        </w:rPr>
        <w:t>从前几日交易过程来看，价差市场交易同样是现货市场延伸，但短期市场供需占主导地位，参与者更青睐于震荡策略而</w:t>
      </w:r>
      <w:proofErr w:type="gramStart"/>
      <w:r w:rsidRPr="005162CE">
        <w:rPr>
          <w:rFonts w:ascii="楷体" w:eastAsia="楷体" w:hAnsi="楷体" w:cs="楷体" w:hint="eastAsia"/>
          <w:sz w:val="24"/>
          <w:szCs w:val="24"/>
        </w:rPr>
        <w:t>非趋势</w:t>
      </w:r>
      <w:proofErr w:type="gramEnd"/>
      <w:r w:rsidRPr="005162CE">
        <w:rPr>
          <w:rFonts w:ascii="楷体" w:eastAsia="楷体" w:hAnsi="楷体" w:cs="楷体" w:hint="eastAsia"/>
          <w:sz w:val="24"/>
          <w:szCs w:val="24"/>
        </w:rPr>
        <w:t>策略。从整体市场来看，股市/债市/外汇/商品各金融市场均保持价量缩小状态，资金更倾向于现金存储，货币与商品的偏离得到修正，单纯从价差市场来看，可用策略有，品种间对冲和</w:t>
      </w:r>
      <w:proofErr w:type="spellStart"/>
      <w:r w:rsidRPr="005162CE">
        <w:rPr>
          <w:rFonts w:ascii="楷体" w:eastAsia="楷体" w:hAnsi="楷体" w:cs="楷体" w:hint="eastAsia"/>
          <w:sz w:val="24"/>
          <w:szCs w:val="24"/>
        </w:rPr>
        <w:t>macd</w:t>
      </w:r>
      <w:proofErr w:type="spellEnd"/>
      <w:r w:rsidRPr="005162CE">
        <w:rPr>
          <w:rFonts w:ascii="楷体" w:eastAsia="楷体" w:hAnsi="楷体" w:cs="楷体" w:hint="eastAsia"/>
          <w:sz w:val="24"/>
          <w:szCs w:val="24"/>
        </w:rPr>
        <w:t>指标的最佳时机，在波动率放大时该策略可以赚取大幅波动机会。趋势指标失效时适于震荡策略交易；趋势指标有效时适于上方和下方单边介入头寸。同时结合影线对市场的冲击判断方向。</w:t>
      </w:r>
    </w:p>
    <w:p w:rsidR="005162CE" w:rsidRPr="005162CE" w:rsidRDefault="005162CE" w:rsidP="005162CE">
      <w:pPr>
        <w:rPr>
          <w:rFonts w:ascii="楷体" w:eastAsia="楷体" w:hAnsi="楷体" w:cs="楷体" w:hint="eastAsia"/>
          <w:sz w:val="24"/>
          <w:szCs w:val="24"/>
        </w:rPr>
      </w:pPr>
      <w:r w:rsidRPr="005162CE">
        <w:rPr>
          <w:rFonts w:ascii="楷体" w:eastAsia="楷体" w:hAnsi="楷体" w:cs="楷体" w:hint="eastAsia"/>
          <w:sz w:val="24"/>
          <w:szCs w:val="24"/>
        </w:rPr>
        <w:t>近几日表现看，震荡策略最大风险点在于单边大幅波动带来开仓指标的变化，当价格交易成交在小幅波动范围内，均线指标就可以生效，通过</w:t>
      </w:r>
      <w:proofErr w:type="spellStart"/>
      <w:r w:rsidRPr="005162CE">
        <w:rPr>
          <w:rFonts w:ascii="楷体" w:eastAsia="楷体" w:hAnsi="楷体" w:cs="楷体" w:hint="eastAsia"/>
          <w:sz w:val="24"/>
          <w:szCs w:val="24"/>
        </w:rPr>
        <w:t>macd</w:t>
      </w:r>
      <w:proofErr w:type="spellEnd"/>
      <w:r w:rsidRPr="005162CE">
        <w:rPr>
          <w:rFonts w:ascii="楷体" w:eastAsia="楷体" w:hAnsi="楷体" w:cs="楷体" w:hint="eastAsia"/>
          <w:sz w:val="24"/>
          <w:szCs w:val="24"/>
        </w:rPr>
        <w:t>和均线等指标失效时可以印证市场没有出现趋势性变化。但从另一方面来看，过于短期的均线总是表现出一定的偏离特征，因此使得同一策略在运行中总会慢慢失效，因此尝试加长价格周期稳定均线。从趋势追随角度设定模型，价格是在均线上下波动，不预测震荡区间的前提下，通过仿照上涨下跌通道来设定交易模型，以均线为中心设定上下波动范围，从</w:t>
      </w:r>
      <w:proofErr w:type="gramStart"/>
      <w:r w:rsidRPr="005162CE">
        <w:rPr>
          <w:rFonts w:ascii="楷体" w:eastAsia="楷体" w:hAnsi="楷体" w:cs="楷体" w:hint="eastAsia"/>
          <w:sz w:val="24"/>
          <w:szCs w:val="24"/>
        </w:rPr>
        <w:t>价格到均线</w:t>
      </w:r>
      <w:proofErr w:type="gramEnd"/>
      <w:r w:rsidRPr="005162CE">
        <w:rPr>
          <w:rFonts w:ascii="楷体" w:eastAsia="楷体" w:hAnsi="楷体" w:cs="楷体" w:hint="eastAsia"/>
          <w:sz w:val="24"/>
          <w:szCs w:val="24"/>
        </w:rPr>
        <w:t>的偏离和回归循环中赚取价差波动利润。关键在于是对不同商品不同波动率的确定，从而确定不同的交易参数。</w:t>
      </w:r>
    </w:p>
    <w:p w:rsidR="005162CE" w:rsidRPr="005162CE" w:rsidRDefault="005162CE" w:rsidP="005162CE">
      <w:pPr>
        <w:rPr>
          <w:rFonts w:ascii="楷体" w:eastAsia="楷体" w:hAnsi="楷体" w:cs="楷体" w:hint="eastAsia"/>
          <w:sz w:val="24"/>
          <w:szCs w:val="24"/>
        </w:rPr>
      </w:pPr>
      <w:r w:rsidRPr="005162CE">
        <w:rPr>
          <w:rFonts w:ascii="楷体" w:eastAsia="楷体" w:hAnsi="楷体" w:cs="楷体" w:hint="eastAsia"/>
          <w:sz w:val="24"/>
          <w:szCs w:val="24"/>
        </w:rPr>
        <w:t>策略基础模型仍然是如前所述，市场总体特征是由一个交易区间向另一交易区间不断转换。在此基础上两种交易策略，震荡策略和趋势追随策略，两者从均价角度理解，都是市场成交均价的变化。因此重新从均价角度调整策略，前期趋势追随策略缺陷在于用固定震荡观点理解市场变化，导致当市场变化时，持有成本会逐渐从有利地位改变至不利地位，按此思路显示多个时间均线情况来看。当长期均线</w:t>
      </w:r>
      <w:proofErr w:type="gramStart"/>
      <w:r w:rsidRPr="005162CE">
        <w:rPr>
          <w:rFonts w:ascii="楷体" w:eastAsia="楷体" w:hAnsi="楷体" w:cs="楷体" w:hint="eastAsia"/>
          <w:sz w:val="24"/>
          <w:szCs w:val="24"/>
        </w:rPr>
        <w:t>走稳定</w:t>
      </w:r>
      <w:proofErr w:type="gramEnd"/>
      <w:r w:rsidRPr="005162CE">
        <w:rPr>
          <w:rFonts w:ascii="楷体" w:eastAsia="楷体" w:hAnsi="楷体" w:cs="楷体" w:hint="eastAsia"/>
          <w:sz w:val="24"/>
          <w:szCs w:val="24"/>
        </w:rPr>
        <w:t>迹象，则短期均线会波动剧烈出现趋势性变化，当长期均线出现趋势变化迹象时，则短期均线会</w:t>
      </w:r>
      <w:proofErr w:type="gramStart"/>
      <w:r w:rsidRPr="005162CE">
        <w:rPr>
          <w:rFonts w:ascii="楷体" w:eastAsia="楷体" w:hAnsi="楷体" w:cs="楷体" w:hint="eastAsia"/>
          <w:sz w:val="24"/>
          <w:szCs w:val="24"/>
        </w:rPr>
        <w:t>走稳定</w:t>
      </w:r>
      <w:proofErr w:type="gramEnd"/>
      <w:r w:rsidRPr="005162CE">
        <w:rPr>
          <w:rFonts w:ascii="楷体" w:eastAsia="楷体" w:hAnsi="楷体" w:cs="楷体" w:hint="eastAsia"/>
          <w:sz w:val="24"/>
          <w:szCs w:val="24"/>
        </w:rPr>
        <w:t>特征，从技术指标表象特征来看，是短期和长期市场的相互变化组成了市场变化，震荡策略需要以此为前提设置参数，换个说法，即依靠震荡策略长期存在于市场的参与者会一直坚守这一策略，但是唯一变化的是参与的周期长短，以均线策略为例，只要有均线有</w:t>
      </w:r>
      <w:proofErr w:type="gramStart"/>
      <w:r w:rsidRPr="005162CE">
        <w:rPr>
          <w:rFonts w:ascii="楷体" w:eastAsia="楷体" w:hAnsi="楷体" w:cs="楷体" w:hint="eastAsia"/>
          <w:sz w:val="24"/>
          <w:szCs w:val="24"/>
        </w:rPr>
        <w:t>走稳定</w:t>
      </w:r>
      <w:proofErr w:type="gramEnd"/>
      <w:r w:rsidRPr="005162CE">
        <w:rPr>
          <w:rFonts w:ascii="楷体" w:eastAsia="楷体" w:hAnsi="楷体" w:cs="楷体" w:hint="eastAsia"/>
          <w:sz w:val="24"/>
          <w:szCs w:val="24"/>
        </w:rPr>
        <w:t>迹象则通过该均线进行市场参与，相反，依靠趋势指标的参与者会一直寻找有趋势变化迹象的均线为依据进行市场交易，两者构成了市场。当所有均线即所有周期参与者都出现趋势性变化时则市场会发生趋势性变化，此时市场达成共识则不存在震荡交易空间，会发生剧烈市场价格变化。</w:t>
      </w:r>
    </w:p>
    <w:p w:rsidR="005A2FE0" w:rsidRDefault="005162CE" w:rsidP="005162CE">
      <w:pPr>
        <w:rPr>
          <w:rFonts w:ascii="楷体" w:eastAsia="楷体" w:hAnsi="楷体" w:cs="楷体" w:hint="eastAsia"/>
          <w:sz w:val="24"/>
          <w:szCs w:val="24"/>
        </w:rPr>
      </w:pPr>
      <w:r w:rsidRPr="005162CE">
        <w:rPr>
          <w:rFonts w:ascii="楷体" w:eastAsia="楷体" w:hAnsi="楷体" w:cs="楷体" w:hint="eastAsia"/>
          <w:sz w:val="24"/>
          <w:szCs w:val="24"/>
        </w:rPr>
        <w:t>11.17</w:t>
      </w:r>
    </w:p>
    <w:p w:rsidR="005162CE" w:rsidRPr="005162CE" w:rsidRDefault="005162CE" w:rsidP="005162CE">
      <w:pPr>
        <w:rPr>
          <w:rFonts w:ascii="楷体" w:eastAsia="楷体" w:hAnsi="楷体" w:cs="楷体" w:hint="eastAsia"/>
          <w:sz w:val="24"/>
          <w:szCs w:val="24"/>
        </w:rPr>
      </w:pPr>
      <w:r w:rsidRPr="005162CE">
        <w:rPr>
          <w:rFonts w:ascii="楷体" w:eastAsia="楷体" w:hAnsi="楷体" w:cs="楷体" w:hint="eastAsia"/>
          <w:sz w:val="24"/>
          <w:szCs w:val="24"/>
        </w:rPr>
        <w:t>从实验结果看，将市场分为震荡策略和追随策略，追随策略表现十分糟糕。原因在于，根据均线上下幅度设定参数这一做法风险收益比很低，因为均</w:t>
      </w:r>
      <w:proofErr w:type="gramStart"/>
      <w:r w:rsidRPr="005162CE">
        <w:rPr>
          <w:rFonts w:ascii="楷体" w:eastAsia="楷体" w:hAnsi="楷体" w:cs="楷体" w:hint="eastAsia"/>
          <w:sz w:val="24"/>
          <w:szCs w:val="24"/>
        </w:rPr>
        <w:t>线数据</w:t>
      </w:r>
      <w:proofErr w:type="gramEnd"/>
      <w:r w:rsidRPr="005162CE">
        <w:rPr>
          <w:rFonts w:ascii="楷体" w:eastAsia="楷体" w:hAnsi="楷体" w:cs="楷体" w:hint="eastAsia"/>
          <w:sz w:val="24"/>
          <w:szCs w:val="24"/>
        </w:rPr>
        <w:t>随着市场变化也在不断变化。从本交易日重新对商品价差做震荡策略，基于原有的市场模型，将市场价格变化分为震荡和趋势变动。但是缺陷在于，震荡策略却可以批量大规模应用，可见，最困难的地方在于如果风险把控得当的话，震荡策略可以表现很好，但需要及时规避短期的一致性行动带来的价格偏离。因此其实趋势跟随策略最大的风险点并不是围绕均线波动的幅度大小而是本质缺陷于此，市场变化的本质是价格总是在短期内表现出偏离的特征。</w:t>
      </w:r>
    </w:p>
    <w:p w:rsidR="005162CE" w:rsidRPr="005162CE" w:rsidRDefault="005162CE" w:rsidP="005162CE">
      <w:pPr>
        <w:rPr>
          <w:rFonts w:ascii="楷体" w:eastAsia="楷体" w:hAnsi="楷体" w:cs="楷体" w:hint="eastAsia"/>
          <w:sz w:val="24"/>
          <w:szCs w:val="24"/>
        </w:rPr>
      </w:pPr>
      <w:r w:rsidRPr="005162CE">
        <w:rPr>
          <w:rFonts w:ascii="楷体" w:eastAsia="楷体" w:hAnsi="楷体" w:cs="楷体" w:hint="eastAsia"/>
          <w:sz w:val="24"/>
          <w:szCs w:val="24"/>
        </w:rPr>
        <w:t>11.30关于价格刻度的问题需要重新理解，如果把最小交易单位放大则价格波动性明显降低，从价差市场来</w:t>
      </w:r>
      <w:proofErr w:type="gramStart"/>
      <w:r w:rsidRPr="005162CE">
        <w:rPr>
          <w:rFonts w:ascii="楷体" w:eastAsia="楷体" w:hAnsi="楷体" w:cs="楷体" w:hint="eastAsia"/>
          <w:sz w:val="24"/>
          <w:szCs w:val="24"/>
        </w:rPr>
        <w:t>看做</w:t>
      </w:r>
      <w:proofErr w:type="gramEnd"/>
      <w:r w:rsidRPr="005162CE">
        <w:rPr>
          <w:rFonts w:ascii="楷体" w:eastAsia="楷体" w:hAnsi="楷体" w:cs="楷体" w:hint="eastAsia"/>
          <w:sz w:val="24"/>
          <w:szCs w:val="24"/>
        </w:rPr>
        <w:t>两个市场间转手交易，市场最小价格波动单位是</w:t>
      </w:r>
      <w:r w:rsidRPr="005162CE">
        <w:rPr>
          <w:rFonts w:ascii="楷体" w:eastAsia="楷体" w:hAnsi="楷体" w:cs="楷体" w:hint="eastAsia"/>
          <w:sz w:val="24"/>
          <w:szCs w:val="24"/>
        </w:rPr>
        <w:lastRenderedPageBreak/>
        <w:t>2至-2，但从主动交易角度来看获取最小单位收益是最基本策略。</w:t>
      </w:r>
    </w:p>
    <w:p w:rsidR="005162CE" w:rsidRPr="005162CE" w:rsidRDefault="005162CE" w:rsidP="005162CE">
      <w:pPr>
        <w:rPr>
          <w:rFonts w:ascii="楷体" w:eastAsia="楷体" w:hAnsi="楷体" w:cs="楷体"/>
          <w:sz w:val="24"/>
          <w:szCs w:val="24"/>
        </w:rPr>
      </w:pPr>
      <w:r w:rsidRPr="005162CE">
        <w:rPr>
          <w:rFonts w:ascii="楷体" w:eastAsia="楷体" w:hAnsi="楷体" w:cs="楷体"/>
          <w:sz w:val="24"/>
          <w:szCs w:val="24"/>
        </w:rPr>
        <w:t>12.8</w:t>
      </w:r>
    </w:p>
    <w:p w:rsidR="005162CE" w:rsidRPr="005162CE" w:rsidRDefault="005162CE" w:rsidP="005162CE">
      <w:pPr>
        <w:rPr>
          <w:rFonts w:ascii="楷体" w:eastAsia="楷体" w:hAnsi="楷体" w:cs="楷体" w:hint="eastAsia"/>
          <w:sz w:val="24"/>
          <w:szCs w:val="24"/>
        </w:rPr>
      </w:pPr>
      <w:r w:rsidRPr="005162CE">
        <w:rPr>
          <w:rFonts w:ascii="楷体" w:eastAsia="楷体" w:hAnsi="楷体" w:cs="楷体" w:hint="eastAsia"/>
          <w:sz w:val="24"/>
          <w:szCs w:val="24"/>
        </w:rPr>
        <w:t>修正前期看法，商品间价差变化源于活跃商品和不活跃商品间强弱关系，由此复合出的差值或比值依赖于活跃商品的变化，而活跃商品市场变化则符合于单边市场表现，以能源产业链沥青为例，则仍然需要以整体市场表现为基础做出判断，则前期形成的短期市场分析观点存在不足之处，仅追随衍生价差并不能把握整体套利市场变化。从最简单模型分析入手，如果两个市场都交投清淡，则价差在正常范围内小幅变化且套利策略效果必然不佳，基于此，判断整体商品市场强弱然后以此为基础判断各板块在各个交易日是否有出现趋势变化的可能性，市场出现趋势性变化会带来市场短期的不合理，由此带来套利市场差价的不合理，当市场整体交投发生变化即价格脱离均线出现不合理，则会带来活跃商品相比不活跃市场更大的变化，市场短期不合理带来的套利机会是短暂的，这些机会可以是无风险的，因为是短期市场情绪变化剧烈带来的而</w:t>
      </w:r>
      <w:proofErr w:type="gramStart"/>
      <w:r w:rsidRPr="005162CE">
        <w:rPr>
          <w:rFonts w:ascii="楷体" w:eastAsia="楷体" w:hAnsi="楷体" w:cs="楷体" w:hint="eastAsia"/>
          <w:sz w:val="24"/>
          <w:szCs w:val="24"/>
        </w:rPr>
        <w:t>非长期</w:t>
      </w:r>
      <w:proofErr w:type="gramEnd"/>
      <w:r w:rsidRPr="005162CE">
        <w:rPr>
          <w:rFonts w:ascii="楷体" w:eastAsia="楷体" w:hAnsi="楷体" w:cs="楷体" w:hint="eastAsia"/>
          <w:sz w:val="24"/>
          <w:szCs w:val="24"/>
        </w:rPr>
        <w:t>供需变化导致。套利策略，</w:t>
      </w:r>
      <w:proofErr w:type="gramStart"/>
      <w:r w:rsidRPr="005162CE">
        <w:rPr>
          <w:rFonts w:ascii="楷体" w:eastAsia="楷体" w:hAnsi="楷体" w:cs="楷体" w:hint="eastAsia"/>
          <w:sz w:val="24"/>
          <w:szCs w:val="24"/>
        </w:rPr>
        <w:t>当活跃</w:t>
      </w:r>
      <w:proofErr w:type="gramEnd"/>
      <w:r w:rsidRPr="005162CE">
        <w:rPr>
          <w:rFonts w:ascii="楷体" w:eastAsia="楷体" w:hAnsi="楷体" w:cs="楷体" w:hint="eastAsia"/>
          <w:sz w:val="24"/>
          <w:szCs w:val="24"/>
        </w:rPr>
        <w:t>市场表现稳定，存在短期内最小单位套利空间，</w:t>
      </w:r>
      <w:proofErr w:type="gramStart"/>
      <w:r w:rsidRPr="005162CE">
        <w:rPr>
          <w:rFonts w:ascii="楷体" w:eastAsia="楷体" w:hAnsi="楷体" w:cs="楷体" w:hint="eastAsia"/>
          <w:sz w:val="24"/>
          <w:szCs w:val="24"/>
        </w:rPr>
        <w:t>当活跃</w:t>
      </w:r>
      <w:proofErr w:type="gramEnd"/>
      <w:r w:rsidRPr="005162CE">
        <w:rPr>
          <w:rFonts w:ascii="楷体" w:eastAsia="楷体" w:hAnsi="楷体" w:cs="楷体" w:hint="eastAsia"/>
          <w:sz w:val="24"/>
          <w:szCs w:val="24"/>
        </w:rPr>
        <w:t>市场出现整体趋势变化，存在套利上单边市场机会。而单个市场是否活跃，从商品本身买卖交易来说，是买卖双方成交价的不断改变，即从一个交易区间到另一个交易区间转换的过程，转换的核心过程即所谓趋势的产生，趋势的产生是带来参与者财富转移的最直接因素，而从另一方面市场波动率变化的角度理解，市场的变化是利润空间变化的过程，如果买卖价格不断接近则参与者利润空间减少导致参与者减少，于是价格波动率逐渐降低，因此正确的市场参与方式应该是在市场清淡波动率极低时选择方向观望，等到市场朝着正确的方向进行到最大波动时离开市场，然后等待下一次重复，其中当市场维持稳定的波动率朝着市场变化时则代表是在理性而健康的发生内在变化，并非短期市场非理性行为。更具体来看，即在市场阻力最小时进入，即在参与者平均成本处囤积是最有利和</w:t>
      </w:r>
      <w:proofErr w:type="gramStart"/>
      <w:r w:rsidRPr="005162CE">
        <w:rPr>
          <w:rFonts w:ascii="楷体" w:eastAsia="楷体" w:hAnsi="楷体" w:cs="楷体" w:hint="eastAsia"/>
          <w:sz w:val="24"/>
          <w:szCs w:val="24"/>
        </w:rPr>
        <w:t>最</w:t>
      </w:r>
      <w:proofErr w:type="gramEnd"/>
      <w:r w:rsidRPr="005162CE">
        <w:rPr>
          <w:rFonts w:ascii="楷体" w:eastAsia="楷体" w:hAnsi="楷体" w:cs="楷体" w:hint="eastAsia"/>
          <w:sz w:val="24"/>
          <w:szCs w:val="24"/>
        </w:rPr>
        <w:t>理性的。</w:t>
      </w:r>
    </w:p>
    <w:p w:rsidR="005162CE" w:rsidRPr="005162CE" w:rsidRDefault="005162CE" w:rsidP="005162CE">
      <w:pPr>
        <w:rPr>
          <w:rFonts w:ascii="楷体" w:eastAsia="楷体" w:hAnsi="楷体" w:cs="楷体"/>
          <w:sz w:val="24"/>
          <w:szCs w:val="24"/>
        </w:rPr>
      </w:pPr>
      <w:r w:rsidRPr="005162CE">
        <w:rPr>
          <w:rFonts w:ascii="楷体" w:eastAsia="楷体" w:hAnsi="楷体" w:cs="楷体"/>
          <w:sz w:val="24"/>
          <w:szCs w:val="24"/>
        </w:rPr>
        <w:t>12.9</w:t>
      </w:r>
    </w:p>
    <w:p w:rsidR="005162CE" w:rsidRPr="005162CE" w:rsidRDefault="005162CE" w:rsidP="005162CE">
      <w:pPr>
        <w:rPr>
          <w:rFonts w:ascii="楷体" w:eastAsia="楷体" w:hAnsi="楷体" w:cs="楷体" w:hint="eastAsia"/>
          <w:sz w:val="24"/>
          <w:szCs w:val="24"/>
        </w:rPr>
      </w:pPr>
      <w:r w:rsidRPr="005162CE">
        <w:rPr>
          <w:rFonts w:ascii="楷体" w:eastAsia="楷体" w:hAnsi="楷体" w:cs="楷体" w:hint="eastAsia"/>
          <w:sz w:val="24"/>
          <w:szCs w:val="24"/>
        </w:rPr>
        <w:t>由此可见，即使试图从最小微观价差波动中获利仍然需要考虑微观市场变动方向，短期价差同理也是跟随短期市场价格波动而变化，在日内交易中当价格逐渐脱离</w:t>
      </w:r>
      <w:r w:rsidR="00AD42C4">
        <w:rPr>
          <w:rFonts w:ascii="楷体" w:eastAsia="楷体" w:hAnsi="楷体" w:cs="楷体" w:hint="eastAsia"/>
          <w:sz w:val="24"/>
          <w:szCs w:val="24"/>
        </w:rPr>
        <w:t>成本区域会带来价差同样脱离均值，因此高频交易策略最佳策略应该是</w:t>
      </w:r>
      <w:r w:rsidR="00C27D21">
        <w:rPr>
          <w:rFonts w:ascii="楷体" w:eastAsia="楷体" w:hAnsi="楷体" w:cs="楷体" w:hint="eastAsia"/>
          <w:sz w:val="24"/>
          <w:szCs w:val="24"/>
        </w:rPr>
        <w:t>。</w:t>
      </w:r>
    </w:p>
    <w:p w:rsidR="00277C67" w:rsidRPr="00277C67" w:rsidRDefault="00277C67" w:rsidP="00277C67">
      <w:pPr>
        <w:rPr>
          <w:rFonts w:ascii="楷体" w:eastAsia="楷体" w:hAnsi="楷体" w:cs="楷体"/>
          <w:sz w:val="24"/>
          <w:szCs w:val="24"/>
        </w:rPr>
      </w:pPr>
      <w:r>
        <w:rPr>
          <w:rFonts w:ascii="楷体" w:eastAsia="楷体" w:hAnsi="楷体" w:cs="楷体" w:hint="eastAsia"/>
          <w:sz w:val="24"/>
          <w:szCs w:val="24"/>
        </w:rPr>
        <w:t>2021.</w:t>
      </w:r>
      <w:r w:rsidRPr="00277C67">
        <w:rPr>
          <w:rFonts w:ascii="楷体" w:eastAsia="楷体" w:hAnsi="楷体" w:cs="楷体"/>
          <w:sz w:val="24"/>
          <w:szCs w:val="24"/>
        </w:rPr>
        <w:t>4.11</w:t>
      </w:r>
    </w:p>
    <w:p w:rsidR="00277C67" w:rsidRPr="00277C67" w:rsidRDefault="00277C67" w:rsidP="00277C67">
      <w:pPr>
        <w:rPr>
          <w:rFonts w:ascii="楷体" w:eastAsia="楷体" w:hAnsi="楷体" w:cs="楷体" w:hint="eastAsia"/>
          <w:sz w:val="24"/>
          <w:szCs w:val="24"/>
        </w:rPr>
      </w:pPr>
      <w:r w:rsidRPr="00277C67">
        <w:rPr>
          <w:rFonts w:ascii="楷体" w:eastAsia="楷体" w:hAnsi="楷体" w:cs="楷体" w:hint="eastAsia"/>
          <w:sz w:val="24"/>
          <w:szCs w:val="24"/>
        </w:rPr>
        <w:t>回顾铝6-5价差和价格关系看，整体关系方向有时同向有时反向，比例为1/10和1/20，时间以3.15和4.1为分界。其中原因不明。</w:t>
      </w:r>
    </w:p>
    <w:p w:rsidR="005162CE" w:rsidRPr="005162CE" w:rsidRDefault="00277C67" w:rsidP="00277C67">
      <w:pPr>
        <w:rPr>
          <w:rFonts w:ascii="楷体" w:eastAsia="楷体" w:hAnsi="楷体" w:cs="楷体"/>
          <w:sz w:val="24"/>
          <w:szCs w:val="24"/>
        </w:rPr>
      </w:pPr>
      <w:r w:rsidRPr="00277C67">
        <w:rPr>
          <w:rFonts w:ascii="楷体" w:eastAsia="楷体" w:hAnsi="楷体" w:cs="楷体" w:hint="eastAsia"/>
          <w:sz w:val="24"/>
          <w:szCs w:val="24"/>
        </w:rPr>
        <w:t>总结来看，价差与基础价格相关性并不密切，价差涨跌方向是不确定的，但价差变化幅度与价格涨跌幅度密切相关，根据这两个因素可知，在价差套利交易中，和其他市场一样，市场向均值回归是最普遍的特征，所以每一次买进或卖出开仓总是逆势的，关键因素在于可以确定是否在逆势的尾部开仓，反向角度来看，逆势是有利的，因为不断地囤积便宜货，基于此，套利交易规则为：首先根据基础价差确定波动幅度，价格的大幅波动必然会带来价差的大幅变化，但波动方向是不确定的，而且时间有可能是滞后的，这就更是很好的套利机会，从波动值来看，合约相距越远，则波动值成倍增加，以sc6-5为例，价格突然上涨2元，则价差有可能涨跌1元，即从3.5涨到4.5，或从3.5跌至2.5，而开仓价还需要考虑价差本身超买超卖情况，因此选择3.7卖空或3.3买入，从以往判断来看，坚定价差波动方向是有风险的，避免均值处开仓总是处于优势价格开仓才是长期盈利的首要因素。在市场博弈中，比其他人持有更有利的价码才能保持优势地位。</w:t>
      </w:r>
    </w:p>
    <w:p w:rsidR="005162CE" w:rsidRDefault="00BC20EB" w:rsidP="005162CE">
      <w:pPr>
        <w:rPr>
          <w:rFonts w:ascii="楷体" w:eastAsia="楷体" w:hAnsi="楷体" w:cs="楷体" w:hint="eastAsia"/>
          <w:sz w:val="24"/>
          <w:szCs w:val="24"/>
        </w:rPr>
      </w:pPr>
      <w:r>
        <w:rPr>
          <w:rFonts w:ascii="楷体" w:eastAsia="楷体" w:hAnsi="楷体" w:cs="楷体" w:hint="eastAsia"/>
          <w:sz w:val="24"/>
          <w:szCs w:val="24"/>
        </w:rPr>
        <w:t>2021.4.12</w:t>
      </w:r>
    </w:p>
    <w:p w:rsidR="00BC20EB" w:rsidRPr="00BC20EB" w:rsidRDefault="00BC20EB" w:rsidP="00BC20EB">
      <w:pPr>
        <w:rPr>
          <w:rFonts w:ascii="楷体" w:eastAsia="楷体" w:hAnsi="楷体" w:cs="楷体" w:hint="eastAsia"/>
          <w:sz w:val="24"/>
          <w:szCs w:val="24"/>
        </w:rPr>
      </w:pPr>
      <w:r w:rsidRPr="00BC20EB">
        <w:rPr>
          <w:rFonts w:ascii="楷体" w:eastAsia="楷体" w:hAnsi="楷体" w:cs="楷体" w:hint="eastAsia"/>
          <w:sz w:val="24"/>
          <w:szCs w:val="24"/>
        </w:rPr>
        <w:lastRenderedPageBreak/>
        <w:t>外汇市场理论与实践，多重均衡理论、不可能三角理论。</w:t>
      </w:r>
    </w:p>
    <w:p w:rsidR="00BC20EB" w:rsidRPr="00BC20EB" w:rsidRDefault="00BC20EB" w:rsidP="00BC20EB">
      <w:pPr>
        <w:rPr>
          <w:rFonts w:ascii="楷体" w:eastAsia="楷体" w:hAnsi="楷体" w:cs="楷体" w:hint="eastAsia"/>
          <w:sz w:val="24"/>
          <w:szCs w:val="24"/>
        </w:rPr>
      </w:pPr>
      <w:r w:rsidRPr="00BC20EB">
        <w:rPr>
          <w:rFonts w:ascii="楷体" w:eastAsia="楷体" w:hAnsi="楷体" w:cs="楷体" w:hint="eastAsia"/>
          <w:sz w:val="24"/>
          <w:szCs w:val="24"/>
        </w:rPr>
        <w:t>与其他商品市场流通类似，外汇主要集中在国家储备，当市场结构改变，如何应对资本外流，从国家储备外汇角度看，资本外流到藏汇于民和企业债务偿还两个角度，对汇率政策选择、外汇干预、资本管制（平滑跨境资本流动），体现了不可能三角理论在中国的实践。</w:t>
      </w:r>
    </w:p>
    <w:p w:rsidR="00BC20EB" w:rsidRPr="00BC20EB" w:rsidRDefault="00BC20EB" w:rsidP="00BC20EB">
      <w:pPr>
        <w:rPr>
          <w:rFonts w:ascii="楷体" w:eastAsia="楷体" w:hAnsi="楷体" w:cs="楷体" w:hint="eastAsia"/>
          <w:sz w:val="24"/>
          <w:szCs w:val="24"/>
        </w:rPr>
      </w:pPr>
      <w:r w:rsidRPr="00BC20EB">
        <w:rPr>
          <w:rFonts w:ascii="楷体" w:eastAsia="楷体" w:hAnsi="楷体" w:cs="楷体" w:hint="eastAsia"/>
          <w:sz w:val="24"/>
          <w:szCs w:val="24"/>
        </w:rPr>
        <w:t>经常账户下资本账户、金融账户、净误差遗漏项，金融账户中，直接投资、金融投资、金融衍生品投资。对外资产负债结构改善，资本账户有序开放，人民币汇率双向波动，政府向民间部门资产负债置换，并不代表资本外流。</w:t>
      </w:r>
      <w:proofErr w:type="gramStart"/>
      <w:r w:rsidRPr="00BC20EB">
        <w:rPr>
          <w:rFonts w:ascii="楷体" w:eastAsia="楷体" w:hAnsi="楷体" w:cs="楷体" w:hint="eastAsia"/>
          <w:sz w:val="24"/>
          <w:szCs w:val="24"/>
        </w:rPr>
        <w:t>汇改带来</w:t>
      </w:r>
      <w:proofErr w:type="gramEnd"/>
      <w:r w:rsidRPr="00BC20EB">
        <w:rPr>
          <w:rFonts w:ascii="楷体" w:eastAsia="楷体" w:hAnsi="楷体" w:cs="楷体" w:hint="eastAsia"/>
          <w:sz w:val="24"/>
          <w:szCs w:val="24"/>
        </w:rPr>
        <w:t>贬值预期增加，提高了外汇流动性，外汇储备资产代表外汇当局可控、随时使用的对外资产，</w:t>
      </w:r>
      <w:proofErr w:type="gramStart"/>
      <w:r w:rsidRPr="00BC20EB">
        <w:rPr>
          <w:rFonts w:ascii="楷体" w:eastAsia="楷体" w:hAnsi="楷体" w:cs="楷体" w:hint="eastAsia"/>
          <w:sz w:val="24"/>
          <w:szCs w:val="24"/>
        </w:rPr>
        <w:t>汇改后</w:t>
      </w:r>
      <w:proofErr w:type="gramEnd"/>
      <w:r w:rsidRPr="00BC20EB">
        <w:rPr>
          <w:rFonts w:ascii="楷体" w:eastAsia="楷体" w:hAnsi="楷体" w:cs="楷体" w:hint="eastAsia"/>
          <w:sz w:val="24"/>
          <w:szCs w:val="24"/>
        </w:rPr>
        <w:t>基础性对外支付能力没有受到影响，货币可自由兑换，带来汇率自由浮动。</w:t>
      </w:r>
    </w:p>
    <w:p w:rsidR="00BC20EB" w:rsidRPr="00BC20EB" w:rsidRDefault="00BC20EB" w:rsidP="00BC20EB">
      <w:pPr>
        <w:rPr>
          <w:rFonts w:ascii="楷体" w:eastAsia="楷体" w:hAnsi="楷体" w:cs="楷体" w:hint="eastAsia"/>
          <w:sz w:val="24"/>
          <w:szCs w:val="24"/>
        </w:rPr>
      </w:pPr>
      <w:r w:rsidRPr="00BC20EB">
        <w:rPr>
          <w:rFonts w:ascii="楷体" w:eastAsia="楷体" w:hAnsi="楷体" w:cs="楷体" w:hint="eastAsia"/>
          <w:sz w:val="24"/>
          <w:szCs w:val="24"/>
        </w:rPr>
        <w:t>多重汇率理论下，经常账户、资本账户均处于均衡位置，强调关注市场联动。处于进口支付、短债偿还的需要，扩大波动区间后，市场会解读为利空，意味着参与者预期的减缓。扩大市场需要推进跨境人民币业务，国内经常账户顺差/GDP比重约为2%，跨境人民币将实现人民币跨境流动收支平衡，从经常账户流出同时从资本账户流入。</w:t>
      </w:r>
    </w:p>
    <w:p w:rsidR="00BC20EB" w:rsidRPr="00BC20EB" w:rsidRDefault="00BC20EB" w:rsidP="00BC20EB">
      <w:pPr>
        <w:rPr>
          <w:rFonts w:ascii="楷体" w:eastAsia="楷体" w:hAnsi="楷体" w:cs="楷体" w:hint="eastAsia"/>
          <w:sz w:val="24"/>
          <w:szCs w:val="24"/>
        </w:rPr>
      </w:pPr>
      <w:r w:rsidRPr="00BC20EB">
        <w:rPr>
          <w:rFonts w:ascii="楷体" w:eastAsia="楷体" w:hAnsi="楷体" w:cs="楷体" w:hint="eastAsia"/>
          <w:sz w:val="24"/>
          <w:szCs w:val="24"/>
        </w:rPr>
        <w:t>实践来看，2015年8.11汇改，前期经常账户顺差/GDP占到10%，汇率改革必要性在于，经济结构调整、产业转型升级下僵化的浮动管理不相称，人民币国际化资本顺周期流动和配套的自由浮动汇率需要相称，中间价和市场交易价偏离。</w:t>
      </w:r>
    </w:p>
    <w:p w:rsidR="00BC20EB" w:rsidRDefault="00BC20EB" w:rsidP="00BC20EB">
      <w:pPr>
        <w:rPr>
          <w:rFonts w:ascii="楷体" w:eastAsia="楷体" w:hAnsi="楷体" w:cs="楷体" w:hint="eastAsia"/>
          <w:sz w:val="24"/>
          <w:szCs w:val="24"/>
        </w:rPr>
      </w:pPr>
      <w:r w:rsidRPr="00BC20EB">
        <w:rPr>
          <w:rFonts w:ascii="楷体" w:eastAsia="楷体" w:hAnsi="楷体" w:cs="楷体" w:hint="eastAsia"/>
          <w:sz w:val="24"/>
          <w:szCs w:val="24"/>
        </w:rPr>
        <w:t>外汇市场变化过程，94年货币财政政策从紧，货币上广义货币增速34%，一年期人民币存款11%，财政上政府支出22%，均有下降，同时取消</w:t>
      </w:r>
      <w:proofErr w:type="gramStart"/>
      <w:r w:rsidRPr="00BC20EB">
        <w:rPr>
          <w:rFonts w:ascii="楷体" w:eastAsia="楷体" w:hAnsi="楷体" w:cs="楷体" w:hint="eastAsia"/>
          <w:sz w:val="24"/>
          <w:szCs w:val="24"/>
        </w:rPr>
        <w:t>留成余额</w:t>
      </w:r>
      <w:proofErr w:type="gramEnd"/>
      <w:r w:rsidRPr="00BC20EB">
        <w:rPr>
          <w:rFonts w:ascii="楷体" w:eastAsia="楷体" w:hAnsi="楷体" w:cs="楷体" w:hint="eastAsia"/>
          <w:sz w:val="24"/>
          <w:szCs w:val="24"/>
        </w:rPr>
        <w:t>全部上缴，强制结汇，基于增值税出口退税，带来10%顺差，96年经常账户实现完全自由兑换。对资本流出规模趋势给出判断：企业部门外汇贷存比，居民部门外币存款和人民币存款比例，</w:t>
      </w:r>
      <w:proofErr w:type="gramStart"/>
      <w:r w:rsidRPr="00BC20EB">
        <w:rPr>
          <w:rFonts w:ascii="楷体" w:eastAsia="楷体" w:hAnsi="楷体" w:cs="楷体" w:hint="eastAsia"/>
          <w:sz w:val="24"/>
          <w:szCs w:val="24"/>
        </w:rPr>
        <w:t>境外减</w:t>
      </w:r>
      <w:proofErr w:type="gramEnd"/>
      <w:r w:rsidRPr="00BC20EB">
        <w:rPr>
          <w:rFonts w:ascii="楷体" w:eastAsia="楷体" w:hAnsi="楷体" w:cs="楷体" w:hint="eastAsia"/>
          <w:sz w:val="24"/>
          <w:szCs w:val="24"/>
        </w:rPr>
        <w:t>持人民币资产即债务偿还的程度，价值规律是市场经济基本规律，凡是有生产和交换的地方，必然会有价值规律。金融投机者实践操作方式，从券商融券股票做空，股指期货做空，从银行借入本币，然后抛售本币，给本币带来贬值压力，然后对手方央行提高利率，带来股市下跌，随后投机者获利平仓。</w:t>
      </w:r>
    </w:p>
    <w:p w:rsidR="00BC20EB" w:rsidRPr="005162CE" w:rsidRDefault="00BC20EB" w:rsidP="005162CE">
      <w:pPr>
        <w:rPr>
          <w:rFonts w:ascii="楷体" w:eastAsia="楷体" w:hAnsi="楷体" w:cs="楷体"/>
          <w:sz w:val="24"/>
          <w:szCs w:val="24"/>
        </w:rPr>
      </w:pPr>
    </w:p>
    <w:p w:rsidR="005162CE" w:rsidRPr="005162CE" w:rsidRDefault="005162CE" w:rsidP="005162CE">
      <w:pPr>
        <w:rPr>
          <w:rFonts w:ascii="楷体" w:eastAsia="楷体" w:hAnsi="楷体" w:cs="楷体"/>
          <w:sz w:val="24"/>
          <w:szCs w:val="24"/>
        </w:rPr>
      </w:pPr>
    </w:p>
    <w:p w:rsidR="005162CE" w:rsidRPr="005162CE" w:rsidRDefault="005162CE" w:rsidP="005162CE">
      <w:pPr>
        <w:rPr>
          <w:rFonts w:ascii="楷体" w:eastAsia="楷体" w:hAnsi="楷体" w:cs="楷体"/>
          <w:sz w:val="24"/>
          <w:szCs w:val="24"/>
        </w:rPr>
      </w:pPr>
    </w:p>
    <w:p w:rsidR="005162CE" w:rsidRPr="005162CE" w:rsidRDefault="005162CE" w:rsidP="005162CE">
      <w:pPr>
        <w:rPr>
          <w:rFonts w:ascii="楷体" w:eastAsia="楷体" w:hAnsi="楷体" w:cs="楷体"/>
          <w:sz w:val="24"/>
          <w:szCs w:val="24"/>
        </w:rPr>
      </w:pPr>
    </w:p>
    <w:p w:rsidR="005162CE" w:rsidRPr="005162CE" w:rsidRDefault="005162CE" w:rsidP="005162CE">
      <w:pPr>
        <w:rPr>
          <w:rFonts w:ascii="楷体" w:eastAsia="楷体" w:hAnsi="楷体" w:cs="楷体"/>
          <w:sz w:val="24"/>
          <w:szCs w:val="24"/>
        </w:rPr>
      </w:pPr>
    </w:p>
    <w:p w:rsidR="005162CE" w:rsidRPr="005162CE" w:rsidRDefault="005162CE" w:rsidP="005162CE">
      <w:pPr>
        <w:rPr>
          <w:rFonts w:ascii="楷体" w:eastAsia="楷体" w:hAnsi="楷体" w:cs="楷体"/>
          <w:sz w:val="24"/>
          <w:szCs w:val="24"/>
        </w:rPr>
      </w:pPr>
    </w:p>
    <w:p w:rsidR="005162CE" w:rsidRPr="005162CE" w:rsidRDefault="005162CE" w:rsidP="005162CE">
      <w:pPr>
        <w:rPr>
          <w:rFonts w:ascii="楷体" w:eastAsia="楷体" w:hAnsi="楷体" w:cs="楷体"/>
          <w:sz w:val="24"/>
          <w:szCs w:val="24"/>
        </w:rPr>
      </w:pPr>
    </w:p>
    <w:p w:rsidR="005162CE" w:rsidRPr="005162CE" w:rsidRDefault="005162CE" w:rsidP="005162CE">
      <w:pPr>
        <w:rPr>
          <w:rFonts w:ascii="楷体" w:eastAsia="楷体" w:hAnsi="楷体" w:cs="楷体"/>
          <w:sz w:val="24"/>
          <w:szCs w:val="24"/>
        </w:rPr>
      </w:pPr>
    </w:p>
    <w:p w:rsidR="005162CE" w:rsidRPr="005162CE" w:rsidRDefault="005162CE" w:rsidP="005162CE">
      <w:pPr>
        <w:rPr>
          <w:rFonts w:ascii="楷体" w:eastAsia="楷体" w:hAnsi="楷体" w:cs="楷体"/>
          <w:sz w:val="24"/>
          <w:szCs w:val="24"/>
        </w:rPr>
      </w:pPr>
    </w:p>
    <w:p w:rsidR="005162CE" w:rsidRPr="005162CE" w:rsidRDefault="005162CE" w:rsidP="005162CE">
      <w:pPr>
        <w:rPr>
          <w:rFonts w:ascii="楷体" w:eastAsia="楷体" w:hAnsi="楷体" w:cs="楷体"/>
          <w:sz w:val="24"/>
          <w:szCs w:val="24"/>
        </w:rPr>
      </w:pPr>
    </w:p>
    <w:p w:rsidR="005162CE" w:rsidRPr="005162CE" w:rsidRDefault="005162CE" w:rsidP="005162CE">
      <w:pPr>
        <w:rPr>
          <w:rFonts w:ascii="楷体" w:eastAsia="楷体" w:hAnsi="楷体" w:cs="楷体"/>
          <w:sz w:val="24"/>
          <w:szCs w:val="24"/>
        </w:rPr>
      </w:pPr>
    </w:p>
    <w:p w:rsidR="005162CE" w:rsidRPr="005162CE" w:rsidRDefault="005162CE" w:rsidP="005162CE">
      <w:pPr>
        <w:rPr>
          <w:rFonts w:ascii="楷体" w:eastAsia="楷体" w:hAnsi="楷体" w:cs="楷体"/>
          <w:sz w:val="24"/>
          <w:szCs w:val="24"/>
        </w:rPr>
      </w:pPr>
    </w:p>
    <w:p w:rsidR="005162CE" w:rsidRPr="005162CE" w:rsidRDefault="005162CE" w:rsidP="005162CE">
      <w:pPr>
        <w:rPr>
          <w:rFonts w:ascii="楷体" w:eastAsia="楷体" w:hAnsi="楷体" w:cs="楷体"/>
          <w:sz w:val="24"/>
          <w:szCs w:val="24"/>
        </w:rPr>
      </w:pPr>
    </w:p>
    <w:p w:rsidR="005162CE" w:rsidRPr="005162CE" w:rsidRDefault="005162CE" w:rsidP="005162CE">
      <w:pPr>
        <w:rPr>
          <w:rFonts w:ascii="楷体" w:eastAsia="楷体" w:hAnsi="楷体" w:cs="楷体"/>
          <w:sz w:val="24"/>
          <w:szCs w:val="24"/>
        </w:rPr>
      </w:pPr>
    </w:p>
    <w:p w:rsidR="005162CE" w:rsidRPr="005162CE" w:rsidRDefault="005162CE" w:rsidP="005162CE">
      <w:pPr>
        <w:rPr>
          <w:rFonts w:ascii="楷体" w:eastAsia="楷体" w:hAnsi="楷体" w:cs="楷体"/>
          <w:sz w:val="24"/>
          <w:szCs w:val="24"/>
        </w:rPr>
      </w:pPr>
    </w:p>
    <w:p w:rsidR="005162CE" w:rsidRPr="005162CE" w:rsidRDefault="005162CE" w:rsidP="005162CE">
      <w:pPr>
        <w:rPr>
          <w:rFonts w:ascii="楷体" w:eastAsia="楷体" w:hAnsi="楷体" w:cs="楷体"/>
          <w:sz w:val="24"/>
          <w:szCs w:val="24"/>
        </w:rPr>
      </w:pPr>
    </w:p>
    <w:p w:rsidR="005162CE" w:rsidRPr="005162CE" w:rsidRDefault="005162CE" w:rsidP="005162CE">
      <w:pPr>
        <w:rPr>
          <w:rFonts w:ascii="楷体" w:eastAsia="楷体" w:hAnsi="楷体" w:cs="楷体"/>
          <w:sz w:val="24"/>
          <w:szCs w:val="24"/>
        </w:rPr>
      </w:pPr>
    </w:p>
    <w:p w:rsidR="005162CE" w:rsidRPr="005162CE" w:rsidRDefault="005162CE" w:rsidP="005162CE">
      <w:pPr>
        <w:rPr>
          <w:rFonts w:ascii="楷体" w:eastAsia="楷体" w:hAnsi="楷体" w:cs="楷体"/>
          <w:sz w:val="24"/>
          <w:szCs w:val="24"/>
        </w:rPr>
      </w:pPr>
    </w:p>
    <w:p w:rsidR="005162CE" w:rsidRPr="005162CE" w:rsidRDefault="005162CE" w:rsidP="005162CE">
      <w:pPr>
        <w:rPr>
          <w:rFonts w:ascii="楷体" w:eastAsia="楷体" w:hAnsi="楷体" w:cs="楷体"/>
          <w:sz w:val="24"/>
          <w:szCs w:val="24"/>
        </w:rPr>
      </w:pPr>
    </w:p>
    <w:p w:rsidR="005162CE" w:rsidRPr="005162CE" w:rsidRDefault="005162CE" w:rsidP="005162CE">
      <w:pPr>
        <w:rPr>
          <w:rFonts w:ascii="楷体" w:eastAsia="楷体" w:hAnsi="楷体" w:cs="楷体"/>
          <w:sz w:val="24"/>
          <w:szCs w:val="24"/>
        </w:rPr>
      </w:pPr>
    </w:p>
    <w:p w:rsidR="005162CE" w:rsidRPr="005162CE" w:rsidRDefault="005162CE" w:rsidP="005162CE">
      <w:pPr>
        <w:rPr>
          <w:rFonts w:ascii="楷体" w:eastAsia="楷体" w:hAnsi="楷体" w:cs="楷体"/>
          <w:sz w:val="24"/>
          <w:szCs w:val="24"/>
        </w:rPr>
      </w:pPr>
    </w:p>
    <w:p w:rsidR="005162CE" w:rsidRPr="00CE527C" w:rsidRDefault="005162CE" w:rsidP="00B81980">
      <w:pPr>
        <w:rPr>
          <w:rFonts w:ascii="楷体" w:eastAsia="楷体" w:hAnsi="楷体" w:cs="楷体"/>
          <w:sz w:val="24"/>
          <w:szCs w:val="24"/>
        </w:rPr>
      </w:pPr>
    </w:p>
    <w:p w:rsidR="00B81980" w:rsidRPr="004B3F7D" w:rsidRDefault="00B81980" w:rsidP="00B81980">
      <w:pPr>
        <w:rPr>
          <w:rFonts w:ascii="楷体" w:eastAsia="楷体" w:hAnsi="楷体" w:cs="楷体"/>
          <w:sz w:val="24"/>
          <w:szCs w:val="24"/>
        </w:rPr>
      </w:pPr>
    </w:p>
    <w:p w:rsidR="00B81980" w:rsidRPr="004B3F7D" w:rsidRDefault="00B81980" w:rsidP="00B81980">
      <w:pPr>
        <w:rPr>
          <w:rFonts w:ascii="楷体" w:eastAsia="楷体" w:hAnsi="楷体" w:cs="楷体"/>
          <w:sz w:val="24"/>
          <w:szCs w:val="24"/>
        </w:rPr>
      </w:pPr>
    </w:p>
    <w:p w:rsidR="00B81980" w:rsidRPr="004B3F7D" w:rsidRDefault="00B81980" w:rsidP="00B81980">
      <w:pPr>
        <w:rPr>
          <w:rFonts w:ascii="楷体" w:eastAsia="楷体" w:hAnsi="楷体" w:cs="楷体"/>
          <w:sz w:val="24"/>
          <w:szCs w:val="24"/>
        </w:rPr>
      </w:pPr>
    </w:p>
    <w:p w:rsidR="00B81980" w:rsidRPr="004B3F7D" w:rsidRDefault="00B81980" w:rsidP="00B81980">
      <w:pPr>
        <w:rPr>
          <w:rFonts w:ascii="楷体" w:eastAsia="楷体" w:hAnsi="楷体" w:cs="楷体"/>
          <w:sz w:val="24"/>
          <w:szCs w:val="24"/>
        </w:rPr>
      </w:pPr>
    </w:p>
    <w:p w:rsidR="00B81980" w:rsidRPr="004B3F7D" w:rsidRDefault="00B81980" w:rsidP="00B81980">
      <w:pPr>
        <w:rPr>
          <w:rFonts w:ascii="楷体" w:eastAsia="楷体" w:hAnsi="楷体" w:cs="楷体"/>
          <w:sz w:val="24"/>
          <w:szCs w:val="24"/>
        </w:rPr>
      </w:pPr>
    </w:p>
    <w:p w:rsidR="00B81980" w:rsidRPr="004B3F7D" w:rsidRDefault="00B81980" w:rsidP="00B81980">
      <w:pPr>
        <w:rPr>
          <w:rFonts w:ascii="楷体" w:eastAsia="楷体" w:hAnsi="楷体" w:cs="楷体"/>
          <w:sz w:val="24"/>
          <w:szCs w:val="24"/>
        </w:rPr>
      </w:pPr>
    </w:p>
    <w:p w:rsidR="00B81980" w:rsidRPr="004B3F7D" w:rsidRDefault="00B81980" w:rsidP="00B81980">
      <w:pPr>
        <w:rPr>
          <w:rFonts w:ascii="楷体" w:eastAsia="楷体" w:hAnsi="楷体" w:cs="楷体"/>
          <w:sz w:val="24"/>
          <w:szCs w:val="24"/>
        </w:rPr>
      </w:pPr>
    </w:p>
    <w:p w:rsidR="00B81980" w:rsidRPr="004B3F7D" w:rsidRDefault="00B81980" w:rsidP="00B81980">
      <w:pPr>
        <w:rPr>
          <w:rFonts w:ascii="楷体" w:eastAsia="楷体" w:hAnsi="楷体" w:cs="楷体"/>
          <w:sz w:val="24"/>
          <w:szCs w:val="24"/>
        </w:rPr>
      </w:pPr>
    </w:p>
    <w:p w:rsidR="001807DB" w:rsidRPr="004B3F7D" w:rsidRDefault="001807DB">
      <w:pPr>
        <w:rPr>
          <w:rFonts w:ascii="楷体" w:eastAsia="楷体" w:hAnsi="楷体"/>
          <w:sz w:val="24"/>
          <w:szCs w:val="24"/>
        </w:rPr>
      </w:pPr>
    </w:p>
    <w:p w:rsidR="00534DB5" w:rsidRPr="00D102C6" w:rsidRDefault="00534DB5">
      <w:pPr>
        <w:rPr>
          <w:rFonts w:ascii="楷体" w:eastAsia="楷体" w:hAnsi="楷体"/>
          <w:sz w:val="24"/>
          <w:szCs w:val="24"/>
        </w:rPr>
      </w:pPr>
    </w:p>
    <w:sectPr w:rsidR="00534DB5" w:rsidRPr="00D102C6" w:rsidSect="00034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131" w:rsidRDefault="00CD6131" w:rsidP="00320A45">
      <w:r>
        <w:separator/>
      </w:r>
    </w:p>
  </w:endnote>
  <w:endnote w:type="continuationSeparator" w:id="0">
    <w:p w:rsidR="00CD6131" w:rsidRDefault="00CD6131" w:rsidP="00320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131" w:rsidRDefault="00CD6131" w:rsidP="00320A45">
      <w:r>
        <w:separator/>
      </w:r>
    </w:p>
  </w:footnote>
  <w:footnote w:type="continuationSeparator" w:id="0">
    <w:p w:rsidR="00CD6131" w:rsidRDefault="00CD6131" w:rsidP="00320A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3D1A25"/>
    <w:multiLevelType w:val="hybridMultilevel"/>
    <w:tmpl w:val="DE2CE238"/>
    <w:lvl w:ilvl="0" w:tplc="881AF800">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17450"/>
    <w:rsid w:val="00002121"/>
    <w:rsid w:val="00031941"/>
    <w:rsid w:val="00034090"/>
    <w:rsid w:val="00044487"/>
    <w:rsid w:val="0005194F"/>
    <w:rsid w:val="00052A86"/>
    <w:rsid w:val="00077415"/>
    <w:rsid w:val="00077D15"/>
    <w:rsid w:val="000E504B"/>
    <w:rsid w:val="000F2DB6"/>
    <w:rsid w:val="00105064"/>
    <w:rsid w:val="001073CE"/>
    <w:rsid w:val="00152813"/>
    <w:rsid w:val="00163903"/>
    <w:rsid w:val="001657B7"/>
    <w:rsid w:val="001807DB"/>
    <w:rsid w:val="00190C3F"/>
    <w:rsid w:val="001A6905"/>
    <w:rsid w:val="001C21AB"/>
    <w:rsid w:val="001C2D06"/>
    <w:rsid w:val="001D2414"/>
    <w:rsid w:val="001F4D2D"/>
    <w:rsid w:val="001F60BB"/>
    <w:rsid w:val="00202F08"/>
    <w:rsid w:val="00217FE8"/>
    <w:rsid w:val="00221EAE"/>
    <w:rsid w:val="002308C7"/>
    <w:rsid w:val="00240D82"/>
    <w:rsid w:val="002459A3"/>
    <w:rsid w:val="0026308F"/>
    <w:rsid w:val="00264F12"/>
    <w:rsid w:val="0027691C"/>
    <w:rsid w:val="00277C67"/>
    <w:rsid w:val="00286A9B"/>
    <w:rsid w:val="002A26C4"/>
    <w:rsid w:val="00316A3A"/>
    <w:rsid w:val="00320A45"/>
    <w:rsid w:val="003311D8"/>
    <w:rsid w:val="00361FA3"/>
    <w:rsid w:val="003841D1"/>
    <w:rsid w:val="00385953"/>
    <w:rsid w:val="003876BE"/>
    <w:rsid w:val="003903B1"/>
    <w:rsid w:val="003A78BB"/>
    <w:rsid w:val="003E2818"/>
    <w:rsid w:val="003F2EBB"/>
    <w:rsid w:val="003F4BD7"/>
    <w:rsid w:val="004030A0"/>
    <w:rsid w:val="00405D18"/>
    <w:rsid w:val="0041276F"/>
    <w:rsid w:val="00440D14"/>
    <w:rsid w:val="004421A1"/>
    <w:rsid w:val="00454834"/>
    <w:rsid w:val="00484361"/>
    <w:rsid w:val="004B3F7D"/>
    <w:rsid w:val="004B6BA5"/>
    <w:rsid w:val="004D3E4F"/>
    <w:rsid w:val="004F4D13"/>
    <w:rsid w:val="0050543E"/>
    <w:rsid w:val="005162CE"/>
    <w:rsid w:val="00523D7B"/>
    <w:rsid w:val="0053275B"/>
    <w:rsid w:val="00534DB5"/>
    <w:rsid w:val="005352F6"/>
    <w:rsid w:val="00535881"/>
    <w:rsid w:val="00540081"/>
    <w:rsid w:val="00543CF4"/>
    <w:rsid w:val="005574A0"/>
    <w:rsid w:val="0056755A"/>
    <w:rsid w:val="00595782"/>
    <w:rsid w:val="005A2FE0"/>
    <w:rsid w:val="005C7645"/>
    <w:rsid w:val="005D06B9"/>
    <w:rsid w:val="005D078E"/>
    <w:rsid w:val="005E0BC0"/>
    <w:rsid w:val="006156EE"/>
    <w:rsid w:val="00656BFA"/>
    <w:rsid w:val="00687034"/>
    <w:rsid w:val="006A3A45"/>
    <w:rsid w:val="006B37D1"/>
    <w:rsid w:val="006D1206"/>
    <w:rsid w:val="006D276A"/>
    <w:rsid w:val="006D4078"/>
    <w:rsid w:val="006F4973"/>
    <w:rsid w:val="00723D4F"/>
    <w:rsid w:val="007559AA"/>
    <w:rsid w:val="007616FC"/>
    <w:rsid w:val="00765CC8"/>
    <w:rsid w:val="00790431"/>
    <w:rsid w:val="007A383E"/>
    <w:rsid w:val="007B4701"/>
    <w:rsid w:val="007D2389"/>
    <w:rsid w:val="008078FA"/>
    <w:rsid w:val="00817450"/>
    <w:rsid w:val="008216D8"/>
    <w:rsid w:val="00830102"/>
    <w:rsid w:val="008333A8"/>
    <w:rsid w:val="00835E93"/>
    <w:rsid w:val="00837CDE"/>
    <w:rsid w:val="00846E10"/>
    <w:rsid w:val="00887E08"/>
    <w:rsid w:val="00896A60"/>
    <w:rsid w:val="008E3922"/>
    <w:rsid w:val="008F0DBE"/>
    <w:rsid w:val="00911F75"/>
    <w:rsid w:val="00927D6E"/>
    <w:rsid w:val="009565D1"/>
    <w:rsid w:val="00966611"/>
    <w:rsid w:val="00994BBC"/>
    <w:rsid w:val="009A1976"/>
    <w:rsid w:val="009C4E9E"/>
    <w:rsid w:val="009C6CDE"/>
    <w:rsid w:val="009E7969"/>
    <w:rsid w:val="009F246A"/>
    <w:rsid w:val="009F4550"/>
    <w:rsid w:val="00A14661"/>
    <w:rsid w:val="00A35BD4"/>
    <w:rsid w:val="00A4328E"/>
    <w:rsid w:val="00A46D83"/>
    <w:rsid w:val="00A92BF7"/>
    <w:rsid w:val="00A941B6"/>
    <w:rsid w:val="00AB6AC5"/>
    <w:rsid w:val="00AD2794"/>
    <w:rsid w:val="00AD42C4"/>
    <w:rsid w:val="00AD56F0"/>
    <w:rsid w:val="00AF7898"/>
    <w:rsid w:val="00B20BD8"/>
    <w:rsid w:val="00B475AC"/>
    <w:rsid w:val="00B7576F"/>
    <w:rsid w:val="00B8019F"/>
    <w:rsid w:val="00B81980"/>
    <w:rsid w:val="00BC20EB"/>
    <w:rsid w:val="00BD2744"/>
    <w:rsid w:val="00C04DC9"/>
    <w:rsid w:val="00C27D21"/>
    <w:rsid w:val="00C64B8B"/>
    <w:rsid w:val="00C67F59"/>
    <w:rsid w:val="00C72090"/>
    <w:rsid w:val="00C92734"/>
    <w:rsid w:val="00C966E0"/>
    <w:rsid w:val="00CA0D07"/>
    <w:rsid w:val="00CA4247"/>
    <w:rsid w:val="00CB53D4"/>
    <w:rsid w:val="00CC4AFA"/>
    <w:rsid w:val="00CD6131"/>
    <w:rsid w:val="00CD7CEF"/>
    <w:rsid w:val="00CE527C"/>
    <w:rsid w:val="00D0635E"/>
    <w:rsid w:val="00D067F8"/>
    <w:rsid w:val="00D102C6"/>
    <w:rsid w:val="00D16C8A"/>
    <w:rsid w:val="00D37A24"/>
    <w:rsid w:val="00D701AD"/>
    <w:rsid w:val="00E16C6C"/>
    <w:rsid w:val="00E277A4"/>
    <w:rsid w:val="00E417C8"/>
    <w:rsid w:val="00E60999"/>
    <w:rsid w:val="00E61DDB"/>
    <w:rsid w:val="00E91AF7"/>
    <w:rsid w:val="00E97D17"/>
    <w:rsid w:val="00ED7586"/>
    <w:rsid w:val="00EE30ED"/>
    <w:rsid w:val="00F009AA"/>
    <w:rsid w:val="00F00B37"/>
    <w:rsid w:val="00F1185B"/>
    <w:rsid w:val="00F14556"/>
    <w:rsid w:val="00F16179"/>
    <w:rsid w:val="00F31EFB"/>
    <w:rsid w:val="00F5266D"/>
    <w:rsid w:val="00F57CF3"/>
    <w:rsid w:val="00F6116A"/>
    <w:rsid w:val="00F74E7C"/>
    <w:rsid w:val="00FA5EF0"/>
    <w:rsid w:val="00FC700F"/>
    <w:rsid w:val="00FD799A"/>
    <w:rsid w:val="00FE1108"/>
    <w:rsid w:val="00FE4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409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0A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0A45"/>
    <w:rPr>
      <w:sz w:val="18"/>
      <w:szCs w:val="18"/>
    </w:rPr>
  </w:style>
  <w:style w:type="paragraph" w:styleId="a4">
    <w:name w:val="footer"/>
    <w:basedOn w:val="a"/>
    <w:link w:val="Char0"/>
    <w:uiPriority w:val="99"/>
    <w:unhideWhenUsed/>
    <w:rsid w:val="00320A45"/>
    <w:pPr>
      <w:tabs>
        <w:tab w:val="center" w:pos="4153"/>
        <w:tab w:val="right" w:pos="8306"/>
      </w:tabs>
      <w:snapToGrid w:val="0"/>
      <w:jc w:val="left"/>
    </w:pPr>
    <w:rPr>
      <w:sz w:val="18"/>
      <w:szCs w:val="18"/>
    </w:rPr>
  </w:style>
  <w:style w:type="character" w:customStyle="1" w:styleId="Char0">
    <w:name w:val="页脚 Char"/>
    <w:basedOn w:val="a0"/>
    <w:link w:val="a4"/>
    <w:uiPriority w:val="99"/>
    <w:rsid w:val="00320A45"/>
    <w:rPr>
      <w:sz w:val="18"/>
      <w:szCs w:val="18"/>
    </w:rPr>
  </w:style>
  <w:style w:type="paragraph" w:styleId="a5">
    <w:name w:val="Date"/>
    <w:basedOn w:val="a"/>
    <w:next w:val="a"/>
    <w:link w:val="Char1"/>
    <w:uiPriority w:val="99"/>
    <w:semiHidden/>
    <w:unhideWhenUsed/>
    <w:rsid w:val="00320A45"/>
    <w:pPr>
      <w:ind w:leftChars="2500" w:left="100"/>
    </w:pPr>
  </w:style>
  <w:style w:type="character" w:customStyle="1" w:styleId="Char1">
    <w:name w:val="日期 Char"/>
    <w:basedOn w:val="a0"/>
    <w:link w:val="a5"/>
    <w:uiPriority w:val="99"/>
    <w:semiHidden/>
    <w:rsid w:val="00320A45"/>
  </w:style>
  <w:style w:type="paragraph" w:styleId="a6">
    <w:name w:val="List Paragraph"/>
    <w:basedOn w:val="a"/>
    <w:uiPriority w:val="34"/>
    <w:qFormat/>
    <w:rsid w:val="004B3F7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0A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0A45"/>
    <w:rPr>
      <w:sz w:val="18"/>
      <w:szCs w:val="18"/>
    </w:rPr>
  </w:style>
  <w:style w:type="paragraph" w:styleId="a4">
    <w:name w:val="footer"/>
    <w:basedOn w:val="a"/>
    <w:link w:val="Char0"/>
    <w:uiPriority w:val="99"/>
    <w:unhideWhenUsed/>
    <w:rsid w:val="00320A45"/>
    <w:pPr>
      <w:tabs>
        <w:tab w:val="center" w:pos="4153"/>
        <w:tab w:val="right" w:pos="8306"/>
      </w:tabs>
      <w:snapToGrid w:val="0"/>
      <w:jc w:val="left"/>
    </w:pPr>
    <w:rPr>
      <w:sz w:val="18"/>
      <w:szCs w:val="18"/>
    </w:rPr>
  </w:style>
  <w:style w:type="character" w:customStyle="1" w:styleId="Char0">
    <w:name w:val="页脚 Char"/>
    <w:basedOn w:val="a0"/>
    <w:link w:val="a4"/>
    <w:uiPriority w:val="99"/>
    <w:rsid w:val="00320A45"/>
    <w:rPr>
      <w:sz w:val="18"/>
      <w:szCs w:val="18"/>
    </w:rPr>
  </w:style>
  <w:style w:type="paragraph" w:styleId="a5">
    <w:name w:val="Date"/>
    <w:basedOn w:val="a"/>
    <w:next w:val="a"/>
    <w:link w:val="Char1"/>
    <w:uiPriority w:val="99"/>
    <w:semiHidden/>
    <w:unhideWhenUsed/>
    <w:rsid w:val="00320A45"/>
    <w:pPr>
      <w:ind w:leftChars="2500" w:left="100"/>
    </w:pPr>
  </w:style>
  <w:style w:type="character" w:customStyle="1" w:styleId="Char1">
    <w:name w:val="日期 Char"/>
    <w:basedOn w:val="a0"/>
    <w:link w:val="a5"/>
    <w:uiPriority w:val="99"/>
    <w:semiHidden/>
    <w:rsid w:val="00320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995167">
      <w:bodyDiv w:val="1"/>
      <w:marLeft w:val="0"/>
      <w:marRight w:val="0"/>
      <w:marTop w:val="0"/>
      <w:marBottom w:val="0"/>
      <w:divBdr>
        <w:top w:val="none" w:sz="0" w:space="0" w:color="auto"/>
        <w:left w:val="none" w:sz="0" w:space="0" w:color="auto"/>
        <w:bottom w:val="none" w:sz="0" w:space="0" w:color="auto"/>
        <w:right w:val="none" w:sz="0" w:space="0" w:color="auto"/>
      </w:divBdr>
      <w:divsChild>
        <w:div w:id="2131505739">
          <w:marLeft w:val="0"/>
          <w:marRight w:val="0"/>
          <w:marTop w:val="240"/>
          <w:marBottom w:val="240"/>
          <w:divBdr>
            <w:top w:val="none" w:sz="0" w:space="0" w:color="auto"/>
            <w:left w:val="none" w:sz="0" w:space="0" w:color="auto"/>
            <w:bottom w:val="none" w:sz="0" w:space="0" w:color="auto"/>
            <w:right w:val="none" w:sz="0" w:space="0" w:color="auto"/>
          </w:divBdr>
        </w:div>
        <w:div w:id="1838768190">
          <w:marLeft w:val="0"/>
          <w:marRight w:val="0"/>
          <w:marTop w:val="240"/>
          <w:marBottom w:val="240"/>
          <w:divBdr>
            <w:top w:val="none" w:sz="0" w:space="0" w:color="auto"/>
            <w:left w:val="none" w:sz="0" w:space="0" w:color="auto"/>
            <w:bottom w:val="none" w:sz="0" w:space="0" w:color="auto"/>
            <w:right w:val="none" w:sz="0" w:space="0" w:color="auto"/>
          </w:divBdr>
        </w:div>
        <w:div w:id="1067611375">
          <w:marLeft w:val="0"/>
          <w:marRight w:val="0"/>
          <w:marTop w:val="240"/>
          <w:marBottom w:val="240"/>
          <w:divBdr>
            <w:top w:val="none" w:sz="0" w:space="0" w:color="auto"/>
            <w:left w:val="none" w:sz="0" w:space="0" w:color="auto"/>
            <w:bottom w:val="none" w:sz="0" w:space="0" w:color="auto"/>
            <w:right w:val="none" w:sz="0" w:space="0" w:color="auto"/>
          </w:divBdr>
        </w:div>
      </w:divsChild>
    </w:div>
    <w:div w:id="1500459790">
      <w:bodyDiv w:val="1"/>
      <w:marLeft w:val="0"/>
      <w:marRight w:val="0"/>
      <w:marTop w:val="0"/>
      <w:marBottom w:val="0"/>
      <w:divBdr>
        <w:top w:val="none" w:sz="0" w:space="0" w:color="auto"/>
        <w:left w:val="none" w:sz="0" w:space="0" w:color="auto"/>
        <w:bottom w:val="none" w:sz="0" w:space="0" w:color="auto"/>
        <w:right w:val="none" w:sz="0" w:space="0" w:color="auto"/>
      </w:divBdr>
      <w:divsChild>
        <w:div w:id="993535162">
          <w:marLeft w:val="0"/>
          <w:marRight w:val="0"/>
          <w:marTop w:val="240"/>
          <w:marBottom w:val="240"/>
          <w:divBdr>
            <w:top w:val="none" w:sz="0" w:space="0" w:color="auto"/>
            <w:left w:val="none" w:sz="0" w:space="0" w:color="auto"/>
            <w:bottom w:val="none" w:sz="0" w:space="0" w:color="auto"/>
            <w:right w:val="none" w:sz="0" w:space="0" w:color="auto"/>
          </w:divBdr>
        </w:div>
        <w:div w:id="4212396">
          <w:marLeft w:val="0"/>
          <w:marRight w:val="0"/>
          <w:marTop w:val="240"/>
          <w:marBottom w:val="240"/>
          <w:divBdr>
            <w:top w:val="none" w:sz="0" w:space="0" w:color="auto"/>
            <w:left w:val="none" w:sz="0" w:space="0" w:color="auto"/>
            <w:bottom w:val="none" w:sz="0" w:space="0" w:color="auto"/>
            <w:right w:val="none" w:sz="0" w:space="0" w:color="auto"/>
          </w:divBdr>
        </w:div>
      </w:divsChild>
    </w:div>
    <w:div w:id="2055226057">
      <w:bodyDiv w:val="1"/>
      <w:marLeft w:val="0"/>
      <w:marRight w:val="0"/>
      <w:marTop w:val="0"/>
      <w:marBottom w:val="0"/>
      <w:divBdr>
        <w:top w:val="none" w:sz="0" w:space="0" w:color="auto"/>
        <w:left w:val="none" w:sz="0" w:space="0" w:color="auto"/>
        <w:bottom w:val="none" w:sz="0" w:space="0" w:color="auto"/>
        <w:right w:val="none" w:sz="0" w:space="0" w:color="auto"/>
      </w:divBdr>
      <w:divsChild>
        <w:div w:id="244807102">
          <w:marLeft w:val="0"/>
          <w:marRight w:val="0"/>
          <w:marTop w:val="0"/>
          <w:marBottom w:val="0"/>
          <w:divBdr>
            <w:top w:val="none" w:sz="0" w:space="0" w:color="auto"/>
            <w:left w:val="none" w:sz="0" w:space="0" w:color="auto"/>
            <w:bottom w:val="none" w:sz="0" w:space="0" w:color="auto"/>
            <w:right w:val="none" w:sz="0" w:space="0" w:color="auto"/>
          </w:divBdr>
        </w:div>
        <w:div w:id="803231600">
          <w:marLeft w:val="0"/>
          <w:marRight w:val="0"/>
          <w:marTop w:val="0"/>
          <w:marBottom w:val="0"/>
          <w:divBdr>
            <w:top w:val="none" w:sz="0" w:space="0" w:color="auto"/>
            <w:left w:val="none" w:sz="0" w:space="0" w:color="auto"/>
            <w:bottom w:val="none" w:sz="0" w:space="0" w:color="auto"/>
            <w:right w:val="none" w:sz="0" w:space="0" w:color="auto"/>
          </w:divBdr>
        </w:div>
        <w:div w:id="367268390">
          <w:marLeft w:val="0"/>
          <w:marRight w:val="0"/>
          <w:marTop w:val="0"/>
          <w:marBottom w:val="0"/>
          <w:divBdr>
            <w:top w:val="none" w:sz="0" w:space="0" w:color="auto"/>
            <w:left w:val="none" w:sz="0" w:space="0" w:color="auto"/>
            <w:bottom w:val="none" w:sz="0" w:space="0" w:color="auto"/>
            <w:right w:val="none" w:sz="0" w:space="0" w:color="auto"/>
          </w:divBdr>
        </w:div>
        <w:div w:id="1178429221">
          <w:marLeft w:val="0"/>
          <w:marRight w:val="0"/>
          <w:marTop w:val="0"/>
          <w:marBottom w:val="0"/>
          <w:divBdr>
            <w:top w:val="none" w:sz="0" w:space="0" w:color="auto"/>
            <w:left w:val="none" w:sz="0" w:space="0" w:color="auto"/>
            <w:bottom w:val="none" w:sz="0" w:space="0" w:color="auto"/>
            <w:right w:val="none" w:sz="0" w:space="0" w:color="auto"/>
          </w:divBdr>
        </w:div>
        <w:div w:id="303396061">
          <w:marLeft w:val="0"/>
          <w:marRight w:val="0"/>
          <w:marTop w:val="0"/>
          <w:marBottom w:val="0"/>
          <w:divBdr>
            <w:top w:val="none" w:sz="0" w:space="0" w:color="auto"/>
            <w:left w:val="none" w:sz="0" w:space="0" w:color="auto"/>
            <w:bottom w:val="none" w:sz="0" w:space="0" w:color="auto"/>
            <w:right w:val="none" w:sz="0" w:space="0" w:color="auto"/>
          </w:divBdr>
        </w:div>
        <w:div w:id="1864900090">
          <w:marLeft w:val="0"/>
          <w:marRight w:val="0"/>
          <w:marTop w:val="0"/>
          <w:marBottom w:val="0"/>
          <w:divBdr>
            <w:top w:val="none" w:sz="0" w:space="0" w:color="auto"/>
            <w:left w:val="none" w:sz="0" w:space="0" w:color="auto"/>
            <w:bottom w:val="none" w:sz="0" w:space="0" w:color="auto"/>
            <w:right w:val="none" w:sz="0" w:space="0" w:color="auto"/>
          </w:divBdr>
        </w:div>
        <w:div w:id="145126776">
          <w:marLeft w:val="0"/>
          <w:marRight w:val="0"/>
          <w:marTop w:val="0"/>
          <w:marBottom w:val="0"/>
          <w:divBdr>
            <w:top w:val="none" w:sz="0" w:space="0" w:color="auto"/>
            <w:left w:val="none" w:sz="0" w:space="0" w:color="auto"/>
            <w:bottom w:val="none" w:sz="0" w:space="0" w:color="auto"/>
            <w:right w:val="none" w:sz="0" w:space="0" w:color="auto"/>
          </w:divBdr>
        </w:div>
        <w:div w:id="600070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4869</TotalTime>
  <Pages>60</Pages>
  <Words>11868</Words>
  <Characters>67654</Characters>
  <Application>Microsoft Office Word</Application>
  <DocSecurity>0</DocSecurity>
  <Lines>563</Lines>
  <Paragraphs>158</Paragraphs>
  <ScaleCrop>false</ScaleCrop>
  <Company>china</Company>
  <LinksUpToDate>false</LinksUpToDate>
  <CharactersWithSpaces>79364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微软用户</cp:lastModifiedBy>
  <cp:revision>169</cp:revision>
  <dcterms:created xsi:type="dcterms:W3CDTF">2020-04-08T05:59:00Z</dcterms:created>
  <dcterms:modified xsi:type="dcterms:W3CDTF">2021-04-21T13:25:00Z</dcterms:modified>
</cp:coreProperties>
</file>