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343943A" w14:textId="77777777" w:rsidR="002922CE" w:rsidRDefault="007D1166" w:rsidP="002922CE">
      <w:pPr>
        <w:pStyle w:val="Heading1"/>
      </w:pPr>
      <w:bookmarkStart w:id="0" w:name="_Toc238151068"/>
      <w:bookmarkStart w:id="1" w:name="_Toc238392126"/>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129A6098" w14:textId="50F170AF"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6" w:history="1">
        <w:r w:rsidRPr="0020121E">
          <w:rPr>
            <w:rStyle w:val="Hyperlink"/>
          </w:rPr>
          <w:t>Table of Contents</w:t>
        </w:r>
        <w:r>
          <w:rPr>
            <w:webHidden/>
          </w:rPr>
          <w:tab/>
        </w:r>
        <w:r>
          <w:rPr>
            <w:webHidden/>
          </w:rPr>
          <w:fldChar w:fldCharType="begin"/>
        </w:r>
        <w:r>
          <w:rPr>
            <w:webHidden/>
          </w:rPr>
          <w:instrText xml:space="preserve"> PAGEREF _Toc238392126 \h </w:instrText>
        </w:r>
        <w:r>
          <w:rPr>
            <w:webHidden/>
          </w:rPr>
        </w:r>
        <w:r>
          <w:rPr>
            <w:webHidden/>
          </w:rPr>
          <w:fldChar w:fldCharType="separate"/>
        </w:r>
        <w:r w:rsidR="00742C21">
          <w:rPr>
            <w:webHidden/>
          </w:rPr>
          <w:t>1</w:t>
        </w:r>
        <w:r>
          <w:rPr>
            <w:webHidden/>
          </w:rPr>
          <w:fldChar w:fldCharType="end"/>
        </w:r>
      </w:hyperlink>
    </w:p>
    <w:p w14:paraId="477873CC" w14:textId="23D4D4A8"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7" w:history="1">
        <w:r w:rsidRPr="0020121E">
          <w:rPr>
            <w:rStyle w:val="Hyperlink"/>
          </w:rPr>
          <w:t>List of Tables</w:t>
        </w:r>
        <w:r>
          <w:rPr>
            <w:webHidden/>
          </w:rPr>
          <w:tab/>
        </w:r>
        <w:r>
          <w:rPr>
            <w:webHidden/>
          </w:rPr>
          <w:fldChar w:fldCharType="begin"/>
        </w:r>
        <w:r>
          <w:rPr>
            <w:webHidden/>
          </w:rPr>
          <w:instrText xml:space="preserve"> PAGEREF _Toc238392127 \h </w:instrText>
        </w:r>
        <w:r>
          <w:rPr>
            <w:webHidden/>
          </w:rPr>
        </w:r>
        <w:r>
          <w:rPr>
            <w:webHidden/>
          </w:rPr>
          <w:fldChar w:fldCharType="separate"/>
        </w:r>
        <w:r w:rsidR="00742C21">
          <w:rPr>
            <w:webHidden/>
          </w:rPr>
          <w:t>2</w:t>
        </w:r>
        <w:r>
          <w:rPr>
            <w:webHidden/>
          </w:rPr>
          <w:fldChar w:fldCharType="end"/>
        </w:r>
      </w:hyperlink>
    </w:p>
    <w:p w14:paraId="72FF2502" w14:textId="09059B4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8" w:history="1">
        <w:r w:rsidRPr="0020121E">
          <w:rPr>
            <w:rStyle w:val="Hyperlink"/>
          </w:rPr>
          <w:t>List of Figures</w:t>
        </w:r>
        <w:r>
          <w:rPr>
            <w:webHidden/>
          </w:rPr>
          <w:tab/>
        </w:r>
        <w:r>
          <w:rPr>
            <w:webHidden/>
          </w:rPr>
          <w:fldChar w:fldCharType="begin"/>
        </w:r>
        <w:r>
          <w:rPr>
            <w:webHidden/>
          </w:rPr>
          <w:instrText xml:space="preserve"> PAGEREF _Toc238392128 \h </w:instrText>
        </w:r>
        <w:r>
          <w:rPr>
            <w:webHidden/>
          </w:rPr>
        </w:r>
        <w:r>
          <w:rPr>
            <w:webHidden/>
          </w:rPr>
          <w:fldChar w:fldCharType="separate"/>
        </w:r>
        <w:r w:rsidR="00742C21">
          <w:rPr>
            <w:webHidden/>
          </w:rPr>
          <w:t>2</w:t>
        </w:r>
        <w:r>
          <w:rPr>
            <w:webHidden/>
          </w:rPr>
          <w:fldChar w:fldCharType="end"/>
        </w:r>
      </w:hyperlink>
    </w:p>
    <w:p w14:paraId="413BBE01" w14:textId="3A426D2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9" w:history="1">
        <w:r w:rsidRPr="0020121E">
          <w:rPr>
            <w:rStyle w:val="Hyperlink"/>
          </w:rPr>
          <w:t>1. Introduction</w:t>
        </w:r>
        <w:r>
          <w:rPr>
            <w:webHidden/>
          </w:rPr>
          <w:tab/>
        </w:r>
        <w:r>
          <w:rPr>
            <w:webHidden/>
          </w:rPr>
          <w:fldChar w:fldCharType="begin"/>
        </w:r>
        <w:r>
          <w:rPr>
            <w:webHidden/>
          </w:rPr>
          <w:instrText xml:space="preserve"> PAGEREF _Toc238392129 \h </w:instrText>
        </w:r>
        <w:r>
          <w:rPr>
            <w:webHidden/>
          </w:rPr>
        </w:r>
        <w:r>
          <w:rPr>
            <w:webHidden/>
          </w:rPr>
          <w:fldChar w:fldCharType="separate"/>
        </w:r>
        <w:r w:rsidR="00742C21">
          <w:rPr>
            <w:webHidden/>
          </w:rPr>
          <w:t>3</w:t>
        </w:r>
        <w:r>
          <w:rPr>
            <w:webHidden/>
          </w:rPr>
          <w:fldChar w:fldCharType="end"/>
        </w:r>
      </w:hyperlink>
    </w:p>
    <w:p w14:paraId="2BF50501" w14:textId="46EF072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0" w:history="1">
        <w:r w:rsidRPr="0020121E">
          <w:rPr>
            <w:rStyle w:val="Hyperlink"/>
          </w:rPr>
          <w:t>1.1 Research Problem and Questions</w:t>
        </w:r>
        <w:r>
          <w:rPr>
            <w:webHidden/>
          </w:rPr>
          <w:tab/>
        </w:r>
        <w:r>
          <w:rPr>
            <w:webHidden/>
          </w:rPr>
          <w:fldChar w:fldCharType="begin"/>
        </w:r>
        <w:r>
          <w:rPr>
            <w:webHidden/>
          </w:rPr>
          <w:instrText xml:space="preserve"> PAGEREF _Toc238392130 \h </w:instrText>
        </w:r>
        <w:r>
          <w:rPr>
            <w:webHidden/>
          </w:rPr>
        </w:r>
        <w:r>
          <w:rPr>
            <w:webHidden/>
          </w:rPr>
          <w:fldChar w:fldCharType="separate"/>
        </w:r>
        <w:r w:rsidR="00742C21">
          <w:rPr>
            <w:webHidden/>
          </w:rPr>
          <w:t>3</w:t>
        </w:r>
        <w:r>
          <w:rPr>
            <w:webHidden/>
          </w:rPr>
          <w:fldChar w:fldCharType="end"/>
        </w:r>
      </w:hyperlink>
    </w:p>
    <w:p w14:paraId="71CDCCA1" w14:textId="79DE9AB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1" w:history="1">
        <w:r w:rsidRPr="0020121E">
          <w:rPr>
            <w:rStyle w:val="Hyperlink"/>
          </w:rPr>
          <w:t>1.2 Significance and Originality</w:t>
        </w:r>
        <w:r>
          <w:rPr>
            <w:webHidden/>
          </w:rPr>
          <w:tab/>
        </w:r>
        <w:r>
          <w:rPr>
            <w:webHidden/>
          </w:rPr>
          <w:fldChar w:fldCharType="begin"/>
        </w:r>
        <w:r>
          <w:rPr>
            <w:webHidden/>
          </w:rPr>
          <w:instrText xml:space="preserve"> PAGEREF _Toc238392131 \h </w:instrText>
        </w:r>
        <w:r>
          <w:rPr>
            <w:webHidden/>
          </w:rPr>
        </w:r>
        <w:r>
          <w:rPr>
            <w:webHidden/>
          </w:rPr>
          <w:fldChar w:fldCharType="separate"/>
        </w:r>
        <w:r w:rsidR="00742C21">
          <w:rPr>
            <w:webHidden/>
          </w:rPr>
          <w:t>4</w:t>
        </w:r>
        <w:r>
          <w:rPr>
            <w:webHidden/>
          </w:rPr>
          <w:fldChar w:fldCharType="end"/>
        </w:r>
      </w:hyperlink>
    </w:p>
    <w:p w14:paraId="7F303173" w14:textId="4060867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2" w:history="1">
        <w:r w:rsidRPr="0020121E">
          <w:rPr>
            <w:rStyle w:val="Hyperlink"/>
          </w:rPr>
          <w:t>1.3 Literature Review and Research Gaps</w:t>
        </w:r>
        <w:r>
          <w:rPr>
            <w:webHidden/>
          </w:rPr>
          <w:tab/>
        </w:r>
        <w:r>
          <w:rPr>
            <w:webHidden/>
          </w:rPr>
          <w:fldChar w:fldCharType="begin"/>
        </w:r>
        <w:r>
          <w:rPr>
            <w:webHidden/>
          </w:rPr>
          <w:instrText xml:space="preserve"> PAGEREF _Toc238392132 \h </w:instrText>
        </w:r>
        <w:r>
          <w:rPr>
            <w:webHidden/>
          </w:rPr>
        </w:r>
        <w:r>
          <w:rPr>
            <w:webHidden/>
          </w:rPr>
          <w:fldChar w:fldCharType="separate"/>
        </w:r>
        <w:r w:rsidR="00742C21">
          <w:rPr>
            <w:webHidden/>
          </w:rPr>
          <w:t>4</w:t>
        </w:r>
        <w:r>
          <w:rPr>
            <w:webHidden/>
          </w:rPr>
          <w:fldChar w:fldCharType="end"/>
        </w:r>
      </w:hyperlink>
    </w:p>
    <w:p w14:paraId="76E5F772" w14:textId="7AF26F5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3" w:history="1">
        <w:r w:rsidRPr="0020121E">
          <w:rPr>
            <w:rStyle w:val="Hyperlink"/>
          </w:rPr>
          <w:t>2. Methodology</w:t>
        </w:r>
        <w:r>
          <w:rPr>
            <w:webHidden/>
          </w:rPr>
          <w:tab/>
        </w:r>
        <w:r>
          <w:rPr>
            <w:webHidden/>
          </w:rPr>
          <w:fldChar w:fldCharType="begin"/>
        </w:r>
        <w:r>
          <w:rPr>
            <w:webHidden/>
          </w:rPr>
          <w:instrText xml:space="preserve"> PAGEREF _Toc238392133 \h </w:instrText>
        </w:r>
        <w:r>
          <w:rPr>
            <w:webHidden/>
          </w:rPr>
        </w:r>
        <w:r>
          <w:rPr>
            <w:webHidden/>
          </w:rPr>
          <w:fldChar w:fldCharType="separate"/>
        </w:r>
        <w:r w:rsidR="00742C21">
          <w:rPr>
            <w:webHidden/>
          </w:rPr>
          <w:t>5</w:t>
        </w:r>
        <w:r>
          <w:rPr>
            <w:webHidden/>
          </w:rPr>
          <w:fldChar w:fldCharType="end"/>
        </w:r>
      </w:hyperlink>
    </w:p>
    <w:p w14:paraId="6F52B531" w14:textId="1A22CE9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4" w:history="1">
        <w:r w:rsidRPr="0020121E">
          <w:rPr>
            <w:rStyle w:val="Hyperlink"/>
          </w:rPr>
          <w:t>2.1 Data Archive, Inputs, and Post-Processing</w:t>
        </w:r>
        <w:r>
          <w:rPr>
            <w:webHidden/>
          </w:rPr>
          <w:tab/>
        </w:r>
        <w:r>
          <w:rPr>
            <w:webHidden/>
          </w:rPr>
          <w:fldChar w:fldCharType="begin"/>
        </w:r>
        <w:r>
          <w:rPr>
            <w:webHidden/>
          </w:rPr>
          <w:instrText xml:space="preserve"> PAGEREF _Toc238392134 \h </w:instrText>
        </w:r>
        <w:r>
          <w:rPr>
            <w:webHidden/>
          </w:rPr>
        </w:r>
        <w:r>
          <w:rPr>
            <w:webHidden/>
          </w:rPr>
          <w:fldChar w:fldCharType="separate"/>
        </w:r>
        <w:r w:rsidR="00742C21">
          <w:rPr>
            <w:webHidden/>
          </w:rPr>
          <w:t>5</w:t>
        </w:r>
        <w:r>
          <w:rPr>
            <w:webHidden/>
          </w:rPr>
          <w:fldChar w:fldCharType="end"/>
        </w:r>
      </w:hyperlink>
    </w:p>
    <w:p w14:paraId="52FDFE7A" w14:textId="4DDFD28C"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5" w:history="1">
        <w:r w:rsidRPr="0020121E">
          <w:rPr>
            <w:rStyle w:val="Hyperlink"/>
          </w:rPr>
          <w:t>2.2 Prediction Model Choices and Rationale</w:t>
        </w:r>
        <w:r>
          <w:rPr>
            <w:webHidden/>
          </w:rPr>
          <w:tab/>
        </w:r>
        <w:r>
          <w:rPr>
            <w:webHidden/>
          </w:rPr>
          <w:fldChar w:fldCharType="begin"/>
        </w:r>
        <w:r>
          <w:rPr>
            <w:webHidden/>
          </w:rPr>
          <w:instrText xml:space="preserve"> PAGEREF _Toc238392135 \h </w:instrText>
        </w:r>
        <w:r>
          <w:rPr>
            <w:webHidden/>
          </w:rPr>
        </w:r>
        <w:r>
          <w:rPr>
            <w:webHidden/>
          </w:rPr>
          <w:fldChar w:fldCharType="separate"/>
        </w:r>
        <w:r w:rsidR="00742C21">
          <w:rPr>
            <w:webHidden/>
          </w:rPr>
          <w:t>6</w:t>
        </w:r>
        <w:r>
          <w:rPr>
            <w:webHidden/>
          </w:rPr>
          <w:fldChar w:fldCharType="end"/>
        </w:r>
      </w:hyperlink>
    </w:p>
    <w:p w14:paraId="75187AE3" w14:textId="0B70790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6" w:history="1">
        <w:r w:rsidRPr="0020121E">
          <w:rPr>
            <w:rStyle w:val="Hyperlink"/>
          </w:rPr>
          <w:t>2.3 Model Testing and Performance Metrics</w:t>
        </w:r>
        <w:r>
          <w:rPr>
            <w:webHidden/>
          </w:rPr>
          <w:tab/>
        </w:r>
        <w:r>
          <w:rPr>
            <w:webHidden/>
          </w:rPr>
          <w:fldChar w:fldCharType="begin"/>
        </w:r>
        <w:r>
          <w:rPr>
            <w:webHidden/>
          </w:rPr>
          <w:instrText xml:space="preserve"> PAGEREF _Toc238392136 \h </w:instrText>
        </w:r>
        <w:r>
          <w:rPr>
            <w:webHidden/>
          </w:rPr>
        </w:r>
        <w:r>
          <w:rPr>
            <w:webHidden/>
          </w:rPr>
          <w:fldChar w:fldCharType="separate"/>
        </w:r>
        <w:r w:rsidR="00742C21">
          <w:rPr>
            <w:webHidden/>
          </w:rPr>
          <w:t>7</w:t>
        </w:r>
        <w:r>
          <w:rPr>
            <w:webHidden/>
          </w:rPr>
          <w:fldChar w:fldCharType="end"/>
        </w:r>
      </w:hyperlink>
    </w:p>
    <w:p w14:paraId="472F5E3C" w14:textId="72ACE69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7" w:history="1">
        <w:r w:rsidRPr="0020121E">
          <w:rPr>
            <w:rStyle w:val="Hyperlink"/>
          </w:rPr>
          <w:t>2.4 How the Physical Effects Were Analysed</w:t>
        </w:r>
        <w:r>
          <w:rPr>
            <w:webHidden/>
          </w:rPr>
          <w:tab/>
        </w:r>
        <w:r>
          <w:rPr>
            <w:webHidden/>
          </w:rPr>
          <w:fldChar w:fldCharType="begin"/>
        </w:r>
        <w:r>
          <w:rPr>
            <w:webHidden/>
          </w:rPr>
          <w:instrText xml:space="preserve"> PAGEREF _Toc238392137 \h </w:instrText>
        </w:r>
        <w:r>
          <w:rPr>
            <w:webHidden/>
          </w:rPr>
        </w:r>
        <w:r>
          <w:rPr>
            <w:webHidden/>
          </w:rPr>
          <w:fldChar w:fldCharType="separate"/>
        </w:r>
        <w:r w:rsidR="00742C21">
          <w:rPr>
            <w:webHidden/>
          </w:rPr>
          <w:t>7</w:t>
        </w:r>
        <w:r>
          <w:rPr>
            <w:webHidden/>
          </w:rPr>
          <w:fldChar w:fldCharType="end"/>
        </w:r>
      </w:hyperlink>
    </w:p>
    <w:p w14:paraId="7F3F02BA" w14:textId="03B2B20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8" w:history="1">
        <w:r w:rsidRPr="0020121E">
          <w:rPr>
            <w:rStyle w:val="Hyperlink"/>
          </w:rPr>
          <w:t>2.5 When to Trust the Model</w:t>
        </w:r>
        <w:r>
          <w:rPr>
            <w:webHidden/>
          </w:rPr>
          <w:tab/>
        </w:r>
        <w:r>
          <w:rPr>
            <w:webHidden/>
          </w:rPr>
          <w:fldChar w:fldCharType="begin"/>
        </w:r>
        <w:r>
          <w:rPr>
            <w:webHidden/>
          </w:rPr>
          <w:instrText xml:space="preserve"> PAGEREF _Toc238392138 \h </w:instrText>
        </w:r>
        <w:r>
          <w:rPr>
            <w:webHidden/>
          </w:rPr>
        </w:r>
        <w:r>
          <w:rPr>
            <w:webHidden/>
          </w:rPr>
          <w:fldChar w:fldCharType="separate"/>
        </w:r>
        <w:r w:rsidR="00742C21">
          <w:rPr>
            <w:webHidden/>
          </w:rPr>
          <w:t>7</w:t>
        </w:r>
        <w:r>
          <w:rPr>
            <w:webHidden/>
          </w:rPr>
          <w:fldChar w:fldCharType="end"/>
        </w:r>
      </w:hyperlink>
    </w:p>
    <w:p w14:paraId="2F589F18" w14:textId="43968E9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9" w:history="1">
        <w:r w:rsidRPr="0020121E">
          <w:rPr>
            <w:rStyle w:val="Hyperlink"/>
          </w:rPr>
          <w:t>3. Results</w:t>
        </w:r>
        <w:r>
          <w:rPr>
            <w:webHidden/>
          </w:rPr>
          <w:tab/>
        </w:r>
        <w:r>
          <w:rPr>
            <w:webHidden/>
          </w:rPr>
          <w:fldChar w:fldCharType="begin"/>
        </w:r>
        <w:r>
          <w:rPr>
            <w:webHidden/>
          </w:rPr>
          <w:instrText xml:space="preserve"> PAGEREF _Toc238392139 \h </w:instrText>
        </w:r>
        <w:r>
          <w:rPr>
            <w:webHidden/>
          </w:rPr>
        </w:r>
        <w:r>
          <w:rPr>
            <w:webHidden/>
          </w:rPr>
          <w:fldChar w:fldCharType="separate"/>
        </w:r>
        <w:r w:rsidR="00742C21">
          <w:rPr>
            <w:webHidden/>
          </w:rPr>
          <w:t>8</w:t>
        </w:r>
        <w:r>
          <w:rPr>
            <w:webHidden/>
          </w:rPr>
          <w:fldChar w:fldCharType="end"/>
        </w:r>
      </w:hyperlink>
    </w:p>
    <w:p w14:paraId="75DC296B" w14:textId="64075BC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0" w:history="1">
        <w:r w:rsidRPr="0020121E">
          <w:rPr>
            <w:rStyle w:val="Hyperlink"/>
          </w:rPr>
          <w:t>3.1 Exploratory Physical Trends</w:t>
        </w:r>
        <w:r>
          <w:rPr>
            <w:webHidden/>
          </w:rPr>
          <w:tab/>
        </w:r>
        <w:r>
          <w:rPr>
            <w:webHidden/>
          </w:rPr>
          <w:fldChar w:fldCharType="begin"/>
        </w:r>
        <w:r>
          <w:rPr>
            <w:webHidden/>
          </w:rPr>
          <w:instrText xml:space="preserve"> PAGEREF _Toc238392140 \h </w:instrText>
        </w:r>
        <w:r>
          <w:rPr>
            <w:webHidden/>
          </w:rPr>
        </w:r>
        <w:r>
          <w:rPr>
            <w:webHidden/>
          </w:rPr>
          <w:fldChar w:fldCharType="separate"/>
        </w:r>
        <w:r w:rsidR="00742C21">
          <w:rPr>
            <w:webHidden/>
          </w:rPr>
          <w:t>8</w:t>
        </w:r>
        <w:r>
          <w:rPr>
            <w:webHidden/>
          </w:rPr>
          <w:fldChar w:fldCharType="end"/>
        </w:r>
      </w:hyperlink>
    </w:p>
    <w:p w14:paraId="1A2DD593" w14:textId="387B20F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1" w:history="1">
        <w:r w:rsidRPr="0020121E">
          <w:rPr>
            <w:rStyle w:val="Hyperlink"/>
          </w:rPr>
          <w:t>3.2 Eccentricity and Bound Retention</w:t>
        </w:r>
        <w:r>
          <w:rPr>
            <w:webHidden/>
          </w:rPr>
          <w:tab/>
        </w:r>
        <w:r>
          <w:rPr>
            <w:webHidden/>
          </w:rPr>
          <w:fldChar w:fldCharType="begin"/>
        </w:r>
        <w:r>
          <w:rPr>
            <w:webHidden/>
          </w:rPr>
          <w:instrText xml:space="preserve"> PAGEREF _Toc238392141 \h </w:instrText>
        </w:r>
        <w:r>
          <w:rPr>
            <w:webHidden/>
          </w:rPr>
        </w:r>
        <w:r>
          <w:rPr>
            <w:webHidden/>
          </w:rPr>
          <w:fldChar w:fldCharType="separate"/>
        </w:r>
        <w:r w:rsidR="00742C21">
          <w:rPr>
            <w:webHidden/>
          </w:rPr>
          <w:t>9</w:t>
        </w:r>
        <w:r>
          <w:rPr>
            <w:webHidden/>
          </w:rPr>
          <w:fldChar w:fldCharType="end"/>
        </w:r>
      </w:hyperlink>
    </w:p>
    <w:p w14:paraId="6B672ADD" w14:textId="2A44EFF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2" w:history="1">
        <w:r w:rsidRPr="0020121E">
          <w:rPr>
            <w:rStyle w:val="Hyperlink"/>
          </w:rPr>
          <w:t>3.3 Model Performance and Screening Use</w:t>
        </w:r>
        <w:r>
          <w:rPr>
            <w:webHidden/>
          </w:rPr>
          <w:tab/>
        </w:r>
        <w:r>
          <w:rPr>
            <w:webHidden/>
          </w:rPr>
          <w:fldChar w:fldCharType="begin"/>
        </w:r>
        <w:r>
          <w:rPr>
            <w:webHidden/>
          </w:rPr>
          <w:instrText xml:space="preserve"> PAGEREF _Toc238392142 \h </w:instrText>
        </w:r>
        <w:r>
          <w:rPr>
            <w:webHidden/>
          </w:rPr>
        </w:r>
        <w:r>
          <w:rPr>
            <w:webHidden/>
          </w:rPr>
          <w:fldChar w:fldCharType="separate"/>
        </w:r>
        <w:r w:rsidR="00742C21">
          <w:rPr>
            <w:webHidden/>
          </w:rPr>
          <w:t>10</w:t>
        </w:r>
        <w:r>
          <w:rPr>
            <w:webHidden/>
          </w:rPr>
          <w:fldChar w:fldCharType="end"/>
        </w:r>
      </w:hyperlink>
    </w:p>
    <w:p w14:paraId="6FE43E8B" w14:textId="3DB9804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3" w:history="1">
        <w:r w:rsidRPr="0020121E">
          <w:rPr>
            <w:rStyle w:val="Hyperlink"/>
          </w:rPr>
          <w:t>3.4 Overall Physical Parameter Importance</w:t>
        </w:r>
        <w:r>
          <w:rPr>
            <w:webHidden/>
          </w:rPr>
          <w:tab/>
        </w:r>
        <w:r>
          <w:rPr>
            <w:webHidden/>
          </w:rPr>
          <w:fldChar w:fldCharType="begin"/>
        </w:r>
        <w:r>
          <w:rPr>
            <w:webHidden/>
          </w:rPr>
          <w:instrText xml:space="preserve"> PAGEREF _Toc238392143 \h </w:instrText>
        </w:r>
        <w:r>
          <w:rPr>
            <w:webHidden/>
          </w:rPr>
        </w:r>
        <w:r>
          <w:rPr>
            <w:webHidden/>
          </w:rPr>
          <w:fldChar w:fldCharType="separate"/>
        </w:r>
        <w:r w:rsidR="00742C21">
          <w:rPr>
            <w:webHidden/>
          </w:rPr>
          <w:t>10</w:t>
        </w:r>
        <w:r>
          <w:rPr>
            <w:webHidden/>
          </w:rPr>
          <w:fldChar w:fldCharType="end"/>
        </w:r>
      </w:hyperlink>
    </w:p>
    <w:p w14:paraId="224047AB" w14:textId="66928990"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4" w:history="1">
        <w:r w:rsidRPr="0020121E">
          <w:rPr>
            <w:rStyle w:val="Hyperlink"/>
          </w:rPr>
          <w:t>3.5 Checking Physical Trends and Condition-Dependent Effects</w:t>
        </w:r>
        <w:r>
          <w:rPr>
            <w:webHidden/>
          </w:rPr>
          <w:tab/>
        </w:r>
        <w:r>
          <w:rPr>
            <w:webHidden/>
          </w:rPr>
          <w:fldChar w:fldCharType="begin"/>
        </w:r>
        <w:r>
          <w:rPr>
            <w:webHidden/>
          </w:rPr>
          <w:instrText xml:space="preserve"> PAGEREF _Toc238392144 \h </w:instrText>
        </w:r>
        <w:r>
          <w:rPr>
            <w:webHidden/>
          </w:rPr>
        </w:r>
        <w:r>
          <w:rPr>
            <w:webHidden/>
          </w:rPr>
          <w:fldChar w:fldCharType="separate"/>
        </w:r>
        <w:r w:rsidR="00742C21">
          <w:rPr>
            <w:webHidden/>
          </w:rPr>
          <w:t>11</w:t>
        </w:r>
        <w:r>
          <w:rPr>
            <w:webHidden/>
          </w:rPr>
          <w:fldChar w:fldCharType="end"/>
        </w:r>
      </w:hyperlink>
    </w:p>
    <w:p w14:paraId="170A37A0" w14:textId="0684DE0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5" w:history="1">
        <w:r w:rsidRPr="0020121E">
          <w:rPr>
            <w:rStyle w:val="Hyperlink"/>
          </w:rPr>
          <w:t>3.6 Where the Model Can and Cannot Be Trusted</w:t>
        </w:r>
        <w:r>
          <w:rPr>
            <w:webHidden/>
          </w:rPr>
          <w:tab/>
        </w:r>
        <w:r>
          <w:rPr>
            <w:webHidden/>
          </w:rPr>
          <w:fldChar w:fldCharType="begin"/>
        </w:r>
        <w:r>
          <w:rPr>
            <w:webHidden/>
          </w:rPr>
          <w:instrText xml:space="preserve"> PAGEREF _Toc238392145 \h </w:instrText>
        </w:r>
        <w:r>
          <w:rPr>
            <w:webHidden/>
          </w:rPr>
        </w:r>
        <w:r>
          <w:rPr>
            <w:webHidden/>
          </w:rPr>
          <w:fldChar w:fldCharType="separate"/>
        </w:r>
        <w:r w:rsidR="00742C21">
          <w:rPr>
            <w:webHidden/>
          </w:rPr>
          <w:t>13</w:t>
        </w:r>
        <w:r>
          <w:rPr>
            <w:webHidden/>
          </w:rPr>
          <w:fldChar w:fldCharType="end"/>
        </w:r>
      </w:hyperlink>
    </w:p>
    <w:p w14:paraId="7E04BA0E" w14:textId="44F4D30D"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6" w:history="1">
        <w:r w:rsidRPr="0020121E">
          <w:rPr>
            <w:rStyle w:val="Hyperlink"/>
          </w:rPr>
          <w:t>3.7 How the Model Supports SPH Decisions</w:t>
        </w:r>
        <w:r>
          <w:rPr>
            <w:webHidden/>
          </w:rPr>
          <w:tab/>
        </w:r>
        <w:r>
          <w:rPr>
            <w:webHidden/>
          </w:rPr>
          <w:fldChar w:fldCharType="begin"/>
        </w:r>
        <w:r>
          <w:rPr>
            <w:webHidden/>
          </w:rPr>
          <w:instrText xml:space="preserve"> PAGEREF _Toc238392146 \h </w:instrText>
        </w:r>
        <w:r>
          <w:rPr>
            <w:webHidden/>
          </w:rPr>
        </w:r>
        <w:r>
          <w:rPr>
            <w:webHidden/>
          </w:rPr>
          <w:fldChar w:fldCharType="separate"/>
        </w:r>
        <w:r w:rsidR="00742C21">
          <w:rPr>
            <w:webHidden/>
          </w:rPr>
          <w:t>15</w:t>
        </w:r>
        <w:r>
          <w:rPr>
            <w:webHidden/>
          </w:rPr>
          <w:fldChar w:fldCharType="end"/>
        </w:r>
      </w:hyperlink>
    </w:p>
    <w:p w14:paraId="1662AF7D" w14:textId="703EAA5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7" w:history="1">
        <w:r w:rsidRPr="0020121E">
          <w:rPr>
            <w:rStyle w:val="Hyperlink"/>
          </w:rPr>
          <w:t>4. Discussion</w:t>
        </w:r>
        <w:r>
          <w:rPr>
            <w:webHidden/>
          </w:rPr>
          <w:tab/>
        </w:r>
        <w:r>
          <w:rPr>
            <w:webHidden/>
          </w:rPr>
          <w:fldChar w:fldCharType="begin"/>
        </w:r>
        <w:r>
          <w:rPr>
            <w:webHidden/>
          </w:rPr>
          <w:instrText xml:space="preserve"> PAGEREF _Toc238392147 \h </w:instrText>
        </w:r>
        <w:r>
          <w:rPr>
            <w:webHidden/>
          </w:rPr>
        </w:r>
        <w:r>
          <w:rPr>
            <w:webHidden/>
          </w:rPr>
          <w:fldChar w:fldCharType="separate"/>
        </w:r>
        <w:r w:rsidR="00742C21">
          <w:rPr>
            <w:webHidden/>
          </w:rPr>
          <w:t>15</w:t>
        </w:r>
        <w:r>
          <w:rPr>
            <w:webHidden/>
          </w:rPr>
          <w:fldChar w:fldCharType="end"/>
        </w:r>
      </w:hyperlink>
    </w:p>
    <w:p w14:paraId="62F30063" w14:textId="0814BF56"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8" w:history="1">
        <w:r w:rsidRPr="0020121E">
          <w:rPr>
            <w:rStyle w:val="Hyperlink"/>
          </w:rPr>
          <w:t>5. Conclusions, Limitations and Future Work</w:t>
        </w:r>
        <w:r>
          <w:rPr>
            <w:webHidden/>
          </w:rPr>
          <w:tab/>
        </w:r>
        <w:r>
          <w:rPr>
            <w:webHidden/>
          </w:rPr>
          <w:fldChar w:fldCharType="begin"/>
        </w:r>
        <w:r>
          <w:rPr>
            <w:webHidden/>
          </w:rPr>
          <w:instrText xml:space="preserve"> PAGEREF _Toc238392148 \h </w:instrText>
        </w:r>
        <w:r>
          <w:rPr>
            <w:webHidden/>
          </w:rPr>
        </w:r>
        <w:r>
          <w:rPr>
            <w:webHidden/>
          </w:rPr>
          <w:fldChar w:fldCharType="separate"/>
        </w:r>
        <w:r w:rsidR="00742C21">
          <w:rPr>
            <w:webHidden/>
          </w:rPr>
          <w:t>16</w:t>
        </w:r>
        <w:r>
          <w:rPr>
            <w:webHidden/>
          </w:rPr>
          <w:fldChar w:fldCharType="end"/>
        </w:r>
      </w:hyperlink>
    </w:p>
    <w:p w14:paraId="1F62B5BA" w14:textId="676717A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9" w:history="1">
        <w:r w:rsidRPr="0020121E">
          <w:rPr>
            <w:rStyle w:val="Hyperlink"/>
          </w:rPr>
          <w:t>5.1 Conclusions and Answers to the Research Questions</w:t>
        </w:r>
        <w:r>
          <w:rPr>
            <w:webHidden/>
          </w:rPr>
          <w:tab/>
        </w:r>
        <w:r>
          <w:rPr>
            <w:webHidden/>
          </w:rPr>
          <w:fldChar w:fldCharType="begin"/>
        </w:r>
        <w:r>
          <w:rPr>
            <w:webHidden/>
          </w:rPr>
          <w:instrText xml:space="preserve"> PAGEREF _Toc238392149 \h </w:instrText>
        </w:r>
        <w:r>
          <w:rPr>
            <w:webHidden/>
          </w:rPr>
        </w:r>
        <w:r>
          <w:rPr>
            <w:webHidden/>
          </w:rPr>
          <w:fldChar w:fldCharType="separate"/>
        </w:r>
        <w:r w:rsidR="00742C21">
          <w:rPr>
            <w:webHidden/>
          </w:rPr>
          <w:t>16</w:t>
        </w:r>
        <w:r>
          <w:rPr>
            <w:webHidden/>
          </w:rPr>
          <w:fldChar w:fldCharType="end"/>
        </w:r>
      </w:hyperlink>
    </w:p>
    <w:p w14:paraId="28E2594B" w14:textId="0668DCF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0" w:history="1">
        <w:r w:rsidRPr="0020121E">
          <w:rPr>
            <w:rStyle w:val="Hyperlink"/>
          </w:rPr>
          <w:t>5.2 Limitations</w:t>
        </w:r>
        <w:r>
          <w:rPr>
            <w:webHidden/>
          </w:rPr>
          <w:tab/>
        </w:r>
        <w:r>
          <w:rPr>
            <w:webHidden/>
          </w:rPr>
          <w:fldChar w:fldCharType="begin"/>
        </w:r>
        <w:r>
          <w:rPr>
            <w:webHidden/>
          </w:rPr>
          <w:instrText xml:space="preserve"> PAGEREF _Toc238392150 \h </w:instrText>
        </w:r>
        <w:r>
          <w:rPr>
            <w:webHidden/>
          </w:rPr>
        </w:r>
        <w:r>
          <w:rPr>
            <w:webHidden/>
          </w:rPr>
          <w:fldChar w:fldCharType="separate"/>
        </w:r>
        <w:r w:rsidR="00742C21">
          <w:rPr>
            <w:webHidden/>
          </w:rPr>
          <w:t>17</w:t>
        </w:r>
        <w:r>
          <w:rPr>
            <w:webHidden/>
          </w:rPr>
          <w:fldChar w:fldCharType="end"/>
        </w:r>
      </w:hyperlink>
    </w:p>
    <w:p w14:paraId="0E8858FB" w14:textId="62F23F0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1" w:history="1">
        <w:r w:rsidRPr="0020121E">
          <w:rPr>
            <w:rStyle w:val="Hyperlink"/>
          </w:rPr>
          <w:t>5.3 Future Work</w:t>
        </w:r>
        <w:r>
          <w:rPr>
            <w:webHidden/>
          </w:rPr>
          <w:tab/>
        </w:r>
        <w:r>
          <w:rPr>
            <w:webHidden/>
          </w:rPr>
          <w:fldChar w:fldCharType="begin"/>
        </w:r>
        <w:r>
          <w:rPr>
            <w:webHidden/>
          </w:rPr>
          <w:instrText xml:space="preserve"> PAGEREF _Toc238392151 \h </w:instrText>
        </w:r>
        <w:r>
          <w:rPr>
            <w:webHidden/>
          </w:rPr>
        </w:r>
        <w:r>
          <w:rPr>
            <w:webHidden/>
          </w:rPr>
          <w:fldChar w:fldCharType="separate"/>
        </w:r>
        <w:r w:rsidR="00742C21">
          <w:rPr>
            <w:webHidden/>
          </w:rPr>
          <w:t>18</w:t>
        </w:r>
        <w:r>
          <w:rPr>
            <w:webHidden/>
          </w:rPr>
          <w:fldChar w:fldCharType="end"/>
        </w:r>
      </w:hyperlink>
    </w:p>
    <w:p w14:paraId="1FCA5AA5" w14:textId="7BC85E9E"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2" w:history="1">
        <w:r w:rsidRPr="0020121E">
          <w:rPr>
            <w:rStyle w:val="Hyperlink"/>
          </w:rPr>
          <w:t>References</w:t>
        </w:r>
        <w:r>
          <w:rPr>
            <w:webHidden/>
          </w:rPr>
          <w:tab/>
        </w:r>
        <w:r>
          <w:rPr>
            <w:webHidden/>
          </w:rPr>
          <w:fldChar w:fldCharType="begin"/>
        </w:r>
        <w:r>
          <w:rPr>
            <w:webHidden/>
          </w:rPr>
          <w:instrText xml:space="preserve"> PAGEREF _Toc238392152 \h </w:instrText>
        </w:r>
        <w:r>
          <w:rPr>
            <w:webHidden/>
          </w:rPr>
        </w:r>
        <w:r>
          <w:rPr>
            <w:webHidden/>
          </w:rPr>
          <w:fldChar w:fldCharType="separate"/>
        </w:r>
        <w:r w:rsidR="00742C21">
          <w:rPr>
            <w:webHidden/>
          </w:rPr>
          <w:t>18</w:t>
        </w:r>
        <w:r>
          <w:rPr>
            <w:webHidden/>
          </w:rPr>
          <w:fldChar w:fldCharType="end"/>
        </w:r>
      </w:hyperlink>
    </w:p>
    <w:p w14:paraId="31042E08" w14:textId="262AC2A9"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3" w:history="1">
        <w:r w:rsidRPr="0020121E">
          <w:rPr>
            <w:rStyle w:val="Hyperlink"/>
          </w:rPr>
          <w:t>Appendix A. Supporting Model Results</w:t>
        </w:r>
        <w:r>
          <w:rPr>
            <w:webHidden/>
          </w:rPr>
          <w:tab/>
        </w:r>
        <w:r>
          <w:rPr>
            <w:webHidden/>
          </w:rPr>
          <w:fldChar w:fldCharType="begin"/>
        </w:r>
        <w:r>
          <w:rPr>
            <w:webHidden/>
          </w:rPr>
          <w:instrText xml:space="preserve"> PAGEREF _Toc238392153 \h </w:instrText>
        </w:r>
        <w:r>
          <w:rPr>
            <w:webHidden/>
          </w:rPr>
        </w:r>
        <w:r>
          <w:rPr>
            <w:webHidden/>
          </w:rPr>
          <w:fldChar w:fldCharType="separate"/>
        </w:r>
        <w:r w:rsidR="00742C21">
          <w:rPr>
            <w:webHidden/>
          </w:rPr>
          <w:t>20</w:t>
        </w:r>
        <w:r>
          <w:rPr>
            <w:webHidden/>
          </w:rPr>
          <w:fldChar w:fldCharType="end"/>
        </w:r>
      </w:hyperlink>
    </w:p>
    <w:p w14:paraId="0866A454" w14:textId="66BF7960"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4" w:history="1">
        <w:r w:rsidRPr="0020121E">
          <w:rPr>
            <w:rStyle w:val="Hyperlink"/>
          </w:rPr>
          <w:t>Appendix B. AI acknowledgement Statement</w:t>
        </w:r>
        <w:r>
          <w:rPr>
            <w:webHidden/>
          </w:rPr>
          <w:tab/>
        </w:r>
        <w:r>
          <w:rPr>
            <w:webHidden/>
          </w:rPr>
          <w:fldChar w:fldCharType="begin"/>
        </w:r>
        <w:r>
          <w:rPr>
            <w:webHidden/>
          </w:rPr>
          <w:instrText xml:space="preserve"> PAGEREF _Toc238392154 \h </w:instrText>
        </w:r>
        <w:r>
          <w:rPr>
            <w:webHidden/>
          </w:rPr>
        </w:r>
        <w:r>
          <w:rPr>
            <w:webHidden/>
          </w:rPr>
          <w:fldChar w:fldCharType="separate"/>
        </w:r>
        <w:r w:rsidR="00742C21">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392127"/>
      <w:r w:rsidRPr="009C1801">
        <w:lastRenderedPageBreak/>
        <w:t>List of Tables</w:t>
      </w:r>
      <w:bookmarkEnd w:id="2"/>
    </w:p>
    <w:bookmarkStart w:id="3" w:name="_Toc238149729"/>
    <w:p w14:paraId="6AE14B48" w14:textId="38EC435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bookmarkStart w:id="4" w:name="_Toc238392128"/>
      <w:r w:rsidR="009C1801">
        <w:t>List of Figures</w:t>
      </w:r>
      <w:bookmarkEnd w:id="4"/>
    </w:p>
    <w:p w14:paraId="1B6521F5" w14:textId="2C78C067"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42C21">
          <w:rPr>
            <w:webHidden/>
          </w:rPr>
          <w:t>8</w:t>
        </w:r>
        <w:r>
          <w:rPr>
            <w:webHidden/>
          </w:rPr>
          <w:fldChar w:fldCharType="end"/>
        </w:r>
      </w:hyperlink>
    </w:p>
    <w:p w14:paraId="11D47498" w14:textId="74E4FBA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w:t>
        </w:r>
        <w:r w:rsidRPr="00796200">
          <w:rPr>
            <w:rStyle w:val="Hyperlink"/>
          </w:rPr>
          <w:t>c</w:t>
        </w:r>
        <w:r w:rsidRPr="00796200">
          <w:rPr>
            <w:rStyle w:val="Hyperlink"/>
          </w:rPr>
          <w:t>centricity proxy. Strong and non-zero retention quickly disappears as the encounter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42C21">
          <w:rPr>
            <w:webHidden/>
          </w:rPr>
          <w:t>10</w:t>
        </w:r>
        <w:r>
          <w:rPr>
            <w:webHidden/>
          </w:rPr>
          <w:fldChar w:fldCharType="end"/>
        </w:r>
      </w:hyperlink>
    </w:p>
    <w:p w14:paraId="1E89B4BA" w14:textId="0B2D163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42C21">
          <w:rPr>
            <w:webHidden/>
          </w:rPr>
          <w:t>11</w:t>
        </w:r>
        <w:r>
          <w:rPr>
            <w:webHidden/>
          </w:rPr>
          <w:fldChar w:fldCharType="end"/>
        </w:r>
      </w:hyperlink>
    </w:p>
    <w:p w14:paraId="23E6FE51" w14:textId="5F2259F6"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42C21">
          <w:rPr>
            <w:webHidden/>
          </w:rPr>
          <w:t>12</w:t>
        </w:r>
        <w:r>
          <w:rPr>
            <w:webHidden/>
          </w:rPr>
          <w:fldChar w:fldCharType="end"/>
        </w:r>
      </w:hyperlink>
    </w:p>
    <w:p w14:paraId="6FB72C7C" w14:textId="56310E6D"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42C21">
          <w:rPr>
            <w:webHidden/>
          </w:rPr>
          <w:t>14</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56BF20EC" w14:textId="18B1FD87"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w:t>
      </w:r>
      <w:r w:rsidR="00CB5BAD">
        <w:rPr>
          <w:i/>
          <w:iCs/>
          <w:sz w:val="20"/>
          <w:szCs w:val="20"/>
        </w:rPr>
        <w:t xml:space="preserve"> sce</w:t>
      </w:r>
      <w:r w:rsidR="00265A24">
        <w:rPr>
          <w:i/>
          <w:iCs/>
          <w:sz w:val="20"/>
          <w:szCs w:val="20"/>
        </w:rPr>
        <w:t>n</w:t>
      </w:r>
      <w:r w:rsidR="00CB5BAD">
        <w:rPr>
          <w:i/>
          <w:iCs/>
          <w:sz w:val="20"/>
          <w:szCs w:val="20"/>
        </w:rPr>
        <w:t>ario</w:t>
      </w:r>
      <w:r w:rsidRPr="00A81E8F">
        <w:rPr>
          <w:i/>
          <w:iCs/>
          <w:sz w:val="20"/>
          <w:szCs w:val="20"/>
        </w:rPr>
        <w:t xml:space="preserve">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 xml:space="preserve">The primary model, a tuned Gradient Boosting regressor using the original </w:t>
      </w:r>
      <w:r w:rsidR="00CB5BAD">
        <w:rPr>
          <w:i/>
          <w:iCs/>
          <w:sz w:val="20"/>
          <w:szCs w:val="20"/>
        </w:rPr>
        <w:t>scenario</w:t>
      </w:r>
      <w:r w:rsidR="00C9126D" w:rsidRPr="00A81E8F">
        <w:rPr>
          <w:i/>
          <w:iCs/>
          <w:sz w:val="20"/>
          <w:szCs w:val="20"/>
        </w:rPr>
        <w:t xml:space="preserve"> inputs, achieves a grouped cross-validated R² of 0.9234, MAE of 0.0159, and RMSE of 0.0257. </w:t>
      </w:r>
      <w:r w:rsidR="007456D7" w:rsidRPr="00A81E8F">
        <w:rPr>
          <w:i/>
          <w:iCs/>
          <w:sz w:val="20"/>
          <w:szCs w:val="20"/>
        </w:rPr>
        <w:t xml:space="preserve">Adding physics-derived features gives no meaningful extra improvement, so the simpler tuned raw-input model is retained. </w:t>
      </w:r>
      <w:r w:rsidRPr="00A81E8F">
        <w:rPr>
          <w:i/>
          <w:iCs/>
          <w:sz w:val="20"/>
          <w:szCs w:val="20"/>
        </w:rPr>
        <w:t xml:space="preserve">The models are assessed using grouped cross-validation. </w:t>
      </w:r>
      <w:r w:rsidR="00D022B1" w:rsidRPr="00A81E8F">
        <w:rPr>
          <w:i/>
          <w:iCs/>
          <w:sz w:val="20"/>
          <w:szCs w:val="20"/>
        </w:rPr>
        <w:t xml:space="preserve">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w:t>
      </w:r>
      <w:r w:rsidRPr="00753D4C">
        <w:rPr>
          <w:i/>
          <w:iCs/>
          <w:sz w:val="20"/>
          <w:szCs w:val="20"/>
          <w:vertAlign w:val="superscript"/>
        </w:rPr>
        <w:t>19.5</w:t>
      </w:r>
      <w:r w:rsidRPr="00A81E8F">
        <w:rPr>
          <w:i/>
          <w:iCs/>
          <w:sz w:val="20"/>
          <w:szCs w:val="20"/>
        </w:rPr>
        <w:t xml:space="preserve">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5" w:name="_Toc238149730"/>
      <w:bookmarkStart w:id="6" w:name="_Toc238392129"/>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392130"/>
      <w:r w:rsidRPr="0044139F">
        <w:t>1.1 Research Problem and Questions</w:t>
      </w:r>
      <w:bookmarkEnd w:id="7"/>
      <w:bookmarkEnd w:id="8"/>
    </w:p>
    <w:p w14:paraId="4542A816" w14:textId="0C16D36F" w:rsidR="008C19BC" w:rsidRPr="0044139F" w:rsidRDefault="008C19BC" w:rsidP="0044139F">
      <w:pPr>
        <w:spacing w:before="240" w:after="240" w:line="276" w:lineRule="auto"/>
        <w:jc w:val="both"/>
      </w:pPr>
      <w:r w:rsidRPr="0044139F">
        <w:t xml:space="preserve">The origin of Phobos and Deimos, the moons of Mars, is still a mystery. A close asteroid contact with Mars is one suggested route. </w:t>
      </w:r>
      <w:r w:rsidR="00477ED1" w:rsidRPr="00477ED1">
        <w:t>During a sufficiently close encounter, differences in Mars's gravitational pull across the asteroid can produce strong tidal forces that deform or disrupt it</w:t>
      </w:r>
      <w:r w:rsidRPr="0044139F">
        <w:t>. While some debris might escape, others might stay gravitationally attached to Mars. Later orbital evolution and accretion into moons may benefit from this retained material (Kegerreis et al., 2024).</w:t>
      </w:r>
    </w:p>
    <w:p w14:paraId="76AB18C4" w14:textId="62BA0843"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w:t>
      </w:r>
      <w:r w:rsidR="00477ED1">
        <w:t>t</w:t>
      </w:r>
      <w:r w:rsidRPr="0044139F">
        <w:t xml:space="preserve">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this study creates </w:t>
      </w:r>
      <w:r w:rsidR="000408A0">
        <w:t>ML</w:t>
      </w:r>
      <w:r w:rsidRPr="0044139F">
        <w:t xml:space="preserve">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392131"/>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392132"/>
      <w:r w:rsidRPr="0044139F">
        <w:t>1.3 Literature Review and Research Gaps</w:t>
      </w:r>
      <w:bookmarkEnd w:id="11"/>
      <w:bookmarkEnd w:id="12"/>
    </w:p>
    <w:p w14:paraId="64BBAB48" w14:textId="4B9E006A"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0BC4FB0B"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w:t>
      </w:r>
      <w:r w:rsidR="00B75E15">
        <w:t xml:space="preserve"> (ML)</w:t>
      </w:r>
      <w:r w:rsidRPr="0044139F">
        <w:t>.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392133"/>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392134"/>
      <w:r w:rsidRPr="0044139F">
        <w:t>2.1 Data Archive, Inputs, and Post-Processing</w:t>
      </w:r>
      <w:bookmarkEnd w:id="15"/>
      <w:bookmarkEnd w:id="16"/>
    </w:p>
    <w:p w14:paraId="2A88E254" w14:textId="250E6CBC"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 xml:space="preserve">Hierarchical Data Format version 5 </w:t>
      </w:r>
      <w:r w:rsidR="00506804">
        <w:t>(</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w:t>
      </w:r>
      <w:r w:rsidR="00BC7F75">
        <w:t>gravitationally</w:t>
      </w:r>
      <w:r w:rsidR="0050626F" w:rsidRPr="0044139F">
        <w:t xml:space="preserve"> bound to Mars after the encounter, this will be referred to as BMF throughout this report. </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18</w:t>
            </w:r>
            <w:r w:rsidRPr="00753D4C">
              <w:rPr>
                <w:vertAlign w:val="superscript"/>
              </w:rPr>
              <w:t xml:space="preserve">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Approximately</w:t>
            </w:r>
            <w:r>
              <w:t xml:space="preserve">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2DD30A2" w:rsidR="002922CE"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w:t>
      </w:r>
      <w:r w:rsidR="002922CE">
        <w:t xml:space="preserve">The bound percentage compared to all fragments is the Bound Mass Fraction (BMF). </w:t>
      </w:r>
      <w:r w:rsidR="002922CE" w:rsidRPr="0044139F">
        <w:t xml:space="preserve">It's also crucial to remember that </w:t>
      </w:r>
      <w:r w:rsidR="002922CE">
        <w:t>this</w:t>
      </w:r>
      <w:r w:rsidR="002922CE" w:rsidRPr="0044139F">
        <w:t xml:space="preserve"> does not yet determine later disk or moon development, it merely measures gravitational retention.</w:t>
      </w:r>
    </w:p>
    <w:p w14:paraId="14BD8120" w14:textId="435E9990" w:rsidR="0050626F" w:rsidRPr="0044139F" w:rsidRDefault="0050626F" w:rsidP="007D1166">
      <w:pPr>
        <w:pStyle w:val="Heading2"/>
      </w:pPr>
      <w:bookmarkStart w:id="18" w:name="_Toc238149736"/>
      <w:bookmarkStart w:id="19" w:name="_Toc238392135"/>
      <w:r w:rsidRPr="0044139F">
        <w:t>2.2 Prediction Model Choices and Rationale</w:t>
      </w:r>
      <w:bookmarkEnd w:id="18"/>
      <w:bookmarkEnd w:id="19"/>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w:t>
      </w:r>
      <w:r w:rsidRPr="00682609">
        <w:lastRenderedPageBreak/>
        <w:t>combines many decision trees fitted to different samples of the data and averages their predictions, allowing it to capture nonlinear relationships while reducing sensitivity to individual cases (Breiman,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12545869" w14:textId="631867D4"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392136"/>
      <w:r w:rsidRPr="0044139F">
        <w:t>2.3 Model Testing and Performance Metrics</w:t>
      </w:r>
      <w:bookmarkEnd w:id="20"/>
      <w:bookmarkEnd w:id="21"/>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26D02C2A" w14:textId="4FB41880"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604887" w:rsidRPr="00604887">
        <w:t>Classification performance is measured using balanced accuracy, F1 score, and receiver operating characteristic area under the curve (ROC AUC).</w:t>
      </w:r>
    </w:p>
    <w:p w14:paraId="2B798191" w14:textId="77777777" w:rsidR="0050626F" w:rsidRPr="0044139F" w:rsidRDefault="0050626F" w:rsidP="007D1166">
      <w:pPr>
        <w:pStyle w:val="Heading2"/>
      </w:pPr>
      <w:bookmarkStart w:id="22" w:name="_Toc238149738"/>
      <w:bookmarkStart w:id="23" w:name="_Toc238392137"/>
      <w:r w:rsidRPr="0044139F">
        <w:t>2.4 How the Physical Effects Were Analysed</w:t>
      </w:r>
      <w:bookmarkEnd w:id="22"/>
      <w:bookmarkEnd w:id="23"/>
    </w:p>
    <w:p w14:paraId="09E4427B" w14:textId="4EF9A8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392138"/>
      <w:r w:rsidRPr="0044139F">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lastRenderedPageBreak/>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392139"/>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392140"/>
      <w:r w:rsidRPr="0044139F">
        <w:t>3.1 Exploratory Physical Trends</w:t>
      </w:r>
      <w:bookmarkEnd w:id="28"/>
      <w:bookmarkEnd w:id="29"/>
    </w:p>
    <w:p w14:paraId="732EE5EE" w14:textId="77777777" w:rsidR="00A81E8F" w:rsidRDefault="00937303" w:rsidP="00A81E8F">
      <w:pPr>
        <w:keepNext/>
        <w:spacing w:before="240" w:after="240" w:line="276" w:lineRule="auto"/>
        <w:jc w:val="center"/>
      </w:pPr>
      <w:r w:rsidRPr="0044139F">
        <w:rPr>
          <w:lang w:val="en-US"/>
        </w:rPr>
        <w:drawing>
          <wp:inline distT="0" distB="0" distL="0" distR="0" wp14:anchorId="3D017574" wp14:editId="47E936BA">
            <wp:extent cx="4373599" cy="3253562"/>
            <wp:effectExtent l="0" t="0" r="0"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4555725" cy="3389047"/>
                    </a:xfrm>
                    <a:prstGeom prst="rect">
                      <a:avLst/>
                    </a:prstGeom>
                  </pic:spPr>
                </pic:pic>
              </a:graphicData>
            </a:graphic>
          </wp:inline>
        </w:drawing>
      </w:r>
    </w:p>
    <w:p w14:paraId="5C8649BF" w14:textId="0CBF3616" w:rsidR="0050626F" w:rsidRPr="00A81E8F" w:rsidRDefault="00A81E8F" w:rsidP="00A81E8F">
      <w:pPr>
        <w:pStyle w:val="Caption"/>
        <w:jc w:val="center"/>
        <w:rPr>
          <w:sz w:val="20"/>
          <w:szCs w:val="20"/>
        </w:rPr>
      </w:pPr>
      <w:bookmarkStart w:id="30"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w:t>
      </w:r>
      <w:r w:rsidR="00753D4C">
        <w:rPr>
          <w:sz w:val="20"/>
          <w:szCs w:val="20"/>
        </w:rPr>
        <w:t xml:space="preserve"> </w:t>
      </w:r>
      <w:r w:rsidRPr="00A81E8F">
        <w:rPr>
          <w:sz w:val="20"/>
          <w:szCs w:val="20"/>
        </w:rPr>
        <w:t xml:space="preserve"> kg asteroid-mass groups, showing that the combined scatter includes distinct retention regimes.</w:t>
      </w:r>
      <w:bookmarkEnd w:id="30"/>
    </w:p>
    <w:p w14:paraId="593A0136" w14:textId="0AE669C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1E13D434" w:rsidR="00937303" w:rsidRPr="0044139F" w:rsidRDefault="000640B9" w:rsidP="0044139F">
      <w:pPr>
        <w:spacing w:before="240" w:after="240" w:line="276" w:lineRule="auto"/>
        <w:jc w:val="both"/>
      </w:pPr>
      <w:r w:rsidRPr="0044139F">
        <w:t>The combined BMF graph is highly irregular because it has simulations from different asteroid-mass regimes, and separating the mass cases shows that this apparent scatter shows that the bound mass is regime-depend</w:t>
      </w:r>
      <w:r w:rsidR="00BC7F75">
        <w:t>e</w:t>
      </w:r>
      <w:r w:rsidRPr="0044139F">
        <w:t xml:space="preserve">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(n=271) than the 10</w:t>
      </w:r>
      <w:r w:rsidR="007F196C" w:rsidRPr="001B2748">
        <w:rPr>
          <w:vertAlign w:val="superscript"/>
        </w:rPr>
        <w:t xml:space="preserve">19 </w:t>
      </w:r>
      <w:r w:rsidR="007F196C" w:rsidRPr="0044139F">
        <w:t>kg cases (n=81),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392141"/>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035F1EE2"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lastRenderedPageBreak/>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151304"/>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392142"/>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0A34CCC6"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w:t>
      </w:r>
      <w:r w:rsidR="00CB5BAD">
        <w:t>scenario</w:t>
      </w:r>
      <w:r w:rsidRPr="0044139F">
        <w:t xml:space="preserve"> inputs is selected as the primary model. </w:t>
      </w:r>
    </w:p>
    <w:p w14:paraId="41C1CEB5" w14:textId="24A79E69" w:rsidR="0050626F" w:rsidRPr="0044139F" w:rsidRDefault="0050626F" w:rsidP="007D1166">
      <w:pPr>
        <w:pStyle w:val="Heading2"/>
      </w:pPr>
      <w:bookmarkStart w:id="36" w:name="_Toc238149744"/>
      <w:bookmarkStart w:id="37" w:name="_Toc238392143"/>
      <w:commentRangeStart w:id="38"/>
      <w:r w:rsidRPr="0044139F">
        <w:t>3.4 Overall Physical Parameter Importance</w:t>
      </w:r>
      <w:bookmarkEnd w:id="36"/>
      <w:bookmarkEnd w:id="37"/>
      <w:commentRangeEnd w:id="38"/>
      <w:r w:rsidR="002D4DDB" w:rsidRPr="0044139F">
        <w:rPr>
          <w:rStyle w:val="CommentReference"/>
          <w:sz w:val="24"/>
          <w:szCs w:val="24"/>
        </w:rPr>
        <w:commentReference w:id="38"/>
      </w:r>
    </w:p>
    <w:p w14:paraId="5C3BFA93" w14:textId="77777777"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lastRenderedPageBreak/>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392144"/>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6C3134" w:rsidR="009C1801" w:rsidRDefault="00DE73A6" w:rsidP="009C1801">
      <w:pPr>
        <w:keepNext/>
        <w:spacing w:before="240" w:after="240" w:line="276" w:lineRule="auto"/>
        <w:jc w:val="center"/>
      </w:pPr>
      <w:r w:rsidRPr="00DE73A6">
        <w:drawing>
          <wp:inline distT="0" distB="0" distL="0" distR="0" wp14:anchorId="7EA8534E" wp14:editId="518664B9">
            <wp:extent cx="5728938" cy="3891516"/>
            <wp:effectExtent l="0" t="0" r="0" b="0"/>
            <wp:docPr id="4539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00512" name=""/>
                    <pic:cNvPicPr/>
                  </pic:nvPicPr>
                  <pic:blipFill>
                    <a:blip r:embed="rId14"/>
                    <a:stretch>
                      <a:fillRect/>
                    </a:stretch>
                  </pic:blipFill>
                  <pic:spPr>
                    <a:xfrm>
                      <a:off x="0" y="0"/>
                      <a:ext cx="5735514" cy="3895983"/>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63A9DF37" w14:textId="2897F3B3" w:rsidR="002E418D" w:rsidRPr="002E418D" w:rsidRDefault="002E418D" w:rsidP="002E418D">
      <w:pPr>
        <w:spacing w:before="100" w:beforeAutospacing="1" w:after="100" w:afterAutospacing="1"/>
        <w:jc w:val="both"/>
        <w:rPr>
          <w:noProof w:val="0"/>
          <w:lang w:val="en-US"/>
        </w:rPr>
      </w:pPr>
      <w:r w:rsidRPr="002E418D">
        <w:rPr>
          <w:noProof w:val="0"/>
          <w:lang w:val="en-US"/>
        </w:rPr>
        <w:lastRenderedPageBreak/>
        <w:t>Predicted BMF decreases with increasing periapsis, reaching approximately zero by 2.5</w:t>
      </w:r>
      <w:r>
        <w:rPr>
          <w:noProof w:val="0"/>
          <w:lang w:val="en-US"/>
        </w:rPr>
        <w:t>-</w:t>
      </w:r>
      <w:r w:rsidRPr="002E418D">
        <w:rPr>
          <w:noProof w:val="0"/>
          <w:lang w:val="en-US"/>
        </w:rPr>
        <w:t>2.6 Mars radii. Around 2.2</w:t>
      </w:r>
      <w:r>
        <w:rPr>
          <w:noProof w:val="0"/>
          <w:lang w:val="en-US"/>
        </w:rPr>
        <w:t>-</w:t>
      </w:r>
      <w:r w:rsidRPr="002E418D">
        <w:rPr>
          <w:noProof w:val="0"/>
          <w:lang w:val="en-US"/>
        </w:rPr>
        <w:t>2.4 Mars radii, the model remains slightly above the available SPH results because it reflects patterns learned from the wider training data. BMF also decreases with encounter velocity, from about 0.18 at low velocity to near zero by 1.0</w:t>
      </w:r>
      <w:r>
        <w:rPr>
          <w:noProof w:val="0"/>
          <w:lang w:val="en-US"/>
        </w:rPr>
        <w:t>-</w:t>
      </w:r>
      <w:r w:rsidRPr="002E418D">
        <w:rPr>
          <w:noProof w:val="0"/>
          <w:lang w:val="en-US"/>
        </w:rPr>
        <w:t>1.2 km/s.</w:t>
      </w:r>
    </w:p>
    <w:p w14:paraId="06E535F3"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489E09D1" w:rsidR="0050626F" w:rsidRPr="009C1801" w:rsidRDefault="009C1801" w:rsidP="009C1801">
      <w:pPr>
        <w:pStyle w:val="Caption"/>
        <w:jc w:val="center"/>
        <w:rPr>
          <w:sz w:val="28"/>
          <w:szCs w:val="28"/>
        </w:rPr>
      </w:pPr>
      <w:bookmarkStart w:id="42"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001D1299">
        <w:rPr>
          <w:sz w:val="20"/>
          <w:szCs w:val="20"/>
        </w:rPr>
        <w:t xml:space="preserve"> kg</w:t>
      </w:r>
      <w:r w:rsidRPr="009C1801">
        <w:rPr>
          <w:sz w:val="20"/>
          <w:szCs w:val="20"/>
        </w:rPr>
        <w:t>.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 xml:space="preserve">=0, while various other velocity groups reach approximately 0.14-0.22 between 1.6 and 2.0 Mars-radii. The pattern of velocity is distinct. The velocity-related BMF range for the no-spin instances is approximately 0.18 at 1.2-1.4 Mars radii, decreases to approximately 0.14 at 1.6 Mars </w:t>
      </w:r>
      <w:r w:rsidRPr="0044139F">
        <w:lastRenderedPageBreak/>
        <w:t>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392145"/>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F869077" w:rsidR="00BA2F26" w:rsidRPr="009C1801" w:rsidRDefault="00BA2F26" w:rsidP="00BA2F26">
      <w:pPr>
        <w:pStyle w:val="Caption"/>
        <w:keepNext/>
        <w:jc w:val="center"/>
        <w:rPr>
          <w:sz w:val="20"/>
          <w:szCs w:val="20"/>
        </w:rPr>
      </w:pPr>
      <w:bookmarkStart w:id="45"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42C21">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5"/>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2FE524F7" w:rsidR="0050626F" w:rsidRPr="009C1801" w:rsidRDefault="009C1801" w:rsidP="009C1801">
      <w:pPr>
        <w:pStyle w:val="Caption"/>
        <w:jc w:val="center"/>
        <w:rPr>
          <w:sz w:val="20"/>
          <w:szCs w:val="20"/>
        </w:rPr>
      </w:pPr>
      <w:bookmarkStart w:id="46"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6"/>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7" w:name="_Toc238149747"/>
      <w:bookmarkStart w:id="48" w:name="_Toc238392146"/>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392147"/>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392148"/>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392149"/>
      <w:r w:rsidRPr="0044139F">
        <w:t>5.1 Conclusions and Answers to the Research Questions</w:t>
      </w:r>
      <w:bookmarkEnd w:id="53"/>
      <w:bookmarkEnd w:id="54"/>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6795976E"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392150"/>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392151"/>
      <w:r w:rsidRPr="007D1166">
        <w:t>5.3 Future Work</w:t>
      </w:r>
      <w:bookmarkEnd w:id="57"/>
      <w:bookmarkEnd w:id="58"/>
    </w:p>
    <w:p w14:paraId="2640847E" w14:textId="7C36269D" w:rsidR="002C2255" w:rsidRPr="0044139F" w:rsidRDefault="0050626F" w:rsidP="0044139F">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15950D81"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392152"/>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392153"/>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48AB2322" w:rsidR="00AF1C49" w:rsidRPr="009C1801" w:rsidRDefault="00E62391" w:rsidP="009C1801">
      <w:pPr>
        <w:keepNext/>
        <w:spacing w:line="276" w:lineRule="auto"/>
        <w:jc w:val="center"/>
        <w:rPr>
          <w:color w:val="000000" w:themeColor="text1"/>
        </w:rPr>
      </w:pPr>
      <w:r w:rsidRPr="00E62391">
        <w:rPr>
          <w:color w:val="000000" w:themeColor="text1"/>
        </w:rPr>
        <w:drawing>
          <wp:inline distT="0" distB="0" distL="0" distR="0" wp14:anchorId="686F9AE1" wp14:editId="78FDA83C">
            <wp:extent cx="5943600" cy="4037330"/>
            <wp:effectExtent l="0" t="0" r="0" b="1270"/>
            <wp:docPr id="44083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36601"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5EB0A9D4" w14:textId="51EA8A99" w:rsidR="00B07E8B" w:rsidRDefault="005A5F46" w:rsidP="002672EE">
      <w:pPr>
        <w:spacing w:after="160" w:line="278" w:lineRule="auto"/>
        <w:jc w:val="both"/>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For mass, the prediction keeps increasing slightly beyond the observed range because the higher mass values still cross different learned tree thresholds. Farther outside the range, the values fall into the same tree regions, so the prediction becomes nearly constant.</w:t>
      </w:r>
      <w:r w:rsidR="00E042D7">
        <w:t xml:space="preserve"> </w:t>
      </w:r>
      <w:bookmarkStart w:id="63" w:name="_Toc238149755"/>
      <w:r w:rsidR="002672EE"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3732B473" w14:textId="77777777" w:rsidR="002672EE" w:rsidRDefault="002672EE" w:rsidP="002672EE">
      <w:pPr>
        <w:spacing w:after="160" w:line="278" w:lineRule="auto"/>
        <w:jc w:val="both"/>
      </w:pPr>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392154"/>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87B833" w14:textId="77777777" w:rsidR="00BE6E78" w:rsidRDefault="00BE6E78">
      <w:r>
        <w:separator/>
      </w:r>
    </w:p>
  </w:endnote>
  <w:endnote w:type="continuationSeparator" w:id="0">
    <w:p w14:paraId="0E28A687" w14:textId="77777777" w:rsidR="00BE6E78" w:rsidRDefault="00BE6E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8E910A" w14:textId="77777777" w:rsidR="00BE6E78" w:rsidRDefault="00BE6E78">
      <w:r>
        <w:separator/>
      </w:r>
    </w:p>
  </w:footnote>
  <w:footnote w:type="continuationSeparator" w:id="0">
    <w:p w14:paraId="2FE16922" w14:textId="77777777" w:rsidR="00BE6E78" w:rsidRDefault="00BE6E78">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60F7E"/>
    <w:rsid w:val="00062277"/>
    <w:rsid w:val="000640B9"/>
    <w:rsid w:val="00064E28"/>
    <w:rsid w:val="000A30AA"/>
    <w:rsid w:val="000B13B6"/>
    <w:rsid w:val="000F0F1A"/>
    <w:rsid w:val="00101125"/>
    <w:rsid w:val="001079DA"/>
    <w:rsid w:val="00144898"/>
    <w:rsid w:val="00165EDF"/>
    <w:rsid w:val="0016721F"/>
    <w:rsid w:val="00167476"/>
    <w:rsid w:val="0017561F"/>
    <w:rsid w:val="001B2748"/>
    <w:rsid w:val="001D1299"/>
    <w:rsid w:val="001D3F3E"/>
    <w:rsid w:val="00234AEF"/>
    <w:rsid w:val="00244955"/>
    <w:rsid w:val="00265A24"/>
    <w:rsid w:val="002672EE"/>
    <w:rsid w:val="0029042E"/>
    <w:rsid w:val="002922CE"/>
    <w:rsid w:val="002C2255"/>
    <w:rsid w:val="002D065A"/>
    <w:rsid w:val="002D4DDB"/>
    <w:rsid w:val="002E418D"/>
    <w:rsid w:val="002F0016"/>
    <w:rsid w:val="00307BF1"/>
    <w:rsid w:val="003366FC"/>
    <w:rsid w:val="0044139F"/>
    <w:rsid w:val="00477ED1"/>
    <w:rsid w:val="004824AD"/>
    <w:rsid w:val="00487BE3"/>
    <w:rsid w:val="004929C8"/>
    <w:rsid w:val="0050626F"/>
    <w:rsid w:val="00506804"/>
    <w:rsid w:val="00512BA6"/>
    <w:rsid w:val="0059390A"/>
    <w:rsid w:val="005A5E57"/>
    <w:rsid w:val="005A5F46"/>
    <w:rsid w:val="005D1929"/>
    <w:rsid w:val="005D41AB"/>
    <w:rsid w:val="005F6BA5"/>
    <w:rsid w:val="00601983"/>
    <w:rsid w:val="00604887"/>
    <w:rsid w:val="00617A5E"/>
    <w:rsid w:val="00617DD1"/>
    <w:rsid w:val="0063374E"/>
    <w:rsid w:val="00673E6B"/>
    <w:rsid w:val="00682609"/>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90121F"/>
    <w:rsid w:val="00905DE4"/>
    <w:rsid w:val="00937303"/>
    <w:rsid w:val="00947475"/>
    <w:rsid w:val="0094783C"/>
    <w:rsid w:val="009C1801"/>
    <w:rsid w:val="009D5FB8"/>
    <w:rsid w:val="00A05320"/>
    <w:rsid w:val="00A06662"/>
    <w:rsid w:val="00A26EAB"/>
    <w:rsid w:val="00A27A01"/>
    <w:rsid w:val="00A81E8F"/>
    <w:rsid w:val="00AD0333"/>
    <w:rsid w:val="00AE3816"/>
    <w:rsid w:val="00AF1C49"/>
    <w:rsid w:val="00B07E8B"/>
    <w:rsid w:val="00B447CE"/>
    <w:rsid w:val="00B453C4"/>
    <w:rsid w:val="00B75E15"/>
    <w:rsid w:val="00B76CC3"/>
    <w:rsid w:val="00B80C64"/>
    <w:rsid w:val="00B933EB"/>
    <w:rsid w:val="00B974A5"/>
    <w:rsid w:val="00BA2A5B"/>
    <w:rsid w:val="00BA2F26"/>
    <w:rsid w:val="00BA32EB"/>
    <w:rsid w:val="00BC1010"/>
    <w:rsid w:val="00BC44EF"/>
    <w:rsid w:val="00BC7F75"/>
    <w:rsid w:val="00BD2D72"/>
    <w:rsid w:val="00BE2C30"/>
    <w:rsid w:val="00BE6E78"/>
    <w:rsid w:val="00BF5039"/>
    <w:rsid w:val="00C1323C"/>
    <w:rsid w:val="00C407AF"/>
    <w:rsid w:val="00C469EA"/>
    <w:rsid w:val="00C73918"/>
    <w:rsid w:val="00C83512"/>
    <w:rsid w:val="00C9126D"/>
    <w:rsid w:val="00CB5BAD"/>
    <w:rsid w:val="00CD331C"/>
    <w:rsid w:val="00D022B1"/>
    <w:rsid w:val="00D45A50"/>
    <w:rsid w:val="00D562B7"/>
    <w:rsid w:val="00D56BFF"/>
    <w:rsid w:val="00D60815"/>
    <w:rsid w:val="00D638F1"/>
    <w:rsid w:val="00D646C3"/>
    <w:rsid w:val="00D74C66"/>
    <w:rsid w:val="00D85035"/>
    <w:rsid w:val="00D94EE3"/>
    <w:rsid w:val="00DA60FC"/>
    <w:rsid w:val="00DD6465"/>
    <w:rsid w:val="00DE73A6"/>
    <w:rsid w:val="00DF6056"/>
    <w:rsid w:val="00E042D7"/>
    <w:rsid w:val="00E07F38"/>
    <w:rsid w:val="00E329E3"/>
    <w:rsid w:val="00E62391"/>
    <w:rsid w:val="00E62679"/>
    <w:rsid w:val="00E72F75"/>
    <w:rsid w:val="00E80DEF"/>
    <w:rsid w:val="00E85BEC"/>
    <w:rsid w:val="00EC070D"/>
    <w:rsid w:val="00EE134B"/>
    <w:rsid w:val="00F03522"/>
    <w:rsid w:val="00F142D9"/>
    <w:rsid w:val="00F25EA7"/>
    <w:rsid w:val="00F323A0"/>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24</Pages>
  <Words>7455</Words>
  <Characters>42496</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31</cp:revision>
  <cp:lastPrinted>2026-08-24T06:29:00Z</cp:lastPrinted>
  <dcterms:created xsi:type="dcterms:W3CDTF">2026-08-24T06:29:00Z</dcterms:created>
  <dcterms:modified xsi:type="dcterms:W3CDTF">2026-08-25T16:07:00Z</dcterms:modified>
</cp:coreProperties>
</file>