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89B2E3" w14:textId="77777777" w:rsidR="00CB0E07" w:rsidRPr="0061480A" w:rsidRDefault="00CB0E07" w:rsidP="00A821FA">
      <w:pPr>
        <w:jc w:val="center"/>
        <w:rPr>
          <w:b/>
          <w:sz w:val="20"/>
          <w:szCs w:val="20"/>
        </w:rPr>
      </w:pPr>
      <w:r w:rsidRPr="0061480A">
        <w:rPr>
          <w:b/>
          <w:sz w:val="32"/>
          <w:szCs w:val="32"/>
        </w:rPr>
        <w:t>Chunmei Zhu</w:t>
      </w:r>
    </w:p>
    <w:p w14:paraId="5BA0908B" w14:textId="77777777" w:rsidR="004221DE" w:rsidRPr="0061480A" w:rsidRDefault="00BE6F6F" w:rsidP="00487F6A">
      <w:pPr>
        <w:spacing w:line="360" w:lineRule="auto"/>
        <w:jc w:val="center"/>
        <w:rPr>
          <w:sz w:val="20"/>
          <w:szCs w:val="20"/>
        </w:rPr>
      </w:pPr>
      <w:hyperlink r:id="rId7" w:history="1">
        <w:r w:rsidR="00CB0E07" w:rsidRPr="0061480A">
          <w:rPr>
            <w:rStyle w:val="Hyperlink"/>
            <w:rFonts w:hint="eastAsia"/>
            <w:color w:val="auto"/>
            <w:sz w:val="20"/>
            <w:szCs w:val="20"/>
          </w:rPr>
          <w:t>ada.zhu.c</w:t>
        </w:r>
        <w:r w:rsidR="00CB0E07" w:rsidRPr="0061480A">
          <w:rPr>
            <w:rStyle w:val="Hyperlink"/>
            <w:color w:val="auto"/>
            <w:sz w:val="20"/>
            <w:szCs w:val="20"/>
          </w:rPr>
          <w:t>@</w:t>
        </w:r>
        <w:r w:rsidR="00CB0E07" w:rsidRPr="0061480A">
          <w:rPr>
            <w:rStyle w:val="Hyperlink"/>
            <w:rFonts w:hint="eastAsia"/>
            <w:color w:val="auto"/>
            <w:sz w:val="20"/>
            <w:szCs w:val="20"/>
          </w:rPr>
          <w:t>g</w:t>
        </w:r>
        <w:r w:rsidR="00CB0E07" w:rsidRPr="0061480A">
          <w:rPr>
            <w:rStyle w:val="Hyperlink"/>
            <w:color w:val="auto"/>
            <w:sz w:val="20"/>
            <w:szCs w:val="20"/>
          </w:rPr>
          <w:t>mail.com</w:t>
        </w:r>
      </w:hyperlink>
      <w:r w:rsidR="00CB0E07" w:rsidRPr="0061480A">
        <w:rPr>
          <w:sz w:val="20"/>
          <w:szCs w:val="20"/>
        </w:rPr>
        <w:t xml:space="preserve"> </w:t>
      </w:r>
    </w:p>
    <w:p w14:paraId="39D61BC8" w14:textId="77777777" w:rsidR="00CB0E07" w:rsidRPr="0061480A" w:rsidRDefault="009A0ED3" w:rsidP="00487F6A">
      <w:pPr>
        <w:spacing w:line="360" w:lineRule="auto"/>
        <w:jc w:val="center"/>
        <w:rPr>
          <w:sz w:val="20"/>
          <w:szCs w:val="20"/>
        </w:rPr>
      </w:pPr>
      <w:r w:rsidRPr="0061480A">
        <w:rPr>
          <w:rFonts w:hint="eastAsia"/>
          <w:sz w:val="20"/>
          <w:szCs w:val="20"/>
        </w:rPr>
        <w:t>New York</w:t>
      </w:r>
      <w:r w:rsidRPr="0061480A">
        <w:rPr>
          <w:sz w:val="20"/>
          <w:szCs w:val="20"/>
        </w:rPr>
        <w:t xml:space="preserve">, NY </w:t>
      </w:r>
      <w:r w:rsidR="00511FB5" w:rsidRPr="0061480A">
        <w:rPr>
          <w:sz w:val="20"/>
          <w:szCs w:val="20"/>
        </w:rPr>
        <w:t xml:space="preserve">10029 </w:t>
      </w:r>
      <w:r w:rsidR="00CB0E07" w:rsidRPr="0061480A">
        <w:rPr>
          <w:sz w:val="20"/>
          <w:szCs w:val="20"/>
        </w:rPr>
        <w:t xml:space="preserve">| (646) 204-5252 </w:t>
      </w:r>
    </w:p>
    <w:p w14:paraId="65F4A816" w14:textId="77777777" w:rsidR="00CB0E07" w:rsidRPr="0061480A" w:rsidRDefault="00CB0E07" w:rsidP="00CB0E07">
      <w:pPr>
        <w:jc w:val="center"/>
        <w:rPr>
          <w:sz w:val="20"/>
          <w:szCs w:val="20"/>
        </w:rPr>
      </w:pPr>
    </w:p>
    <w:p w14:paraId="75E14B6D" w14:textId="77777777" w:rsidR="004221DE" w:rsidRPr="0061480A" w:rsidRDefault="004221DE" w:rsidP="004221DE">
      <w:pPr>
        <w:pStyle w:val="Normal1"/>
        <w:spacing w:after="0"/>
        <w:rPr>
          <w:rFonts w:ascii="Times New Roman" w:hAnsi="Times New Roman" w:cs="Times New Roman"/>
          <w:color w:val="auto"/>
        </w:rPr>
      </w:pPr>
      <w:r w:rsidRPr="0061480A">
        <w:rPr>
          <w:rFonts w:ascii="Times New Roman" w:eastAsia="Times New Roman" w:hAnsi="Times New Roman" w:cs="Times New Roman"/>
          <w:color w:val="auto"/>
          <w:sz w:val="20"/>
          <w:u w:val="single"/>
        </w:rPr>
        <w:t>SUMMARY</w:t>
      </w:r>
      <w:r w:rsidRPr="0061480A">
        <w:rPr>
          <w:rFonts w:ascii="Times New Roman" w:eastAsia="Times New Roman" w:hAnsi="Times New Roman" w:cs="Times New Roman"/>
          <w:color w:val="auto"/>
          <w:sz w:val="20"/>
          <w:u w:val="single"/>
        </w:rPr>
        <w:tab/>
      </w:r>
      <w:r w:rsidRPr="0061480A">
        <w:rPr>
          <w:rFonts w:ascii="Times New Roman" w:eastAsia="Times New Roman" w:hAnsi="Times New Roman" w:cs="Times New Roman"/>
          <w:color w:val="auto"/>
          <w:sz w:val="20"/>
          <w:u w:val="single"/>
        </w:rPr>
        <w:tab/>
      </w:r>
      <w:r w:rsidRPr="0061480A">
        <w:rPr>
          <w:rFonts w:ascii="Times New Roman" w:eastAsia="Times New Roman" w:hAnsi="Times New Roman" w:cs="Times New Roman"/>
          <w:color w:val="auto"/>
          <w:sz w:val="20"/>
          <w:u w:val="single"/>
        </w:rPr>
        <w:tab/>
      </w:r>
      <w:r w:rsidRPr="0061480A">
        <w:rPr>
          <w:rFonts w:ascii="Times New Roman" w:eastAsia="Times New Roman" w:hAnsi="Times New Roman" w:cs="Times New Roman"/>
          <w:color w:val="auto"/>
          <w:sz w:val="20"/>
          <w:u w:val="single"/>
        </w:rPr>
        <w:tab/>
      </w:r>
      <w:r w:rsidRPr="0061480A">
        <w:rPr>
          <w:rFonts w:ascii="Times New Roman" w:eastAsia="Times New Roman" w:hAnsi="Times New Roman" w:cs="Times New Roman"/>
          <w:color w:val="auto"/>
          <w:sz w:val="20"/>
          <w:u w:val="single"/>
        </w:rPr>
        <w:tab/>
      </w:r>
      <w:r w:rsidRPr="0061480A">
        <w:rPr>
          <w:rFonts w:ascii="Times New Roman" w:eastAsia="Times New Roman" w:hAnsi="Times New Roman" w:cs="Times New Roman"/>
          <w:color w:val="auto"/>
          <w:sz w:val="20"/>
          <w:u w:val="single"/>
        </w:rPr>
        <w:tab/>
      </w:r>
      <w:r w:rsidRPr="0061480A">
        <w:rPr>
          <w:rFonts w:ascii="Times New Roman" w:eastAsia="Times New Roman" w:hAnsi="Times New Roman" w:cs="Times New Roman"/>
          <w:color w:val="auto"/>
          <w:sz w:val="20"/>
          <w:u w:val="single"/>
        </w:rPr>
        <w:tab/>
      </w:r>
      <w:r w:rsidRPr="0061480A">
        <w:rPr>
          <w:rFonts w:ascii="Times New Roman" w:eastAsia="Times New Roman" w:hAnsi="Times New Roman" w:cs="Times New Roman"/>
          <w:color w:val="auto"/>
          <w:sz w:val="20"/>
          <w:u w:val="single"/>
        </w:rPr>
        <w:tab/>
      </w:r>
      <w:r w:rsidRPr="0061480A">
        <w:rPr>
          <w:rFonts w:ascii="Times New Roman" w:eastAsia="Times New Roman" w:hAnsi="Times New Roman" w:cs="Times New Roman"/>
          <w:color w:val="auto"/>
          <w:sz w:val="20"/>
          <w:u w:val="single"/>
        </w:rPr>
        <w:tab/>
      </w:r>
      <w:r w:rsidRPr="0061480A">
        <w:rPr>
          <w:rFonts w:ascii="Times New Roman" w:eastAsia="Times New Roman" w:hAnsi="Times New Roman" w:cs="Times New Roman"/>
          <w:color w:val="auto"/>
          <w:sz w:val="20"/>
          <w:u w:val="single"/>
        </w:rPr>
        <w:tab/>
      </w:r>
      <w:r w:rsidRPr="0061480A">
        <w:rPr>
          <w:rFonts w:ascii="Times New Roman" w:eastAsia="Times New Roman" w:hAnsi="Times New Roman" w:cs="Times New Roman"/>
          <w:color w:val="auto"/>
          <w:sz w:val="20"/>
          <w:u w:val="single"/>
        </w:rPr>
        <w:tab/>
      </w:r>
      <w:r w:rsidRPr="0061480A">
        <w:rPr>
          <w:rFonts w:ascii="Times New Roman" w:eastAsia="Times New Roman" w:hAnsi="Times New Roman" w:cs="Times New Roman"/>
          <w:color w:val="auto"/>
          <w:sz w:val="20"/>
          <w:u w:val="single"/>
        </w:rPr>
        <w:tab/>
      </w:r>
      <w:r w:rsidRPr="0061480A">
        <w:rPr>
          <w:rFonts w:ascii="Times New Roman" w:eastAsia="Times New Roman" w:hAnsi="Times New Roman" w:cs="Times New Roman"/>
          <w:color w:val="auto"/>
          <w:sz w:val="20"/>
          <w:u w:val="single"/>
        </w:rPr>
        <w:tab/>
      </w:r>
      <w:r w:rsidRPr="0061480A">
        <w:rPr>
          <w:rFonts w:ascii="Times New Roman" w:eastAsia="Times New Roman" w:hAnsi="Times New Roman" w:cs="Times New Roman"/>
          <w:color w:val="auto"/>
          <w:sz w:val="20"/>
          <w:u w:val="single"/>
        </w:rPr>
        <w:tab/>
      </w:r>
    </w:p>
    <w:p w14:paraId="5F1782F7" w14:textId="130C45BA" w:rsidR="004221DE" w:rsidRPr="0061480A" w:rsidRDefault="004221DE" w:rsidP="004221DE">
      <w:pPr>
        <w:rPr>
          <w:rFonts w:eastAsia="Times New Roman"/>
          <w:sz w:val="20"/>
          <w:u w:val="single"/>
        </w:rPr>
      </w:pPr>
      <w:r w:rsidRPr="0061480A">
        <w:rPr>
          <w:sz w:val="20"/>
          <w:szCs w:val="20"/>
        </w:rPr>
        <w:t xml:space="preserve">Highly motivated </w:t>
      </w:r>
      <w:r w:rsidR="002C6EEF" w:rsidRPr="002C6EEF">
        <w:rPr>
          <w:sz w:val="20"/>
          <w:szCs w:val="20"/>
        </w:rPr>
        <w:t>mathematics and programming</w:t>
      </w:r>
      <w:r w:rsidR="002C6EEF">
        <w:rPr>
          <w:sz w:val="20"/>
          <w:szCs w:val="20"/>
        </w:rPr>
        <w:t xml:space="preserve"> </w:t>
      </w:r>
      <w:r w:rsidRPr="0061480A">
        <w:rPr>
          <w:sz w:val="20"/>
          <w:szCs w:val="20"/>
        </w:rPr>
        <w:t>with sound</w:t>
      </w:r>
      <w:r w:rsidR="00623E5A" w:rsidRPr="0061480A">
        <w:rPr>
          <w:sz w:val="20"/>
          <w:szCs w:val="20"/>
        </w:rPr>
        <w:t xml:space="preserve"> knowledge in statistic models</w:t>
      </w:r>
      <w:r w:rsidRPr="0061480A">
        <w:rPr>
          <w:sz w:val="20"/>
          <w:szCs w:val="20"/>
        </w:rPr>
        <w:t xml:space="preserve">, </w:t>
      </w:r>
      <w:r w:rsidR="0092300E" w:rsidRPr="0061480A">
        <w:rPr>
          <w:sz w:val="20"/>
          <w:szCs w:val="20"/>
        </w:rPr>
        <w:t xml:space="preserve">with </w:t>
      </w:r>
      <w:r w:rsidR="00623E5A" w:rsidRPr="0061480A">
        <w:rPr>
          <w:sz w:val="20"/>
          <w:szCs w:val="20"/>
        </w:rPr>
        <w:t>five-year data analysis work experience and hand-on skills in SQL,</w:t>
      </w:r>
      <w:r w:rsidR="00623E5A" w:rsidRPr="0061480A">
        <w:rPr>
          <w:rFonts w:asciiTheme="majorBidi" w:hAnsiTheme="majorBidi" w:cstheme="majorBidi"/>
          <w:sz w:val="20"/>
        </w:rPr>
        <w:t xml:space="preserve"> Unix/Linux</w:t>
      </w:r>
      <w:r w:rsidR="00623E5A" w:rsidRPr="0061480A">
        <w:rPr>
          <w:sz w:val="20"/>
          <w:szCs w:val="20"/>
        </w:rPr>
        <w:t xml:space="preserve">, </w:t>
      </w:r>
      <w:r w:rsidR="00EF0793">
        <w:rPr>
          <w:sz w:val="20"/>
          <w:szCs w:val="20"/>
        </w:rPr>
        <w:t>Python</w:t>
      </w:r>
      <w:r w:rsidR="00883A60">
        <w:rPr>
          <w:sz w:val="20"/>
          <w:szCs w:val="20"/>
        </w:rPr>
        <w:t>,</w:t>
      </w:r>
      <w:r w:rsidR="00EF0793">
        <w:rPr>
          <w:sz w:val="20"/>
          <w:szCs w:val="20"/>
        </w:rPr>
        <w:t xml:space="preserve"> R,</w:t>
      </w:r>
      <w:r w:rsidR="00883A60">
        <w:rPr>
          <w:sz w:val="20"/>
          <w:szCs w:val="20"/>
        </w:rPr>
        <w:t xml:space="preserve"> </w:t>
      </w:r>
      <w:r w:rsidR="00623E5A" w:rsidRPr="0061480A">
        <w:rPr>
          <w:sz w:val="20"/>
          <w:szCs w:val="20"/>
        </w:rPr>
        <w:t>Excel</w:t>
      </w:r>
      <w:r w:rsidR="00C457AE">
        <w:rPr>
          <w:sz w:val="20"/>
          <w:szCs w:val="20"/>
        </w:rPr>
        <w:t xml:space="preserve"> </w:t>
      </w:r>
      <w:r w:rsidR="00C457AE" w:rsidRPr="00F022F8">
        <w:rPr>
          <w:rFonts w:asciiTheme="majorBidi" w:hAnsiTheme="majorBidi" w:cstheme="majorBidi"/>
          <w:sz w:val="20"/>
        </w:rPr>
        <w:t>(Pivot Table, Lookup, Macros</w:t>
      </w:r>
      <w:r w:rsidR="00C457AE">
        <w:rPr>
          <w:rFonts w:asciiTheme="majorBidi" w:hAnsiTheme="majorBidi" w:cstheme="majorBidi"/>
          <w:sz w:val="20"/>
        </w:rPr>
        <w:t xml:space="preserve">, </w:t>
      </w:r>
      <w:r w:rsidR="00C457AE" w:rsidRPr="00C81F2D">
        <w:rPr>
          <w:rFonts w:asciiTheme="majorBidi" w:hAnsiTheme="majorBidi" w:cstheme="majorBidi"/>
          <w:sz w:val="20"/>
        </w:rPr>
        <w:t>XLSTAT</w:t>
      </w:r>
      <w:r w:rsidR="00C457AE" w:rsidRPr="00F022F8">
        <w:rPr>
          <w:rFonts w:asciiTheme="majorBidi" w:hAnsiTheme="majorBidi" w:cstheme="majorBidi"/>
          <w:sz w:val="20"/>
        </w:rPr>
        <w:t>)</w:t>
      </w:r>
      <w:r w:rsidR="00883A60">
        <w:rPr>
          <w:sz w:val="20"/>
          <w:szCs w:val="20"/>
        </w:rPr>
        <w:t>, Assess,</w:t>
      </w:r>
      <w:r w:rsidR="00C66F34" w:rsidRPr="0061480A">
        <w:rPr>
          <w:sz w:val="20"/>
          <w:szCs w:val="20"/>
        </w:rPr>
        <w:t xml:space="preserve"> </w:t>
      </w:r>
      <w:r w:rsidR="00EF0793">
        <w:rPr>
          <w:sz w:val="20"/>
          <w:szCs w:val="20"/>
        </w:rPr>
        <w:t xml:space="preserve">and </w:t>
      </w:r>
      <w:r w:rsidR="007C18FE">
        <w:rPr>
          <w:sz w:val="20"/>
          <w:szCs w:val="20"/>
        </w:rPr>
        <w:t>Tableau</w:t>
      </w:r>
      <w:r w:rsidR="00623E5A" w:rsidRPr="0061480A">
        <w:rPr>
          <w:sz w:val="20"/>
          <w:szCs w:val="20"/>
        </w:rPr>
        <w:t xml:space="preserve">.  </w:t>
      </w:r>
    </w:p>
    <w:p w14:paraId="24082D00" w14:textId="77777777" w:rsidR="00730B67" w:rsidRDefault="00730B67" w:rsidP="00CB0E07">
      <w:pPr>
        <w:pStyle w:val="Normal1"/>
        <w:spacing w:after="0"/>
        <w:rPr>
          <w:rFonts w:ascii="Times New Roman" w:eastAsia="Times New Roman" w:hAnsi="Times New Roman" w:cs="Times New Roman"/>
          <w:color w:val="auto"/>
          <w:sz w:val="20"/>
          <w:u w:val="single"/>
        </w:rPr>
      </w:pPr>
    </w:p>
    <w:p w14:paraId="68B328B9" w14:textId="77777777" w:rsidR="008D3103" w:rsidRPr="0061480A" w:rsidRDefault="008D3103" w:rsidP="008D3103">
      <w:pPr>
        <w:rPr>
          <w:rFonts w:asciiTheme="majorBidi" w:eastAsia="Times New Roman" w:hAnsiTheme="majorBidi" w:cstheme="majorBidi"/>
          <w:sz w:val="20"/>
          <w:u w:val="single"/>
        </w:rPr>
      </w:pPr>
      <w:r w:rsidRPr="0061480A">
        <w:rPr>
          <w:rFonts w:asciiTheme="majorBidi" w:eastAsia="Times New Roman" w:hAnsiTheme="majorBidi" w:cstheme="majorBidi"/>
          <w:sz w:val="20"/>
          <w:u w:val="single"/>
        </w:rPr>
        <w:t>EDUCATION</w:t>
      </w:r>
      <w:r w:rsidRPr="0061480A">
        <w:rPr>
          <w:rFonts w:asciiTheme="majorBidi" w:eastAsia="Times New Roman" w:hAnsiTheme="majorBidi" w:cstheme="majorBidi"/>
          <w:sz w:val="20"/>
          <w:u w:val="single"/>
        </w:rPr>
        <w:tab/>
      </w:r>
      <w:r w:rsidRPr="0061480A">
        <w:rPr>
          <w:rFonts w:asciiTheme="majorBidi" w:eastAsia="Times New Roman" w:hAnsiTheme="majorBidi" w:cstheme="majorBidi"/>
          <w:sz w:val="20"/>
          <w:u w:val="single"/>
        </w:rPr>
        <w:tab/>
      </w:r>
      <w:r w:rsidRPr="0061480A">
        <w:rPr>
          <w:rFonts w:asciiTheme="majorBidi" w:eastAsia="Times New Roman" w:hAnsiTheme="majorBidi" w:cstheme="majorBidi"/>
          <w:sz w:val="20"/>
          <w:u w:val="single"/>
        </w:rPr>
        <w:tab/>
      </w:r>
      <w:r w:rsidRPr="0061480A">
        <w:rPr>
          <w:rFonts w:asciiTheme="majorBidi" w:eastAsia="Times New Roman" w:hAnsiTheme="majorBidi" w:cstheme="majorBidi"/>
          <w:sz w:val="20"/>
          <w:u w:val="single"/>
        </w:rPr>
        <w:tab/>
      </w:r>
      <w:r w:rsidRPr="0061480A">
        <w:rPr>
          <w:rFonts w:asciiTheme="majorBidi" w:eastAsia="Times New Roman" w:hAnsiTheme="majorBidi" w:cstheme="majorBidi"/>
          <w:sz w:val="20"/>
          <w:u w:val="single"/>
        </w:rPr>
        <w:tab/>
      </w:r>
      <w:r w:rsidRPr="0061480A">
        <w:rPr>
          <w:rFonts w:asciiTheme="majorBidi" w:eastAsia="Times New Roman" w:hAnsiTheme="majorBidi" w:cstheme="majorBidi"/>
          <w:sz w:val="20"/>
          <w:u w:val="single"/>
        </w:rPr>
        <w:tab/>
      </w:r>
      <w:r w:rsidRPr="0061480A">
        <w:rPr>
          <w:rFonts w:asciiTheme="majorBidi" w:eastAsia="Times New Roman" w:hAnsiTheme="majorBidi" w:cstheme="majorBidi"/>
          <w:sz w:val="20"/>
          <w:u w:val="single"/>
        </w:rPr>
        <w:tab/>
      </w:r>
      <w:r w:rsidRPr="0061480A">
        <w:rPr>
          <w:rFonts w:asciiTheme="majorBidi" w:eastAsia="Times New Roman" w:hAnsiTheme="majorBidi" w:cstheme="majorBidi"/>
          <w:sz w:val="20"/>
          <w:u w:val="single"/>
        </w:rPr>
        <w:tab/>
      </w:r>
      <w:r w:rsidRPr="0061480A">
        <w:rPr>
          <w:rFonts w:asciiTheme="majorBidi" w:eastAsia="Times New Roman" w:hAnsiTheme="majorBidi" w:cstheme="majorBidi"/>
          <w:sz w:val="20"/>
          <w:u w:val="single"/>
        </w:rPr>
        <w:tab/>
      </w:r>
      <w:r w:rsidRPr="0061480A">
        <w:rPr>
          <w:rFonts w:asciiTheme="majorBidi" w:eastAsia="Times New Roman" w:hAnsiTheme="majorBidi" w:cstheme="majorBidi"/>
          <w:sz w:val="20"/>
          <w:u w:val="single"/>
        </w:rPr>
        <w:tab/>
      </w:r>
      <w:r w:rsidRPr="0061480A">
        <w:rPr>
          <w:rFonts w:asciiTheme="majorBidi" w:eastAsia="Times New Roman" w:hAnsiTheme="majorBidi" w:cstheme="majorBidi"/>
          <w:sz w:val="20"/>
          <w:u w:val="single"/>
        </w:rPr>
        <w:tab/>
      </w:r>
      <w:r w:rsidRPr="0061480A">
        <w:rPr>
          <w:rFonts w:asciiTheme="majorBidi" w:eastAsia="Times New Roman" w:hAnsiTheme="majorBidi" w:cstheme="majorBidi"/>
          <w:sz w:val="20"/>
          <w:u w:val="single"/>
        </w:rPr>
        <w:tab/>
      </w:r>
      <w:r w:rsidRPr="0061480A">
        <w:rPr>
          <w:rFonts w:asciiTheme="majorBidi" w:eastAsia="Times New Roman" w:hAnsiTheme="majorBidi" w:cstheme="majorBidi"/>
          <w:sz w:val="20"/>
          <w:u w:val="single"/>
        </w:rPr>
        <w:tab/>
      </w:r>
      <w:r w:rsidRPr="0061480A">
        <w:rPr>
          <w:rFonts w:asciiTheme="majorBidi" w:eastAsia="Times New Roman" w:hAnsiTheme="majorBidi" w:cstheme="majorBidi"/>
          <w:sz w:val="20"/>
          <w:u w:val="single"/>
        </w:rPr>
        <w:tab/>
      </w:r>
    </w:p>
    <w:p w14:paraId="3C2E253D" w14:textId="026D53F3" w:rsidR="008D3103" w:rsidRDefault="008D3103" w:rsidP="008D3103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CUNY-School of Professional Study                                 </w:t>
      </w:r>
      <w:r w:rsidR="00296550">
        <w:rPr>
          <w:b/>
          <w:sz w:val="20"/>
          <w:szCs w:val="20"/>
        </w:rPr>
        <w:t xml:space="preserve">            </w:t>
      </w:r>
      <w:r w:rsidR="00296550">
        <w:rPr>
          <w:b/>
          <w:sz w:val="20"/>
          <w:szCs w:val="20"/>
        </w:rPr>
        <w:tab/>
      </w:r>
      <w:r w:rsidR="00296550">
        <w:rPr>
          <w:b/>
          <w:sz w:val="20"/>
          <w:szCs w:val="20"/>
        </w:rPr>
        <w:tab/>
      </w:r>
      <w:r w:rsidR="00296550">
        <w:rPr>
          <w:b/>
          <w:sz w:val="20"/>
          <w:szCs w:val="20"/>
        </w:rPr>
        <w:tab/>
      </w:r>
      <w:r w:rsidR="00296550">
        <w:rPr>
          <w:b/>
          <w:sz w:val="20"/>
          <w:szCs w:val="20"/>
        </w:rPr>
        <w:tab/>
      </w:r>
      <w:r w:rsidR="00296550">
        <w:rPr>
          <w:b/>
          <w:sz w:val="20"/>
          <w:szCs w:val="20"/>
        </w:rPr>
        <w:tab/>
        <w:t xml:space="preserve">    </w:t>
      </w:r>
      <w:r w:rsidRPr="00006B1B">
        <w:rPr>
          <w:rFonts w:asciiTheme="majorBidi" w:eastAsia="Times New Roman" w:hAnsiTheme="majorBidi" w:cstheme="majorBidi"/>
          <w:i/>
          <w:sz w:val="20"/>
          <w:szCs w:val="20"/>
          <w:lang w:eastAsia="en-US"/>
        </w:rPr>
        <w:t>Aug 2017 –</w:t>
      </w:r>
      <w:r w:rsidR="00296550">
        <w:rPr>
          <w:rFonts w:asciiTheme="majorBidi" w:eastAsia="Times New Roman" w:hAnsiTheme="majorBidi" w:cstheme="majorBidi"/>
          <w:i/>
          <w:sz w:val="20"/>
          <w:szCs w:val="20"/>
          <w:lang w:eastAsia="en-US"/>
        </w:rPr>
        <w:t xml:space="preserve">Expect </w:t>
      </w:r>
      <w:r w:rsidRPr="00006B1B">
        <w:rPr>
          <w:rFonts w:asciiTheme="majorBidi" w:eastAsia="Times New Roman" w:hAnsiTheme="majorBidi" w:cstheme="majorBidi"/>
          <w:i/>
          <w:sz w:val="20"/>
          <w:szCs w:val="20"/>
          <w:lang w:eastAsia="en-US"/>
        </w:rPr>
        <w:t xml:space="preserve">2019                                                                           </w:t>
      </w:r>
    </w:p>
    <w:p w14:paraId="51575B71" w14:textId="77777777" w:rsidR="008D3103" w:rsidRDefault="00B71361" w:rsidP="008D3103">
      <w:pPr>
        <w:rPr>
          <w:sz w:val="20"/>
          <w:szCs w:val="20"/>
        </w:rPr>
      </w:pPr>
      <w:r>
        <w:rPr>
          <w:rFonts w:asciiTheme="majorBidi" w:eastAsia="Times New Roman" w:hAnsiTheme="majorBidi" w:cstheme="majorBidi"/>
          <w:i/>
          <w:sz w:val="20"/>
          <w:szCs w:val="20"/>
          <w:lang w:eastAsia="en-US"/>
        </w:rPr>
        <w:t>Master</w:t>
      </w:r>
      <w:r w:rsidR="008D3103" w:rsidRPr="0061480A">
        <w:rPr>
          <w:rFonts w:asciiTheme="majorBidi" w:eastAsia="Times New Roman" w:hAnsiTheme="majorBidi" w:cstheme="majorBidi"/>
          <w:i/>
          <w:sz w:val="20"/>
          <w:szCs w:val="20"/>
          <w:lang w:eastAsia="en-US"/>
        </w:rPr>
        <w:t xml:space="preserve"> of</w:t>
      </w:r>
      <w:r w:rsidR="008D3103" w:rsidRPr="0061480A">
        <w:rPr>
          <w:b/>
          <w:sz w:val="20"/>
          <w:szCs w:val="20"/>
        </w:rPr>
        <w:t xml:space="preserve"> </w:t>
      </w:r>
      <w:r w:rsidR="008D3103" w:rsidRPr="0061480A">
        <w:rPr>
          <w:rFonts w:asciiTheme="majorBidi" w:eastAsia="Times New Roman" w:hAnsiTheme="majorBidi" w:cstheme="majorBidi"/>
          <w:i/>
          <w:sz w:val="20"/>
          <w:szCs w:val="20"/>
          <w:lang w:eastAsia="en-US"/>
        </w:rPr>
        <w:t>Science</w:t>
      </w:r>
      <w:r w:rsidR="008D3103" w:rsidRPr="00006B1B">
        <w:rPr>
          <w:sz w:val="20"/>
          <w:szCs w:val="20"/>
        </w:rPr>
        <w:t xml:space="preserve"> Data Science</w:t>
      </w:r>
    </w:p>
    <w:p w14:paraId="1F5BE66E" w14:textId="77777777" w:rsidR="008D3103" w:rsidRDefault="008D3103" w:rsidP="008D3103">
      <w:pPr>
        <w:ind w:firstLine="720"/>
        <w:rPr>
          <w:rFonts w:asciiTheme="majorBidi" w:eastAsia="Times New Roman" w:hAnsiTheme="majorBidi" w:cstheme="majorBidi"/>
          <w:i/>
          <w:sz w:val="20"/>
          <w:szCs w:val="20"/>
          <w:lang w:eastAsia="en-US"/>
        </w:rPr>
      </w:pPr>
      <w:r>
        <w:rPr>
          <w:sz w:val="20"/>
          <w:szCs w:val="20"/>
        </w:rPr>
        <w:t xml:space="preserve">Course completed: Data Acquisition and Management (R, MySQL, Tableau, Neo4j, and Excel)                           </w:t>
      </w:r>
      <w:r>
        <w:rPr>
          <w:rFonts w:asciiTheme="majorBidi" w:eastAsia="Times New Roman" w:hAnsiTheme="majorBidi" w:cstheme="majorBidi"/>
          <w:i/>
          <w:sz w:val="20"/>
          <w:szCs w:val="20"/>
          <w:lang w:eastAsia="en-US"/>
        </w:rPr>
        <w:t xml:space="preserve">        </w:t>
      </w:r>
    </w:p>
    <w:p w14:paraId="23A3BE6A" w14:textId="77777777" w:rsidR="006A48F4" w:rsidRDefault="008D3103" w:rsidP="006A48F4">
      <w:pPr>
        <w:ind w:firstLine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</w:t>
      </w:r>
      <w:r w:rsidR="004B06FE">
        <w:rPr>
          <w:sz w:val="20"/>
          <w:szCs w:val="20"/>
        </w:rPr>
        <w:t>Statistics and Probability for Data Analytics (R)</w:t>
      </w:r>
    </w:p>
    <w:p w14:paraId="5BCCA1AD" w14:textId="77777777" w:rsidR="004B06FE" w:rsidRDefault="006A48F4" w:rsidP="006A48F4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 w:rsidR="004B06FE">
        <w:rPr>
          <w:sz w:val="20"/>
          <w:szCs w:val="20"/>
        </w:rPr>
        <w:t xml:space="preserve"> </w:t>
      </w:r>
      <w:r w:rsidR="00EA7CF6">
        <w:rPr>
          <w:sz w:val="20"/>
          <w:szCs w:val="20"/>
        </w:rPr>
        <w:t xml:space="preserve">        </w:t>
      </w:r>
      <w:r w:rsidR="004B06FE">
        <w:rPr>
          <w:sz w:val="20"/>
          <w:szCs w:val="20"/>
        </w:rPr>
        <w:t xml:space="preserve">Term projects: </w:t>
      </w:r>
      <w:r>
        <w:rPr>
          <w:sz w:val="20"/>
          <w:szCs w:val="20"/>
        </w:rPr>
        <w:t>Big Data Analysis</w:t>
      </w:r>
      <w:r w:rsidR="00E44A7B">
        <w:rPr>
          <w:sz w:val="20"/>
          <w:szCs w:val="20"/>
        </w:rPr>
        <w:t xml:space="preserve"> - 311 Calls in NYC</w:t>
      </w:r>
    </w:p>
    <w:p w14:paraId="54635A64" w14:textId="77777777" w:rsidR="00D037EC" w:rsidRDefault="006A48F4" w:rsidP="008D3103">
      <w:pPr>
        <w:ind w:firstLine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B06FE">
        <w:rPr>
          <w:sz w:val="20"/>
          <w:szCs w:val="20"/>
        </w:rPr>
        <w:t xml:space="preserve">  Decision Tree </w:t>
      </w:r>
      <w:r w:rsidR="0078545C">
        <w:rPr>
          <w:sz w:val="20"/>
          <w:szCs w:val="20"/>
        </w:rPr>
        <w:t xml:space="preserve">Model </w:t>
      </w:r>
      <w:r w:rsidR="004B06FE">
        <w:rPr>
          <w:sz w:val="20"/>
          <w:szCs w:val="20"/>
        </w:rPr>
        <w:t>vs. Naïve Bayes</w:t>
      </w:r>
      <w:r w:rsidR="0078545C">
        <w:rPr>
          <w:sz w:val="20"/>
          <w:szCs w:val="20"/>
        </w:rPr>
        <w:t xml:space="preserve"> Classification</w:t>
      </w:r>
      <w:r w:rsidR="004B06FE">
        <w:rPr>
          <w:sz w:val="20"/>
          <w:szCs w:val="20"/>
        </w:rPr>
        <w:t xml:space="preserve"> in Mushroom Data Analysis</w:t>
      </w:r>
    </w:p>
    <w:p w14:paraId="028F816D" w14:textId="32EB81D6" w:rsidR="0020053B" w:rsidRDefault="00DF73EB" w:rsidP="00DF73EB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          Technology: Data Clearing, Data</w:t>
      </w:r>
      <w:r w:rsidR="00A5050D">
        <w:rPr>
          <w:sz w:val="20"/>
          <w:szCs w:val="20"/>
        </w:rPr>
        <w:t xml:space="preserve"> </w:t>
      </w:r>
      <w:r w:rsidR="00EC3333">
        <w:rPr>
          <w:sz w:val="20"/>
          <w:szCs w:val="20"/>
        </w:rPr>
        <w:t>Min</w:t>
      </w:r>
      <w:r>
        <w:rPr>
          <w:sz w:val="20"/>
          <w:szCs w:val="20"/>
        </w:rPr>
        <w:t>ing, Web Scraping and Computational Statistic Analysis</w:t>
      </w:r>
    </w:p>
    <w:p w14:paraId="7A61FB7A" w14:textId="5E796984" w:rsidR="008D3103" w:rsidRPr="00006B1B" w:rsidRDefault="0020053B" w:rsidP="00DF73EB">
      <w:pPr>
        <w:ind w:firstLine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</w:t>
      </w:r>
      <w:r w:rsidR="004B06FE">
        <w:rPr>
          <w:sz w:val="20"/>
          <w:szCs w:val="20"/>
        </w:rPr>
        <w:t xml:space="preserve">            </w:t>
      </w:r>
    </w:p>
    <w:p w14:paraId="1BF96132" w14:textId="77777777" w:rsidR="008D3103" w:rsidRPr="0061480A" w:rsidRDefault="008D3103" w:rsidP="008D3103">
      <w:pPr>
        <w:rPr>
          <w:b/>
          <w:sz w:val="20"/>
          <w:szCs w:val="20"/>
        </w:rPr>
      </w:pPr>
      <w:r w:rsidRPr="0061480A">
        <w:rPr>
          <w:b/>
          <w:sz w:val="20"/>
          <w:szCs w:val="20"/>
        </w:rPr>
        <w:t xml:space="preserve">CUNY-Brooklyn College                                                                                   </w:t>
      </w:r>
    </w:p>
    <w:p w14:paraId="491287F7" w14:textId="527BD1E5" w:rsidR="008D3103" w:rsidRDefault="008D3103" w:rsidP="008D3103">
      <w:pPr>
        <w:rPr>
          <w:rFonts w:asciiTheme="majorBidi" w:eastAsia="Times New Roman" w:hAnsiTheme="majorBidi" w:cstheme="majorBidi"/>
          <w:i/>
          <w:sz w:val="20"/>
          <w:szCs w:val="20"/>
          <w:lang w:eastAsia="en-US"/>
        </w:rPr>
      </w:pPr>
      <w:r w:rsidRPr="0061480A">
        <w:rPr>
          <w:rFonts w:asciiTheme="majorBidi" w:eastAsia="Times New Roman" w:hAnsiTheme="majorBidi" w:cstheme="majorBidi"/>
          <w:i/>
          <w:sz w:val="20"/>
          <w:szCs w:val="20"/>
          <w:lang w:eastAsia="en-US"/>
        </w:rPr>
        <w:t>Bachelor of</w:t>
      </w:r>
      <w:r w:rsidRPr="0061480A">
        <w:rPr>
          <w:b/>
          <w:sz w:val="20"/>
          <w:szCs w:val="20"/>
        </w:rPr>
        <w:t xml:space="preserve"> </w:t>
      </w:r>
      <w:r w:rsidRPr="0061480A">
        <w:rPr>
          <w:rFonts w:asciiTheme="majorBidi" w:eastAsia="Times New Roman" w:hAnsiTheme="majorBidi" w:cstheme="majorBidi"/>
          <w:i/>
          <w:sz w:val="20"/>
          <w:szCs w:val="20"/>
          <w:lang w:eastAsia="en-US"/>
        </w:rPr>
        <w:t xml:space="preserve">Science </w:t>
      </w:r>
      <w:r w:rsidRPr="0061480A">
        <w:rPr>
          <w:sz w:val="20"/>
          <w:szCs w:val="20"/>
        </w:rPr>
        <w:t>Financial Mathematics</w:t>
      </w:r>
      <w:r w:rsidR="008A72B7" w:rsidRPr="007C51C5">
        <w:rPr>
          <w:sz w:val="20"/>
          <w:szCs w:val="20"/>
        </w:rPr>
        <w:t>, Economic and Accounting</w:t>
      </w:r>
      <w:r w:rsidRPr="0061480A">
        <w:rPr>
          <w:sz w:val="20"/>
          <w:szCs w:val="20"/>
        </w:rPr>
        <w:t xml:space="preserve"> </w:t>
      </w:r>
      <w:r w:rsidRPr="0061480A">
        <w:rPr>
          <w:rFonts w:asciiTheme="majorBidi" w:eastAsia="Times New Roman" w:hAnsiTheme="majorBidi" w:cstheme="majorBidi"/>
          <w:i/>
          <w:sz w:val="20"/>
          <w:szCs w:val="20"/>
          <w:lang w:eastAsia="en-US"/>
        </w:rPr>
        <w:t xml:space="preserve"> </w:t>
      </w:r>
      <w:r w:rsidR="008A72B7">
        <w:rPr>
          <w:rFonts w:asciiTheme="majorBidi" w:eastAsia="Times New Roman" w:hAnsiTheme="majorBidi" w:cstheme="majorBidi"/>
          <w:i/>
          <w:sz w:val="20"/>
          <w:szCs w:val="20"/>
          <w:lang w:eastAsia="en-US"/>
        </w:rPr>
        <w:t xml:space="preserve"> </w:t>
      </w:r>
      <w:r w:rsidRPr="0061480A">
        <w:rPr>
          <w:rFonts w:asciiTheme="majorBidi" w:eastAsia="Times New Roman" w:hAnsiTheme="majorBidi" w:cstheme="majorBidi"/>
          <w:i/>
          <w:sz w:val="20"/>
          <w:szCs w:val="20"/>
          <w:lang w:eastAsia="en-US"/>
        </w:rPr>
        <w:t xml:space="preserve">         </w:t>
      </w:r>
      <w:r w:rsidR="007C51C5">
        <w:rPr>
          <w:rFonts w:asciiTheme="majorBidi" w:eastAsia="Times New Roman" w:hAnsiTheme="majorBidi" w:cstheme="majorBidi"/>
          <w:i/>
          <w:sz w:val="20"/>
          <w:szCs w:val="20"/>
          <w:lang w:eastAsia="en-US"/>
        </w:rPr>
        <w:t xml:space="preserve">                               </w:t>
      </w:r>
      <w:r w:rsidRPr="0061480A">
        <w:rPr>
          <w:rFonts w:asciiTheme="majorBidi" w:eastAsia="Times New Roman" w:hAnsiTheme="majorBidi" w:cstheme="majorBidi"/>
          <w:i/>
          <w:sz w:val="20"/>
          <w:szCs w:val="20"/>
          <w:lang w:eastAsia="en-US"/>
        </w:rPr>
        <w:t xml:space="preserve">                                          May 2013</w:t>
      </w:r>
    </w:p>
    <w:p w14:paraId="69D2A286" w14:textId="77777777" w:rsidR="006A028F" w:rsidRDefault="006A028F" w:rsidP="006A028F">
      <w:pPr>
        <w:rPr>
          <w:rFonts w:asciiTheme="majorBidi" w:eastAsia="Times New Roman" w:hAnsiTheme="majorBidi" w:cstheme="majorBidi"/>
          <w:sz w:val="20"/>
          <w:u w:val="single"/>
        </w:rPr>
      </w:pPr>
    </w:p>
    <w:p w14:paraId="2A504EAF" w14:textId="77777777" w:rsidR="00CB0E07" w:rsidRPr="0061480A" w:rsidRDefault="00CB0E07" w:rsidP="00CB0E07">
      <w:pPr>
        <w:pStyle w:val="Normal1"/>
        <w:spacing w:after="0"/>
        <w:rPr>
          <w:rFonts w:ascii="Times New Roman" w:hAnsi="Times New Roman" w:cs="Times New Roman"/>
          <w:color w:val="auto"/>
        </w:rPr>
      </w:pPr>
      <w:r w:rsidRPr="0061480A">
        <w:rPr>
          <w:rFonts w:ascii="Times New Roman" w:eastAsia="Times New Roman" w:hAnsi="Times New Roman" w:cs="Times New Roman"/>
          <w:color w:val="auto"/>
          <w:sz w:val="20"/>
          <w:u w:val="single"/>
        </w:rPr>
        <w:t>EXPERIENCE</w:t>
      </w:r>
      <w:r w:rsidRPr="0061480A">
        <w:rPr>
          <w:rFonts w:ascii="Times New Roman" w:eastAsia="Times New Roman" w:hAnsi="Times New Roman" w:cs="Times New Roman"/>
          <w:color w:val="auto"/>
          <w:sz w:val="20"/>
          <w:u w:val="single"/>
        </w:rPr>
        <w:tab/>
      </w:r>
      <w:r w:rsidRPr="0061480A">
        <w:rPr>
          <w:rFonts w:ascii="Times New Roman" w:eastAsia="Times New Roman" w:hAnsi="Times New Roman" w:cs="Times New Roman"/>
          <w:color w:val="auto"/>
          <w:sz w:val="20"/>
          <w:u w:val="single"/>
        </w:rPr>
        <w:tab/>
      </w:r>
      <w:r w:rsidRPr="0061480A">
        <w:rPr>
          <w:rFonts w:ascii="Times New Roman" w:eastAsia="Times New Roman" w:hAnsi="Times New Roman" w:cs="Times New Roman"/>
          <w:color w:val="auto"/>
          <w:sz w:val="20"/>
          <w:u w:val="single"/>
        </w:rPr>
        <w:tab/>
      </w:r>
      <w:r w:rsidRPr="0061480A">
        <w:rPr>
          <w:rFonts w:ascii="Times New Roman" w:eastAsia="Times New Roman" w:hAnsi="Times New Roman" w:cs="Times New Roman"/>
          <w:color w:val="auto"/>
          <w:sz w:val="20"/>
          <w:u w:val="single"/>
        </w:rPr>
        <w:tab/>
      </w:r>
      <w:r w:rsidRPr="0061480A">
        <w:rPr>
          <w:rFonts w:ascii="Times New Roman" w:eastAsia="Times New Roman" w:hAnsi="Times New Roman" w:cs="Times New Roman"/>
          <w:color w:val="auto"/>
          <w:sz w:val="20"/>
          <w:u w:val="single"/>
        </w:rPr>
        <w:tab/>
      </w:r>
      <w:r w:rsidRPr="0061480A">
        <w:rPr>
          <w:rFonts w:ascii="Times New Roman" w:eastAsia="Times New Roman" w:hAnsi="Times New Roman" w:cs="Times New Roman"/>
          <w:color w:val="auto"/>
          <w:sz w:val="20"/>
          <w:u w:val="single"/>
        </w:rPr>
        <w:tab/>
      </w:r>
      <w:r w:rsidRPr="0061480A">
        <w:rPr>
          <w:rFonts w:ascii="Times New Roman" w:eastAsia="Times New Roman" w:hAnsi="Times New Roman" w:cs="Times New Roman"/>
          <w:color w:val="auto"/>
          <w:sz w:val="20"/>
          <w:u w:val="single"/>
        </w:rPr>
        <w:tab/>
      </w:r>
      <w:r w:rsidRPr="0061480A">
        <w:rPr>
          <w:rFonts w:ascii="Times New Roman" w:eastAsia="Times New Roman" w:hAnsi="Times New Roman" w:cs="Times New Roman"/>
          <w:color w:val="auto"/>
          <w:sz w:val="20"/>
          <w:u w:val="single"/>
        </w:rPr>
        <w:tab/>
      </w:r>
      <w:r w:rsidRPr="0061480A">
        <w:rPr>
          <w:rFonts w:ascii="Times New Roman" w:eastAsia="Times New Roman" w:hAnsi="Times New Roman" w:cs="Times New Roman"/>
          <w:color w:val="auto"/>
          <w:sz w:val="20"/>
          <w:u w:val="single"/>
        </w:rPr>
        <w:tab/>
      </w:r>
      <w:r w:rsidRPr="0061480A">
        <w:rPr>
          <w:rFonts w:ascii="Times New Roman" w:eastAsia="Times New Roman" w:hAnsi="Times New Roman" w:cs="Times New Roman"/>
          <w:color w:val="auto"/>
          <w:sz w:val="20"/>
          <w:u w:val="single"/>
        </w:rPr>
        <w:tab/>
      </w:r>
      <w:r w:rsidRPr="0061480A">
        <w:rPr>
          <w:rFonts w:ascii="Times New Roman" w:eastAsia="Times New Roman" w:hAnsi="Times New Roman" w:cs="Times New Roman"/>
          <w:color w:val="auto"/>
          <w:sz w:val="20"/>
          <w:u w:val="single"/>
        </w:rPr>
        <w:tab/>
      </w:r>
      <w:r w:rsidRPr="0061480A">
        <w:rPr>
          <w:rFonts w:ascii="Times New Roman" w:eastAsia="Times New Roman" w:hAnsi="Times New Roman" w:cs="Times New Roman"/>
          <w:color w:val="auto"/>
          <w:sz w:val="20"/>
          <w:u w:val="single"/>
        </w:rPr>
        <w:tab/>
      </w:r>
      <w:r w:rsidRPr="0061480A">
        <w:rPr>
          <w:rFonts w:ascii="Times New Roman" w:eastAsia="Times New Roman" w:hAnsi="Times New Roman" w:cs="Times New Roman"/>
          <w:color w:val="auto"/>
          <w:sz w:val="20"/>
          <w:u w:val="single"/>
        </w:rPr>
        <w:tab/>
      </w:r>
      <w:r w:rsidRPr="0061480A">
        <w:rPr>
          <w:rFonts w:ascii="Times New Roman" w:eastAsia="Times New Roman" w:hAnsi="Times New Roman" w:cs="Times New Roman"/>
          <w:color w:val="auto"/>
          <w:sz w:val="20"/>
          <w:u w:val="single"/>
        </w:rPr>
        <w:tab/>
      </w:r>
    </w:p>
    <w:p w14:paraId="65E76956" w14:textId="77777777" w:rsidR="000E634A" w:rsidRDefault="000E634A" w:rsidP="009A0ED3">
      <w:pPr>
        <w:pStyle w:val="Normal1"/>
        <w:spacing w:after="0" w:line="240" w:lineRule="auto"/>
        <w:rPr>
          <w:rFonts w:asciiTheme="majorBidi" w:eastAsia="Times New Roman" w:hAnsiTheme="majorBidi" w:cstheme="majorBidi"/>
          <w:b/>
          <w:color w:val="auto"/>
          <w:sz w:val="20"/>
        </w:rPr>
      </w:pPr>
      <w:r>
        <w:rPr>
          <w:rFonts w:asciiTheme="majorBidi" w:eastAsia="Times New Roman" w:hAnsiTheme="majorBidi" w:cstheme="majorBidi"/>
          <w:b/>
          <w:color w:val="auto"/>
          <w:sz w:val="20"/>
        </w:rPr>
        <w:t xml:space="preserve">SMBC Capital Markets Limited                                                     </w:t>
      </w:r>
      <w:r w:rsidR="0043181D">
        <w:rPr>
          <w:rFonts w:asciiTheme="majorBidi" w:eastAsia="Times New Roman" w:hAnsiTheme="majorBidi" w:cstheme="majorBidi"/>
          <w:b/>
          <w:color w:val="auto"/>
          <w:sz w:val="20"/>
        </w:rPr>
        <w:t xml:space="preserve">            </w:t>
      </w:r>
      <w:r>
        <w:rPr>
          <w:rFonts w:asciiTheme="majorBidi" w:eastAsia="Times New Roman" w:hAnsiTheme="majorBidi" w:cstheme="majorBidi"/>
          <w:b/>
          <w:color w:val="auto"/>
          <w:sz w:val="20"/>
        </w:rPr>
        <w:t xml:space="preserve">                                                                       </w:t>
      </w:r>
      <w:r w:rsidRPr="000E634A">
        <w:rPr>
          <w:rFonts w:asciiTheme="majorBidi" w:eastAsia="Times New Roman" w:hAnsiTheme="majorBidi" w:cstheme="majorBidi"/>
          <w:color w:val="auto"/>
          <w:sz w:val="20"/>
        </w:rPr>
        <w:t>New</w:t>
      </w:r>
      <w:r>
        <w:rPr>
          <w:rFonts w:asciiTheme="majorBidi" w:eastAsia="Times New Roman" w:hAnsiTheme="majorBidi" w:cstheme="majorBidi"/>
          <w:color w:val="auto"/>
          <w:sz w:val="20"/>
        </w:rPr>
        <w:t xml:space="preserve"> </w:t>
      </w:r>
      <w:r w:rsidRPr="000E634A">
        <w:rPr>
          <w:rFonts w:asciiTheme="majorBidi" w:eastAsia="Times New Roman" w:hAnsiTheme="majorBidi" w:cstheme="majorBidi"/>
          <w:color w:val="auto"/>
          <w:sz w:val="20"/>
        </w:rPr>
        <w:t>York,</w:t>
      </w:r>
      <w:r>
        <w:rPr>
          <w:rFonts w:asciiTheme="majorBidi" w:eastAsia="Times New Roman" w:hAnsiTheme="majorBidi" w:cstheme="majorBidi"/>
          <w:color w:val="auto"/>
          <w:sz w:val="20"/>
        </w:rPr>
        <w:t xml:space="preserve"> </w:t>
      </w:r>
      <w:r w:rsidRPr="000E634A">
        <w:rPr>
          <w:rFonts w:asciiTheme="majorBidi" w:eastAsia="Times New Roman" w:hAnsiTheme="majorBidi" w:cstheme="majorBidi"/>
          <w:color w:val="auto"/>
          <w:sz w:val="20"/>
        </w:rPr>
        <w:t>NY</w:t>
      </w:r>
    </w:p>
    <w:p w14:paraId="79C0F94E" w14:textId="3C955D9B" w:rsidR="000E634A" w:rsidRPr="000E634A" w:rsidRDefault="003E29C5" w:rsidP="009A0ED3">
      <w:pPr>
        <w:pStyle w:val="Normal1"/>
        <w:spacing w:after="0" w:line="240" w:lineRule="auto"/>
        <w:rPr>
          <w:rFonts w:asciiTheme="majorBidi" w:eastAsia="Times New Roman" w:hAnsiTheme="majorBidi" w:cstheme="majorBidi"/>
          <w:i/>
          <w:color w:val="auto"/>
          <w:sz w:val="20"/>
        </w:rPr>
      </w:pPr>
      <w:r>
        <w:rPr>
          <w:rFonts w:asciiTheme="majorBidi" w:eastAsia="Times New Roman" w:hAnsiTheme="majorBidi" w:cstheme="majorBidi"/>
          <w:i/>
          <w:color w:val="auto"/>
          <w:sz w:val="20"/>
        </w:rPr>
        <w:t>Data</w:t>
      </w:r>
      <w:r w:rsidR="0051400C">
        <w:rPr>
          <w:rFonts w:asciiTheme="majorBidi" w:eastAsia="Times New Roman" w:hAnsiTheme="majorBidi" w:cstheme="majorBidi"/>
          <w:i/>
          <w:color w:val="auto"/>
          <w:sz w:val="20"/>
        </w:rPr>
        <w:t xml:space="preserve"> Analyst </w:t>
      </w:r>
      <w:r w:rsidR="00DC0562">
        <w:rPr>
          <w:rFonts w:asciiTheme="majorBidi" w:eastAsia="Times New Roman" w:hAnsiTheme="majorBidi" w:cstheme="majorBidi"/>
          <w:i/>
          <w:color w:val="auto"/>
          <w:sz w:val="20"/>
        </w:rPr>
        <w:t>in</w:t>
      </w:r>
      <w:r w:rsidR="0051400C">
        <w:rPr>
          <w:rFonts w:asciiTheme="majorBidi" w:eastAsia="Times New Roman" w:hAnsiTheme="majorBidi" w:cstheme="majorBidi"/>
          <w:i/>
          <w:color w:val="auto"/>
          <w:sz w:val="20"/>
        </w:rPr>
        <w:t xml:space="preserve"> </w:t>
      </w:r>
      <w:r w:rsidR="0051400C" w:rsidRPr="000E634A">
        <w:rPr>
          <w:rFonts w:asciiTheme="majorBidi" w:eastAsia="Times New Roman" w:hAnsiTheme="majorBidi" w:cstheme="majorBidi"/>
          <w:i/>
          <w:color w:val="auto"/>
          <w:sz w:val="20"/>
        </w:rPr>
        <w:t>Regulatory</w:t>
      </w:r>
      <w:r w:rsidR="0051400C">
        <w:rPr>
          <w:rFonts w:asciiTheme="majorBidi" w:eastAsia="Times New Roman" w:hAnsiTheme="majorBidi" w:cstheme="majorBidi"/>
          <w:i/>
          <w:color w:val="auto"/>
          <w:sz w:val="20"/>
        </w:rPr>
        <w:t xml:space="preserve"> Data Management Team</w:t>
      </w:r>
      <w:r w:rsidR="000E634A" w:rsidRPr="000E634A">
        <w:rPr>
          <w:rFonts w:asciiTheme="majorBidi" w:eastAsia="Times New Roman" w:hAnsiTheme="majorBidi" w:cstheme="majorBidi"/>
          <w:i/>
          <w:color w:val="auto"/>
          <w:sz w:val="20"/>
        </w:rPr>
        <w:t xml:space="preserve"> (Contractor</w:t>
      </w:r>
      <w:r w:rsidR="00603BF1">
        <w:rPr>
          <w:rFonts w:asciiTheme="majorBidi" w:eastAsia="Times New Roman" w:hAnsiTheme="majorBidi" w:cstheme="majorBidi"/>
          <w:i/>
          <w:color w:val="auto"/>
          <w:sz w:val="20"/>
        </w:rPr>
        <w:t xml:space="preserve">)  </w:t>
      </w:r>
      <w:r w:rsidR="000E634A" w:rsidRPr="000E634A">
        <w:rPr>
          <w:rFonts w:asciiTheme="majorBidi" w:eastAsia="Times New Roman" w:hAnsiTheme="majorBidi" w:cstheme="majorBidi"/>
          <w:i/>
          <w:color w:val="auto"/>
          <w:sz w:val="20"/>
        </w:rPr>
        <w:t xml:space="preserve">                                                                  </w:t>
      </w:r>
      <w:r w:rsidR="000E634A">
        <w:rPr>
          <w:rFonts w:asciiTheme="majorBidi" w:eastAsia="Times New Roman" w:hAnsiTheme="majorBidi" w:cstheme="majorBidi"/>
          <w:i/>
          <w:color w:val="auto"/>
          <w:sz w:val="20"/>
        </w:rPr>
        <w:t xml:space="preserve">     </w:t>
      </w:r>
      <w:r w:rsidR="0051400C">
        <w:rPr>
          <w:rFonts w:asciiTheme="majorBidi" w:eastAsia="Times New Roman" w:hAnsiTheme="majorBidi" w:cstheme="majorBidi"/>
          <w:i/>
          <w:color w:val="auto"/>
          <w:sz w:val="20"/>
        </w:rPr>
        <w:t xml:space="preserve">    </w:t>
      </w:r>
      <w:r w:rsidR="000E634A">
        <w:rPr>
          <w:rFonts w:asciiTheme="majorBidi" w:eastAsia="Times New Roman" w:hAnsiTheme="majorBidi" w:cstheme="majorBidi"/>
          <w:i/>
          <w:color w:val="auto"/>
          <w:sz w:val="20"/>
        </w:rPr>
        <w:t xml:space="preserve"> </w:t>
      </w:r>
      <w:r w:rsidR="000E634A" w:rsidRPr="000E634A">
        <w:rPr>
          <w:rFonts w:asciiTheme="majorBidi" w:eastAsia="Times New Roman" w:hAnsiTheme="majorBidi" w:cstheme="majorBidi"/>
          <w:i/>
          <w:color w:val="auto"/>
          <w:sz w:val="20"/>
        </w:rPr>
        <w:t>Jul 2017-</w:t>
      </w:r>
      <w:r w:rsidR="00B63790">
        <w:rPr>
          <w:rFonts w:asciiTheme="majorBidi" w:eastAsia="Times New Roman" w:hAnsiTheme="majorBidi" w:cstheme="majorBidi"/>
          <w:i/>
          <w:color w:val="auto"/>
          <w:sz w:val="20"/>
        </w:rPr>
        <w:t>Jan 2018</w:t>
      </w:r>
    </w:p>
    <w:p w14:paraId="7B292935" w14:textId="094BEC8E" w:rsidR="000E634A" w:rsidRDefault="000E634A" w:rsidP="000E634A">
      <w:pPr>
        <w:pStyle w:val="Normal1"/>
        <w:numPr>
          <w:ilvl w:val="0"/>
          <w:numId w:val="3"/>
        </w:numPr>
        <w:tabs>
          <w:tab w:val="clear" w:pos="4026"/>
        </w:tabs>
        <w:spacing w:after="0" w:line="240" w:lineRule="auto"/>
        <w:ind w:left="720" w:hanging="359"/>
        <w:rPr>
          <w:rFonts w:asciiTheme="majorBidi" w:hAnsiTheme="majorBidi" w:cstheme="majorBidi"/>
          <w:color w:val="auto"/>
          <w:sz w:val="20"/>
        </w:rPr>
      </w:pPr>
      <w:r w:rsidRPr="000E634A">
        <w:rPr>
          <w:rFonts w:asciiTheme="majorBidi" w:hAnsiTheme="majorBidi" w:cstheme="majorBidi"/>
          <w:color w:val="auto"/>
          <w:sz w:val="20"/>
        </w:rPr>
        <w:t>Run daily and monthly regulatory reports - DFA report, Emir report, Canadian report, Mandatory report and N</w:t>
      </w:r>
      <w:r w:rsidR="00DC0562">
        <w:rPr>
          <w:rFonts w:asciiTheme="majorBidi" w:hAnsiTheme="majorBidi" w:cstheme="majorBidi"/>
          <w:color w:val="auto"/>
          <w:sz w:val="20"/>
        </w:rPr>
        <w:t>ACK</w:t>
      </w:r>
      <w:r w:rsidRPr="000E634A">
        <w:rPr>
          <w:rFonts w:asciiTheme="majorBidi" w:hAnsiTheme="majorBidi" w:cstheme="majorBidi"/>
          <w:color w:val="auto"/>
          <w:sz w:val="20"/>
        </w:rPr>
        <w:t xml:space="preserve"> report</w:t>
      </w:r>
    </w:p>
    <w:p w14:paraId="751ECA77" w14:textId="77777777" w:rsidR="000E634A" w:rsidRDefault="000E634A" w:rsidP="000E634A">
      <w:pPr>
        <w:pStyle w:val="Normal1"/>
        <w:numPr>
          <w:ilvl w:val="0"/>
          <w:numId w:val="3"/>
        </w:numPr>
        <w:tabs>
          <w:tab w:val="clear" w:pos="4026"/>
        </w:tabs>
        <w:spacing w:after="0" w:line="240" w:lineRule="auto"/>
        <w:ind w:left="720" w:hanging="359"/>
        <w:rPr>
          <w:rFonts w:asciiTheme="majorBidi" w:hAnsiTheme="majorBidi" w:cstheme="majorBidi"/>
          <w:color w:val="auto"/>
          <w:sz w:val="20"/>
        </w:rPr>
      </w:pPr>
      <w:r w:rsidRPr="000E634A">
        <w:rPr>
          <w:rFonts w:asciiTheme="majorBidi" w:hAnsiTheme="majorBidi" w:cstheme="majorBidi"/>
          <w:color w:val="auto"/>
          <w:sz w:val="20"/>
        </w:rPr>
        <w:t>Investigate late trade issues and analyze trade reporting status in Prism and Markitwire</w:t>
      </w:r>
    </w:p>
    <w:p w14:paraId="394A2CF2" w14:textId="77777777" w:rsidR="000E634A" w:rsidRDefault="000E634A" w:rsidP="000E634A">
      <w:pPr>
        <w:pStyle w:val="Normal1"/>
        <w:numPr>
          <w:ilvl w:val="0"/>
          <w:numId w:val="3"/>
        </w:numPr>
        <w:tabs>
          <w:tab w:val="clear" w:pos="4026"/>
        </w:tabs>
        <w:spacing w:after="0" w:line="240" w:lineRule="auto"/>
        <w:ind w:left="720" w:hanging="359"/>
        <w:rPr>
          <w:rFonts w:asciiTheme="majorBidi" w:hAnsiTheme="majorBidi" w:cstheme="majorBidi"/>
          <w:color w:val="auto"/>
          <w:sz w:val="20"/>
        </w:rPr>
      </w:pPr>
      <w:r w:rsidRPr="000E634A">
        <w:rPr>
          <w:rFonts w:asciiTheme="majorBidi" w:hAnsiTheme="majorBidi" w:cstheme="majorBidi"/>
          <w:color w:val="auto"/>
          <w:sz w:val="20"/>
        </w:rPr>
        <w:t>Analyze trade error messages in XML files to find solutions of trades reporting</w:t>
      </w:r>
    </w:p>
    <w:p w14:paraId="6DAB012D" w14:textId="0B9BF07D" w:rsidR="000E634A" w:rsidRPr="00DF73EB" w:rsidRDefault="0051400C" w:rsidP="00CB54AA">
      <w:pPr>
        <w:pStyle w:val="Normal1"/>
        <w:numPr>
          <w:ilvl w:val="0"/>
          <w:numId w:val="3"/>
        </w:numPr>
        <w:tabs>
          <w:tab w:val="clear" w:pos="4026"/>
        </w:tabs>
        <w:spacing w:after="0" w:line="240" w:lineRule="auto"/>
        <w:ind w:left="720" w:hanging="359"/>
        <w:rPr>
          <w:rFonts w:asciiTheme="majorBidi" w:eastAsia="Times New Roman" w:hAnsiTheme="majorBidi" w:cstheme="majorBidi"/>
          <w:b/>
          <w:color w:val="auto"/>
          <w:sz w:val="20"/>
        </w:rPr>
      </w:pPr>
      <w:r>
        <w:rPr>
          <w:rFonts w:asciiTheme="majorBidi" w:hAnsiTheme="majorBidi" w:cstheme="majorBidi"/>
          <w:color w:val="auto"/>
          <w:sz w:val="20"/>
        </w:rPr>
        <w:t>Knowledge of</w:t>
      </w:r>
      <w:r w:rsidR="000E634A" w:rsidRPr="000E634A">
        <w:rPr>
          <w:rFonts w:asciiTheme="majorBidi" w:hAnsiTheme="majorBidi" w:cstheme="majorBidi"/>
          <w:color w:val="auto"/>
          <w:sz w:val="20"/>
        </w:rPr>
        <w:t xml:space="preserve"> trade input in </w:t>
      </w:r>
      <w:r w:rsidR="00DC0562" w:rsidRPr="000E634A">
        <w:rPr>
          <w:rFonts w:asciiTheme="majorBidi" w:hAnsiTheme="majorBidi" w:cstheme="majorBidi"/>
          <w:color w:val="auto"/>
          <w:sz w:val="20"/>
        </w:rPr>
        <w:t>Markitwire</w:t>
      </w:r>
    </w:p>
    <w:p w14:paraId="44B1F1D3" w14:textId="77777777" w:rsidR="00DF73EB" w:rsidRDefault="00DF73EB" w:rsidP="00DF73EB">
      <w:pPr>
        <w:pStyle w:val="Normal1"/>
        <w:spacing w:after="0" w:line="240" w:lineRule="auto"/>
        <w:rPr>
          <w:rFonts w:asciiTheme="majorBidi" w:eastAsia="Times New Roman" w:hAnsiTheme="majorBidi" w:cstheme="majorBidi"/>
          <w:b/>
          <w:color w:val="auto"/>
          <w:sz w:val="20"/>
        </w:rPr>
      </w:pPr>
    </w:p>
    <w:p w14:paraId="52554871" w14:textId="77777777" w:rsidR="006A028F" w:rsidRDefault="00DF73EB" w:rsidP="007C51C5">
      <w:pPr>
        <w:pStyle w:val="Normal1"/>
        <w:spacing w:after="0" w:line="240" w:lineRule="auto"/>
        <w:rPr>
          <w:rFonts w:asciiTheme="majorBidi" w:eastAsia="Times New Roman" w:hAnsiTheme="majorBidi" w:cstheme="majorBidi"/>
          <w:b/>
          <w:color w:val="auto"/>
          <w:sz w:val="20"/>
        </w:rPr>
      </w:pPr>
      <w:r>
        <w:rPr>
          <w:rFonts w:asciiTheme="majorBidi" w:eastAsia="Times New Roman" w:hAnsiTheme="majorBidi" w:cstheme="majorBidi"/>
          <w:b/>
          <w:color w:val="auto"/>
          <w:sz w:val="20"/>
        </w:rPr>
        <w:t>FDM IT Consultant</w:t>
      </w:r>
    </w:p>
    <w:p w14:paraId="2328E8CF" w14:textId="6E19C06A" w:rsidR="007C51C5" w:rsidRPr="008D2C3A" w:rsidRDefault="007C51C5" w:rsidP="007C51C5">
      <w:pPr>
        <w:pStyle w:val="Normal1"/>
        <w:spacing w:after="0" w:line="240" w:lineRule="auto"/>
        <w:rPr>
          <w:rFonts w:asciiTheme="majorBidi" w:eastAsia="Times New Roman" w:hAnsiTheme="majorBidi" w:cstheme="majorBidi"/>
          <w:b/>
          <w:color w:val="auto"/>
          <w:sz w:val="20"/>
        </w:rPr>
      </w:pPr>
      <w:r>
        <w:rPr>
          <w:rFonts w:asciiTheme="majorBidi" w:eastAsia="Times New Roman" w:hAnsiTheme="majorBidi" w:cstheme="majorBidi"/>
          <w:b/>
          <w:color w:val="auto"/>
          <w:sz w:val="20"/>
        </w:rPr>
        <w:t>HSBC</w:t>
      </w:r>
      <w:r w:rsidR="008D2C3A">
        <w:rPr>
          <w:rFonts w:asciiTheme="majorBidi" w:eastAsia="Times New Roman" w:hAnsiTheme="majorBidi" w:cstheme="majorBidi"/>
          <w:b/>
          <w:color w:val="auto"/>
          <w:sz w:val="20"/>
        </w:rPr>
        <w:t xml:space="preserve"> Investment Bank </w:t>
      </w:r>
      <w:r w:rsidRPr="0061480A">
        <w:rPr>
          <w:rFonts w:asciiTheme="majorBidi" w:eastAsia="Times New Roman" w:hAnsiTheme="majorBidi" w:cstheme="majorBidi"/>
          <w:b/>
          <w:color w:val="auto"/>
          <w:sz w:val="20"/>
        </w:rPr>
        <w:t xml:space="preserve">                                                  </w:t>
      </w:r>
      <w:r w:rsidR="006A028F">
        <w:rPr>
          <w:rFonts w:asciiTheme="majorBidi" w:eastAsia="Times New Roman" w:hAnsiTheme="majorBidi" w:cstheme="majorBidi"/>
          <w:b/>
          <w:color w:val="auto"/>
          <w:sz w:val="20"/>
        </w:rPr>
        <w:t xml:space="preserve">                                                  </w:t>
      </w:r>
      <w:r>
        <w:rPr>
          <w:rFonts w:asciiTheme="majorBidi" w:eastAsia="Times New Roman" w:hAnsiTheme="majorBidi" w:cstheme="majorBidi"/>
          <w:b/>
          <w:color w:val="auto"/>
          <w:sz w:val="20"/>
        </w:rPr>
        <w:t xml:space="preserve">                          </w:t>
      </w:r>
      <w:r w:rsidRPr="0061480A">
        <w:rPr>
          <w:rFonts w:asciiTheme="majorBidi" w:eastAsia="Times New Roman" w:hAnsiTheme="majorBidi" w:cstheme="majorBidi"/>
          <w:b/>
          <w:color w:val="auto"/>
          <w:sz w:val="20"/>
        </w:rPr>
        <w:t xml:space="preserve"> </w:t>
      </w:r>
      <w:r>
        <w:rPr>
          <w:rFonts w:asciiTheme="majorBidi" w:eastAsia="Times New Roman" w:hAnsiTheme="majorBidi" w:cstheme="majorBidi"/>
          <w:b/>
          <w:color w:val="auto"/>
          <w:sz w:val="20"/>
        </w:rPr>
        <w:t xml:space="preserve">                     </w:t>
      </w:r>
      <w:r w:rsidRPr="0061480A">
        <w:rPr>
          <w:rFonts w:asciiTheme="majorBidi" w:eastAsia="Times New Roman" w:hAnsiTheme="majorBidi" w:cstheme="majorBidi"/>
          <w:b/>
          <w:color w:val="auto"/>
          <w:sz w:val="20"/>
        </w:rPr>
        <w:t xml:space="preserve"> </w:t>
      </w:r>
      <w:r>
        <w:rPr>
          <w:rFonts w:asciiTheme="majorBidi" w:eastAsia="Times New Roman" w:hAnsiTheme="majorBidi" w:cstheme="majorBidi"/>
          <w:color w:val="auto"/>
          <w:sz w:val="20"/>
        </w:rPr>
        <w:t>New York</w:t>
      </w:r>
      <w:r w:rsidRPr="0061480A">
        <w:rPr>
          <w:rFonts w:asciiTheme="majorBidi" w:eastAsia="Times New Roman" w:hAnsiTheme="majorBidi" w:cstheme="majorBidi"/>
          <w:color w:val="auto"/>
          <w:sz w:val="20"/>
        </w:rPr>
        <w:t>, N</w:t>
      </w:r>
      <w:r>
        <w:rPr>
          <w:rFonts w:asciiTheme="majorBidi" w:eastAsia="Times New Roman" w:hAnsiTheme="majorBidi" w:cstheme="majorBidi"/>
          <w:color w:val="auto"/>
          <w:sz w:val="20"/>
        </w:rPr>
        <w:t>Y</w:t>
      </w:r>
    </w:p>
    <w:p w14:paraId="737806F7" w14:textId="5B77E2F4" w:rsidR="007C51C5" w:rsidRDefault="007C51C5" w:rsidP="007C51C5">
      <w:pPr>
        <w:pStyle w:val="Normal1"/>
        <w:spacing w:after="0" w:line="240" w:lineRule="auto"/>
        <w:rPr>
          <w:rFonts w:asciiTheme="majorBidi" w:eastAsia="Times New Roman" w:hAnsiTheme="majorBidi" w:cstheme="majorBidi"/>
          <w:b/>
          <w:color w:val="auto"/>
          <w:sz w:val="20"/>
        </w:rPr>
      </w:pPr>
      <w:r w:rsidRPr="0061480A">
        <w:rPr>
          <w:rFonts w:asciiTheme="majorBidi" w:eastAsia="Times New Roman" w:hAnsiTheme="majorBidi" w:cstheme="majorBidi"/>
          <w:i/>
          <w:color w:val="auto"/>
          <w:sz w:val="20"/>
        </w:rPr>
        <w:t xml:space="preserve">Global Production Support Analyst – </w:t>
      </w:r>
      <w:r>
        <w:rPr>
          <w:rFonts w:asciiTheme="majorBidi" w:eastAsia="Times New Roman" w:hAnsiTheme="majorBidi" w:cstheme="majorBidi"/>
          <w:i/>
          <w:color w:val="auto"/>
          <w:sz w:val="20"/>
        </w:rPr>
        <w:t>FX Trading (Contractor)</w:t>
      </w:r>
      <w:r w:rsidRPr="0061480A">
        <w:rPr>
          <w:rFonts w:asciiTheme="majorBidi" w:eastAsia="Times New Roman" w:hAnsiTheme="majorBidi" w:cstheme="majorBidi"/>
          <w:i/>
          <w:color w:val="auto"/>
          <w:sz w:val="20"/>
        </w:rPr>
        <w:t xml:space="preserve">   </w:t>
      </w:r>
      <w:r>
        <w:rPr>
          <w:rFonts w:asciiTheme="majorBidi" w:eastAsia="Times New Roman" w:hAnsiTheme="majorBidi" w:cstheme="majorBidi"/>
          <w:i/>
          <w:color w:val="auto"/>
          <w:sz w:val="20"/>
        </w:rPr>
        <w:t xml:space="preserve">    </w:t>
      </w:r>
      <w:r w:rsidRPr="0061480A">
        <w:rPr>
          <w:rFonts w:asciiTheme="majorBidi" w:eastAsia="Times New Roman" w:hAnsiTheme="majorBidi" w:cstheme="majorBidi"/>
          <w:i/>
          <w:color w:val="auto"/>
          <w:sz w:val="20"/>
        </w:rPr>
        <w:t xml:space="preserve">                                                           </w:t>
      </w:r>
      <w:r>
        <w:rPr>
          <w:rFonts w:asciiTheme="majorBidi" w:eastAsia="Times New Roman" w:hAnsiTheme="majorBidi" w:cstheme="majorBidi"/>
          <w:i/>
          <w:color w:val="auto"/>
          <w:sz w:val="20"/>
        </w:rPr>
        <w:t xml:space="preserve">            </w:t>
      </w:r>
      <w:r w:rsidRPr="0061480A">
        <w:rPr>
          <w:rFonts w:asciiTheme="majorBidi" w:eastAsia="Times New Roman" w:hAnsiTheme="majorBidi" w:cstheme="majorBidi"/>
          <w:i/>
          <w:color w:val="auto"/>
          <w:sz w:val="20"/>
        </w:rPr>
        <w:t xml:space="preserve"> </w:t>
      </w:r>
      <w:r>
        <w:rPr>
          <w:rFonts w:asciiTheme="majorBidi" w:eastAsia="Times New Roman" w:hAnsiTheme="majorBidi" w:cstheme="majorBidi"/>
          <w:i/>
          <w:color w:val="auto"/>
          <w:sz w:val="20"/>
        </w:rPr>
        <w:t>Nov 2016</w:t>
      </w:r>
      <w:r w:rsidRPr="0061480A">
        <w:rPr>
          <w:rFonts w:asciiTheme="majorBidi" w:eastAsia="Times New Roman" w:hAnsiTheme="majorBidi" w:cstheme="majorBidi"/>
          <w:i/>
          <w:color w:val="auto"/>
          <w:sz w:val="20"/>
        </w:rPr>
        <w:t xml:space="preserve"> to </w:t>
      </w:r>
      <w:r>
        <w:rPr>
          <w:rFonts w:asciiTheme="majorBidi" w:eastAsia="Times New Roman" w:hAnsiTheme="majorBidi" w:cstheme="majorBidi"/>
          <w:i/>
          <w:color w:val="auto"/>
          <w:sz w:val="20"/>
        </w:rPr>
        <w:t>Jan</w:t>
      </w:r>
      <w:r w:rsidRPr="0061480A">
        <w:rPr>
          <w:rFonts w:asciiTheme="majorBidi" w:eastAsia="Times New Roman" w:hAnsiTheme="majorBidi" w:cstheme="majorBidi"/>
          <w:i/>
          <w:color w:val="auto"/>
          <w:sz w:val="20"/>
        </w:rPr>
        <w:t xml:space="preserve"> 201</w:t>
      </w:r>
      <w:r>
        <w:rPr>
          <w:rFonts w:asciiTheme="majorBidi" w:eastAsia="Times New Roman" w:hAnsiTheme="majorBidi" w:cstheme="majorBidi"/>
          <w:i/>
          <w:color w:val="auto"/>
          <w:sz w:val="20"/>
        </w:rPr>
        <w:t>7</w:t>
      </w:r>
    </w:p>
    <w:p w14:paraId="5EB033A8" w14:textId="1633519D" w:rsidR="007C51C5" w:rsidRPr="0061480A" w:rsidRDefault="007C51C5" w:rsidP="007C51C5">
      <w:pPr>
        <w:pStyle w:val="Normal1"/>
        <w:numPr>
          <w:ilvl w:val="0"/>
          <w:numId w:val="3"/>
        </w:numPr>
        <w:tabs>
          <w:tab w:val="clear" w:pos="4026"/>
        </w:tabs>
        <w:spacing w:after="0" w:line="240" w:lineRule="auto"/>
        <w:ind w:left="720" w:hanging="359"/>
        <w:rPr>
          <w:rFonts w:asciiTheme="majorBidi" w:hAnsiTheme="majorBidi" w:cstheme="majorBidi"/>
          <w:color w:val="auto"/>
          <w:sz w:val="20"/>
        </w:rPr>
      </w:pPr>
      <w:r>
        <w:rPr>
          <w:rFonts w:asciiTheme="majorBidi" w:hAnsiTheme="majorBidi" w:cstheme="majorBidi"/>
          <w:color w:val="auto"/>
          <w:sz w:val="20"/>
        </w:rPr>
        <w:t xml:space="preserve">Studied </w:t>
      </w:r>
      <w:r w:rsidR="00DC0562">
        <w:rPr>
          <w:rFonts w:asciiTheme="majorBidi" w:hAnsiTheme="majorBidi" w:cstheme="majorBidi"/>
          <w:color w:val="auto"/>
          <w:sz w:val="20"/>
        </w:rPr>
        <w:t>the FX data flows and system architecture</w:t>
      </w:r>
      <w:r>
        <w:rPr>
          <w:rFonts w:asciiTheme="majorBidi" w:hAnsiTheme="majorBidi" w:cstheme="majorBidi"/>
          <w:color w:val="auto"/>
          <w:sz w:val="20"/>
        </w:rPr>
        <w:t xml:space="preserve"> in trading applications and databases </w:t>
      </w:r>
    </w:p>
    <w:p w14:paraId="28BA8CAC" w14:textId="77777777" w:rsidR="007C51C5" w:rsidRDefault="007C51C5" w:rsidP="007C51C5">
      <w:pPr>
        <w:pStyle w:val="Normal1"/>
        <w:numPr>
          <w:ilvl w:val="0"/>
          <w:numId w:val="3"/>
        </w:numPr>
        <w:tabs>
          <w:tab w:val="clear" w:pos="4026"/>
        </w:tabs>
        <w:spacing w:after="0" w:line="240" w:lineRule="auto"/>
        <w:ind w:left="720" w:hanging="359"/>
        <w:rPr>
          <w:rFonts w:asciiTheme="majorBidi" w:hAnsiTheme="majorBidi" w:cstheme="majorBidi"/>
          <w:color w:val="auto"/>
          <w:sz w:val="20"/>
        </w:rPr>
      </w:pPr>
      <w:r>
        <w:rPr>
          <w:rFonts w:asciiTheme="majorBidi" w:hAnsiTheme="majorBidi" w:cstheme="majorBidi"/>
          <w:color w:val="auto"/>
          <w:sz w:val="20"/>
        </w:rPr>
        <w:t xml:space="preserve">Monitored the errors messages in the monitor tool and issues in the chat channels </w:t>
      </w:r>
    </w:p>
    <w:p w14:paraId="17B377C1" w14:textId="77777777" w:rsidR="007C51C5" w:rsidRDefault="007C51C5" w:rsidP="007C51C5">
      <w:pPr>
        <w:pStyle w:val="Normal1"/>
        <w:numPr>
          <w:ilvl w:val="0"/>
          <w:numId w:val="3"/>
        </w:numPr>
        <w:tabs>
          <w:tab w:val="clear" w:pos="4026"/>
        </w:tabs>
        <w:spacing w:after="0" w:line="240" w:lineRule="auto"/>
        <w:ind w:left="720" w:hanging="359"/>
        <w:rPr>
          <w:rFonts w:asciiTheme="majorBidi" w:hAnsiTheme="majorBidi" w:cstheme="majorBidi"/>
          <w:color w:val="auto"/>
          <w:sz w:val="20"/>
        </w:rPr>
      </w:pPr>
      <w:r>
        <w:rPr>
          <w:rFonts w:asciiTheme="majorBidi" w:hAnsiTheme="majorBidi" w:cstheme="majorBidi"/>
          <w:color w:val="auto"/>
          <w:sz w:val="20"/>
        </w:rPr>
        <w:t xml:space="preserve">found the root causes thought internal error message and data flow logics  </w:t>
      </w:r>
    </w:p>
    <w:p w14:paraId="5B05F5B6" w14:textId="77777777" w:rsidR="007C51C5" w:rsidRPr="0061480A" w:rsidRDefault="007C51C5" w:rsidP="007C51C5">
      <w:pPr>
        <w:pStyle w:val="Normal1"/>
        <w:spacing w:after="0" w:line="240" w:lineRule="auto"/>
        <w:ind w:left="720"/>
        <w:rPr>
          <w:rFonts w:asciiTheme="majorBidi" w:hAnsiTheme="majorBidi" w:cstheme="majorBidi"/>
          <w:color w:val="auto"/>
          <w:sz w:val="20"/>
        </w:rPr>
      </w:pPr>
    </w:p>
    <w:p w14:paraId="72CB1634" w14:textId="77777777" w:rsidR="006A028F" w:rsidRDefault="007C51C5" w:rsidP="009A0ED3">
      <w:pPr>
        <w:pStyle w:val="Normal1"/>
        <w:spacing w:after="0" w:line="240" w:lineRule="auto"/>
        <w:rPr>
          <w:rFonts w:asciiTheme="majorBidi" w:eastAsia="Times New Roman" w:hAnsiTheme="majorBidi" w:cstheme="majorBidi"/>
          <w:b/>
          <w:color w:val="auto"/>
          <w:sz w:val="20"/>
        </w:rPr>
      </w:pPr>
      <w:r>
        <w:rPr>
          <w:rFonts w:asciiTheme="majorBidi" w:eastAsia="Times New Roman" w:hAnsiTheme="majorBidi" w:cstheme="majorBidi"/>
          <w:b/>
          <w:color w:val="auto"/>
          <w:sz w:val="20"/>
        </w:rPr>
        <w:t>FDM IT Consultant</w:t>
      </w:r>
    </w:p>
    <w:p w14:paraId="74F6966B" w14:textId="01DCF632" w:rsidR="009A0ED3" w:rsidRPr="0061480A" w:rsidRDefault="009A0ED3" w:rsidP="009A0ED3">
      <w:pPr>
        <w:pStyle w:val="Normal1"/>
        <w:spacing w:after="0" w:line="240" w:lineRule="auto"/>
        <w:rPr>
          <w:rFonts w:asciiTheme="majorBidi" w:hAnsiTheme="majorBidi" w:cstheme="majorBidi"/>
          <w:color w:val="auto"/>
        </w:rPr>
      </w:pPr>
      <w:r w:rsidRPr="0061480A">
        <w:rPr>
          <w:rFonts w:asciiTheme="majorBidi" w:eastAsia="Times New Roman" w:hAnsiTheme="majorBidi" w:cstheme="majorBidi"/>
          <w:b/>
          <w:color w:val="auto"/>
          <w:sz w:val="20"/>
        </w:rPr>
        <w:t xml:space="preserve">UBS Investment Bank              </w:t>
      </w:r>
      <w:r w:rsidR="006A028F">
        <w:rPr>
          <w:rFonts w:asciiTheme="majorBidi" w:eastAsia="Times New Roman" w:hAnsiTheme="majorBidi" w:cstheme="majorBidi"/>
          <w:b/>
          <w:color w:val="auto"/>
          <w:sz w:val="20"/>
        </w:rPr>
        <w:t xml:space="preserve">                                      </w:t>
      </w:r>
      <w:r w:rsidRPr="0061480A">
        <w:rPr>
          <w:rFonts w:asciiTheme="majorBidi" w:eastAsia="Times New Roman" w:hAnsiTheme="majorBidi" w:cstheme="majorBidi"/>
          <w:b/>
          <w:color w:val="auto"/>
          <w:sz w:val="20"/>
        </w:rPr>
        <w:t xml:space="preserve">                                                                                </w:t>
      </w:r>
      <w:r w:rsidRPr="0061480A">
        <w:rPr>
          <w:rFonts w:asciiTheme="majorBidi" w:eastAsia="Times New Roman" w:hAnsiTheme="majorBidi" w:cstheme="majorBidi"/>
          <w:color w:val="auto"/>
          <w:sz w:val="20"/>
        </w:rPr>
        <w:t xml:space="preserve">Stamford, CT | Hoboken, NJ  </w:t>
      </w:r>
    </w:p>
    <w:p w14:paraId="32F5819B" w14:textId="77777777" w:rsidR="0064473B" w:rsidRPr="0061480A" w:rsidRDefault="0064473B" w:rsidP="009A0ED3">
      <w:pPr>
        <w:pStyle w:val="Normal1"/>
        <w:spacing w:after="0" w:line="240" w:lineRule="auto"/>
        <w:rPr>
          <w:rFonts w:asciiTheme="majorBidi" w:eastAsia="Times New Roman" w:hAnsiTheme="majorBidi" w:cstheme="majorBidi"/>
          <w:i/>
          <w:color w:val="auto"/>
          <w:sz w:val="20"/>
        </w:rPr>
      </w:pPr>
      <w:r w:rsidRPr="0061480A">
        <w:rPr>
          <w:rFonts w:asciiTheme="majorBidi" w:eastAsia="Times New Roman" w:hAnsiTheme="majorBidi" w:cstheme="majorBidi"/>
          <w:i/>
          <w:color w:val="auto"/>
          <w:sz w:val="20"/>
        </w:rPr>
        <w:t>Global Production Support Analyst</w:t>
      </w:r>
      <w:r w:rsidR="00C25462" w:rsidRPr="0061480A">
        <w:rPr>
          <w:rFonts w:asciiTheme="majorBidi" w:eastAsia="Times New Roman" w:hAnsiTheme="majorBidi" w:cstheme="majorBidi"/>
          <w:i/>
          <w:color w:val="auto"/>
          <w:sz w:val="20"/>
        </w:rPr>
        <w:t xml:space="preserve"> – Collateral Trading</w:t>
      </w:r>
      <w:r w:rsidR="009A0ED3" w:rsidRPr="0061480A">
        <w:rPr>
          <w:rFonts w:asciiTheme="majorBidi" w:eastAsia="Times New Roman" w:hAnsiTheme="majorBidi" w:cstheme="majorBidi"/>
          <w:i/>
          <w:color w:val="auto"/>
          <w:sz w:val="20"/>
        </w:rPr>
        <w:t xml:space="preserve">                                                                       </w:t>
      </w:r>
      <w:r w:rsidR="00CF6F2A" w:rsidRPr="0061480A">
        <w:rPr>
          <w:rFonts w:asciiTheme="majorBidi" w:eastAsia="Times New Roman" w:hAnsiTheme="majorBidi" w:cstheme="majorBidi"/>
          <w:i/>
          <w:color w:val="auto"/>
          <w:sz w:val="20"/>
        </w:rPr>
        <w:t xml:space="preserve">                </w:t>
      </w:r>
      <w:r w:rsidR="009A0ED3" w:rsidRPr="0061480A">
        <w:rPr>
          <w:rFonts w:asciiTheme="majorBidi" w:eastAsia="Times New Roman" w:hAnsiTheme="majorBidi" w:cstheme="majorBidi"/>
          <w:i/>
          <w:color w:val="auto"/>
          <w:sz w:val="20"/>
        </w:rPr>
        <w:t xml:space="preserve">  Dec</w:t>
      </w:r>
      <w:r w:rsidR="00CF6F2A" w:rsidRPr="0061480A">
        <w:rPr>
          <w:rFonts w:asciiTheme="majorBidi" w:eastAsia="Times New Roman" w:hAnsiTheme="majorBidi" w:cstheme="majorBidi"/>
          <w:i/>
          <w:color w:val="auto"/>
          <w:sz w:val="20"/>
        </w:rPr>
        <w:t xml:space="preserve"> 2015 to </w:t>
      </w:r>
      <w:r w:rsidR="009A0ED3" w:rsidRPr="0061480A">
        <w:rPr>
          <w:rFonts w:asciiTheme="majorBidi" w:eastAsia="Times New Roman" w:hAnsiTheme="majorBidi" w:cstheme="majorBidi"/>
          <w:i/>
          <w:color w:val="auto"/>
          <w:sz w:val="20"/>
        </w:rPr>
        <w:t>Oct 2016</w:t>
      </w:r>
    </w:p>
    <w:p w14:paraId="0F79DF2B" w14:textId="77777777" w:rsidR="00E565F2" w:rsidRPr="0061480A" w:rsidRDefault="00C25462" w:rsidP="00290C19">
      <w:pPr>
        <w:pStyle w:val="Normal1"/>
        <w:numPr>
          <w:ilvl w:val="0"/>
          <w:numId w:val="3"/>
        </w:numPr>
        <w:tabs>
          <w:tab w:val="clear" w:pos="4026"/>
        </w:tabs>
        <w:spacing w:after="0" w:line="240" w:lineRule="auto"/>
        <w:ind w:left="720" w:hanging="359"/>
        <w:rPr>
          <w:rFonts w:asciiTheme="majorBidi" w:hAnsiTheme="majorBidi" w:cstheme="majorBidi"/>
          <w:color w:val="auto"/>
          <w:sz w:val="20"/>
        </w:rPr>
      </w:pPr>
      <w:r w:rsidRPr="0061480A">
        <w:rPr>
          <w:rFonts w:asciiTheme="majorBidi" w:hAnsiTheme="majorBidi" w:cstheme="majorBidi"/>
          <w:color w:val="auto"/>
          <w:sz w:val="20"/>
        </w:rPr>
        <w:t>Responded any issues or requests from users, level one support team and monitoring tools in a timely manner</w:t>
      </w:r>
    </w:p>
    <w:p w14:paraId="51732F84" w14:textId="174DC627" w:rsidR="00290C19" w:rsidRPr="0061480A" w:rsidRDefault="00290C19" w:rsidP="00290C19">
      <w:pPr>
        <w:pStyle w:val="Normal1"/>
        <w:numPr>
          <w:ilvl w:val="0"/>
          <w:numId w:val="3"/>
        </w:numPr>
        <w:tabs>
          <w:tab w:val="clear" w:pos="4026"/>
        </w:tabs>
        <w:spacing w:after="0" w:line="240" w:lineRule="auto"/>
        <w:ind w:left="720" w:hanging="359"/>
        <w:rPr>
          <w:rFonts w:asciiTheme="majorBidi" w:hAnsiTheme="majorBidi" w:cstheme="majorBidi"/>
          <w:color w:val="auto"/>
          <w:sz w:val="20"/>
        </w:rPr>
      </w:pPr>
      <w:r w:rsidRPr="0061480A">
        <w:rPr>
          <w:rFonts w:asciiTheme="majorBidi" w:hAnsiTheme="majorBidi" w:cstheme="majorBidi"/>
          <w:color w:val="auto"/>
          <w:sz w:val="20"/>
        </w:rPr>
        <w:t xml:space="preserve">Conducted root cause analysis on system errors </w:t>
      </w:r>
      <w:r w:rsidR="00C25462" w:rsidRPr="0061480A">
        <w:rPr>
          <w:rFonts w:asciiTheme="majorBidi" w:hAnsiTheme="majorBidi" w:cstheme="majorBidi"/>
          <w:color w:val="auto"/>
          <w:sz w:val="20"/>
        </w:rPr>
        <w:t xml:space="preserve">by </w:t>
      </w:r>
      <w:r w:rsidR="009C049B" w:rsidRPr="0061480A">
        <w:rPr>
          <w:rFonts w:asciiTheme="majorBidi" w:hAnsiTheme="majorBidi" w:cstheme="majorBidi"/>
          <w:color w:val="auto"/>
          <w:sz w:val="20"/>
        </w:rPr>
        <w:t xml:space="preserve">identifying the data flows, </w:t>
      </w:r>
      <w:r w:rsidR="00C25462" w:rsidRPr="0061480A">
        <w:rPr>
          <w:rFonts w:asciiTheme="majorBidi" w:hAnsiTheme="majorBidi" w:cstheme="majorBidi"/>
          <w:color w:val="auto"/>
          <w:sz w:val="20"/>
        </w:rPr>
        <w:t xml:space="preserve">searching </w:t>
      </w:r>
      <w:r w:rsidR="009C049B" w:rsidRPr="0061480A">
        <w:rPr>
          <w:rFonts w:asciiTheme="majorBidi" w:hAnsiTheme="majorBidi" w:cstheme="majorBidi"/>
          <w:color w:val="auto"/>
          <w:sz w:val="20"/>
        </w:rPr>
        <w:t>related info in log</w:t>
      </w:r>
      <w:r w:rsidR="00DC0562">
        <w:rPr>
          <w:rFonts w:asciiTheme="majorBidi" w:hAnsiTheme="majorBidi" w:cstheme="majorBidi"/>
          <w:color w:val="auto"/>
          <w:sz w:val="20"/>
        </w:rPr>
        <w:t xml:space="preserve"> </w:t>
      </w:r>
      <w:r w:rsidR="009C049B" w:rsidRPr="0061480A">
        <w:rPr>
          <w:rFonts w:asciiTheme="majorBidi" w:hAnsiTheme="majorBidi" w:cstheme="majorBidi"/>
          <w:color w:val="auto"/>
          <w:sz w:val="20"/>
        </w:rPr>
        <w:t>files by</w:t>
      </w:r>
      <w:r w:rsidR="00C25462" w:rsidRPr="0061480A">
        <w:rPr>
          <w:rFonts w:asciiTheme="majorBidi" w:hAnsiTheme="majorBidi" w:cstheme="majorBidi"/>
          <w:color w:val="auto"/>
          <w:sz w:val="20"/>
        </w:rPr>
        <w:t xml:space="preserve"> </w:t>
      </w:r>
      <w:r w:rsidRPr="0061480A">
        <w:rPr>
          <w:rFonts w:asciiTheme="majorBidi" w:hAnsiTheme="majorBidi" w:cstheme="majorBidi"/>
          <w:color w:val="auto"/>
          <w:sz w:val="20"/>
        </w:rPr>
        <w:t>Linux</w:t>
      </w:r>
      <w:r w:rsidR="00C25462" w:rsidRPr="0061480A">
        <w:rPr>
          <w:rFonts w:asciiTheme="majorBidi" w:hAnsiTheme="majorBidi" w:cstheme="majorBidi"/>
          <w:color w:val="auto"/>
          <w:sz w:val="20"/>
        </w:rPr>
        <w:t xml:space="preserve"> </w:t>
      </w:r>
      <w:r w:rsidR="009C049B" w:rsidRPr="0061480A">
        <w:rPr>
          <w:rFonts w:asciiTheme="majorBidi" w:hAnsiTheme="majorBidi" w:cstheme="majorBidi"/>
          <w:color w:val="auto"/>
          <w:sz w:val="20"/>
        </w:rPr>
        <w:t>commands and</w:t>
      </w:r>
      <w:r w:rsidRPr="0061480A">
        <w:rPr>
          <w:rFonts w:asciiTheme="majorBidi" w:hAnsiTheme="majorBidi" w:cstheme="majorBidi"/>
          <w:color w:val="auto"/>
          <w:sz w:val="20"/>
        </w:rPr>
        <w:t xml:space="preserve"> </w:t>
      </w:r>
      <w:r w:rsidR="009C049B" w:rsidRPr="0061480A">
        <w:rPr>
          <w:rFonts w:asciiTheme="majorBidi" w:hAnsiTheme="majorBidi" w:cstheme="majorBidi"/>
          <w:color w:val="auto"/>
          <w:sz w:val="20"/>
        </w:rPr>
        <w:t xml:space="preserve">extracting data by </w:t>
      </w:r>
      <w:r w:rsidRPr="0061480A">
        <w:rPr>
          <w:rFonts w:asciiTheme="majorBidi" w:hAnsiTheme="majorBidi" w:cstheme="majorBidi"/>
          <w:color w:val="auto"/>
          <w:sz w:val="20"/>
        </w:rPr>
        <w:t>SQL</w:t>
      </w:r>
      <w:r w:rsidR="009C049B" w:rsidRPr="0061480A">
        <w:rPr>
          <w:rFonts w:asciiTheme="majorBidi" w:hAnsiTheme="majorBidi" w:cstheme="majorBidi"/>
          <w:color w:val="auto"/>
          <w:sz w:val="20"/>
        </w:rPr>
        <w:t xml:space="preserve"> queries in Oracle database</w:t>
      </w:r>
    </w:p>
    <w:p w14:paraId="4AF2ABF3" w14:textId="77777777" w:rsidR="003E2A7E" w:rsidRPr="0061480A" w:rsidRDefault="009C049B" w:rsidP="00290C19">
      <w:pPr>
        <w:pStyle w:val="Normal1"/>
        <w:numPr>
          <w:ilvl w:val="0"/>
          <w:numId w:val="3"/>
        </w:numPr>
        <w:tabs>
          <w:tab w:val="clear" w:pos="4026"/>
        </w:tabs>
        <w:spacing w:after="0" w:line="240" w:lineRule="auto"/>
        <w:ind w:left="720" w:hanging="359"/>
        <w:rPr>
          <w:rFonts w:asciiTheme="majorBidi" w:hAnsiTheme="majorBidi" w:cstheme="majorBidi"/>
          <w:color w:val="auto"/>
          <w:sz w:val="20"/>
        </w:rPr>
      </w:pPr>
      <w:r w:rsidRPr="0061480A">
        <w:rPr>
          <w:rFonts w:asciiTheme="majorBidi" w:hAnsiTheme="majorBidi" w:cstheme="majorBidi"/>
          <w:color w:val="auto"/>
          <w:sz w:val="20"/>
        </w:rPr>
        <w:t>Primary support</w:t>
      </w:r>
      <w:r w:rsidR="003E2A7E" w:rsidRPr="0061480A">
        <w:rPr>
          <w:rFonts w:asciiTheme="majorBidi" w:hAnsiTheme="majorBidi" w:cstheme="majorBidi"/>
          <w:color w:val="auto"/>
          <w:sz w:val="20"/>
        </w:rPr>
        <w:t>ed</w:t>
      </w:r>
      <w:r w:rsidRPr="0061480A">
        <w:rPr>
          <w:rFonts w:asciiTheme="majorBidi" w:hAnsiTheme="majorBidi" w:cstheme="majorBidi"/>
          <w:color w:val="auto"/>
          <w:sz w:val="20"/>
        </w:rPr>
        <w:t xml:space="preserve"> during the hours between American and Asian </w:t>
      </w:r>
      <w:r w:rsidR="003E2A7E" w:rsidRPr="0061480A">
        <w:rPr>
          <w:rFonts w:asciiTheme="majorBidi" w:hAnsiTheme="majorBidi" w:cstheme="majorBidi"/>
          <w:color w:val="auto"/>
          <w:sz w:val="20"/>
        </w:rPr>
        <w:t xml:space="preserve">stock </w:t>
      </w:r>
      <w:r w:rsidRPr="0061480A">
        <w:rPr>
          <w:rFonts w:asciiTheme="majorBidi" w:hAnsiTheme="majorBidi" w:cstheme="majorBidi"/>
          <w:color w:val="auto"/>
          <w:sz w:val="20"/>
        </w:rPr>
        <w:t xml:space="preserve">market </w:t>
      </w:r>
      <w:r w:rsidR="003E2A7E" w:rsidRPr="0061480A">
        <w:rPr>
          <w:rFonts w:asciiTheme="majorBidi" w:hAnsiTheme="majorBidi" w:cstheme="majorBidi"/>
          <w:color w:val="auto"/>
          <w:sz w:val="20"/>
        </w:rPr>
        <w:t>gap</w:t>
      </w:r>
      <w:r w:rsidRPr="0061480A">
        <w:rPr>
          <w:rFonts w:asciiTheme="majorBidi" w:hAnsiTheme="majorBidi" w:cstheme="majorBidi"/>
          <w:color w:val="auto"/>
          <w:sz w:val="20"/>
        </w:rPr>
        <w:t xml:space="preserve"> </w:t>
      </w:r>
      <w:r w:rsidR="00290C19" w:rsidRPr="0061480A">
        <w:rPr>
          <w:rFonts w:asciiTheme="majorBidi" w:hAnsiTheme="majorBidi" w:cstheme="majorBidi"/>
          <w:color w:val="auto"/>
          <w:sz w:val="20"/>
        </w:rPr>
        <w:t xml:space="preserve">for </w:t>
      </w:r>
      <w:r w:rsidRPr="0061480A">
        <w:rPr>
          <w:rFonts w:asciiTheme="majorBidi" w:hAnsiTheme="majorBidi" w:cstheme="majorBidi"/>
          <w:color w:val="auto"/>
          <w:sz w:val="20"/>
        </w:rPr>
        <w:t>collateral trading</w:t>
      </w:r>
      <w:r w:rsidR="00290C19" w:rsidRPr="0061480A">
        <w:rPr>
          <w:rFonts w:asciiTheme="majorBidi" w:hAnsiTheme="majorBidi" w:cstheme="majorBidi"/>
          <w:color w:val="auto"/>
          <w:sz w:val="20"/>
        </w:rPr>
        <w:t xml:space="preserve"> applications</w:t>
      </w:r>
      <w:r w:rsidR="003E2A7E" w:rsidRPr="0061480A">
        <w:rPr>
          <w:rFonts w:asciiTheme="majorBidi" w:hAnsiTheme="majorBidi" w:cstheme="majorBidi"/>
          <w:color w:val="auto"/>
          <w:sz w:val="20"/>
        </w:rPr>
        <w:t>, business data report requests, system health checks</w:t>
      </w:r>
      <w:r w:rsidR="00290C19" w:rsidRPr="0061480A">
        <w:rPr>
          <w:rFonts w:asciiTheme="majorBidi" w:hAnsiTheme="majorBidi" w:cstheme="majorBidi"/>
          <w:color w:val="auto"/>
          <w:sz w:val="20"/>
        </w:rPr>
        <w:t xml:space="preserve"> </w:t>
      </w:r>
    </w:p>
    <w:p w14:paraId="5ABB70AD" w14:textId="49CEA2F1" w:rsidR="00290C19" w:rsidRPr="0061480A" w:rsidRDefault="003E2A7E" w:rsidP="00290C19">
      <w:pPr>
        <w:pStyle w:val="Normal1"/>
        <w:numPr>
          <w:ilvl w:val="0"/>
          <w:numId w:val="3"/>
        </w:numPr>
        <w:tabs>
          <w:tab w:val="clear" w:pos="4026"/>
        </w:tabs>
        <w:spacing w:after="0" w:line="240" w:lineRule="auto"/>
        <w:ind w:left="720" w:hanging="359"/>
        <w:rPr>
          <w:rFonts w:asciiTheme="majorBidi" w:hAnsiTheme="majorBidi" w:cstheme="majorBidi"/>
          <w:color w:val="auto"/>
          <w:sz w:val="20"/>
        </w:rPr>
      </w:pPr>
      <w:r w:rsidRPr="0061480A">
        <w:rPr>
          <w:rFonts w:asciiTheme="majorBidi" w:hAnsiTheme="majorBidi" w:cstheme="majorBidi"/>
          <w:color w:val="auto"/>
          <w:sz w:val="20"/>
        </w:rPr>
        <w:t xml:space="preserve">Maintained data in the interfaces </w:t>
      </w:r>
      <w:r w:rsidR="005D730E" w:rsidRPr="0061480A">
        <w:rPr>
          <w:rFonts w:asciiTheme="majorBidi" w:hAnsiTheme="majorBidi" w:cstheme="majorBidi"/>
          <w:color w:val="auto"/>
          <w:sz w:val="20"/>
        </w:rPr>
        <w:t>file</w:t>
      </w:r>
      <w:r w:rsidR="00DC0562">
        <w:rPr>
          <w:rFonts w:asciiTheme="majorBidi" w:hAnsiTheme="majorBidi" w:cstheme="majorBidi"/>
          <w:color w:val="auto"/>
          <w:sz w:val="20"/>
        </w:rPr>
        <w:t xml:space="preserve"> </w:t>
      </w:r>
      <w:r w:rsidR="005D730E" w:rsidRPr="0061480A">
        <w:rPr>
          <w:rFonts w:asciiTheme="majorBidi" w:hAnsiTheme="majorBidi" w:cstheme="majorBidi"/>
          <w:color w:val="auto"/>
          <w:sz w:val="20"/>
        </w:rPr>
        <w:t xml:space="preserve">system, </w:t>
      </w:r>
      <w:r w:rsidRPr="0061480A">
        <w:rPr>
          <w:rFonts w:asciiTheme="majorBidi" w:hAnsiTheme="majorBidi" w:cstheme="majorBidi"/>
          <w:color w:val="auto"/>
          <w:sz w:val="20"/>
        </w:rPr>
        <w:t>oversaw the applications as a system admin</w:t>
      </w:r>
      <w:r w:rsidR="005D730E" w:rsidRPr="0061480A">
        <w:rPr>
          <w:rFonts w:asciiTheme="majorBidi" w:hAnsiTheme="majorBidi" w:cstheme="majorBidi"/>
          <w:color w:val="auto"/>
          <w:sz w:val="20"/>
        </w:rPr>
        <w:t xml:space="preserve"> and updated </w:t>
      </w:r>
      <w:r w:rsidRPr="0061480A">
        <w:rPr>
          <w:rFonts w:asciiTheme="majorBidi" w:hAnsiTheme="majorBidi" w:cstheme="majorBidi"/>
          <w:color w:val="auto"/>
          <w:sz w:val="20"/>
        </w:rPr>
        <w:t xml:space="preserve"> </w:t>
      </w:r>
      <w:r w:rsidR="00290C19" w:rsidRPr="0061480A">
        <w:rPr>
          <w:rFonts w:asciiTheme="majorBidi" w:hAnsiTheme="majorBidi" w:cstheme="majorBidi"/>
          <w:color w:val="auto"/>
          <w:sz w:val="20"/>
        </w:rPr>
        <w:t xml:space="preserve"> </w:t>
      </w:r>
    </w:p>
    <w:p w14:paraId="63DE9029" w14:textId="77777777" w:rsidR="00290C19" w:rsidRPr="0061480A" w:rsidRDefault="00A66CEE" w:rsidP="00290C19">
      <w:pPr>
        <w:pStyle w:val="Normal1"/>
        <w:numPr>
          <w:ilvl w:val="0"/>
          <w:numId w:val="3"/>
        </w:numPr>
        <w:tabs>
          <w:tab w:val="clear" w:pos="4026"/>
        </w:tabs>
        <w:spacing w:after="0" w:line="240" w:lineRule="auto"/>
        <w:ind w:left="720" w:hanging="359"/>
        <w:rPr>
          <w:rFonts w:asciiTheme="majorBidi" w:hAnsiTheme="majorBidi" w:cstheme="majorBidi"/>
          <w:color w:val="auto"/>
          <w:sz w:val="20"/>
        </w:rPr>
      </w:pPr>
      <w:r w:rsidRPr="0061480A">
        <w:rPr>
          <w:rFonts w:asciiTheme="majorBidi" w:hAnsiTheme="majorBidi" w:cstheme="majorBidi"/>
          <w:color w:val="auto"/>
          <w:sz w:val="20"/>
        </w:rPr>
        <w:t>Applied ITIL rules and Agile mythologies to rise incident tickets and p</w:t>
      </w:r>
      <w:r w:rsidR="00290C19" w:rsidRPr="0061480A">
        <w:rPr>
          <w:rFonts w:asciiTheme="majorBidi" w:hAnsiTheme="majorBidi" w:cstheme="majorBidi"/>
          <w:color w:val="auto"/>
          <w:sz w:val="20"/>
        </w:rPr>
        <w:t>erformed deployment tasks using SRL and ADT Studio</w:t>
      </w:r>
    </w:p>
    <w:p w14:paraId="6C4D63A3" w14:textId="77777777" w:rsidR="0064473B" w:rsidRPr="0061480A" w:rsidRDefault="0064473B" w:rsidP="0064473B">
      <w:pPr>
        <w:ind w:left="357"/>
        <w:jc w:val="both"/>
        <w:rPr>
          <w:rFonts w:eastAsia="PMingLiU"/>
          <w:bCs/>
          <w:sz w:val="20"/>
          <w:szCs w:val="20"/>
        </w:rPr>
      </w:pPr>
    </w:p>
    <w:bookmarkStart w:id="0" w:name="company"/>
    <w:p w14:paraId="6FF44FE2" w14:textId="77777777" w:rsidR="006919B5" w:rsidRPr="0061480A" w:rsidRDefault="0064473B" w:rsidP="009A0ED3">
      <w:pPr>
        <w:pStyle w:val="Normal1"/>
        <w:spacing w:after="0" w:line="240" w:lineRule="auto"/>
        <w:rPr>
          <w:rFonts w:asciiTheme="majorBidi" w:eastAsia="Times New Roman" w:hAnsiTheme="majorBidi" w:cstheme="majorBidi"/>
          <w:color w:val="auto"/>
          <w:sz w:val="20"/>
        </w:rPr>
      </w:pPr>
      <w:r w:rsidRPr="0061480A">
        <w:rPr>
          <w:rFonts w:asciiTheme="majorBidi" w:eastAsia="Times New Roman" w:hAnsiTheme="majorBidi" w:cstheme="majorBidi"/>
          <w:b/>
          <w:color w:val="auto"/>
          <w:sz w:val="20"/>
        </w:rPr>
        <w:fldChar w:fldCharType="begin"/>
      </w:r>
      <w:r w:rsidRPr="0061480A">
        <w:rPr>
          <w:rFonts w:asciiTheme="majorBidi" w:eastAsia="Times New Roman" w:hAnsiTheme="majorBidi" w:cstheme="majorBidi"/>
          <w:b/>
          <w:color w:val="auto"/>
          <w:sz w:val="20"/>
        </w:rPr>
        <w:instrText xml:space="preserve"> HYPERLINK "https://www.linkedin.com/search?search=&amp;company=St%2E+Nicks+Alliance&amp;sortCriteria=R&amp;keepFacets=true&amp;trk=prof-exp-company-name" \o "Find others who have worked at this company" </w:instrText>
      </w:r>
      <w:r w:rsidRPr="0061480A">
        <w:rPr>
          <w:rFonts w:asciiTheme="majorBidi" w:eastAsia="Times New Roman" w:hAnsiTheme="majorBidi" w:cstheme="majorBidi"/>
          <w:b/>
          <w:color w:val="auto"/>
          <w:sz w:val="20"/>
        </w:rPr>
        <w:fldChar w:fldCharType="separate"/>
      </w:r>
      <w:r w:rsidRPr="0061480A">
        <w:rPr>
          <w:rFonts w:asciiTheme="majorBidi" w:eastAsia="Times New Roman" w:hAnsiTheme="majorBidi" w:cstheme="majorBidi"/>
          <w:b/>
          <w:color w:val="auto"/>
          <w:sz w:val="20"/>
        </w:rPr>
        <w:t>St. Nicks Alliance</w:t>
      </w:r>
      <w:r w:rsidRPr="0061480A">
        <w:rPr>
          <w:rFonts w:asciiTheme="majorBidi" w:eastAsia="Times New Roman" w:hAnsiTheme="majorBidi" w:cstheme="majorBidi"/>
          <w:b/>
          <w:color w:val="auto"/>
          <w:sz w:val="20"/>
        </w:rPr>
        <w:fldChar w:fldCharType="end"/>
      </w:r>
      <w:bookmarkEnd w:id="0"/>
      <w:r w:rsidR="009A0ED3" w:rsidRPr="0061480A">
        <w:rPr>
          <w:rFonts w:asciiTheme="majorBidi" w:eastAsia="Times New Roman" w:hAnsiTheme="majorBidi" w:cstheme="majorBidi"/>
          <w:b/>
          <w:color w:val="auto"/>
          <w:sz w:val="20"/>
        </w:rPr>
        <w:t xml:space="preserve">                                             </w:t>
      </w:r>
      <w:r w:rsidRPr="0061480A">
        <w:rPr>
          <w:rFonts w:asciiTheme="majorBidi" w:eastAsia="Times New Roman" w:hAnsiTheme="majorBidi" w:cstheme="majorBidi"/>
          <w:b/>
          <w:color w:val="auto"/>
          <w:sz w:val="20"/>
        </w:rPr>
        <w:t xml:space="preserve"> </w:t>
      </w:r>
      <w:r w:rsidR="009A0ED3" w:rsidRPr="0061480A">
        <w:rPr>
          <w:rFonts w:asciiTheme="majorBidi" w:eastAsia="Times New Roman" w:hAnsiTheme="majorBidi" w:cstheme="majorBidi"/>
          <w:b/>
          <w:color w:val="auto"/>
          <w:sz w:val="20"/>
        </w:rPr>
        <w:t xml:space="preserve">                                                                                                                     </w:t>
      </w:r>
      <w:r w:rsidRPr="0061480A">
        <w:rPr>
          <w:rFonts w:asciiTheme="majorBidi" w:eastAsia="Times New Roman" w:hAnsiTheme="majorBidi" w:cstheme="majorBidi"/>
          <w:color w:val="auto"/>
          <w:sz w:val="20"/>
        </w:rPr>
        <w:t xml:space="preserve">Brooklyn, NY </w:t>
      </w:r>
    </w:p>
    <w:p w14:paraId="0AA9920F" w14:textId="77777777" w:rsidR="0064473B" w:rsidRPr="0061480A" w:rsidRDefault="0064473B" w:rsidP="009A0ED3">
      <w:pPr>
        <w:pStyle w:val="Normal1"/>
        <w:spacing w:after="0" w:line="240" w:lineRule="auto"/>
        <w:rPr>
          <w:rFonts w:asciiTheme="majorBidi" w:eastAsia="Times New Roman" w:hAnsiTheme="majorBidi" w:cstheme="majorBidi"/>
          <w:i/>
          <w:color w:val="auto"/>
          <w:sz w:val="20"/>
        </w:rPr>
      </w:pPr>
      <w:r w:rsidRPr="0061480A">
        <w:rPr>
          <w:rFonts w:asciiTheme="majorBidi" w:eastAsia="Times New Roman" w:hAnsiTheme="majorBidi" w:cstheme="majorBidi"/>
          <w:i/>
          <w:color w:val="auto"/>
          <w:sz w:val="20"/>
        </w:rPr>
        <w:t>Accountant</w:t>
      </w:r>
      <w:r w:rsidR="009A0ED3" w:rsidRPr="0061480A">
        <w:rPr>
          <w:rFonts w:asciiTheme="majorBidi" w:eastAsia="Times New Roman" w:hAnsiTheme="majorBidi" w:cstheme="majorBidi"/>
          <w:i/>
          <w:color w:val="auto"/>
          <w:sz w:val="20"/>
        </w:rPr>
        <w:t xml:space="preserve">                                                                                                                                                          </w:t>
      </w:r>
      <w:r w:rsidR="00CF6F2A" w:rsidRPr="0061480A">
        <w:rPr>
          <w:rFonts w:asciiTheme="majorBidi" w:eastAsia="Times New Roman" w:hAnsiTheme="majorBidi" w:cstheme="majorBidi"/>
          <w:i/>
          <w:color w:val="auto"/>
          <w:sz w:val="20"/>
        </w:rPr>
        <w:t xml:space="preserve">     </w:t>
      </w:r>
      <w:r w:rsidR="009A0ED3" w:rsidRPr="0061480A">
        <w:rPr>
          <w:rFonts w:asciiTheme="majorBidi" w:eastAsia="Times New Roman" w:hAnsiTheme="majorBidi" w:cstheme="majorBidi"/>
          <w:i/>
          <w:color w:val="auto"/>
          <w:sz w:val="20"/>
        </w:rPr>
        <w:t xml:space="preserve">  Aug 2013 </w:t>
      </w:r>
      <w:r w:rsidR="00CF6F2A" w:rsidRPr="0061480A">
        <w:rPr>
          <w:rFonts w:asciiTheme="majorBidi" w:eastAsia="Times New Roman" w:hAnsiTheme="majorBidi" w:cstheme="majorBidi"/>
          <w:i/>
          <w:color w:val="auto"/>
          <w:sz w:val="20"/>
        </w:rPr>
        <w:t>to</w:t>
      </w:r>
      <w:r w:rsidR="009A0ED3" w:rsidRPr="0061480A">
        <w:rPr>
          <w:rFonts w:asciiTheme="majorBidi" w:eastAsia="Times New Roman" w:hAnsiTheme="majorBidi" w:cstheme="majorBidi"/>
          <w:i/>
          <w:color w:val="auto"/>
          <w:sz w:val="20"/>
        </w:rPr>
        <w:t xml:space="preserve"> May 2015</w:t>
      </w:r>
    </w:p>
    <w:p w14:paraId="2654EDCB" w14:textId="77777777" w:rsidR="00290C19" w:rsidRPr="0061480A" w:rsidRDefault="00290C19" w:rsidP="00290C19">
      <w:pPr>
        <w:pStyle w:val="Normal1"/>
        <w:numPr>
          <w:ilvl w:val="0"/>
          <w:numId w:val="3"/>
        </w:numPr>
        <w:tabs>
          <w:tab w:val="clear" w:pos="4026"/>
        </w:tabs>
        <w:spacing w:after="0" w:line="240" w:lineRule="auto"/>
        <w:ind w:left="720" w:hanging="359"/>
        <w:rPr>
          <w:rFonts w:asciiTheme="majorBidi" w:hAnsiTheme="majorBidi" w:cstheme="majorBidi"/>
          <w:color w:val="auto"/>
          <w:sz w:val="20"/>
        </w:rPr>
      </w:pPr>
      <w:r w:rsidRPr="0061480A">
        <w:rPr>
          <w:rFonts w:asciiTheme="majorBidi" w:hAnsiTheme="majorBidi" w:cstheme="majorBidi"/>
          <w:color w:val="auto"/>
          <w:sz w:val="20"/>
        </w:rPr>
        <w:t>Reconcile</w:t>
      </w:r>
      <w:r w:rsidR="001777DE" w:rsidRPr="0061480A">
        <w:rPr>
          <w:rFonts w:asciiTheme="majorBidi" w:hAnsiTheme="majorBidi" w:cstheme="majorBidi"/>
          <w:color w:val="auto"/>
          <w:sz w:val="20"/>
        </w:rPr>
        <w:t>d</w:t>
      </w:r>
      <w:r w:rsidRPr="0061480A">
        <w:rPr>
          <w:rFonts w:asciiTheme="majorBidi" w:hAnsiTheme="majorBidi" w:cstheme="majorBidi"/>
          <w:color w:val="auto"/>
          <w:sz w:val="20"/>
        </w:rPr>
        <w:t xml:space="preserve"> monthly bank accounts for matching two sets of cash flow data accurately;</w:t>
      </w:r>
    </w:p>
    <w:p w14:paraId="23333BE5" w14:textId="77777777" w:rsidR="00290C19" w:rsidRPr="0061480A" w:rsidRDefault="00290C19" w:rsidP="00290C19">
      <w:pPr>
        <w:pStyle w:val="Normal1"/>
        <w:numPr>
          <w:ilvl w:val="0"/>
          <w:numId w:val="3"/>
        </w:numPr>
        <w:tabs>
          <w:tab w:val="clear" w:pos="4026"/>
        </w:tabs>
        <w:spacing w:after="0" w:line="240" w:lineRule="auto"/>
        <w:ind w:left="720" w:hanging="359"/>
        <w:rPr>
          <w:rFonts w:asciiTheme="majorBidi" w:hAnsiTheme="majorBidi" w:cstheme="majorBidi"/>
          <w:color w:val="auto"/>
          <w:sz w:val="20"/>
        </w:rPr>
      </w:pPr>
      <w:r w:rsidRPr="0061480A">
        <w:rPr>
          <w:rFonts w:asciiTheme="majorBidi" w:hAnsiTheme="majorBidi" w:cstheme="majorBidi"/>
          <w:color w:val="auto"/>
          <w:sz w:val="20"/>
        </w:rPr>
        <w:t>Monitor</w:t>
      </w:r>
      <w:r w:rsidR="001777DE" w:rsidRPr="0061480A">
        <w:rPr>
          <w:rFonts w:asciiTheme="majorBidi" w:hAnsiTheme="majorBidi" w:cstheme="majorBidi"/>
          <w:color w:val="auto"/>
          <w:sz w:val="20"/>
        </w:rPr>
        <w:t>ed</w:t>
      </w:r>
      <w:r w:rsidRPr="0061480A">
        <w:rPr>
          <w:rFonts w:asciiTheme="majorBidi" w:hAnsiTheme="majorBidi" w:cstheme="majorBidi"/>
          <w:color w:val="auto"/>
          <w:sz w:val="20"/>
        </w:rPr>
        <w:t xml:space="preserve"> each project expenses in payroll, equipment, service and generated financial reports to New York City government</w:t>
      </w:r>
    </w:p>
    <w:p w14:paraId="7F8D8E0A" w14:textId="77777777" w:rsidR="00290C19" w:rsidRPr="0061480A" w:rsidRDefault="00290C19" w:rsidP="00290C19">
      <w:pPr>
        <w:pStyle w:val="Normal1"/>
        <w:numPr>
          <w:ilvl w:val="0"/>
          <w:numId w:val="3"/>
        </w:numPr>
        <w:tabs>
          <w:tab w:val="clear" w:pos="4026"/>
        </w:tabs>
        <w:spacing w:after="0" w:line="240" w:lineRule="auto"/>
        <w:ind w:left="720" w:hanging="359"/>
        <w:rPr>
          <w:rFonts w:asciiTheme="majorBidi" w:hAnsiTheme="majorBidi" w:cstheme="majorBidi"/>
          <w:color w:val="auto"/>
          <w:sz w:val="20"/>
        </w:rPr>
      </w:pPr>
      <w:r w:rsidRPr="0061480A">
        <w:rPr>
          <w:rFonts w:asciiTheme="majorBidi" w:hAnsiTheme="majorBidi" w:cstheme="majorBidi"/>
          <w:color w:val="auto"/>
          <w:sz w:val="20"/>
        </w:rPr>
        <w:t>Project</w:t>
      </w:r>
      <w:r w:rsidR="0088504D" w:rsidRPr="0061480A">
        <w:rPr>
          <w:rFonts w:asciiTheme="majorBidi" w:hAnsiTheme="majorBidi" w:cstheme="majorBidi"/>
          <w:color w:val="auto"/>
          <w:sz w:val="20"/>
        </w:rPr>
        <w:t>ed</w:t>
      </w:r>
      <w:r w:rsidRPr="0061480A">
        <w:rPr>
          <w:rFonts w:asciiTheme="majorBidi" w:hAnsiTheme="majorBidi" w:cstheme="majorBidi"/>
          <w:color w:val="auto"/>
          <w:sz w:val="20"/>
        </w:rPr>
        <w:t xml:space="preserve"> </w:t>
      </w:r>
      <w:r w:rsidR="0088504D" w:rsidRPr="0061480A">
        <w:rPr>
          <w:rFonts w:asciiTheme="majorBidi" w:hAnsiTheme="majorBidi" w:cstheme="majorBidi"/>
          <w:color w:val="auto"/>
          <w:sz w:val="20"/>
        </w:rPr>
        <w:t xml:space="preserve">weekly and </w:t>
      </w:r>
      <w:r w:rsidRPr="0061480A">
        <w:rPr>
          <w:rFonts w:asciiTheme="majorBidi" w:hAnsiTheme="majorBidi" w:cstheme="majorBidi"/>
          <w:color w:val="auto"/>
          <w:sz w:val="20"/>
        </w:rPr>
        <w:t>monthly program expenditure by excel spreadsheet to assist controller budget management and program directors controlling their expenditure</w:t>
      </w:r>
    </w:p>
    <w:p w14:paraId="108AC367" w14:textId="4D19FD32" w:rsidR="00CB0E07" w:rsidRPr="005D5B40" w:rsidRDefault="00290C19" w:rsidP="007C51C5">
      <w:pPr>
        <w:pStyle w:val="Normal1"/>
        <w:numPr>
          <w:ilvl w:val="0"/>
          <w:numId w:val="3"/>
        </w:numPr>
        <w:tabs>
          <w:tab w:val="clear" w:pos="4026"/>
        </w:tabs>
        <w:spacing w:after="0" w:line="240" w:lineRule="auto"/>
        <w:ind w:left="720" w:hanging="359"/>
        <w:rPr>
          <w:rFonts w:asciiTheme="majorBidi" w:hAnsiTheme="majorBidi" w:cstheme="majorBidi"/>
          <w:color w:val="auto"/>
          <w:sz w:val="20"/>
        </w:rPr>
      </w:pPr>
      <w:r w:rsidRPr="0061480A">
        <w:rPr>
          <w:rFonts w:asciiTheme="majorBidi" w:hAnsiTheme="majorBidi" w:cstheme="majorBidi"/>
          <w:color w:val="auto"/>
          <w:sz w:val="20"/>
        </w:rPr>
        <w:t>Assisted senior accountants with annual budgeting and expenditure reports</w:t>
      </w:r>
      <w:r w:rsidR="00BF00CA" w:rsidRPr="0061480A">
        <w:rPr>
          <w:rFonts w:asciiTheme="majorBidi" w:hAnsiTheme="majorBidi" w:cstheme="majorBidi"/>
          <w:color w:val="auto"/>
          <w:sz w:val="20"/>
        </w:rPr>
        <w:t xml:space="preserve"> for auditing</w:t>
      </w:r>
      <w:r w:rsidR="00A66CEE" w:rsidRPr="0061480A">
        <w:rPr>
          <w:rFonts w:asciiTheme="majorBidi" w:hAnsiTheme="majorBidi" w:cstheme="majorBidi"/>
          <w:color w:val="auto"/>
          <w:sz w:val="20"/>
        </w:rPr>
        <w:t xml:space="preserve"> </w:t>
      </w:r>
      <w:r w:rsidR="0036777B" w:rsidRPr="005D5B40">
        <w:rPr>
          <w:b/>
          <w:sz w:val="20"/>
        </w:rPr>
        <w:t xml:space="preserve"> </w:t>
      </w:r>
      <w:bookmarkStart w:id="1" w:name="_GoBack"/>
      <w:bookmarkEnd w:id="1"/>
    </w:p>
    <w:p w14:paraId="26A49719" w14:textId="77777777" w:rsidR="005D5B40" w:rsidRDefault="005D5B40" w:rsidP="005D5B40">
      <w:pPr>
        <w:pStyle w:val="Normal1"/>
        <w:spacing w:after="0" w:line="240" w:lineRule="auto"/>
        <w:rPr>
          <w:b/>
          <w:sz w:val="20"/>
        </w:rPr>
      </w:pPr>
    </w:p>
    <w:p w14:paraId="664CC6A5" w14:textId="77777777" w:rsidR="005D5B40" w:rsidRPr="0061480A" w:rsidRDefault="005D5B40" w:rsidP="005D5B40">
      <w:pPr>
        <w:rPr>
          <w:rFonts w:asciiTheme="majorBidi" w:eastAsia="Times New Roman" w:hAnsiTheme="majorBidi" w:cstheme="majorBidi"/>
          <w:sz w:val="20"/>
          <w:u w:val="single"/>
        </w:rPr>
      </w:pPr>
      <w:r w:rsidRPr="0061480A">
        <w:rPr>
          <w:rFonts w:asciiTheme="majorBidi" w:eastAsia="Times New Roman" w:hAnsiTheme="majorBidi" w:cstheme="majorBidi"/>
          <w:sz w:val="20"/>
          <w:u w:val="single"/>
        </w:rPr>
        <w:t>SKILLS</w:t>
      </w:r>
      <w:r w:rsidRPr="0061480A">
        <w:rPr>
          <w:rFonts w:asciiTheme="majorBidi" w:eastAsia="Times New Roman" w:hAnsiTheme="majorBidi" w:cstheme="majorBidi"/>
          <w:sz w:val="20"/>
          <w:u w:val="single"/>
        </w:rPr>
        <w:tab/>
      </w:r>
      <w:r>
        <w:rPr>
          <w:rFonts w:asciiTheme="majorBidi" w:eastAsia="Times New Roman" w:hAnsiTheme="majorBidi" w:cstheme="majorBidi"/>
          <w:sz w:val="20"/>
          <w:u w:val="single"/>
        </w:rPr>
        <w:t>&amp; CERTIFICATION</w:t>
      </w:r>
      <w:r w:rsidRPr="0061480A">
        <w:rPr>
          <w:rFonts w:asciiTheme="majorBidi" w:eastAsia="Times New Roman" w:hAnsiTheme="majorBidi" w:cstheme="majorBidi"/>
          <w:sz w:val="20"/>
          <w:u w:val="single"/>
        </w:rPr>
        <w:tab/>
      </w:r>
      <w:r w:rsidRPr="0061480A">
        <w:rPr>
          <w:rFonts w:asciiTheme="majorBidi" w:eastAsia="Times New Roman" w:hAnsiTheme="majorBidi" w:cstheme="majorBidi"/>
          <w:sz w:val="20"/>
          <w:u w:val="single"/>
        </w:rPr>
        <w:tab/>
      </w:r>
      <w:r w:rsidRPr="0061480A">
        <w:rPr>
          <w:rFonts w:asciiTheme="majorBidi" w:eastAsia="Times New Roman" w:hAnsiTheme="majorBidi" w:cstheme="majorBidi"/>
          <w:sz w:val="20"/>
          <w:u w:val="single"/>
        </w:rPr>
        <w:tab/>
      </w:r>
      <w:r w:rsidRPr="0061480A">
        <w:rPr>
          <w:rFonts w:asciiTheme="majorBidi" w:eastAsia="Times New Roman" w:hAnsiTheme="majorBidi" w:cstheme="majorBidi"/>
          <w:sz w:val="20"/>
          <w:u w:val="single"/>
        </w:rPr>
        <w:tab/>
      </w:r>
      <w:r w:rsidRPr="0061480A">
        <w:rPr>
          <w:rFonts w:asciiTheme="majorBidi" w:eastAsia="Times New Roman" w:hAnsiTheme="majorBidi" w:cstheme="majorBidi"/>
          <w:sz w:val="20"/>
          <w:u w:val="single"/>
        </w:rPr>
        <w:tab/>
      </w:r>
      <w:r w:rsidRPr="0061480A">
        <w:rPr>
          <w:rFonts w:asciiTheme="majorBidi" w:eastAsia="Times New Roman" w:hAnsiTheme="majorBidi" w:cstheme="majorBidi"/>
          <w:sz w:val="20"/>
          <w:u w:val="single"/>
        </w:rPr>
        <w:tab/>
      </w:r>
      <w:r w:rsidRPr="0061480A">
        <w:rPr>
          <w:rFonts w:asciiTheme="majorBidi" w:eastAsia="Times New Roman" w:hAnsiTheme="majorBidi" w:cstheme="majorBidi"/>
          <w:sz w:val="20"/>
          <w:u w:val="single"/>
        </w:rPr>
        <w:tab/>
      </w:r>
      <w:r w:rsidRPr="0061480A">
        <w:rPr>
          <w:rFonts w:asciiTheme="majorBidi" w:eastAsia="Times New Roman" w:hAnsiTheme="majorBidi" w:cstheme="majorBidi"/>
          <w:sz w:val="20"/>
          <w:u w:val="single"/>
        </w:rPr>
        <w:tab/>
      </w:r>
      <w:r w:rsidRPr="0061480A">
        <w:rPr>
          <w:rFonts w:asciiTheme="majorBidi" w:eastAsia="Times New Roman" w:hAnsiTheme="majorBidi" w:cstheme="majorBidi"/>
          <w:sz w:val="20"/>
          <w:u w:val="single"/>
        </w:rPr>
        <w:tab/>
      </w:r>
      <w:r w:rsidRPr="0061480A">
        <w:rPr>
          <w:rFonts w:asciiTheme="majorBidi" w:eastAsia="Times New Roman" w:hAnsiTheme="majorBidi" w:cstheme="majorBidi"/>
          <w:sz w:val="20"/>
          <w:u w:val="single"/>
        </w:rPr>
        <w:tab/>
      </w:r>
      <w:r w:rsidRPr="0061480A">
        <w:rPr>
          <w:rFonts w:asciiTheme="majorBidi" w:eastAsia="Times New Roman" w:hAnsiTheme="majorBidi" w:cstheme="majorBidi"/>
          <w:sz w:val="20"/>
          <w:u w:val="single"/>
        </w:rPr>
        <w:tab/>
      </w:r>
      <w:r w:rsidRPr="0061480A">
        <w:rPr>
          <w:rFonts w:asciiTheme="majorBidi" w:eastAsia="Times New Roman" w:hAnsiTheme="majorBidi" w:cstheme="majorBidi"/>
          <w:sz w:val="20"/>
          <w:u w:val="single"/>
        </w:rPr>
        <w:tab/>
      </w:r>
    </w:p>
    <w:p w14:paraId="2A6D83F4" w14:textId="77777777" w:rsidR="005D5B40" w:rsidRPr="0061480A" w:rsidRDefault="005D5B40" w:rsidP="005D5B40">
      <w:pPr>
        <w:rPr>
          <w:rFonts w:asciiTheme="majorBidi" w:eastAsia="Times New Roman" w:hAnsiTheme="majorBidi" w:cstheme="majorBidi"/>
          <w:i/>
          <w:sz w:val="20"/>
        </w:rPr>
      </w:pPr>
      <w:r w:rsidRPr="0061480A">
        <w:rPr>
          <w:rFonts w:asciiTheme="majorBidi" w:eastAsia="Times New Roman" w:hAnsiTheme="majorBidi" w:cstheme="majorBidi"/>
          <w:i/>
          <w:sz w:val="20"/>
        </w:rPr>
        <w:t>Languages:</w:t>
      </w:r>
      <w:r w:rsidRPr="0061480A">
        <w:rPr>
          <w:rFonts w:eastAsia="PMingLiU"/>
          <w:bCs/>
          <w:sz w:val="20"/>
          <w:szCs w:val="20"/>
        </w:rPr>
        <w:t xml:space="preserve"> Fluent in English and Chinese (Mandarin, Cantonese)</w:t>
      </w:r>
    </w:p>
    <w:p w14:paraId="134557FA" w14:textId="6F321A62" w:rsidR="005D5B40" w:rsidRPr="005D5B40" w:rsidRDefault="005D5B40" w:rsidP="005D5B40">
      <w:pPr>
        <w:rPr>
          <w:rFonts w:asciiTheme="majorBidi" w:eastAsia="Times New Roman" w:hAnsiTheme="majorBidi" w:cstheme="majorBidi"/>
          <w:i/>
          <w:sz w:val="20"/>
          <w:szCs w:val="20"/>
          <w:lang w:eastAsia="en-US"/>
        </w:rPr>
      </w:pPr>
      <w:r w:rsidRPr="0061480A">
        <w:rPr>
          <w:rFonts w:asciiTheme="majorBidi" w:eastAsia="Times New Roman" w:hAnsiTheme="majorBidi" w:cstheme="majorBidi"/>
          <w:i/>
          <w:sz w:val="20"/>
        </w:rPr>
        <w:t>Certification:</w:t>
      </w:r>
      <w:r w:rsidRPr="0061480A">
        <w:rPr>
          <w:rFonts w:asciiTheme="majorBidi" w:hAnsiTheme="majorBidi" w:cstheme="majorBidi"/>
          <w:sz w:val="20"/>
        </w:rPr>
        <w:t xml:space="preserve"> BCS-ISEB Foundation Certificate in Business Analysis, BCS-ISEB ITIL Foundation Certificate</w:t>
      </w:r>
    </w:p>
    <w:sectPr w:rsidR="005D5B40" w:rsidRPr="005D5B40" w:rsidSect="00CB0E07"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61B13C" w14:textId="77777777" w:rsidR="00BE6F6F" w:rsidRDefault="00BE6F6F">
      <w:r>
        <w:separator/>
      </w:r>
    </w:p>
  </w:endnote>
  <w:endnote w:type="continuationSeparator" w:id="0">
    <w:p w14:paraId="7A81235E" w14:textId="77777777" w:rsidR="00BE6F6F" w:rsidRDefault="00BE6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F04A6A" w14:textId="77777777" w:rsidR="00BE6F6F" w:rsidRDefault="00BE6F6F">
      <w:r>
        <w:separator/>
      </w:r>
    </w:p>
  </w:footnote>
  <w:footnote w:type="continuationSeparator" w:id="0">
    <w:p w14:paraId="1DF5000A" w14:textId="77777777" w:rsidR="00BE6F6F" w:rsidRDefault="00BE6F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D415F"/>
    <w:multiLevelType w:val="hybridMultilevel"/>
    <w:tmpl w:val="A9780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812309"/>
    <w:multiLevelType w:val="hybridMultilevel"/>
    <w:tmpl w:val="B2167B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20304CA"/>
    <w:multiLevelType w:val="hybridMultilevel"/>
    <w:tmpl w:val="D90A17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2C449F5"/>
    <w:multiLevelType w:val="multilevel"/>
    <w:tmpl w:val="18D2B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35182A"/>
    <w:multiLevelType w:val="hybridMultilevel"/>
    <w:tmpl w:val="8DAC8A9A"/>
    <w:lvl w:ilvl="0" w:tplc="04090001">
      <w:start w:val="1"/>
      <w:numFmt w:val="bullet"/>
      <w:lvlText w:val=""/>
      <w:lvlJc w:val="left"/>
      <w:pPr>
        <w:tabs>
          <w:tab w:val="num" w:pos="2598"/>
        </w:tabs>
        <w:ind w:left="25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318"/>
        </w:tabs>
        <w:ind w:left="33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038"/>
        </w:tabs>
        <w:ind w:left="40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758"/>
        </w:tabs>
        <w:ind w:left="47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78"/>
        </w:tabs>
        <w:ind w:left="54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98"/>
        </w:tabs>
        <w:ind w:left="61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918"/>
        </w:tabs>
        <w:ind w:left="69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638"/>
        </w:tabs>
        <w:ind w:left="76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358"/>
        </w:tabs>
        <w:ind w:left="8358" w:hanging="360"/>
      </w:pPr>
      <w:rPr>
        <w:rFonts w:ascii="Wingdings" w:hAnsi="Wingdings" w:hint="default"/>
      </w:rPr>
    </w:lvl>
  </w:abstractNum>
  <w:abstractNum w:abstractNumId="5">
    <w:nsid w:val="35430846"/>
    <w:multiLevelType w:val="hybridMultilevel"/>
    <w:tmpl w:val="1166EC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BF7332A"/>
    <w:multiLevelType w:val="hybridMultilevel"/>
    <w:tmpl w:val="E09AF0D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1B204DC"/>
    <w:multiLevelType w:val="multilevel"/>
    <w:tmpl w:val="323EC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614AC5"/>
    <w:multiLevelType w:val="hybridMultilevel"/>
    <w:tmpl w:val="4CEC4C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CC57800"/>
    <w:multiLevelType w:val="hybridMultilevel"/>
    <w:tmpl w:val="AFE44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C95194"/>
    <w:multiLevelType w:val="hybridMultilevel"/>
    <w:tmpl w:val="A22AB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34553AA"/>
    <w:multiLevelType w:val="hybridMultilevel"/>
    <w:tmpl w:val="B4C69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E66333"/>
    <w:multiLevelType w:val="hybridMultilevel"/>
    <w:tmpl w:val="940407CA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5B6C7E37"/>
    <w:multiLevelType w:val="hybridMultilevel"/>
    <w:tmpl w:val="AD4CC0E8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4">
    <w:nsid w:val="5C572CC4"/>
    <w:multiLevelType w:val="hybridMultilevel"/>
    <w:tmpl w:val="ED346C66"/>
    <w:lvl w:ilvl="0" w:tplc="04090001">
      <w:start w:val="1"/>
      <w:numFmt w:val="bullet"/>
      <w:lvlText w:val=""/>
      <w:lvlJc w:val="left"/>
      <w:pPr>
        <w:tabs>
          <w:tab w:val="num" w:pos="4026"/>
        </w:tabs>
        <w:ind w:left="40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746"/>
        </w:tabs>
        <w:ind w:left="47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66"/>
        </w:tabs>
        <w:ind w:left="54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86"/>
        </w:tabs>
        <w:ind w:left="61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906"/>
        </w:tabs>
        <w:ind w:left="69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626"/>
        </w:tabs>
        <w:ind w:left="76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346"/>
        </w:tabs>
        <w:ind w:left="83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66"/>
        </w:tabs>
        <w:ind w:left="90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86"/>
        </w:tabs>
        <w:ind w:left="9786" w:hanging="360"/>
      </w:pPr>
      <w:rPr>
        <w:rFonts w:ascii="Wingdings" w:hAnsi="Wingdings" w:hint="default"/>
      </w:rPr>
    </w:lvl>
  </w:abstractNum>
  <w:abstractNum w:abstractNumId="15">
    <w:nsid w:val="5FC43239"/>
    <w:multiLevelType w:val="hybridMultilevel"/>
    <w:tmpl w:val="CAE42D9C"/>
    <w:lvl w:ilvl="0" w:tplc="04090001">
      <w:start w:val="1"/>
      <w:numFmt w:val="bullet"/>
      <w:lvlText w:val=""/>
      <w:lvlJc w:val="left"/>
      <w:pPr>
        <w:ind w:left="19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1" w:hanging="360"/>
      </w:pPr>
      <w:rPr>
        <w:rFonts w:ascii="Wingdings" w:hAnsi="Wingdings" w:hint="default"/>
      </w:rPr>
    </w:lvl>
  </w:abstractNum>
  <w:abstractNum w:abstractNumId="16">
    <w:nsid w:val="5FF03519"/>
    <w:multiLevelType w:val="hybridMultilevel"/>
    <w:tmpl w:val="539CFBC0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425C80"/>
    <w:multiLevelType w:val="hybridMultilevel"/>
    <w:tmpl w:val="7A2A23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669B06D8"/>
    <w:multiLevelType w:val="hybridMultilevel"/>
    <w:tmpl w:val="7004AE22"/>
    <w:lvl w:ilvl="0" w:tplc="07F469BA">
      <w:start w:val="1"/>
      <w:numFmt w:val="decimal"/>
      <w:suff w:val="space"/>
      <w:lvlText w:val="%1."/>
      <w:lvlJc w:val="left"/>
      <w:pPr>
        <w:ind w:left="360" w:hanging="360"/>
      </w:pPr>
      <w:rPr>
        <w:rFonts w:cs="Times New Roman"/>
      </w:r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">
    <w:nsid w:val="68456CA7"/>
    <w:multiLevelType w:val="hybridMultilevel"/>
    <w:tmpl w:val="A7B43F7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F1E3336"/>
    <w:multiLevelType w:val="hybridMultilevel"/>
    <w:tmpl w:val="C68EDFC6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1">
    <w:nsid w:val="72101161"/>
    <w:multiLevelType w:val="hybridMultilevel"/>
    <w:tmpl w:val="5546FA2A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2">
    <w:nsid w:val="76C24076"/>
    <w:multiLevelType w:val="hybridMultilevel"/>
    <w:tmpl w:val="41723ECA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3">
    <w:nsid w:val="7DDB121B"/>
    <w:multiLevelType w:val="hybridMultilevel"/>
    <w:tmpl w:val="70D4E73C"/>
    <w:lvl w:ilvl="0" w:tplc="04090001">
      <w:start w:val="1"/>
      <w:numFmt w:val="bullet"/>
      <w:lvlText w:val=""/>
      <w:lvlJc w:val="left"/>
      <w:pPr>
        <w:ind w:left="1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5" w:hanging="360"/>
      </w:pPr>
      <w:rPr>
        <w:rFonts w:ascii="Wingdings" w:hAnsi="Wingdings" w:hint="default"/>
      </w:rPr>
    </w:lvl>
  </w:abstractNum>
  <w:abstractNum w:abstractNumId="24">
    <w:nsid w:val="7E2A682C"/>
    <w:multiLevelType w:val="hybridMultilevel"/>
    <w:tmpl w:val="4342A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832470"/>
    <w:multiLevelType w:val="hybridMultilevel"/>
    <w:tmpl w:val="4A0C2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4"/>
  </w:num>
  <w:num w:numId="4">
    <w:abstractNumId w:val="13"/>
  </w:num>
  <w:num w:numId="5">
    <w:abstractNumId w:val="22"/>
  </w:num>
  <w:num w:numId="6">
    <w:abstractNumId w:val="20"/>
  </w:num>
  <w:num w:numId="7">
    <w:abstractNumId w:val="12"/>
  </w:num>
  <w:num w:numId="8">
    <w:abstractNumId w:val="12"/>
  </w:num>
  <w:num w:numId="9">
    <w:abstractNumId w:val="24"/>
  </w:num>
  <w:num w:numId="10">
    <w:abstractNumId w:val="15"/>
  </w:num>
  <w:num w:numId="11">
    <w:abstractNumId w:val="9"/>
  </w:num>
  <w:num w:numId="12">
    <w:abstractNumId w:val="2"/>
  </w:num>
  <w:num w:numId="13">
    <w:abstractNumId w:val="17"/>
  </w:num>
  <w:num w:numId="14">
    <w:abstractNumId w:val="23"/>
  </w:num>
  <w:num w:numId="15">
    <w:abstractNumId w:val="16"/>
  </w:num>
  <w:num w:numId="16">
    <w:abstractNumId w:val="0"/>
  </w:num>
  <w:num w:numId="17">
    <w:abstractNumId w:val="19"/>
  </w:num>
  <w:num w:numId="18">
    <w:abstractNumId w:val="10"/>
  </w:num>
  <w:num w:numId="19">
    <w:abstractNumId w:val="6"/>
  </w:num>
  <w:num w:numId="20">
    <w:abstractNumId w:val="25"/>
  </w:num>
  <w:num w:numId="21">
    <w:abstractNumId w:val="8"/>
  </w:num>
  <w:num w:numId="22">
    <w:abstractNumId w:val="1"/>
  </w:num>
  <w:num w:numId="23">
    <w:abstractNumId w:val="3"/>
  </w:num>
  <w:num w:numId="24">
    <w:abstractNumId w:val="7"/>
  </w:num>
  <w:num w:numId="25">
    <w:abstractNumId w:val="21"/>
  </w:num>
  <w:num w:numId="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DF3"/>
    <w:rsid w:val="00001835"/>
    <w:rsid w:val="00001954"/>
    <w:rsid w:val="00006B1B"/>
    <w:rsid w:val="0001262B"/>
    <w:rsid w:val="000229C7"/>
    <w:rsid w:val="00033BF2"/>
    <w:rsid w:val="00034021"/>
    <w:rsid w:val="000355CC"/>
    <w:rsid w:val="00040B6C"/>
    <w:rsid w:val="0004105A"/>
    <w:rsid w:val="00061448"/>
    <w:rsid w:val="00061C92"/>
    <w:rsid w:val="000656C3"/>
    <w:rsid w:val="00071F81"/>
    <w:rsid w:val="000754BA"/>
    <w:rsid w:val="00077112"/>
    <w:rsid w:val="0008382F"/>
    <w:rsid w:val="0008688D"/>
    <w:rsid w:val="00094DF3"/>
    <w:rsid w:val="000959C1"/>
    <w:rsid w:val="000A4167"/>
    <w:rsid w:val="000A445F"/>
    <w:rsid w:val="000A7366"/>
    <w:rsid w:val="000A7DD8"/>
    <w:rsid w:val="000B1AD0"/>
    <w:rsid w:val="000B326F"/>
    <w:rsid w:val="000B6C44"/>
    <w:rsid w:val="000C1C02"/>
    <w:rsid w:val="000C76C0"/>
    <w:rsid w:val="000E634A"/>
    <w:rsid w:val="000F5AEA"/>
    <w:rsid w:val="0010197C"/>
    <w:rsid w:val="00101B18"/>
    <w:rsid w:val="0010375F"/>
    <w:rsid w:val="00103E88"/>
    <w:rsid w:val="00104445"/>
    <w:rsid w:val="00112E80"/>
    <w:rsid w:val="00113314"/>
    <w:rsid w:val="001144E1"/>
    <w:rsid w:val="001159E0"/>
    <w:rsid w:val="00116C6F"/>
    <w:rsid w:val="0011708E"/>
    <w:rsid w:val="00124442"/>
    <w:rsid w:val="0012520C"/>
    <w:rsid w:val="001261DE"/>
    <w:rsid w:val="00126EA4"/>
    <w:rsid w:val="00150438"/>
    <w:rsid w:val="00153033"/>
    <w:rsid w:val="001573B2"/>
    <w:rsid w:val="0016083D"/>
    <w:rsid w:val="001609E2"/>
    <w:rsid w:val="00164B42"/>
    <w:rsid w:val="00176133"/>
    <w:rsid w:val="00177523"/>
    <w:rsid w:val="001777DE"/>
    <w:rsid w:val="00184E8F"/>
    <w:rsid w:val="0018624E"/>
    <w:rsid w:val="00193B34"/>
    <w:rsid w:val="001A12AE"/>
    <w:rsid w:val="001A2E86"/>
    <w:rsid w:val="001A524E"/>
    <w:rsid w:val="001A6AAD"/>
    <w:rsid w:val="001B0C3D"/>
    <w:rsid w:val="001B30CA"/>
    <w:rsid w:val="001B3B95"/>
    <w:rsid w:val="001B7322"/>
    <w:rsid w:val="001C3F29"/>
    <w:rsid w:val="001C6959"/>
    <w:rsid w:val="001D39BB"/>
    <w:rsid w:val="001D488B"/>
    <w:rsid w:val="001D7F12"/>
    <w:rsid w:val="0020053B"/>
    <w:rsid w:val="0020322A"/>
    <w:rsid w:val="00204652"/>
    <w:rsid w:val="0021099B"/>
    <w:rsid w:val="00213ABA"/>
    <w:rsid w:val="00215058"/>
    <w:rsid w:val="00220AD4"/>
    <w:rsid w:val="0022468A"/>
    <w:rsid w:val="0023025A"/>
    <w:rsid w:val="00230EF1"/>
    <w:rsid w:val="00233B74"/>
    <w:rsid w:val="002414DA"/>
    <w:rsid w:val="002438F7"/>
    <w:rsid w:val="00247B55"/>
    <w:rsid w:val="002644E7"/>
    <w:rsid w:val="00264F98"/>
    <w:rsid w:val="00274ACA"/>
    <w:rsid w:val="0027686E"/>
    <w:rsid w:val="00276A62"/>
    <w:rsid w:val="00284655"/>
    <w:rsid w:val="0028735D"/>
    <w:rsid w:val="00290C19"/>
    <w:rsid w:val="0029195A"/>
    <w:rsid w:val="002954F3"/>
    <w:rsid w:val="00296550"/>
    <w:rsid w:val="002A5906"/>
    <w:rsid w:val="002A762C"/>
    <w:rsid w:val="002B0A4A"/>
    <w:rsid w:val="002B32F6"/>
    <w:rsid w:val="002B62C8"/>
    <w:rsid w:val="002C0337"/>
    <w:rsid w:val="002C2928"/>
    <w:rsid w:val="002C6EEF"/>
    <w:rsid w:val="002D1FFF"/>
    <w:rsid w:val="002E2C47"/>
    <w:rsid w:val="002E37C3"/>
    <w:rsid w:val="002F5E2A"/>
    <w:rsid w:val="002F6E2B"/>
    <w:rsid w:val="002F7CF8"/>
    <w:rsid w:val="003007A3"/>
    <w:rsid w:val="00301504"/>
    <w:rsid w:val="00310C86"/>
    <w:rsid w:val="0031530A"/>
    <w:rsid w:val="0032224C"/>
    <w:rsid w:val="003240C9"/>
    <w:rsid w:val="0032596C"/>
    <w:rsid w:val="00325E16"/>
    <w:rsid w:val="00327091"/>
    <w:rsid w:val="00337102"/>
    <w:rsid w:val="0035675F"/>
    <w:rsid w:val="00357A00"/>
    <w:rsid w:val="00362DCA"/>
    <w:rsid w:val="0036777B"/>
    <w:rsid w:val="00371B5D"/>
    <w:rsid w:val="00380541"/>
    <w:rsid w:val="00381DC1"/>
    <w:rsid w:val="003875FA"/>
    <w:rsid w:val="00393060"/>
    <w:rsid w:val="003A046C"/>
    <w:rsid w:val="003A3F13"/>
    <w:rsid w:val="003B04B7"/>
    <w:rsid w:val="003B493D"/>
    <w:rsid w:val="003B74B8"/>
    <w:rsid w:val="003C25C9"/>
    <w:rsid w:val="003D3194"/>
    <w:rsid w:val="003D3FE5"/>
    <w:rsid w:val="003D55E5"/>
    <w:rsid w:val="003E2410"/>
    <w:rsid w:val="003E29C5"/>
    <w:rsid w:val="003E2A7E"/>
    <w:rsid w:val="003E2FE4"/>
    <w:rsid w:val="003E455F"/>
    <w:rsid w:val="003F2482"/>
    <w:rsid w:val="003F2F39"/>
    <w:rsid w:val="00401C10"/>
    <w:rsid w:val="00403D2A"/>
    <w:rsid w:val="004040EC"/>
    <w:rsid w:val="00404C99"/>
    <w:rsid w:val="004064D7"/>
    <w:rsid w:val="00406F24"/>
    <w:rsid w:val="004148F3"/>
    <w:rsid w:val="00420E4B"/>
    <w:rsid w:val="004221DE"/>
    <w:rsid w:val="00423BBA"/>
    <w:rsid w:val="00426D8F"/>
    <w:rsid w:val="0043181D"/>
    <w:rsid w:val="004414F6"/>
    <w:rsid w:val="00452E1E"/>
    <w:rsid w:val="00453004"/>
    <w:rsid w:val="0045775D"/>
    <w:rsid w:val="00465B03"/>
    <w:rsid w:val="004674D2"/>
    <w:rsid w:val="00471303"/>
    <w:rsid w:val="0047183F"/>
    <w:rsid w:val="00471CFD"/>
    <w:rsid w:val="004768C7"/>
    <w:rsid w:val="0048128F"/>
    <w:rsid w:val="004820CD"/>
    <w:rsid w:val="004834FD"/>
    <w:rsid w:val="00484ED4"/>
    <w:rsid w:val="00487F6A"/>
    <w:rsid w:val="004908E9"/>
    <w:rsid w:val="00491303"/>
    <w:rsid w:val="00493FA9"/>
    <w:rsid w:val="004975F5"/>
    <w:rsid w:val="004A68D1"/>
    <w:rsid w:val="004B06FE"/>
    <w:rsid w:val="004B0E71"/>
    <w:rsid w:val="004B2559"/>
    <w:rsid w:val="004B4103"/>
    <w:rsid w:val="004B6651"/>
    <w:rsid w:val="004D31CC"/>
    <w:rsid w:val="004D7716"/>
    <w:rsid w:val="004D7F01"/>
    <w:rsid w:val="004E0580"/>
    <w:rsid w:val="004E7DA9"/>
    <w:rsid w:val="004F4339"/>
    <w:rsid w:val="00504F05"/>
    <w:rsid w:val="00510037"/>
    <w:rsid w:val="005116CF"/>
    <w:rsid w:val="00511FB5"/>
    <w:rsid w:val="0051400C"/>
    <w:rsid w:val="005200B3"/>
    <w:rsid w:val="00522A84"/>
    <w:rsid w:val="00526832"/>
    <w:rsid w:val="00527E2A"/>
    <w:rsid w:val="00531750"/>
    <w:rsid w:val="0053411A"/>
    <w:rsid w:val="005362FA"/>
    <w:rsid w:val="00543695"/>
    <w:rsid w:val="005500B5"/>
    <w:rsid w:val="0055022D"/>
    <w:rsid w:val="005543F0"/>
    <w:rsid w:val="00557CBB"/>
    <w:rsid w:val="00557DC2"/>
    <w:rsid w:val="00563B15"/>
    <w:rsid w:val="0056597B"/>
    <w:rsid w:val="00567BBD"/>
    <w:rsid w:val="00572A4B"/>
    <w:rsid w:val="0057325F"/>
    <w:rsid w:val="00573D18"/>
    <w:rsid w:val="00576173"/>
    <w:rsid w:val="00587754"/>
    <w:rsid w:val="00590152"/>
    <w:rsid w:val="00590BD2"/>
    <w:rsid w:val="00593AAF"/>
    <w:rsid w:val="00594BCB"/>
    <w:rsid w:val="005A72C5"/>
    <w:rsid w:val="005B3F0F"/>
    <w:rsid w:val="005B54E3"/>
    <w:rsid w:val="005B74F3"/>
    <w:rsid w:val="005C5060"/>
    <w:rsid w:val="005C61EF"/>
    <w:rsid w:val="005C6437"/>
    <w:rsid w:val="005C6568"/>
    <w:rsid w:val="005D492B"/>
    <w:rsid w:val="005D5B40"/>
    <w:rsid w:val="005D705A"/>
    <w:rsid w:val="005D730E"/>
    <w:rsid w:val="00603BF1"/>
    <w:rsid w:val="0061480A"/>
    <w:rsid w:val="00615204"/>
    <w:rsid w:val="0062100E"/>
    <w:rsid w:val="00623E5A"/>
    <w:rsid w:val="00633179"/>
    <w:rsid w:val="00636957"/>
    <w:rsid w:val="00637219"/>
    <w:rsid w:val="006422C2"/>
    <w:rsid w:val="006425C7"/>
    <w:rsid w:val="0064473B"/>
    <w:rsid w:val="00647CAF"/>
    <w:rsid w:val="00650328"/>
    <w:rsid w:val="00651E10"/>
    <w:rsid w:val="006567BF"/>
    <w:rsid w:val="006611AD"/>
    <w:rsid w:val="00662AEB"/>
    <w:rsid w:val="006726E7"/>
    <w:rsid w:val="00672833"/>
    <w:rsid w:val="00673D1D"/>
    <w:rsid w:val="00675BC6"/>
    <w:rsid w:val="00690FC2"/>
    <w:rsid w:val="006919B5"/>
    <w:rsid w:val="00692A5F"/>
    <w:rsid w:val="00692E05"/>
    <w:rsid w:val="0069304D"/>
    <w:rsid w:val="00695278"/>
    <w:rsid w:val="00696C6E"/>
    <w:rsid w:val="006A028F"/>
    <w:rsid w:val="006A48F4"/>
    <w:rsid w:val="006A5AC8"/>
    <w:rsid w:val="006A6B66"/>
    <w:rsid w:val="006B1951"/>
    <w:rsid w:val="006B3D19"/>
    <w:rsid w:val="006B5A78"/>
    <w:rsid w:val="006B5C88"/>
    <w:rsid w:val="006B744A"/>
    <w:rsid w:val="006C0D9A"/>
    <w:rsid w:val="006C3E2B"/>
    <w:rsid w:val="006D55F4"/>
    <w:rsid w:val="006D6267"/>
    <w:rsid w:val="006E0E1C"/>
    <w:rsid w:val="006E161F"/>
    <w:rsid w:val="006F1EF3"/>
    <w:rsid w:val="006F2E98"/>
    <w:rsid w:val="006F5F89"/>
    <w:rsid w:val="006F63F8"/>
    <w:rsid w:val="006F7553"/>
    <w:rsid w:val="0071015D"/>
    <w:rsid w:val="00710AC4"/>
    <w:rsid w:val="00713502"/>
    <w:rsid w:val="00720DE5"/>
    <w:rsid w:val="00730B67"/>
    <w:rsid w:val="00734B7E"/>
    <w:rsid w:val="00741F3D"/>
    <w:rsid w:val="007429BC"/>
    <w:rsid w:val="0074465B"/>
    <w:rsid w:val="00744806"/>
    <w:rsid w:val="00750CD4"/>
    <w:rsid w:val="0075254D"/>
    <w:rsid w:val="007659D4"/>
    <w:rsid w:val="00773362"/>
    <w:rsid w:val="00777D2B"/>
    <w:rsid w:val="0078545C"/>
    <w:rsid w:val="00787180"/>
    <w:rsid w:val="00791072"/>
    <w:rsid w:val="007959B7"/>
    <w:rsid w:val="00796D8D"/>
    <w:rsid w:val="00797023"/>
    <w:rsid w:val="007A5081"/>
    <w:rsid w:val="007B162C"/>
    <w:rsid w:val="007C0824"/>
    <w:rsid w:val="007C0DB8"/>
    <w:rsid w:val="007C18FE"/>
    <w:rsid w:val="007C51C5"/>
    <w:rsid w:val="007C7B89"/>
    <w:rsid w:val="007D39C2"/>
    <w:rsid w:val="007D4014"/>
    <w:rsid w:val="007E0076"/>
    <w:rsid w:val="007E5CA8"/>
    <w:rsid w:val="007F7102"/>
    <w:rsid w:val="00806F25"/>
    <w:rsid w:val="00810AE4"/>
    <w:rsid w:val="008137DC"/>
    <w:rsid w:val="00815D69"/>
    <w:rsid w:val="00816218"/>
    <w:rsid w:val="008224DB"/>
    <w:rsid w:val="0083641A"/>
    <w:rsid w:val="008438D8"/>
    <w:rsid w:val="008507D6"/>
    <w:rsid w:val="00856CC8"/>
    <w:rsid w:val="00870A47"/>
    <w:rsid w:val="00870E16"/>
    <w:rsid w:val="00871FE1"/>
    <w:rsid w:val="0087327F"/>
    <w:rsid w:val="00875E13"/>
    <w:rsid w:val="00877089"/>
    <w:rsid w:val="00883A60"/>
    <w:rsid w:val="0088504D"/>
    <w:rsid w:val="008867CF"/>
    <w:rsid w:val="008868DC"/>
    <w:rsid w:val="00886BE9"/>
    <w:rsid w:val="008A4B00"/>
    <w:rsid w:val="008A72B7"/>
    <w:rsid w:val="008B64EC"/>
    <w:rsid w:val="008B6AFE"/>
    <w:rsid w:val="008C08FD"/>
    <w:rsid w:val="008C0D66"/>
    <w:rsid w:val="008C2FF7"/>
    <w:rsid w:val="008C3127"/>
    <w:rsid w:val="008C5759"/>
    <w:rsid w:val="008C6DB3"/>
    <w:rsid w:val="008C7137"/>
    <w:rsid w:val="008D1A76"/>
    <w:rsid w:val="008D2714"/>
    <w:rsid w:val="008D2C3A"/>
    <w:rsid w:val="008D3103"/>
    <w:rsid w:val="008D348B"/>
    <w:rsid w:val="008D4B23"/>
    <w:rsid w:val="008E108F"/>
    <w:rsid w:val="008E2057"/>
    <w:rsid w:val="008E35A6"/>
    <w:rsid w:val="008E5AEC"/>
    <w:rsid w:val="008F1760"/>
    <w:rsid w:val="008F68E2"/>
    <w:rsid w:val="008F78DC"/>
    <w:rsid w:val="008F7F81"/>
    <w:rsid w:val="00900B6D"/>
    <w:rsid w:val="009035AA"/>
    <w:rsid w:val="00907D09"/>
    <w:rsid w:val="0091710B"/>
    <w:rsid w:val="0092300E"/>
    <w:rsid w:val="009249B4"/>
    <w:rsid w:val="00927A14"/>
    <w:rsid w:val="009308F4"/>
    <w:rsid w:val="00931381"/>
    <w:rsid w:val="00932DBA"/>
    <w:rsid w:val="00933D87"/>
    <w:rsid w:val="00933F71"/>
    <w:rsid w:val="009406FF"/>
    <w:rsid w:val="00945AFE"/>
    <w:rsid w:val="00950D68"/>
    <w:rsid w:val="00951AA2"/>
    <w:rsid w:val="00954A98"/>
    <w:rsid w:val="00956222"/>
    <w:rsid w:val="009562AD"/>
    <w:rsid w:val="00971612"/>
    <w:rsid w:val="00971C60"/>
    <w:rsid w:val="00971F6F"/>
    <w:rsid w:val="00987AA9"/>
    <w:rsid w:val="009A0283"/>
    <w:rsid w:val="009A0ED3"/>
    <w:rsid w:val="009A5285"/>
    <w:rsid w:val="009B1ABF"/>
    <w:rsid w:val="009B3020"/>
    <w:rsid w:val="009C049B"/>
    <w:rsid w:val="009C04B1"/>
    <w:rsid w:val="009C0DE9"/>
    <w:rsid w:val="009D5405"/>
    <w:rsid w:val="009D6DBE"/>
    <w:rsid w:val="009E0687"/>
    <w:rsid w:val="009E508B"/>
    <w:rsid w:val="009E78DB"/>
    <w:rsid w:val="009F30DC"/>
    <w:rsid w:val="009F4DF6"/>
    <w:rsid w:val="00A01569"/>
    <w:rsid w:val="00A06417"/>
    <w:rsid w:val="00A10D10"/>
    <w:rsid w:val="00A14CEF"/>
    <w:rsid w:val="00A164FA"/>
    <w:rsid w:val="00A201C8"/>
    <w:rsid w:val="00A247AA"/>
    <w:rsid w:val="00A24A16"/>
    <w:rsid w:val="00A258DA"/>
    <w:rsid w:val="00A327F1"/>
    <w:rsid w:val="00A331DB"/>
    <w:rsid w:val="00A35C9F"/>
    <w:rsid w:val="00A36392"/>
    <w:rsid w:val="00A376E5"/>
    <w:rsid w:val="00A5050D"/>
    <w:rsid w:val="00A5351C"/>
    <w:rsid w:val="00A57FD7"/>
    <w:rsid w:val="00A605C1"/>
    <w:rsid w:val="00A64F0B"/>
    <w:rsid w:val="00A65DAB"/>
    <w:rsid w:val="00A66CEE"/>
    <w:rsid w:val="00A72CFE"/>
    <w:rsid w:val="00A72D65"/>
    <w:rsid w:val="00A8010C"/>
    <w:rsid w:val="00A821FA"/>
    <w:rsid w:val="00A82CC8"/>
    <w:rsid w:val="00A83919"/>
    <w:rsid w:val="00A91B75"/>
    <w:rsid w:val="00AA0696"/>
    <w:rsid w:val="00AA5274"/>
    <w:rsid w:val="00AB1619"/>
    <w:rsid w:val="00AB16EB"/>
    <w:rsid w:val="00AB7E82"/>
    <w:rsid w:val="00AD0260"/>
    <w:rsid w:val="00AD3A9F"/>
    <w:rsid w:val="00AD3C7C"/>
    <w:rsid w:val="00AD62FC"/>
    <w:rsid w:val="00AE3997"/>
    <w:rsid w:val="00AE445D"/>
    <w:rsid w:val="00AE5856"/>
    <w:rsid w:val="00AE744E"/>
    <w:rsid w:val="00AF14DD"/>
    <w:rsid w:val="00AF274A"/>
    <w:rsid w:val="00B016DD"/>
    <w:rsid w:val="00B052FC"/>
    <w:rsid w:val="00B06B79"/>
    <w:rsid w:val="00B175DA"/>
    <w:rsid w:val="00B17D8A"/>
    <w:rsid w:val="00B257A1"/>
    <w:rsid w:val="00B309E7"/>
    <w:rsid w:val="00B3296F"/>
    <w:rsid w:val="00B35B6A"/>
    <w:rsid w:val="00B405FB"/>
    <w:rsid w:val="00B417EF"/>
    <w:rsid w:val="00B43049"/>
    <w:rsid w:val="00B45A1F"/>
    <w:rsid w:val="00B532AA"/>
    <w:rsid w:val="00B61B49"/>
    <w:rsid w:val="00B61E7D"/>
    <w:rsid w:val="00B63790"/>
    <w:rsid w:val="00B63FEB"/>
    <w:rsid w:val="00B670CB"/>
    <w:rsid w:val="00B701D7"/>
    <w:rsid w:val="00B70975"/>
    <w:rsid w:val="00B71361"/>
    <w:rsid w:val="00B74411"/>
    <w:rsid w:val="00B8343B"/>
    <w:rsid w:val="00B87CE4"/>
    <w:rsid w:val="00BB1DE5"/>
    <w:rsid w:val="00BB2AA2"/>
    <w:rsid w:val="00BB43E7"/>
    <w:rsid w:val="00BB5E7D"/>
    <w:rsid w:val="00BC1200"/>
    <w:rsid w:val="00BC2D01"/>
    <w:rsid w:val="00BD1DFD"/>
    <w:rsid w:val="00BD45DB"/>
    <w:rsid w:val="00BD6517"/>
    <w:rsid w:val="00BD7F33"/>
    <w:rsid w:val="00BE0DE1"/>
    <w:rsid w:val="00BE5B5C"/>
    <w:rsid w:val="00BE6F6F"/>
    <w:rsid w:val="00BF00CA"/>
    <w:rsid w:val="00C00C95"/>
    <w:rsid w:val="00C04EEA"/>
    <w:rsid w:val="00C14AC3"/>
    <w:rsid w:val="00C20BA1"/>
    <w:rsid w:val="00C24342"/>
    <w:rsid w:val="00C25462"/>
    <w:rsid w:val="00C2551C"/>
    <w:rsid w:val="00C2704F"/>
    <w:rsid w:val="00C31838"/>
    <w:rsid w:val="00C403BF"/>
    <w:rsid w:val="00C457AE"/>
    <w:rsid w:val="00C66F34"/>
    <w:rsid w:val="00C6737F"/>
    <w:rsid w:val="00C71C68"/>
    <w:rsid w:val="00C72FF5"/>
    <w:rsid w:val="00C83B2B"/>
    <w:rsid w:val="00C87F88"/>
    <w:rsid w:val="00C95D6D"/>
    <w:rsid w:val="00CB0E07"/>
    <w:rsid w:val="00CC30DF"/>
    <w:rsid w:val="00CD13DF"/>
    <w:rsid w:val="00CD1AE0"/>
    <w:rsid w:val="00CD4448"/>
    <w:rsid w:val="00CE0019"/>
    <w:rsid w:val="00CE18F3"/>
    <w:rsid w:val="00CE2127"/>
    <w:rsid w:val="00CE5A69"/>
    <w:rsid w:val="00CF503C"/>
    <w:rsid w:val="00CF686E"/>
    <w:rsid w:val="00CF6F2A"/>
    <w:rsid w:val="00D037EC"/>
    <w:rsid w:val="00D06FC0"/>
    <w:rsid w:val="00D138FA"/>
    <w:rsid w:val="00D141BC"/>
    <w:rsid w:val="00D145EC"/>
    <w:rsid w:val="00D20C11"/>
    <w:rsid w:val="00D21D37"/>
    <w:rsid w:val="00D21EC1"/>
    <w:rsid w:val="00D42B03"/>
    <w:rsid w:val="00D44A84"/>
    <w:rsid w:val="00D4705C"/>
    <w:rsid w:val="00D51AEF"/>
    <w:rsid w:val="00D56345"/>
    <w:rsid w:val="00D57DD8"/>
    <w:rsid w:val="00D61F9A"/>
    <w:rsid w:val="00D629D7"/>
    <w:rsid w:val="00D6350E"/>
    <w:rsid w:val="00D70484"/>
    <w:rsid w:val="00D73692"/>
    <w:rsid w:val="00D828E9"/>
    <w:rsid w:val="00D84974"/>
    <w:rsid w:val="00D87CC8"/>
    <w:rsid w:val="00D937AE"/>
    <w:rsid w:val="00D94652"/>
    <w:rsid w:val="00D953E0"/>
    <w:rsid w:val="00DA4111"/>
    <w:rsid w:val="00DA77D9"/>
    <w:rsid w:val="00DA7BBA"/>
    <w:rsid w:val="00DB35CD"/>
    <w:rsid w:val="00DB412F"/>
    <w:rsid w:val="00DB4C2E"/>
    <w:rsid w:val="00DC0562"/>
    <w:rsid w:val="00DC36C7"/>
    <w:rsid w:val="00DC6E88"/>
    <w:rsid w:val="00DD443F"/>
    <w:rsid w:val="00DD5F3F"/>
    <w:rsid w:val="00DD63CD"/>
    <w:rsid w:val="00DF2060"/>
    <w:rsid w:val="00DF5B12"/>
    <w:rsid w:val="00DF73EB"/>
    <w:rsid w:val="00DF7B8A"/>
    <w:rsid w:val="00E03943"/>
    <w:rsid w:val="00E13E2B"/>
    <w:rsid w:val="00E17059"/>
    <w:rsid w:val="00E20FA0"/>
    <w:rsid w:val="00E31007"/>
    <w:rsid w:val="00E34CE2"/>
    <w:rsid w:val="00E34DBF"/>
    <w:rsid w:val="00E40514"/>
    <w:rsid w:val="00E41E41"/>
    <w:rsid w:val="00E441CE"/>
    <w:rsid w:val="00E44A7B"/>
    <w:rsid w:val="00E47333"/>
    <w:rsid w:val="00E565F2"/>
    <w:rsid w:val="00E60B72"/>
    <w:rsid w:val="00E60E7D"/>
    <w:rsid w:val="00E75C74"/>
    <w:rsid w:val="00E76C97"/>
    <w:rsid w:val="00E81183"/>
    <w:rsid w:val="00E82CE2"/>
    <w:rsid w:val="00E84CCE"/>
    <w:rsid w:val="00E96F53"/>
    <w:rsid w:val="00E974BA"/>
    <w:rsid w:val="00EA412E"/>
    <w:rsid w:val="00EA5DAB"/>
    <w:rsid w:val="00EA7CF6"/>
    <w:rsid w:val="00EC3333"/>
    <w:rsid w:val="00EC6DC2"/>
    <w:rsid w:val="00ED359F"/>
    <w:rsid w:val="00ED7C39"/>
    <w:rsid w:val="00EE1A07"/>
    <w:rsid w:val="00EF0793"/>
    <w:rsid w:val="00EF2FA2"/>
    <w:rsid w:val="00EF7D82"/>
    <w:rsid w:val="00F04FC1"/>
    <w:rsid w:val="00F07549"/>
    <w:rsid w:val="00F1162E"/>
    <w:rsid w:val="00F30FDF"/>
    <w:rsid w:val="00F32CD9"/>
    <w:rsid w:val="00F35830"/>
    <w:rsid w:val="00F3733A"/>
    <w:rsid w:val="00F373B2"/>
    <w:rsid w:val="00F445B3"/>
    <w:rsid w:val="00F506CB"/>
    <w:rsid w:val="00F52F71"/>
    <w:rsid w:val="00F53472"/>
    <w:rsid w:val="00F57E69"/>
    <w:rsid w:val="00F74E23"/>
    <w:rsid w:val="00F771FB"/>
    <w:rsid w:val="00F77E5A"/>
    <w:rsid w:val="00F84E27"/>
    <w:rsid w:val="00F84E90"/>
    <w:rsid w:val="00FA334C"/>
    <w:rsid w:val="00FA69D5"/>
    <w:rsid w:val="00FA70AF"/>
    <w:rsid w:val="00FB0D4D"/>
    <w:rsid w:val="00FB3B13"/>
    <w:rsid w:val="00FB5B4E"/>
    <w:rsid w:val="00FB6EEE"/>
    <w:rsid w:val="00FB7806"/>
    <w:rsid w:val="00FC1E14"/>
    <w:rsid w:val="00FC3F29"/>
    <w:rsid w:val="00FC7004"/>
    <w:rsid w:val="00FD0B75"/>
    <w:rsid w:val="00FD1CB9"/>
    <w:rsid w:val="00FD59EF"/>
    <w:rsid w:val="00FE1132"/>
    <w:rsid w:val="00FE2343"/>
    <w:rsid w:val="00FE3AE0"/>
    <w:rsid w:val="00FF2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,"/>
  <w14:docId w14:val="0F4215A8"/>
  <w15:docId w15:val="{8EFE5D4C-3CD4-487D-A8B3-3E4F6EC46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30D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562A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F503C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94DF3"/>
    <w:rPr>
      <w:color w:val="0000FF"/>
      <w:u w:val="single"/>
    </w:rPr>
  </w:style>
  <w:style w:type="character" w:customStyle="1" w:styleId="style41">
    <w:name w:val="style41"/>
    <w:rsid w:val="0012520C"/>
    <w:rPr>
      <w:sz w:val="18"/>
      <w:szCs w:val="18"/>
    </w:rPr>
  </w:style>
  <w:style w:type="paragraph" w:styleId="Header">
    <w:name w:val="header"/>
    <w:basedOn w:val="Normal"/>
    <w:rsid w:val="00420E4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20E4B"/>
    <w:pPr>
      <w:tabs>
        <w:tab w:val="center" w:pos="4320"/>
        <w:tab w:val="right" w:pos="8640"/>
      </w:tabs>
    </w:pPr>
  </w:style>
  <w:style w:type="character" w:customStyle="1" w:styleId="Heading2Char">
    <w:name w:val="Heading 2 Char"/>
    <w:link w:val="Heading2"/>
    <w:uiPriority w:val="9"/>
    <w:rsid w:val="00CF503C"/>
    <w:rPr>
      <w:rFonts w:eastAsia="Times New Roman"/>
      <w:b/>
      <w:bCs/>
      <w:sz w:val="36"/>
      <w:szCs w:val="36"/>
    </w:rPr>
  </w:style>
  <w:style w:type="character" w:customStyle="1" w:styleId="apple-converted-space">
    <w:name w:val="apple-converted-space"/>
    <w:rsid w:val="00D87CC8"/>
  </w:style>
  <w:style w:type="paragraph" w:styleId="NoSpacing">
    <w:name w:val="No Spacing"/>
    <w:link w:val="NoSpacingChar"/>
    <w:uiPriority w:val="99"/>
    <w:qFormat/>
    <w:rsid w:val="00247B55"/>
    <w:rPr>
      <w:rFonts w:ascii="Calibri" w:eastAsia="Times New Roman" w:hAnsi="Calibri"/>
      <w:sz w:val="22"/>
      <w:szCs w:val="22"/>
      <w:lang w:eastAsia="en-US"/>
    </w:rPr>
  </w:style>
  <w:style w:type="character" w:customStyle="1" w:styleId="hps">
    <w:name w:val="hps"/>
    <w:rsid w:val="00A10D10"/>
  </w:style>
  <w:style w:type="paragraph" w:customStyle="1" w:styleId="ecxmsonormal">
    <w:name w:val="ecxmsonormal"/>
    <w:basedOn w:val="Normal"/>
    <w:rsid w:val="006F5F89"/>
    <w:rPr>
      <w:rFonts w:ascii="SimSun" w:hAnsi="SimSun" w:cs="SimSun"/>
    </w:rPr>
  </w:style>
  <w:style w:type="character" w:customStyle="1" w:styleId="Heading1Char">
    <w:name w:val="Heading 1 Char"/>
    <w:link w:val="Heading1"/>
    <w:rsid w:val="009562AD"/>
    <w:rPr>
      <w:rFonts w:ascii="Cambria" w:eastAsia="Times New Roman" w:hAnsi="Cambria" w:cs="Times New Roman"/>
      <w:b/>
      <w:bCs/>
      <w:kern w:val="32"/>
      <w:sz w:val="32"/>
      <w:szCs w:val="32"/>
      <w:lang w:eastAsia="zh-CN"/>
    </w:rPr>
  </w:style>
  <w:style w:type="character" w:styleId="Strong">
    <w:name w:val="Strong"/>
    <w:uiPriority w:val="22"/>
    <w:qFormat/>
    <w:rsid w:val="004F4339"/>
    <w:rPr>
      <w:b/>
      <w:bCs/>
    </w:rPr>
  </w:style>
  <w:style w:type="character" w:customStyle="1" w:styleId="applytitle">
    <w:name w:val="apply_title"/>
    <w:rsid w:val="00A331DB"/>
  </w:style>
  <w:style w:type="character" w:customStyle="1" w:styleId="jobtitle">
    <w:name w:val="job_title"/>
    <w:basedOn w:val="DefaultParagraphFont"/>
    <w:rsid w:val="006F2E98"/>
  </w:style>
  <w:style w:type="character" w:customStyle="1" w:styleId="titlepage3">
    <w:name w:val="titlepage3"/>
    <w:rsid w:val="00C24342"/>
    <w:rPr>
      <w:b/>
      <w:bCs/>
      <w:i w:val="0"/>
      <w:iCs w:val="0"/>
      <w:strike w:val="0"/>
      <w:dstrike w:val="0"/>
      <w:color w:val="D74B00"/>
      <w:sz w:val="38"/>
      <w:szCs w:val="38"/>
      <w:u w:val="none"/>
      <w:effect w:val="none"/>
    </w:rPr>
  </w:style>
  <w:style w:type="paragraph" w:customStyle="1" w:styleId="company-location">
    <w:name w:val="company-location"/>
    <w:basedOn w:val="Normal"/>
    <w:rsid w:val="00E03943"/>
    <w:pPr>
      <w:spacing w:before="100" w:beforeAutospacing="1" w:after="100" w:afterAutospacing="1"/>
    </w:pPr>
    <w:rPr>
      <w:rFonts w:ascii="SimSun" w:hAnsi="SimSun" w:cs="SimSun"/>
    </w:rPr>
  </w:style>
  <w:style w:type="character" w:customStyle="1" w:styleId="miniprofile-container">
    <w:name w:val="miniprofile-container"/>
    <w:basedOn w:val="DefaultParagraphFont"/>
    <w:rsid w:val="00E03943"/>
  </w:style>
  <w:style w:type="paragraph" w:styleId="NormalWeb">
    <w:name w:val="Normal (Web)"/>
    <w:basedOn w:val="Normal"/>
    <w:uiPriority w:val="99"/>
    <w:unhideWhenUsed/>
    <w:rsid w:val="008867CF"/>
    <w:pPr>
      <w:spacing w:before="100" w:beforeAutospacing="1" w:after="100" w:afterAutospacing="1"/>
    </w:pPr>
    <w:rPr>
      <w:rFonts w:ascii="SimSun" w:hAnsi="SimSun" w:cs="SimSun"/>
    </w:rPr>
  </w:style>
  <w:style w:type="character" w:customStyle="1" w:styleId="NoSpacingChar">
    <w:name w:val="No Spacing Char"/>
    <w:link w:val="NoSpacing"/>
    <w:uiPriority w:val="99"/>
    <w:locked/>
    <w:rsid w:val="0064473B"/>
    <w:rPr>
      <w:rFonts w:ascii="Calibri" w:eastAsia="Times New Roman" w:hAnsi="Calibri"/>
      <w:sz w:val="22"/>
      <w:szCs w:val="22"/>
      <w:lang w:eastAsia="en-US"/>
    </w:rPr>
  </w:style>
  <w:style w:type="paragraph" w:customStyle="1" w:styleId="Normal1">
    <w:name w:val="Normal1"/>
    <w:rsid w:val="00CB0E07"/>
    <w:pPr>
      <w:spacing w:after="200" w:line="276" w:lineRule="auto"/>
    </w:pPr>
    <w:rPr>
      <w:rFonts w:ascii="Calibri" w:eastAsia="Calibri" w:hAnsi="Calibri" w:cs="Calibri"/>
      <w:color w:val="00000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2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0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18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1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448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69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683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789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656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213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0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4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52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4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39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8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a.zhu.c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Chunmei Zhu</vt:lpstr>
    </vt:vector>
  </TitlesOfParts>
  <Company>Brooklyn College</Company>
  <LinksUpToDate>false</LinksUpToDate>
  <CharactersWithSpaces>4919</CharactersWithSpaces>
  <SharedDoc>false</SharedDoc>
  <HLinks>
    <vt:vector size="6" baseType="variant">
      <vt:variant>
        <vt:i4>7340156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http://www.linkedin.com/in/chunmeizhu/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Chunmei Zhu</dc:title>
  <dc:creator>Ada</dc:creator>
  <cp:lastModifiedBy>Windows User</cp:lastModifiedBy>
  <cp:revision>3</cp:revision>
  <cp:lastPrinted>2013-07-03T07:15:00Z</cp:lastPrinted>
  <dcterms:created xsi:type="dcterms:W3CDTF">2018-03-08T21:43:00Z</dcterms:created>
  <dcterms:modified xsi:type="dcterms:W3CDTF">2018-03-08T21:44:00Z</dcterms:modified>
</cp:coreProperties>
</file>