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4B1" w:rsidRPr="00F66E6E" w:rsidRDefault="00F66E6E" w:rsidP="00F66E6E">
      <w:pPr>
        <w:jc w:val="center"/>
        <w:rPr>
          <w:rFonts w:ascii="Times New Roman" w:hAnsi="Times New Roman" w:cs="Times New Roman"/>
        </w:rPr>
      </w:pPr>
      <w:bookmarkStart w:id="0" w:name="_GoBack"/>
      <w:r w:rsidRPr="00F66E6E">
        <w:rPr>
          <w:rFonts w:ascii="Times New Roman" w:hAnsi="Times New Roman" w:cs="Times New Roman"/>
          <w:noProof/>
        </w:rPr>
        <w:drawing>
          <wp:inline distT="0" distB="0" distL="0" distR="0">
            <wp:extent cx="3922643" cy="2941982"/>
            <wp:effectExtent l="0" t="0" r="19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834" cy="2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B7CB3" w:rsidRDefault="00F66E6E" w:rsidP="00F66E6E">
      <w:pPr>
        <w:jc w:val="left"/>
        <w:rPr>
          <w:rFonts w:ascii="Times New Roman" w:hAnsi="Times New Roman" w:cs="Times New Roman"/>
        </w:rPr>
      </w:pPr>
      <w:r w:rsidRPr="00F66E6E">
        <w:rPr>
          <w:rFonts w:ascii="Times New Roman" w:hAnsi="Times New Roman" w:cs="Times New Roman"/>
        </w:rPr>
        <w:t xml:space="preserve">b) </w:t>
      </w:r>
    </w:p>
    <w:p w:rsidR="00F66E6E" w:rsidRDefault="00F66E6E" w:rsidP="006B7CB3">
      <w:pPr>
        <w:ind w:firstLine="420"/>
        <w:jc w:val="left"/>
        <w:rPr>
          <w:rFonts w:ascii="Times New Roman" w:hAnsi="Times New Roman" w:cs="Times New Roman"/>
        </w:rPr>
      </w:pPr>
      <w:r w:rsidRPr="00F66E6E">
        <w:rPr>
          <w:rFonts w:ascii="Times New Roman" w:hAnsi="Times New Roman" w:cs="Times New Roman"/>
        </w:rPr>
        <w:t>The LMS algorithm is implemented by the following code based on MATLAB: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>N = 100;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>X = [1 0.5;1 1.5;1 3;1 4;1 5];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>d = [8.0;6;5;2;0.5];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>w = [0.4;0.6];</w:t>
      </w:r>
    </w:p>
    <w:p w:rsidR="000316A0" w:rsidRPr="000316A0" w:rsidRDefault="006B7CB3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color w:val="000000"/>
          <w:kern w:val="0"/>
        </w:rPr>
        <w:t>lr</w:t>
      </w:r>
      <w:proofErr w:type="spellEnd"/>
      <w:r w:rsidR="000316A0" w:rsidRPr="000316A0">
        <w:rPr>
          <w:rFonts w:ascii="Times New Roman" w:hAnsi="Times New Roman" w:cs="Times New Roman"/>
          <w:color w:val="000000"/>
          <w:kern w:val="0"/>
        </w:rPr>
        <w:t xml:space="preserve"> = 0.02;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FF"/>
          <w:kern w:val="0"/>
        </w:rPr>
        <w:t>for</w:t>
      </w:r>
      <w:r w:rsidRPr="000316A0">
        <w:rPr>
          <w:rFonts w:ascii="Times New Roman" w:hAnsi="Times New Roman" w:cs="Times New Roman"/>
          <w:color w:val="000000"/>
          <w:kern w:val="0"/>
        </w:rPr>
        <w:t xml:space="preserve"> n = </w:t>
      </w:r>
      <w:proofErr w:type="gramStart"/>
      <w:r w:rsidRPr="000316A0">
        <w:rPr>
          <w:rFonts w:ascii="Times New Roman" w:hAnsi="Times New Roman" w:cs="Times New Roman"/>
          <w:color w:val="000000"/>
          <w:kern w:val="0"/>
        </w:rPr>
        <w:t>0 :</w:t>
      </w:r>
      <w:proofErr w:type="gramEnd"/>
      <w:r w:rsidRPr="000316A0">
        <w:rPr>
          <w:rFonts w:ascii="Times New Roman" w:hAnsi="Times New Roman" w:cs="Times New Roman"/>
          <w:color w:val="000000"/>
          <w:kern w:val="0"/>
        </w:rPr>
        <w:t xml:space="preserve"> N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0316A0">
        <w:rPr>
          <w:rFonts w:ascii="Times New Roman" w:hAnsi="Times New Roman" w:cs="Times New Roman"/>
          <w:color w:val="0000FF"/>
          <w:kern w:val="0"/>
        </w:rPr>
        <w:t>for</w:t>
      </w:r>
      <w:r w:rsidRPr="000316A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0316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0316A0">
        <w:rPr>
          <w:rFonts w:ascii="Times New Roman" w:hAnsi="Times New Roman" w:cs="Times New Roman"/>
          <w:color w:val="000000"/>
          <w:kern w:val="0"/>
        </w:rPr>
        <w:t xml:space="preserve"> = </w:t>
      </w:r>
      <w:proofErr w:type="gramStart"/>
      <w:r w:rsidRPr="000316A0">
        <w:rPr>
          <w:rFonts w:ascii="Times New Roman" w:hAnsi="Times New Roman" w:cs="Times New Roman"/>
          <w:color w:val="000000"/>
          <w:kern w:val="0"/>
        </w:rPr>
        <w:t>1:length</w:t>
      </w:r>
      <w:proofErr w:type="gramEnd"/>
      <w:r w:rsidRPr="000316A0">
        <w:rPr>
          <w:rFonts w:ascii="Times New Roman" w:hAnsi="Times New Roman" w:cs="Times New Roman"/>
          <w:color w:val="000000"/>
          <w:kern w:val="0"/>
        </w:rPr>
        <w:t>(d)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 xml:space="preserve">        e = d(</w:t>
      </w:r>
      <w:proofErr w:type="spellStart"/>
      <w:r w:rsidRPr="000316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0316A0">
        <w:rPr>
          <w:rFonts w:ascii="Times New Roman" w:hAnsi="Times New Roman" w:cs="Times New Roman"/>
          <w:color w:val="000000"/>
          <w:kern w:val="0"/>
        </w:rPr>
        <w:t xml:space="preserve">) - </w:t>
      </w:r>
      <w:proofErr w:type="gramStart"/>
      <w:r w:rsidRPr="000316A0">
        <w:rPr>
          <w:rFonts w:ascii="Times New Roman" w:hAnsi="Times New Roman" w:cs="Times New Roman"/>
          <w:color w:val="000000"/>
          <w:kern w:val="0"/>
        </w:rPr>
        <w:t>X(</w:t>
      </w:r>
      <w:proofErr w:type="spellStart"/>
      <w:proofErr w:type="gramEnd"/>
      <w:r w:rsidRPr="000316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Pr="000316A0">
        <w:rPr>
          <w:rFonts w:ascii="Times New Roman" w:hAnsi="Times New Roman" w:cs="Times New Roman"/>
          <w:color w:val="000000"/>
          <w:kern w:val="0"/>
        </w:rPr>
        <w:t>,:) * w;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 xml:space="preserve">        e1(n+1) = e*e/2;</w:t>
      </w:r>
    </w:p>
    <w:p w:rsidR="000316A0" w:rsidRPr="000316A0" w:rsidRDefault="006B7CB3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        w = w + e *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lr</w:t>
      </w:r>
      <w:proofErr w:type="spellEnd"/>
      <w:r w:rsidR="000316A0" w:rsidRPr="000316A0">
        <w:rPr>
          <w:rFonts w:ascii="Times New Roman" w:hAnsi="Times New Roman" w:cs="Times New Roman"/>
          <w:color w:val="000000"/>
          <w:kern w:val="0"/>
        </w:rPr>
        <w:t xml:space="preserve"> * </w:t>
      </w:r>
      <w:proofErr w:type="gramStart"/>
      <w:r w:rsidR="000316A0" w:rsidRPr="000316A0">
        <w:rPr>
          <w:rFonts w:ascii="Times New Roman" w:hAnsi="Times New Roman" w:cs="Times New Roman"/>
          <w:color w:val="000000"/>
          <w:kern w:val="0"/>
        </w:rPr>
        <w:t>X(</w:t>
      </w:r>
      <w:proofErr w:type="spellStart"/>
      <w:proofErr w:type="gramEnd"/>
      <w:r w:rsidR="000316A0" w:rsidRPr="000316A0">
        <w:rPr>
          <w:rFonts w:ascii="Times New Roman" w:hAnsi="Times New Roman" w:cs="Times New Roman"/>
          <w:color w:val="000000"/>
          <w:kern w:val="0"/>
        </w:rPr>
        <w:t>i</w:t>
      </w:r>
      <w:proofErr w:type="spellEnd"/>
      <w:r w:rsidR="000316A0" w:rsidRPr="000316A0">
        <w:rPr>
          <w:rFonts w:ascii="Times New Roman" w:hAnsi="Times New Roman" w:cs="Times New Roman"/>
          <w:color w:val="000000"/>
          <w:kern w:val="0"/>
        </w:rPr>
        <w:t>,:)';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 xml:space="preserve">        w1(n+1) = </w:t>
      </w:r>
      <w:proofErr w:type="gramStart"/>
      <w:r w:rsidRPr="000316A0">
        <w:rPr>
          <w:rFonts w:ascii="Times New Roman" w:hAnsi="Times New Roman" w:cs="Times New Roman"/>
          <w:color w:val="000000"/>
          <w:kern w:val="0"/>
        </w:rPr>
        <w:t>w(</w:t>
      </w:r>
      <w:proofErr w:type="gramEnd"/>
      <w:r w:rsidRPr="000316A0">
        <w:rPr>
          <w:rFonts w:ascii="Times New Roman" w:hAnsi="Times New Roman" w:cs="Times New Roman"/>
          <w:color w:val="000000"/>
          <w:kern w:val="0"/>
        </w:rPr>
        <w:t>1);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 xml:space="preserve">        w2(n+1) = </w:t>
      </w:r>
      <w:proofErr w:type="gramStart"/>
      <w:r w:rsidRPr="000316A0">
        <w:rPr>
          <w:rFonts w:ascii="Times New Roman" w:hAnsi="Times New Roman" w:cs="Times New Roman"/>
          <w:color w:val="000000"/>
          <w:kern w:val="0"/>
        </w:rPr>
        <w:t>w(</w:t>
      </w:r>
      <w:proofErr w:type="gramEnd"/>
      <w:r w:rsidRPr="000316A0">
        <w:rPr>
          <w:rFonts w:ascii="Times New Roman" w:hAnsi="Times New Roman" w:cs="Times New Roman"/>
          <w:color w:val="000000"/>
          <w:kern w:val="0"/>
        </w:rPr>
        <w:t>2);</w:t>
      </w:r>
    </w:p>
    <w:p w:rsidR="000316A0" w:rsidRP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kern w:val="0"/>
        </w:rPr>
      </w:pPr>
      <w:r w:rsidRPr="000316A0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0316A0">
        <w:rPr>
          <w:rFonts w:ascii="Times New Roman" w:hAnsi="Times New Roman" w:cs="Times New Roman"/>
          <w:color w:val="0000FF"/>
          <w:kern w:val="0"/>
        </w:rPr>
        <w:t>end</w:t>
      </w:r>
    </w:p>
    <w:p w:rsidR="000316A0" w:rsidRDefault="000316A0" w:rsidP="000316A0">
      <w:pPr>
        <w:autoSpaceDE w:val="0"/>
        <w:autoSpaceDN w:val="0"/>
        <w:adjustRightInd w:val="0"/>
        <w:ind w:leftChars="600" w:left="1440"/>
        <w:jc w:val="left"/>
        <w:rPr>
          <w:rFonts w:ascii="Times New Roman" w:hAnsi="Times New Roman" w:cs="Times New Roman"/>
          <w:color w:val="0000FF"/>
          <w:kern w:val="0"/>
        </w:rPr>
      </w:pPr>
      <w:r w:rsidRPr="000316A0">
        <w:rPr>
          <w:rFonts w:ascii="Times New Roman" w:hAnsi="Times New Roman" w:cs="Times New Roman"/>
          <w:color w:val="0000FF"/>
          <w:kern w:val="0"/>
        </w:rPr>
        <w:t>end</w:t>
      </w:r>
    </w:p>
    <w:p w:rsidR="000316A0" w:rsidRPr="000316A0" w:rsidRDefault="000316A0" w:rsidP="000316A0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</w:rPr>
      </w:pPr>
      <w:r>
        <w:rPr>
          <w:rFonts w:ascii="Times New Roman" w:hAnsi="Times New Roman" w:cs="Times New Roman"/>
          <w:kern w:val="0"/>
        </w:rPr>
        <w:tab/>
      </w:r>
      <w:r w:rsidRPr="000316A0">
        <w:rPr>
          <w:rFonts w:ascii="Times New Roman" w:hAnsi="Times New Roman" w:cs="Times New Roman"/>
          <w:kern w:val="0"/>
        </w:rPr>
        <w:t>After 100 epochs, t</w:t>
      </w:r>
      <w:r>
        <w:rPr>
          <w:rFonts w:ascii="Times New Roman" w:hAnsi="Times New Roman" w:cs="Times New Roman"/>
          <w:kern w:val="0"/>
        </w:rPr>
        <w:t xml:space="preserve">he weight vector is w0 </w:t>
      </w:r>
      <w:proofErr w:type="gramStart"/>
      <w:r>
        <w:rPr>
          <w:rFonts w:ascii="Times New Roman" w:hAnsi="Times New Roman" w:cs="Times New Roman"/>
          <w:kern w:val="0"/>
        </w:rPr>
        <w:t>=[</w:t>
      </w:r>
      <w:proofErr w:type="gramEnd"/>
      <w:r>
        <w:rPr>
          <w:rFonts w:ascii="Times New Roman" w:hAnsi="Times New Roman" w:cs="Times New Roman"/>
          <w:kern w:val="0"/>
        </w:rPr>
        <w:t xml:space="preserve">8.2044, </w:t>
      </w:r>
      <w:r w:rsidRPr="000316A0">
        <w:rPr>
          <w:rFonts w:ascii="Times New Roman" w:hAnsi="Times New Roman" w:cs="Times New Roman"/>
          <w:kern w:val="0"/>
        </w:rPr>
        <w:t>-1.5009</w:t>
      </w:r>
      <w:r>
        <w:rPr>
          <w:rFonts w:ascii="Times New Roman" w:hAnsi="Times New Roman" w:cs="Times New Roman"/>
          <w:kern w:val="0"/>
        </w:rPr>
        <w:t>]</w:t>
      </w:r>
      <w:r w:rsidRPr="000316A0">
        <w:rPr>
          <w:rFonts w:ascii="Times New Roman" w:hAnsi="Times New Roman" w:cs="Times New Roman"/>
          <w:kern w:val="0"/>
          <w:vertAlign w:val="superscript"/>
        </w:rPr>
        <w:t xml:space="preserve">T </w:t>
      </w:r>
      <w:r>
        <w:rPr>
          <w:rFonts w:ascii="Times New Roman" w:hAnsi="Times New Roman" w:cs="Times New Roman"/>
          <w:kern w:val="0"/>
        </w:rPr>
        <w:t xml:space="preserve">and the fitting result y =-1.5009x +8.2044 is shown </w:t>
      </w:r>
      <w:r w:rsidRPr="000316A0">
        <w:rPr>
          <w:rFonts w:ascii="Times New Roman" w:hAnsi="Times New Roman" w:cs="Times New Roman"/>
          <w:kern w:val="0"/>
        </w:rPr>
        <w:t>in</w:t>
      </w:r>
      <w:r>
        <w:rPr>
          <w:rFonts w:ascii="Times New Roman" w:hAnsi="Times New Roman" w:cs="Times New Roman"/>
          <w:kern w:val="0"/>
        </w:rPr>
        <w:t xml:space="preserve"> figure below with the trajectories of the weights and Average of the cost e</w:t>
      </w:r>
      <w:r w:rsidRPr="000316A0">
        <w:rPr>
          <w:rFonts w:ascii="Times New Roman" w:hAnsi="Times New Roman" w:cs="Times New Roman"/>
          <w:kern w:val="0"/>
          <w:vertAlign w:val="superscript"/>
        </w:rPr>
        <w:t>2</w:t>
      </w:r>
      <w:r>
        <w:rPr>
          <w:rFonts w:ascii="Times New Roman" w:hAnsi="Times New Roman" w:cs="Times New Roman"/>
          <w:kern w:val="0"/>
        </w:rPr>
        <w:t>/2.</w:t>
      </w:r>
      <w:r w:rsidRPr="000316A0">
        <w:t xml:space="preserve"> </w:t>
      </w:r>
      <w:r>
        <w:rPr>
          <w:rFonts w:ascii="Times New Roman" w:hAnsi="Times New Roman" w:cs="Times New Roman"/>
          <w:kern w:val="0"/>
        </w:rPr>
        <w:t>T</w:t>
      </w:r>
      <w:r w:rsidRPr="000316A0">
        <w:rPr>
          <w:rFonts w:ascii="Times New Roman" w:hAnsi="Times New Roman" w:cs="Times New Roman"/>
          <w:kern w:val="0"/>
        </w:rPr>
        <w:t>he weights and error</w:t>
      </w:r>
      <w:r>
        <w:rPr>
          <w:rFonts w:ascii="Times New Roman" w:hAnsi="Times New Roman" w:cs="Times New Roman"/>
          <w:kern w:val="0"/>
        </w:rPr>
        <w:t xml:space="preserve"> do have a converging tendency, but with</w:t>
      </w:r>
      <w:r w:rsidRPr="000316A0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fi</w:t>
      </w:r>
      <w:r w:rsidRPr="000316A0">
        <w:rPr>
          <w:rFonts w:ascii="Times New Roman" w:hAnsi="Times New Roman" w:cs="Times New Roman"/>
          <w:kern w:val="0"/>
        </w:rPr>
        <w:t xml:space="preserve">nite </w:t>
      </w:r>
      <w:r>
        <w:rPr>
          <w:rFonts w:ascii="Times New Roman" w:hAnsi="Times New Roman" w:cs="Times New Roman"/>
          <w:kern w:val="0"/>
        </w:rPr>
        <w:t xml:space="preserve">time there will always </w:t>
      </w:r>
      <w:r w:rsidRPr="000316A0">
        <w:rPr>
          <w:rFonts w:ascii="Times New Roman" w:hAnsi="Times New Roman" w:cs="Times New Roman"/>
          <w:kern w:val="0"/>
        </w:rPr>
        <w:t>exist</w:t>
      </w:r>
      <w:r w:rsidR="00364D90">
        <w:rPr>
          <w:rFonts w:ascii="Times New Roman" w:hAnsi="Times New Roman" w:cs="Times New Roman"/>
          <w:kern w:val="0"/>
        </w:rPr>
        <w:t xml:space="preserve"> </w:t>
      </w:r>
      <w:proofErr w:type="gramStart"/>
      <w:r w:rsidR="00364D90">
        <w:rPr>
          <w:rFonts w:ascii="Times New Roman" w:hAnsi="Times New Roman" w:cs="Times New Roman"/>
          <w:kern w:val="0"/>
        </w:rPr>
        <w:t>a small</w:t>
      </w:r>
      <w:r w:rsidRPr="000316A0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error</w:t>
      </w:r>
      <w:r w:rsidR="00364D90">
        <w:rPr>
          <w:rFonts w:ascii="Times New Roman" w:hAnsi="Times New Roman" w:cs="Times New Roman"/>
          <w:kern w:val="0"/>
        </w:rPr>
        <w:t>s</w:t>
      </w:r>
      <w:proofErr w:type="gramEnd"/>
      <w:r>
        <w:rPr>
          <w:rFonts w:ascii="Times New Roman" w:hAnsi="Times New Roman" w:cs="Times New Roman"/>
          <w:kern w:val="0"/>
        </w:rPr>
        <w:t>.</w:t>
      </w:r>
    </w:p>
    <w:p w:rsidR="00F66E6E" w:rsidRDefault="000316A0" w:rsidP="00015CDC">
      <w:pPr>
        <w:ind w:firstLineChars="450" w:firstLine="108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644348" cy="273326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847" cy="27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CB3" w:rsidRDefault="000316A0" w:rsidP="006B7C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c) </w:t>
      </w:r>
    </w:p>
    <w:p w:rsidR="000316A0" w:rsidRDefault="006B7CB3" w:rsidP="000316A0">
      <w:pPr>
        <w:ind w:firstLineChars="200" w:firstLine="480"/>
        <w:jc w:val="left"/>
        <w:rPr>
          <w:rFonts w:ascii="Times New Roman" w:hAnsi="Times New Roman" w:cs="Times New Roman"/>
        </w:rPr>
      </w:pPr>
      <w:r w:rsidRPr="006B7CB3">
        <w:rPr>
          <w:rFonts w:ascii="Times New Roman" w:hAnsi="Times New Roman" w:cs="Times New Roman"/>
        </w:rPr>
        <w:t xml:space="preserve">It is clearly from </w:t>
      </w:r>
      <w:r>
        <w:rPr>
          <w:rFonts w:ascii="Times New Roman" w:hAnsi="Times New Roman" w:cs="Times New Roman"/>
        </w:rPr>
        <w:t xml:space="preserve">figures </w:t>
      </w:r>
      <w:r w:rsidRPr="006B7CB3">
        <w:rPr>
          <w:rFonts w:ascii="Times New Roman" w:hAnsi="Times New Roman" w:cs="Times New Roman"/>
        </w:rPr>
        <w:t xml:space="preserve">that the </w:t>
      </w:r>
      <w:r>
        <w:rPr>
          <w:rFonts w:ascii="Times New Roman" w:hAnsi="Times New Roman" w:cs="Times New Roman"/>
        </w:rPr>
        <w:t>fi</w:t>
      </w:r>
      <w:r w:rsidRPr="006B7CB3">
        <w:rPr>
          <w:rFonts w:ascii="Times New Roman" w:hAnsi="Times New Roman" w:cs="Times New Roman"/>
        </w:rPr>
        <w:t>tting results determined by LMS algor</w:t>
      </w:r>
      <w:r>
        <w:rPr>
          <w:rFonts w:ascii="Times New Roman" w:hAnsi="Times New Roman" w:cs="Times New Roman"/>
        </w:rPr>
        <w:t xml:space="preserve">ithm is very close </w:t>
      </w:r>
      <w:r w:rsidRPr="006B7CB3">
        <w:rPr>
          <w:rFonts w:ascii="Times New Roman" w:hAnsi="Times New Roman" w:cs="Times New Roman"/>
        </w:rPr>
        <w:t>to that obtained from LLS method, which demonstrates th</w:t>
      </w:r>
      <w:r>
        <w:rPr>
          <w:rFonts w:ascii="Times New Roman" w:hAnsi="Times New Roman" w:cs="Times New Roman"/>
        </w:rPr>
        <w:t xml:space="preserve">e correctness of LMS algorithm. </w:t>
      </w:r>
      <w:r w:rsidRPr="006B7CB3">
        <w:rPr>
          <w:rFonts w:ascii="Times New Roman" w:hAnsi="Times New Roman" w:cs="Times New Roman"/>
        </w:rPr>
        <w:t>Additionally, the LMS algorithm requires a long training p</w:t>
      </w:r>
      <w:r>
        <w:rPr>
          <w:rFonts w:ascii="Times New Roman" w:hAnsi="Times New Roman" w:cs="Times New Roman"/>
        </w:rPr>
        <w:t xml:space="preserve">rocedure to converge, while the </w:t>
      </w:r>
      <w:r w:rsidRPr="006B7CB3">
        <w:rPr>
          <w:rFonts w:ascii="Times New Roman" w:hAnsi="Times New Roman" w:cs="Times New Roman"/>
        </w:rPr>
        <w:t>computation load would will be high when applying LLS method to high-dimensional data.</w:t>
      </w:r>
    </w:p>
    <w:p w:rsidR="006B7CB3" w:rsidRDefault="006B7CB3" w:rsidP="006B7CB3">
      <w:pPr>
        <w:jc w:val="left"/>
        <w:rPr>
          <w:rFonts w:ascii="Times New Roman" w:hAnsi="Times New Roman" w:cs="Times New Roman"/>
        </w:rPr>
      </w:pPr>
    </w:p>
    <w:p w:rsidR="006B7CB3" w:rsidRDefault="006B7CB3" w:rsidP="006B7CB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d)</w:t>
      </w:r>
    </w:p>
    <w:p w:rsidR="006B7CB3" w:rsidRPr="00015CDC" w:rsidRDefault="00002D6B" w:rsidP="00015CDC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002D6B">
        <w:rPr>
          <w:rFonts w:ascii="Times New Roman" w:hAnsi="Times New Roman" w:cs="Times New Roman"/>
        </w:rPr>
        <w:t xml:space="preserve">When the learning rate is set as </w:t>
      </w:r>
      <w:r w:rsidR="00015CDC" w:rsidRPr="00015CDC">
        <w:rPr>
          <w:rFonts w:ascii="宋体" w:eastAsia="宋体" w:hAnsi="宋体" w:cs="Times New Roman" w:hint="eastAsia"/>
          <w:color w:val="333333"/>
          <w:kern w:val="0"/>
          <w:sz w:val="21"/>
          <w:szCs w:val="21"/>
          <w:shd w:val="clear" w:color="auto" w:fill="FFFFEE"/>
        </w:rPr>
        <w:t>η</w:t>
      </w:r>
      <w:r w:rsidRPr="00002D6B">
        <w:rPr>
          <w:rFonts w:ascii="Times New Roman" w:hAnsi="Times New Roman" w:cs="Times New Roman"/>
        </w:rPr>
        <w:t>= 0.2, the weights of th</w:t>
      </w:r>
      <w:r>
        <w:rPr>
          <w:rFonts w:ascii="Times New Roman" w:hAnsi="Times New Roman" w:cs="Times New Roman"/>
        </w:rPr>
        <w:t xml:space="preserve">e fitting function as well as the </w:t>
      </w:r>
      <w:r w:rsidRPr="00002D6B">
        <w:rPr>
          <w:rFonts w:ascii="Times New Roman" w:hAnsi="Times New Roman" w:cs="Times New Roman"/>
        </w:rPr>
        <w:t xml:space="preserve">estimation error will diverge as shown in </w:t>
      </w:r>
      <w:r w:rsidR="00015CDC">
        <w:rPr>
          <w:rFonts w:ascii="Times New Roman" w:hAnsi="Times New Roman" w:cs="Times New Roman"/>
        </w:rPr>
        <w:t>figure below</w:t>
      </w:r>
      <w:r w:rsidRPr="00002D6B">
        <w:rPr>
          <w:rFonts w:ascii="Times New Roman" w:hAnsi="Times New Roman" w:cs="Times New Roman"/>
        </w:rPr>
        <w:t>. T</w:t>
      </w:r>
      <w:r>
        <w:rPr>
          <w:rFonts w:ascii="Times New Roman" w:hAnsi="Times New Roman" w:cs="Times New Roman"/>
        </w:rPr>
        <w:t xml:space="preserve">his is </w:t>
      </w:r>
      <w:r w:rsidR="00015CDC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the </w:t>
      </w:r>
      <w:r w:rsidRPr="00002D6B">
        <w:rPr>
          <w:rFonts w:ascii="Times New Roman" w:hAnsi="Times New Roman" w:cs="Times New Roman"/>
        </w:rPr>
        <w:t>LMS algorithm only valid when the Taylor approximation is e</w:t>
      </w:r>
      <w:r w:rsidR="00015CDC">
        <w:rPr>
          <w:rFonts w:ascii="Times New Roman" w:hAnsi="Times New Roman" w:cs="Times New Roman"/>
        </w:rPr>
        <w:t>ff</w:t>
      </w:r>
      <w:r>
        <w:rPr>
          <w:rFonts w:ascii="Times New Roman" w:hAnsi="Times New Roman" w:cs="Times New Roman"/>
        </w:rPr>
        <w:t xml:space="preserve">ective, which is guaranteed by </w:t>
      </w:r>
      <w:r w:rsidRPr="00002D6B">
        <w:rPr>
          <w:rFonts w:ascii="Times New Roman" w:hAnsi="Times New Roman" w:cs="Times New Roman"/>
        </w:rPr>
        <w:t xml:space="preserve">a </w:t>
      </w:r>
      <w:proofErr w:type="gramStart"/>
      <w:r w:rsidRPr="00002D6B">
        <w:rPr>
          <w:rFonts w:ascii="Times New Roman" w:hAnsi="Times New Roman" w:cs="Times New Roman"/>
        </w:rPr>
        <w:t>fairly small</w:t>
      </w:r>
      <w:proofErr w:type="gramEnd"/>
      <w:r w:rsidRPr="00002D6B">
        <w:rPr>
          <w:rFonts w:ascii="Times New Roman" w:hAnsi="Times New Roman" w:cs="Times New Roman"/>
        </w:rPr>
        <w:t xml:space="preserve"> learning rate</w:t>
      </w:r>
      <w:r w:rsidR="00015CDC">
        <w:rPr>
          <w:rFonts w:ascii="Times New Roman" w:hAnsi="Times New Roman" w:cs="Times New Roman"/>
        </w:rPr>
        <w:t>.</w:t>
      </w:r>
    </w:p>
    <w:p w:rsidR="00015CDC" w:rsidRPr="00F66E6E" w:rsidRDefault="00015CDC" w:rsidP="00015CDC">
      <w:pPr>
        <w:ind w:firstLineChars="550" w:firstLine="13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3578087" cy="2683568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237" cy="27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CDC" w:rsidRPr="00F66E6E" w:rsidSect="000A18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6E"/>
    <w:rsid w:val="00002D6B"/>
    <w:rsid w:val="00015CDC"/>
    <w:rsid w:val="000316A0"/>
    <w:rsid w:val="000A1827"/>
    <w:rsid w:val="00364D90"/>
    <w:rsid w:val="006B7CB3"/>
    <w:rsid w:val="00D534B1"/>
    <w:rsid w:val="00F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B1CA"/>
  <w14:defaultImageDpi w14:val="32767"/>
  <w15:chartTrackingRefBased/>
  <w15:docId w15:val="{CFF5D1F3-9883-EC40-BF5D-7DE97EDC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0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Pickoar</dc:creator>
  <cp:keywords/>
  <dc:description/>
  <cp:lastModifiedBy>Yin Pickoar</cp:lastModifiedBy>
  <cp:revision>3</cp:revision>
  <dcterms:created xsi:type="dcterms:W3CDTF">2018-02-05T05:36:00Z</dcterms:created>
  <dcterms:modified xsi:type="dcterms:W3CDTF">2018-02-05T06:23:00Z</dcterms:modified>
</cp:coreProperties>
</file>