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8A97A5"/>
          <w:sz w:val="18"/>
        </w:rPr>
        <w:t>TFC — Official Identity Card  (print at 100%, 3.375" × 2.125")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rHeight w:val="3060" w:hRule="exact"/>
        </w:trPr>
        <w:tc>
          <w:tcPr>
            <w:tcW w:type="dxa" w:w="486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before="0"/>
            </w:pPr>
            <w:r>
              <w:drawing>
                <wp:anchor behindDoc="1" simplePos="0" locked="0" layoutInCell="1" allowOverlap="1" relativeHeight="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3086100" cy="1943100"/>
                  <wp:wrapNone/>
                  <wp:docPr id="1" name="Picture 1"/>
                  <wp:cNvGraphicFramePr xmlns:a="http://schemas.openxmlformats.org/drawingml/2006/main">
                    <a:graphicFrameLocks noChangeAspect="1"/>
                  </wp:cNvGraphicFramePr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card_b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19431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after="0"/>
            </w:pPr>
            <w:r>
              <w:rPr>
                <w:sz w:val="6"/>
              </w:rPr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04436E"/>
                <w:sz w:val="20"/>
              </w:rPr>
              <w:t>TRAINING FORMATION CENTER</w:t>
            </w:r>
          </w:p>
          <w:p>
            <w:pPr>
              <w:spacing w:after="120"/>
              <w:jc w:val="center"/>
            </w:pPr>
            <w:r>
              <w:rPr>
                <w:rFonts w:ascii="Arial" w:hAnsi="Arial"/>
                <w:color w:val="2E6EA8"/>
                <w:sz w:val="13"/>
              </w:rPr>
              <w:t>STUDENT IDENTITY CARD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NAME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DATE OF BIRTH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COURSE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CARD ID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VALID THRU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  <w:p>
            <w:pPr>
              <w:spacing w:after="40" w:before="0"/>
            </w:pPr>
            <w:r>
              <w:rPr>
                <w:rFonts w:ascii="Arial" w:hAnsi="Arial"/>
                <w:b/>
                <w:color w:val="04436E"/>
                <w:sz w:val="13"/>
              </w:rPr>
              <w:t xml:space="preserve">SIGNATURE   </w:t>
            </w:r>
            <w:r>
              <w:rPr>
                <w:rFonts w:ascii="Arial" w:hAnsi="Arial"/>
                <w:color w:val="B6C2CE"/>
                <w:sz w:val="16"/>
              </w:rPr>
              <w:t>______________________</w:t>
            </w:r>
          </w:p>
        </w:tc>
      </w:tr>
    </w:tbl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