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Consuntivo Integrato Settembre 2025</w:t>
      </w:r>
    </w:p>
    <w:p>
      <w:r>
        <w:t>Report nutrizionale e di adattamento relativo al mese di settembre 2025.</w:t>
      </w:r>
    </w:p>
    <w:p>
      <w:pPr>
        <w:pStyle w:val="Heading1"/>
      </w:pPr>
      <w:r>
        <w:t>Settimana 31 agosto – 6 settembre</w:t>
      </w:r>
    </w:p>
    <w:p>
      <w:r>
        <w:t>Media calorica: 2275 kcal/die (114% target)</w:t>
        <w:br/>
        <w:t>Proteine: 100 g/die</w:t>
        <w:br/>
        <w:t>Carboidrati: 350 g/die</w:t>
        <w:br/>
        <w:t>Grassi: 81 g/die</w:t>
        <w:br/>
        <w:t>Fibre: 84 g/die</w:t>
        <w:br/>
        <w:t>Evidenza: surplus costante, micronutrienti sopra target.</w:t>
      </w:r>
    </w:p>
    <w:p>
      <w:pPr>
        <w:pStyle w:val="Heading1"/>
      </w:pPr>
      <w:r>
        <w:t>Settimana 7 – 13 settembre</w:t>
      </w:r>
    </w:p>
    <w:p>
      <w:r>
        <w:t>Media calorica: 2547 kcal/die (116% target)</w:t>
        <w:br/>
        <w:t>Proteine: 96 g/die</w:t>
        <w:br/>
        <w:t>Carboidrati: 420 g/die</w:t>
        <w:br/>
        <w:t>Grassi: 79 g/die</w:t>
        <w:br/>
        <w:t>Fibre: 84 g/die</w:t>
        <w:br/>
        <w:t>Evidenza: forte surplus, giornate oltre 2700 kcal.</w:t>
      </w:r>
    </w:p>
    <w:p>
      <w:pPr>
        <w:pStyle w:val="Heading1"/>
      </w:pPr>
      <w:r>
        <w:t>Settimana 14 – 20 settembre</w:t>
      </w:r>
    </w:p>
    <w:p>
      <w:r>
        <w:t>Tabella allenamenti della settimana:</w:t>
      </w:r>
    </w:p>
    <w:p>
      <w:r>
        <w:t>Media calorica: 2410 kcal/die (110% target)</w:t>
        <w:br/>
        <w:t>Proteine: 110 g/die</w:t>
        <w:br/>
        <w:t>Carboidrati: 393 g/die</w:t>
        <w:br/>
        <w:t>Grassi: 76 g/die</w:t>
        <w:br/>
        <w:t>Fibre: 95 g/die</w:t>
        <w:br/>
        <w:t>Evidenza: surplus moderato, micronutrienti ottimi.</w:t>
      </w:r>
    </w:p>
    <w:p>
      <w:pPr>
        <w:pStyle w:val="Heading1"/>
      </w:pPr>
      <w:r>
        <w:t>Settimana 21 – 27 settembre</w:t>
      </w:r>
    </w:p>
    <w:p>
      <w:r>
        <w:t>Media calorica: 1908 kcal/die (95% target ridotto a 2000)</w:t>
        <w:br/>
        <w:t>Proteine: 100 g/die</w:t>
        <w:br/>
        <w:t>Carboidrati: 329 g/die</w:t>
        <w:br/>
        <w:t>Grassi: 60 g/die</w:t>
        <w:br/>
        <w:t>Fibre: 79 g/die</w:t>
        <w:br/>
        <w:t>Evidenza: deficit controllato, nutrienti coperti.</w:t>
      </w:r>
    </w:p>
    <w:p>
      <w:pPr>
        <w:pStyle w:val="Heading1"/>
      </w:pPr>
      <w:r>
        <w:t>Trend complessivo di settembre</w:t>
      </w:r>
    </w:p>
    <w:p>
      <w:r>
        <w:t>• Calorie: tre settimane in surplus (114–116–110%), ultima in deficit (95%). Media ≈ 2300 kcal/die.</w:t>
        <w:br/>
        <w:t>• Macronutrienti: proteine sempre in range, carboidrati sopra target, grassi elevati.</w:t>
        <w:br/>
        <w:t>• Micronutrienti: copertura completa e ridondante (ferro, folati, vitamina K, magnesio).</w:t>
        <w:br/>
        <w:t>• Fibre: costantemente alte (77–95 g/die).</w:t>
      </w:r>
    </w:p>
    <w:p>
      <w:r>
        <w:drawing>
          <wp:inline xmlns:a="http://schemas.openxmlformats.org/drawingml/2006/main" xmlns:pic="http://schemas.openxmlformats.org/drawingml/2006/picture">
            <wp:extent cx="4572000" cy="326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orie_settemb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265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s_settemb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265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bre_settemb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Alterazioni e adattamenti</w:t>
      </w:r>
    </w:p>
    <w:p>
      <w:r>
        <w:t>• Episodio indivia + pesche (fine settembre): mancanza spinaci → acquisto rapido di indivia riccia (550 g) + utilizzo delle pesche gratuite (~500 g). Risultato: copertura vitaminica ripristinata (Vit A e C), giornata salvata.</w:t>
        <w:br/>
        <w:t>Record di 'Calories from Fiber': 94.5 g.</w:t>
        <w:br/>
        <w:t>Messaggio chiave: capacità di adattamento &gt; rigidità del piano.</w:t>
      </w:r>
    </w:p>
    <w:p>
      <w:pPr>
        <w:pStyle w:val="Heading1"/>
      </w:pPr>
      <w:r>
        <w:t>Nota conclusiva</w:t>
      </w:r>
    </w:p>
    <w:p>
      <w:r>
        <w:t>Settembre mostra una progressione: da surplus costante a deficit controllato, con capacità di adattamento più consapevole. La sezione 'Alterazioni e adattamenti' valorizza la parte pratica e umana delle scelte quotidiane.</w:t>
      </w:r>
    </w:p>
    <w:p>
      <w:r>
        <w:br/>
        <w:t>---</w:t>
        <w:br/>
      </w:r>
    </w:p>
    <w:p>
      <w:pPr>
        <w:pStyle w:val="Heading1"/>
      </w:pPr>
      <w:r>
        <w:t>Nota sulla settimana 28 settembre – 4 ottobre</w:t>
      </w:r>
    </w:p>
    <w:p>
      <w:r>
        <w:t>Per coerenza metodologica, la settimana 28/9–4/10 verrà trattata per intero nel Consuntivo di ottobre. Nel presente documento di settembre si segnala soltanto che i giorni 28–30/9 sono inclusi in quella stessa settimana, ma non vengono qui duplicati.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Giorno</w:t>
            </w:r>
          </w:p>
        </w:tc>
        <w:tc>
          <w:tcPr>
            <w:tcW w:type="dxa" w:w="2160"/>
          </w:tcPr>
          <w:p>
            <w:r>
              <w:t>Recovery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Carichi</w:t>
            </w:r>
          </w:p>
        </w:tc>
      </w:tr>
      <w:tr>
        <w:tc>
          <w:tcPr>
            <w:tcW w:type="dxa" w:w="2160"/>
          </w:tcPr>
          <w:p>
            <w:r>
              <w:t>Lun 15/09</w:t>
            </w:r>
          </w:p>
        </w:tc>
        <w:tc>
          <w:tcPr>
            <w:tcW w:type="dxa" w:w="2160"/>
          </w:tcPr>
          <w:p>
            <w:r>
              <w:t>34%</w:t>
            </w:r>
          </w:p>
        </w:tc>
        <w:tc>
          <w:tcPr>
            <w:tcW w:type="dxa" w:w="2160"/>
          </w:tcPr>
          <w:p>
            <w:r>
              <w:t>A @ Vigor Roma</w:t>
            </w:r>
          </w:p>
        </w:tc>
        <w:tc>
          <w:tcPr>
            <w:tcW w:type="dxa" w:w="2160"/>
          </w:tcPr>
          <w:p>
            <w:r>
              <w:t>Lat 4x10@42.5; Remo 3x12@16; Pullover 3x12@17.5; Curl 3x10@22.5; Plank 3x60s; MC 3x30s (10-10-5)</w:t>
            </w:r>
          </w:p>
        </w:tc>
      </w:tr>
      <w:tr>
        <w:tc>
          <w:tcPr>
            <w:tcW w:type="dxa" w:w="2160"/>
          </w:tcPr>
          <w:p>
            <w:r>
              <w:t>Mar 16/09</w:t>
            </w:r>
          </w:p>
        </w:tc>
        <w:tc>
          <w:tcPr>
            <w:tcW w:type="dxa" w:w="2160"/>
          </w:tcPr>
          <w:p>
            <w:r>
              <w:t>38%</w:t>
            </w:r>
          </w:p>
        </w:tc>
        <w:tc>
          <w:tcPr>
            <w:tcW w:type="dxa" w:w="2160"/>
          </w:tcPr>
          <w:p>
            <w:r>
              <w:t>B @ Valeas Pomezia</w:t>
            </w:r>
          </w:p>
        </w:tc>
        <w:tc>
          <w:tcPr>
            <w:tcW w:type="dxa" w:w="2160"/>
          </w:tcPr>
          <w:p>
            <w:r>
              <w:t>Squat 4x12; Affondi 3x10/lato@10; HipThrust 3x12@10; LegRaise 3x12; Crunch 3x15; SidePlank 2x60s/lato</w:t>
            </w:r>
          </w:p>
        </w:tc>
      </w:tr>
      <w:tr>
        <w:tc>
          <w:tcPr>
            <w:tcW w:type="dxa" w:w="2160"/>
          </w:tcPr>
          <w:p>
            <w:r>
              <w:t>Mer 17/09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C @ Valeas Pomezia</w:t>
            </w:r>
          </w:p>
        </w:tc>
        <w:tc>
          <w:tcPr>
            <w:tcW w:type="dxa" w:w="2160"/>
          </w:tcPr>
          <w:p>
            <w:r>
              <w:t>Panca incl. manubri 4x10@10/lato; ShoulderPress 3x10@6; Tirate mento 3x10@22.5; Pressdown 3x12@15; Push-up 3x12; Bicycle 3x15/lato</w:t>
            </w:r>
          </w:p>
        </w:tc>
      </w:tr>
      <w:tr>
        <w:tc>
          <w:tcPr>
            <w:tcW w:type="dxa" w:w="2160"/>
          </w:tcPr>
          <w:p>
            <w:r>
              <w:t>Gio 18/09</w:t>
            </w:r>
          </w:p>
        </w:tc>
        <w:tc>
          <w:tcPr>
            <w:tcW w:type="dxa" w:w="2160"/>
          </w:tcPr>
          <w:p>
            <w:r>
              <w:t>56%</w:t>
            </w:r>
          </w:p>
        </w:tc>
        <w:tc>
          <w:tcPr>
            <w:tcW w:type="dxa" w:w="2160"/>
          </w:tcPr>
          <w:p>
            <w:r>
              <w:t>A @ Vigor Roma</w:t>
            </w:r>
          </w:p>
        </w:tc>
        <w:tc>
          <w:tcPr>
            <w:tcW w:type="dxa" w:w="2160"/>
          </w:tcPr>
          <w:p>
            <w:r>
              <w:t>Lat 4x10@40; Remo 3x12@14; Pullover 3x12@20; Curl 3x10@20; Plank 3x60s; MC 3x30s (17-15-14)</w:t>
            </w:r>
          </w:p>
        </w:tc>
      </w:tr>
      <w:tr>
        <w:tc>
          <w:tcPr>
            <w:tcW w:type="dxa" w:w="2160"/>
          </w:tcPr>
          <w:p>
            <w:r>
              <w:t>Ven 19/09</w:t>
            </w:r>
          </w:p>
        </w:tc>
        <w:tc>
          <w:tcPr>
            <w:tcW w:type="dxa" w:w="2160"/>
          </w:tcPr>
          <w:p>
            <w:r>
              <w:t>53%</w:t>
            </w:r>
          </w:p>
        </w:tc>
        <w:tc>
          <w:tcPr>
            <w:tcW w:type="dxa" w:w="2160"/>
          </w:tcPr>
          <w:p>
            <w:r>
              <w:t>Riposo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Sab 20/09</w:t>
            </w:r>
          </w:p>
        </w:tc>
        <w:tc>
          <w:tcPr>
            <w:tcW w:type="dxa" w:w="2160"/>
          </w:tcPr>
          <w:p>
            <w:r>
              <w:t>55%</w:t>
            </w:r>
          </w:p>
        </w:tc>
        <w:tc>
          <w:tcPr>
            <w:tcW w:type="dxa" w:w="2160"/>
          </w:tcPr>
          <w:p>
            <w:r>
              <w:t>B (straord.) @ Valeas Pomezia</w:t>
            </w:r>
          </w:p>
        </w:tc>
        <w:tc>
          <w:tcPr>
            <w:tcW w:type="dxa" w:w="2160"/>
          </w:tcPr>
          <w:p>
            <w:r>
              <w:t>Squat 4x12; Affondi 3x10/lato@10; HipThrust 3x12@10; LegRaise 3x12; Crunch 3x15; SidePlank 2x60s/lato</w:t>
            </w:r>
          </w:p>
        </w:tc>
      </w:tr>
      <w:tr>
        <w:tc>
          <w:tcPr>
            <w:tcW w:type="dxa" w:w="2160"/>
          </w:tcPr>
          <w:p>
            <w:r>
              <w:t>Dom 21/09</w:t>
            </w:r>
          </w:p>
        </w:tc>
        <w:tc>
          <w:tcPr>
            <w:tcW w:type="dxa" w:w="2160"/>
          </w:tcPr>
          <w:p>
            <w:r>
              <w:t>43%</w:t>
            </w:r>
          </w:p>
        </w:tc>
        <w:tc>
          <w:tcPr>
            <w:tcW w:type="dxa" w:w="2160"/>
          </w:tcPr>
          <w:p>
            <w:r>
              <w:t>Riposo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