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B0D23D" w14:textId="77777777" w:rsidR="00E55C5F" w:rsidRPr="00BB3214" w:rsidRDefault="00E55C5F" w:rsidP="00E55C5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BB3214">
        <w:rPr>
          <w:rFonts w:ascii="Times New Roman" w:eastAsia="Calibri" w:hAnsi="Times New Roman" w:cs="Times New Roman"/>
          <w:b/>
          <w:sz w:val="24"/>
          <w:szCs w:val="24"/>
        </w:rPr>
        <w:t>ПРАВИТЕЛЬСТВО РОССИЙСКОЙ ФЕДЕРАЦИИ</w:t>
      </w:r>
    </w:p>
    <w:p w14:paraId="0B7E369F" w14:textId="77777777" w:rsidR="00E55C5F" w:rsidRPr="00BB3214" w:rsidRDefault="00E55C5F" w:rsidP="00E55C5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BB3214">
        <w:rPr>
          <w:rFonts w:ascii="Times New Roman" w:eastAsia="Calibri" w:hAnsi="Times New Roman" w:cs="Times New Roman"/>
          <w:b/>
          <w:sz w:val="24"/>
          <w:szCs w:val="24"/>
        </w:rPr>
        <w:t>ФЕДЕРАЛЬНОЕ ГОСУДАРСТВЕННОЕ АВТОНОМНОЕ</w:t>
      </w:r>
    </w:p>
    <w:p w14:paraId="040217AE" w14:textId="77777777" w:rsidR="00E55C5F" w:rsidRPr="00BB3214" w:rsidRDefault="00E55C5F" w:rsidP="00E55C5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BB3214">
        <w:rPr>
          <w:rFonts w:ascii="Times New Roman" w:eastAsia="Calibri" w:hAnsi="Times New Roman" w:cs="Times New Roman"/>
          <w:b/>
          <w:sz w:val="24"/>
          <w:szCs w:val="24"/>
        </w:rPr>
        <w:t>ОБРАЗОВАТЕЛЬНОЕ УЧРЕЖДЕНИЕ ВЫСШЕГО ОБРАЗОВАНИЯ</w:t>
      </w:r>
    </w:p>
    <w:p w14:paraId="5F531E3D" w14:textId="77777777" w:rsidR="00E55C5F" w:rsidRPr="00BB3214" w:rsidRDefault="00E55C5F" w:rsidP="00E55C5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BB3214">
        <w:rPr>
          <w:rFonts w:ascii="Times New Roman" w:eastAsia="Calibri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12BBF490" w14:textId="77777777" w:rsidR="00E55C5F" w:rsidRPr="00BB3214" w:rsidRDefault="00E55C5F" w:rsidP="00E55C5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BB3214">
        <w:rPr>
          <w:rFonts w:ascii="Times New Roman" w:eastAsia="Calibri" w:hAnsi="Times New Roman" w:cs="Times New Roman"/>
          <w:b/>
          <w:sz w:val="24"/>
          <w:szCs w:val="24"/>
        </w:rPr>
        <w:t>«ВЫСШАЯ ШКОЛА ЭКОНОМИКИ»</w:t>
      </w:r>
    </w:p>
    <w:p w14:paraId="4FA1E917" w14:textId="77777777" w:rsidR="00E55C5F" w:rsidRPr="00BB3214" w:rsidRDefault="00E55C5F" w:rsidP="00E55C5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177FAB7" w14:textId="77777777" w:rsidR="00E55C5F" w:rsidRPr="00BB3214" w:rsidRDefault="00E55C5F" w:rsidP="00E55C5F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BB3214">
        <w:rPr>
          <w:rFonts w:ascii="Times New Roman" w:eastAsia="Calibri" w:hAnsi="Times New Roman" w:cs="Times New Roman"/>
          <w:sz w:val="24"/>
          <w:szCs w:val="24"/>
        </w:rPr>
        <w:t>Факультет компьютерных наук</w:t>
      </w:r>
    </w:p>
    <w:p w14:paraId="42D9EC69" w14:textId="77777777" w:rsidR="00E55C5F" w:rsidRPr="00BB3214" w:rsidRDefault="00E55C5F" w:rsidP="00E55C5F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BB3214">
        <w:rPr>
          <w:rFonts w:ascii="Times New Roman" w:eastAsia="Calibri" w:hAnsi="Times New Roman" w:cs="Times New Roman"/>
          <w:sz w:val="24"/>
          <w:szCs w:val="24"/>
        </w:rPr>
        <w:t>Образовательная программа «Программная инженерия»</w:t>
      </w:r>
    </w:p>
    <w:p w14:paraId="3D4F5F3F" w14:textId="77777777" w:rsidR="00E55C5F" w:rsidRPr="00BB3214" w:rsidRDefault="00E55C5F" w:rsidP="00E55C5F">
      <w:pPr>
        <w:spacing w:after="20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a3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5029"/>
        <w:gridCol w:w="98"/>
        <w:gridCol w:w="4932"/>
      </w:tblGrid>
      <w:tr w:rsidR="00BB3214" w:rsidRPr="00E55C5F" w14:paraId="3BDB9BED" w14:textId="77777777" w:rsidTr="00BB3214">
        <w:tc>
          <w:tcPr>
            <w:tcW w:w="1281" w:type="dxa"/>
            <w:vAlign w:val="center"/>
          </w:tcPr>
          <w:p w14:paraId="2905CB54" w14:textId="77777777" w:rsidR="00BB3214" w:rsidRPr="00BB3214" w:rsidRDefault="00BB3214" w:rsidP="002E3D49">
            <w:pPr>
              <w:ind w:left="113" w:right="113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  <w:tc>
          <w:tcPr>
            <w:tcW w:w="5029" w:type="dxa"/>
          </w:tcPr>
          <w:p w14:paraId="5E562E61" w14:textId="77777777" w:rsidR="00BB3214" w:rsidRPr="00BB3214" w:rsidRDefault="00BB3214" w:rsidP="00BB3214">
            <w:pPr>
              <w:spacing w:after="12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3214">
              <w:rPr>
                <w:rFonts w:ascii="Times New Roman" w:eastAsia="Calibri" w:hAnsi="Times New Roman" w:cs="Times New Roman"/>
                <w:sz w:val="24"/>
                <w:szCs w:val="24"/>
              </w:rPr>
              <w:t>СОГЛАСОВАНО</w:t>
            </w:r>
          </w:p>
          <w:p w14:paraId="0AC789BF" w14:textId="6D9288B8" w:rsidR="00BB3214" w:rsidRPr="00BB3214" w:rsidRDefault="008E3ADB" w:rsidP="008E3AD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Аспирант</w:t>
            </w:r>
            <w:r w:rsidR="007B720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факультета компьютерных наук департамента программной инженерии</w:t>
            </w:r>
            <w:r w:rsidR="000F1AE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штатный преподаватель факультета компьютерных наук</w:t>
            </w:r>
          </w:p>
          <w:p w14:paraId="23FC2DBE" w14:textId="77777777" w:rsidR="00BB3214" w:rsidRPr="00BB3214" w:rsidRDefault="00BB3214" w:rsidP="00BB321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1C73A532" w14:textId="77777777" w:rsidR="00BB3214" w:rsidRPr="00BB3214" w:rsidRDefault="00BB3214" w:rsidP="00BB321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1B953A78" w14:textId="79C699B7" w:rsidR="00BB3214" w:rsidRDefault="00527C23" w:rsidP="00BB321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TT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___________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TT"/>
              </w:rPr>
              <w:t xml:space="preserve">/ </w:t>
            </w:r>
            <w:r w:rsidR="008E3ADB">
              <w:rPr>
                <w:rFonts w:ascii="Times New Roman" w:eastAsia="Calibri" w:hAnsi="Times New Roman" w:cs="Times New Roman"/>
                <w:sz w:val="24"/>
                <w:szCs w:val="24"/>
              </w:rPr>
              <w:t>Н.А. Терлыч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TT"/>
              </w:rPr>
              <w:t xml:space="preserve"> /</w:t>
            </w:r>
          </w:p>
          <w:p w14:paraId="46F0D620" w14:textId="77777777" w:rsidR="00527C23" w:rsidRPr="00527C23" w:rsidRDefault="00527C23" w:rsidP="00527C2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«____» ___________ 2024 г.</w:t>
            </w:r>
          </w:p>
          <w:p w14:paraId="2B147D45" w14:textId="77777777" w:rsidR="00BB3214" w:rsidRDefault="00BB3214" w:rsidP="002E3D49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  <w:p w14:paraId="20535CDF" w14:textId="77777777" w:rsidR="008E3ADB" w:rsidRPr="00E55C5F" w:rsidRDefault="008E3ADB" w:rsidP="002E3D49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5030" w:type="dxa"/>
            <w:gridSpan w:val="2"/>
          </w:tcPr>
          <w:p w14:paraId="391EA949" w14:textId="77777777" w:rsidR="00BB3214" w:rsidRPr="00BB3214" w:rsidRDefault="00BB3214" w:rsidP="00BB3214">
            <w:pPr>
              <w:spacing w:after="12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3214">
              <w:rPr>
                <w:rFonts w:ascii="Times New Roman" w:eastAsia="Calibri" w:hAnsi="Times New Roman" w:cs="Times New Roman"/>
                <w:sz w:val="24"/>
                <w:szCs w:val="24"/>
              </w:rPr>
              <w:t>УТВЕРЖДАЮ</w:t>
            </w:r>
          </w:p>
          <w:p w14:paraId="685119ED" w14:textId="77777777" w:rsidR="00BB3214" w:rsidRPr="00BB3214" w:rsidRDefault="00BB3214" w:rsidP="00BB321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3214">
              <w:rPr>
                <w:rFonts w:ascii="Times New Roman" w:eastAsia="Calibri" w:hAnsi="Times New Roman" w:cs="Times New Roman"/>
                <w:sz w:val="24"/>
                <w:szCs w:val="24"/>
              </w:rPr>
              <w:t>Академический руководитель образовательной программы «Программная инженерия»</w:t>
            </w:r>
            <w:r w:rsidR="009554F5">
              <w:rPr>
                <w:rFonts w:ascii="Times New Roman" w:eastAsia="Calibri" w:hAnsi="Times New Roman" w:cs="Times New Roman"/>
                <w:sz w:val="24"/>
                <w:szCs w:val="24"/>
              </w:rPr>
              <w:t>,</w:t>
            </w:r>
          </w:p>
          <w:p w14:paraId="0A5C9316" w14:textId="77777777" w:rsidR="00BB3214" w:rsidRPr="00BB3214" w:rsidRDefault="00BB3214" w:rsidP="00BB321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3214">
              <w:rPr>
                <w:rFonts w:ascii="Times New Roman" w:eastAsia="Calibri" w:hAnsi="Times New Roman" w:cs="Times New Roman"/>
                <w:sz w:val="24"/>
                <w:szCs w:val="24"/>
              </w:rPr>
              <w:t>ста</w:t>
            </w:r>
            <w:r w:rsidR="009554F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рший преподаватель департамента </w:t>
            </w:r>
            <w:r w:rsidRPr="00BB3214">
              <w:rPr>
                <w:rFonts w:ascii="Times New Roman" w:eastAsia="Calibri" w:hAnsi="Times New Roman" w:cs="Times New Roman"/>
                <w:sz w:val="24"/>
                <w:szCs w:val="24"/>
              </w:rPr>
              <w:t>программной инженерии</w:t>
            </w:r>
          </w:p>
          <w:p w14:paraId="1C835B62" w14:textId="77777777" w:rsidR="00BB3214" w:rsidRPr="00BB3214" w:rsidRDefault="00BB3214" w:rsidP="00BB321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76556E67" w14:textId="77777777" w:rsidR="00BB3214" w:rsidRPr="00BB3214" w:rsidRDefault="00BB3214" w:rsidP="00BB321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46796146" w14:textId="77777777" w:rsidR="00BB3214" w:rsidRPr="00B7393C" w:rsidRDefault="00527C23" w:rsidP="00BB321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___________ </w:t>
            </w:r>
            <w:r w:rsidRPr="00527C2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/ </w:t>
            </w:r>
            <w:r w:rsidR="00BB3214" w:rsidRPr="00BB3214">
              <w:rPr>
                <w:rFonts w:ascii="Times New Roman" w:eastAsia="Calibri" w:hAnsi="Times New Roman" w:cs="Times New Roman"/>
                <w:sz w:val="24"/>
                <w:szCs w:val="24"/>
              </w:rPr>
              <w:t>Н.А. Павлочев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B7393C">
              <w:rPr>
                <w:rFonts w:ascii="Times New Roman" w:eastAsia="Calibri" w:hAnsi="Times New Roman" w:cs="Times New Roman"/>
                <w:sz w:val="24"/>
                <w:szCs w:val="24"/>
              </w:rPr>
              <w:t>/</w:t>
            </w:r>
          </w:p>
          <w:p w14:paraId="39959E03" w14:textId="77777777" w:rsidR="00BB3214" w:rsidRPr="00527C23" w:rsidRDefault="00527C23" w:rsidP="002E3D49">
            <w:pPr>
              <w:jc w:val="center"/>
              <w:rPr>
                <w:rFonts w:ascii="Times New Roman" w:eastAsia="Calibri" w:hAnsi="Times New Roman" w:cs="Times New Roman"/>
                <w:b/>
                <w:lang w:val="en-TT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«____» ___________ 2024 г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TT"/>
              </w:rPr>
              <w:t>.</w:t>
            </w:r>
          </w:p>
        </w:tc>
      </w:tr>
      <w:tr w:rsidR="00E55C5F" w:rsidRPr="00E55C5F" w14:paraId="4A994631" w14:textId="77777777" w:rsidTr="00BB3214">
        <w:tc>
          <w:tcPr>
            <w:tcW w:w="1281" w:type="dxa"/>
            <w:vMerge w:val="restart"/>
            <w:vAlign w:val="center"/>
          </w:tcPr>
          <w:tbl>
            <w:tblPr>
              <w:tblStyle w:val="a3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E55C5F" w:rsidRPr="00E55C5F" w14:paraId="52E77C26" w14:textId="77777777" w:rsidTr="002E3D49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72F9ADD5" w14:textId="77777777" w:rsidR="00E55C5F" w:rsidRPr="007B720C" w:rsidRDefault="00E55C5F" w:rsidP="002E3D49">
                  <w:pPr>
                    <w:ind w:left="113" w:right="113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7B720C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F8EC34E" w14:textId="77777777" w:rsidR="00E55C5F" w:rsidRPr="00685EFC" w:rsidRDefault="00E55C5F" w:rsidP="002E3D49">
                  <w:pPr>
                    <w:ind w:left="113" w:right="113"/>
                    <w:jc w:val="center"/>
                    <w:rPr>
                      <w:rFonts w:ascii="Times New Roman" w:eastAsia="Calibri" w:hAnsi="Times New Roman" w:cs="Times New Roman"/>
                    </w:rPr>
                  </w:pPr>
                </w:p>
              </w:tc>
            </w:tr>
            <w:tr w:rsidR="00E55C5F" w:rsidRPr="00E55C5F" w14:paraId="7E4B7C5D" w14:textId="77777777" w:rsidTr="002E3D49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5929E8A" w14:textId="77777777" w:rsidR="00E55C5F" w:rsidRPr="007B720C" w:rsidRDefault="00E55C5F" w:rsidP="002E3D49">
                  <w:pPr>
                    <w:ind w:left="113" w:right="113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7B720C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4D8DAB7" w14:textId="77777777" w:rsidR="00E55C5F" w:rsidRPr="00685EFC" w:rsidRDefault="00E55C5F" w:rsidP="002E3D49">
                  <w:pPr>
                    <w:ind w:left="113" w:right="113"/>
                    <w:jc w:val="center"/>
                    <w:rPr>
                      <w:rFonts w:ascii="Times New Roman" w:eastAsia="Calibri" w:hAnsi="Times New Roman" w:cs="Times New Roman"/>
                    </w:rPr>
                  </w:pPr>
                </w:p>
              </w:tc>
            </w:tr>
            <w:tr w:rsidR="00E55C5F" w:rsidRPr="00E55C5F" w14:paraId="79559026" w14:textId="77777777" w:rsidTr="002E3D49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0EEEC7B" w14:textId="77777777" w:rsidR="00E55C5F" w:rsidRPr="007B720C" w:rsidRDefault="00E55C5F" w:rsidP="002E3D49">
                  <w:pPr>
                    <w:ind w:left="113" w:right="113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7B720C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8F2E55A" w14:textId="77777777" w:rsidR="00E55C5F" w:rsidRPr="00685EFC" w:rsidRDefault="00E55C5F" w:rsidP="002E3D49">
                  <w:pPr>
                    <w:ind w:left="113" w:right="113"/>
                    <w:jc w:val="center"/>
                    <w:rPr>
                      <w:rFonts w:ascii="Times New Roman" w:eastAsia="Calibri" w:hAnsi="Times New Roman" w:cs="Times New Roman"/>
                    </w:rPr>
                  </w:pPr>
                </w:p>
              </w:tc>
            </w:tr>
            <w:tr w:rsidR="00E55C5F" w:rsidRPr="00E55C5F" w14:paraId="23F1D077" w14:textId="77777777" w:rsidTr="002E3D49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6287F591" w14:textId="77777777" w:rsidR="00E55C5F" w:rsidRPr="007B720C" w:rsidRDefault="00E55C5F" w:rsidP="002E3D49">
                  <w:pPr>
                    <w:ind w:left="113" w:right="113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7B720C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4E4ADF2" w14:textId="77777777" w:rsidR="00E55C5F" w:rsidRPr="00685EFC" w:rsidRDefault="00E55C5F" w:rsidP="002E3D49">
                  <w:pPr>
                    <w:ind w:left="113" w:right="113"/>
                    <w:jc w:val="center"/>
                    <w:rPr>
                      <w:rFonts w:ascii="Times New Roman" w:eastAsia="Calibri" w:hAnsi="Times New Roman" w:cs="Times New Roman"/>
                    </w:rPr>
                  </w:pPr>
                </w:p>
              </w:tc>
            </w:tr>
            <w:tr w:rsidR="00E55C5F" w:rsidRPr="00E55C5F" w14:paraId="6A6CBDC1" w14:textId="77777777" w:rsidTr="00685EFC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0ED73DE0" w14:textId="77777777" w:rsidR="00E55C5F" w:rsidRPr="007B720C" w:rsidRDefault="00E55C5F" w:rsidP="002E3D49">
                  <w:pPr>
                    <w:ind w:left="113" w:right="113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7B720C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Инв. № подл</w:t>
                  </w:r>
                </w:p>
              </w:tc>
              <w:tc>
                <w:tcPr>
                  <w:tcW w:w="397" w:type="dxa"/>
                  <w:shd w:val="clear" w:color="auto" w:fill="FFFFFF" w:themeFill="background1"/>
                  <w:textDirection w:val="btLr"/>
                  <w:vAlign w:val="center"/>
                </w:tcPr>
                <w:p w14:paraId="726D6947" w14:textId="77777777" w:rsidR="00E55C5F" w:rsidRPr="00685EFC" w:rsidRDefault="00E55C5F" w:rsidP="002E3D49">
                  <w:pPr>
                    <w:ind w:left="113" w:right="113"/>
                    <w:jc w:val="center"/>
                    <w:rPr>
                      <w:rFonts w:ascii="Times New Roman" w:eastAsia="Calibri" w:hAnsi="Times New Roman" w:cs="Times New Roman"/>
                    </w:rPr>
                  </w:pPr>
                </w:p>
              </w:tc>
            </w:tr>
          </w:tbl>
          <w:p w14:paraId="68B883C8" w14:textId="77777777" w:rsidR="00E55C5F" w:rsidRPr="00E55C5F" w:rsidRDefault="00E55C5F" w:rsidP="002E3D49">
            <w:pPr>
              <w:ind w:left="317" w:right="-108"/>
              <w:jc w:val="right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0059" w:type="dxa"/>
            <w:gridSpan w:val="3"/>
          </w:tcPr>
          <w:p w14:paraId="09A4745D" w14:textId="77777777" w:rsidR="00E55C5F" w:rsidRPr="00E55C5F" w:rsidRDefault="00E55C5F" w:rsidP="002E3D49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  <w:p w14:paraId="0510CC0F" w14:textId="77777777" w:rsidR="00E55C5F" w:rsidRPr="00E55C5F" w:rsidRDefault="00E55C5F" w:rsidP="002E3D49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  <w:p w14:paraId="3EB4F07B" w14:textId="687AC055" w:rsidR="00E55C5F" w:rsidRPr="00B32578" w:rsidRDefault="008E3ADB" w:rsidP="008E3ADB">
            <w:pPr>
              <w:pStyle w:val="TTAPFULLPROGRAMNAMESTYLE"/>
              <w:spacing w:before="1080"/>
              <w:rPr>
                <w:b/>
                <w:sz w:val="28"/>
                <w:szCs w:val="28"/>
              </w:rPr>
            </w:pPr>
            <w:r>
              <w:rPr>
                <w:szCs w:val="24"/>
              </w:rPr>
              <w:t>СИСТЕМА ДЛЯ АВТОМАТИЗАЦИИ ПРОВЕРКИ РУКОПИСНЫХ ОТВЕТОВ</w:t>
            </w:r>
          </w:p>
          <w:p w14:paraId="3E7A84F6" w14:textId="77777777" w:rsidR="00E55C5F" w:rsidRPr="00E55C5F" w:rsidRDefault="00E55C5F" w:rsidP="002E3D49">
            <w:pPr>
              <w:jc w:val="center"/>
              <w:rPr>
                <w:rFonts w:ascii="Times New Roman" w:eastAsia="Calibri" w:hAnsi="Times New Roman" w:cs="Times New Roman"/>
              </w:rPr>
            </w:pPr>
          </w:p>
          <w:p w14:paraId="7D4BA8E1" w14:textId="77777777" w:rsidR="00E55C5F" w:rsidRPr="00E55C5F" w:rsidRDefault="00E55C5F" w:rsidP="002E3D49">
            <w:pPr>
              <w:jc w:val="center"/>
              <w:rPr>
                <w:rFonts w:ascii="Times New Roman" w:eastAsia="Calibri" w:hAnsi="Times New Roman" w:cs="Times New Roman"/>
              </w:rPr>
            </w:pPr>
          </w:p>
          <w:p w14:paraId="5A9AC5EF" w14:textId="77777777" w:rsidR="00E55C5F" w:rsidRPr="00BB3214" w:rsidRDefault="00E55C5F" w:rsidP="002E3D49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B321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Техническое задание</w:t>
            </w:r>
          </w:p>
          <w:p w14:paraId="7EA847F3" w14:textId="77777777" w:rsidR="00E55C5F" w:rsidRPr="00BB3214" w:rsidRDefault="00E55C5F" w:rsidP="002E3D49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14:paraId="18DD2539" w14:textId="77777777" w:rsidR="00E55C5F" w:rsidRPr="00BB3214" w:rsidRDefault="00E55C5F" w:rsidP="002E3D49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B321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ЛИСТ УТВЕРЖДЕНИЯ</w:t>
            </w:r>
          </w:p>
          <w:p w14:paraId="76E9BD91" w14:textId="77777777" w:rsidR="00E55C5F" w:rsidRPr="00BB3214" w:rsidRDefault="00E55C5F" w:rsidP="002E3D49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14:paraId="001A56EB" w14:textId="48C6AABA" w:rsidR="00E55C5F" w:rsidRPr="00BB3214" w:rsidRDefault="00980AF7" w:rsidP="002E3D49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B321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RU.17701729.</w:t>
            </w:r>
            <w:r w:rsidR="00DE390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12</w:t>
            </w:r>
            <w:r w:rsidR="00E55C5F" w:rsidRPr="00BB321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.</w:t>
            </w:r>
            <w:r w:rsidR="00DE390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17</w:t>
            </w:r>
            <w:r w:rsidR="00E55C5F" w:rsidRPr="00BB321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-01 ТЗ 01-1</w:t>
            </w:r>
          </w:p>
          <w:p w14:paraId="0D8536F0" w14:textId="77777777" w:rsidR="00E55C5F" w:rsidRPr="00E55C5F" w:rsidRDefault="00E55C5F" w:rsidP="002E3D49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BB3214" w:rsidRPr="00E55C5F" w14:paraId="418F02E5" w14:textId="77777777" w:rsidTr="00BB3214">
        <w:trPr>
          <w:trHeight w:val="2337"/>
        </w:trPr>
        <w:tc>
          <w:tcPr>
            <w:tcW w:w="1281" w:type="dxa"/>
            <w:vMerge/>
            <w:vAlign w:val="center"/>
          </w:tcPr>
          <w:p w14:paraId="7526A610" w14:textId="77777777" w:rsidR="00BB3214" w:rsidRPr="00E55C5F" w:rsidRDefault="00BB3214" w:rsidP="002E3D49">
            <w:pPr>
              <w:jc w:val="right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5127" w:type="dxa"/>
            <w:gridSpan w:val="2"/>
          </w:tcPr>
          <w:p w14:paraId="66BDA52D" w14:textId="77777777" w:rsidR="00BB3214" w:rsidRPr="00E55C5F" w:rsidRDefault="00BB3214" w:rsidP="002E3D49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932" w:type="dxa"/>
          </w:tcPr>
          <w:p w14:paraId="1476A8CF" w14:textId="77777777" w:rsidR="00BB3214" w:rsidRPr="00E55C5F" w:rsidRDefault="00BB3214" w:rsidP="002E3D49">
            <w:pPr>
              <w:jc w:val="center"/>
              <w:rPr>
                <w:rFonts w:ascii="Times New Roman" w:eastAsia="Calibri" w:hAnsi="Times New Roman" w:cs="Times New Roman"/>
              </w:rPr>
            </w:pPr>
          </w:p>
          <w:p w14:paraId="2736D189" w14:textId="77777777" w:rsidR="00BB3214" w:rsidRPr="00E55C5F" w:rsidRDefault="00BB3214" w:rsidP="002E3D49">
            <w:pPr>
              <w:jc w:val="center"/>
              <w:rPr>
                <w:rFonts w:ascii="Times New Roman" w:eastAsia="Calibri" w:hAnsi="Times New Roman" w:cs="Times New Roman"/>
              </w:rPr>
            </w:pPr>
          </w:p>
          <w:p w14:paraId="7D11416B" w14:textId="77777777" w:rsidR="00BB3214" w:rsidRPr="00BB3214" w:rsidRDefault="00BB3214" w:rsidP="00F32FB8">
            <w:pPr>
              <w:spacing w:after="100" w:afterAutospacing="1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3214">
              <w:rPr>
                <w:rFonts w:ascii="Times New Roman" w:eastAsia="Calibri" w:hAnsi="Times New Roman" w:cs="Times New Roman"/>
                <w:sz w:val="24"/>
                <w:szCs w:val="24"/>
              </w:rPr>
              <w:t>И</w:t>
            </w:r>
            <w:r w:rsidR="007B720C">
              <w:rPr>
                <w:rFonts w:ascii="Times New Roman" w:eastAsia="Calibri" w:hAnsi="Times New Roman" w:cs="Times New Roman"/>
                <w:sz w:val="24"/>
                <w:szCs w:val="24"/>
              </w:rPr>
              <w:t>СПОЛНИТЕЛЬ</w:t>
            </w:r>
          </w:p>
          <w:p w14:paraId="1A079F1C" w14:textId="77777777" w:rsidR="00BB3214" w:rsidRPr="007B720C" w:rsidRDefault="007B720C" w:rsidP="002E3D4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B720C">
              <w:rPr>
                <w:rFonts w:ascii="Times New Roman" w:eastAsia="Calibri" w:hAnsi="Times New Roman" w:cs="Times New Roman"/>
                <w:sz w:val="24"/>
                <w:szCs w:val="24"/>
              </w:rPr>
              <w:t>С</w:t>
            </w:r>
            <w:r w:rsidR="00BB3214" w:rsidRPr="007B720C">
              <w:rPr>
                <w:rFonts w:ascii="Times New Roman" w:eastAsia="Calibri" w:hAnsi="Times New Roman" w:cs="Times New Roman"/>
                <w:sz w:val="24"/>
                <w:szCs w:val="24"/>
              </w:rPr>
              <w:t>тудент группы БПИ225</w:t>
            </w:r>
          </w:p>
          <w:p w14:paraId="316FA4C1" w14:textId="49055893" w:rsidR="00BB3214" w:rsidRPr="007B720C" w:rsidRDefault="00BB3214" w:rsidP="002E3D4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B720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_________ / </w:t>
            </w:r>
            <w:r w:rsidR="008E3ADB">
              <w:rPr>
                <w:rFonts w:ascii="Times New Roman" w:eastAsia="Calibri" w:hAnsi="Times New Roman" w:cs="Times New Roman"/>
                <w:sz w:val="24"/>
                <w:szCs w:val="24"/>
              </w:rPr>
              <w:t>А.Е.</w:t>
            </w:r>
            <w:r w:rsidRPr="007B720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8E3ADB">
              <w:rPr>
                <w:rFonts w:ascii="Times New Roman" w:eastAsia="Calibri" w:hAnsi="Times New Roman" w:cs="Times New Roman"/>
                <w:sz w:val="24"/>
                <w:szCs w:val="24"/>
              </w:rPr>
              <w:t>Дадыков</w:t>
            </w:r>
            <w:r w:rsidRPr="007B720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/</w:t>
            </w:r>
          </w:p>
          <w:p w14:paraId="231040B4" w14:textId="77777777" w:rsidR="00BB3214" w:rsidRPr="008B34FA" w:rsidRDefault="00527C23" w:rsidP="00527C2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TT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«____» ___________ 2024 г</w:t>
            </w:r>
            <w:r w:rsidR="008B34FA">
              <w:rPr>
                <w:rFonts w:ascii="Times New Roman" w:eastAsia="Calibri" w:hAnsi="Times New Roman" w:cs="Times New Roman"/>
                <w:sz w:val="24"/>
                <w:szCs w:val="24"/>
                <w:lang w:val="en-TT"/>
              </w:rPr>
              <w:t>.</w:t>
            </w:r>
          </w:p>
        </w:tc>
      </w:tr>
      <w:tr w:rsidR="00BB3214" w:rsidRPr="00E55C5F" w14:paraId="33A3678D" w14:textId="77777777" w:rsidTr="007B720C">
        <w:trPr>
          <w:trHeight w:val="1694"/>
        </w:trPr>
        <w:tc>
          <w:tcPr>
            <w:tcW w:w="1281" w:type="dxa"/>
            <w:vMerge/>
            <w:vAlign w:val="center"/>
          </w:tcPr>
          <w:p w14:paraId="266EEC4D" w14:textId="77777777" w:rsidR="00BB3214" w:rsidRPr="00E55C5F" w:rsidRDefault="00BB3214" w:rsidP="002E3D49">
            <w:pPr>
              <w:jc w:val="right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0059" w:type="dxa"/>
            <w:gridSpan w:val="3"/>
            <w:vAlign w:val="bottom"/>
          </w:tcPr>
          <w:p w14:paraId="086C090A" w14:textId="77777777" w:rsidR="00BB3214" w:rsidRPr="00685EFC" w:rsidRDefault="00BB3214" w:rsidP="00BB3214">
            <w:pPr>
              <w:pStyle w:val="TTAPFULLPROGRAMNAMESTYLE"/>
              <w:rPr>
                <w:rFonts w:cs="Times New Roman"/>
                <w:szCs w:val="24"/>
              </w:rPr>
            </w:pPr>
            <w:r w:rsidRPr="00685EFC">
              <w:rPr>
                <w:rFonts w:eastAsia="Calibri" w:cs="Times New Roman"/>
                <w:szCs w:val="24"/>
              </w:rPr>
              <w:t>Москва 2024</w:t>
            </w:r>
          </w:p>
        </w:tc>
      </w:tr>
    </w:tbl>
    <w:p w14:paraId="1EC8586D" w14:textId="77777777" w:rsidR="00B32578" w:rsidRPr="005D2F01" w:rsidRDefault="00B32578" w:rsidP="00BB3214">
      <w:pPr>
        <w:pStyle w:val="TTAPFULLPROGRAMNAMESTYLE"/>
        <w:jc w:val="left"/>
        <w:rPr>
          <w:rFonts w:cs="Times New Roman"/>
        </w:rPr>
      </w:pPr>
    </w:p>
    <w:tbl>
      <w:tblPr>
        <w:tblStyle w:val="a3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5528"/>
      </w:tblGrid>
      <w:tr w:rsidR="005D2F01" w:rsidRPr="00912A07" w14:paraId="76A6F49A" w14:textId="77777777" w:rsidTr="007B720C">
        <w:trPr>
          <w:gridBefore w:val="1"/>
          <w:wBefore w:w="1281" w:type="dxa"/>
        </w:trPr>
        <w:tc>
          <w:tcPr>
            <w:tcW w:w="4531" w:type="dxa"/>
          </w:tcPr>
          <w:p w14:paraId="06F51D07" w14:textId="77777777" w:rsidR="005D2F01" w:rsidRPr="00BB3214" w:rsidRDefault="005D2F01" w:rsidP="002E3D49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B3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 xml:space="preserve">УТВЕРЖДЕН </w:t>
            </w:r>
          </w:p>
          <w:p w14:paraId="04673757" w14:textId="0C562BBC" w:rsidR="005D2F01" w:rsidRPr="00912A07" w:rsidRDefault="005D2F01" w:rsidP="002E3D4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B3214">
              <w:rPr>
                <w:rFonts w:ascii="Times New Roman" w:eastAsia="Calibri" w:hAnsi="Times New Roman" w:cs="Times New Roman"/>
                <w:sz w:val="24"/>
                <w:szCs w:val="24"/>
              </w:rPr>
              <w:t>RU.17701729.</w:t>
            </w:r>
            <w:r w:rsidR="00DE3900">
              <w:rPr>
                <w:rFonts w:ascii="Times New Roman" w:eastAsia="Calibri" w:hAnsi="Times New Roman" w:cs="Times New Roman"/>
                <w:sz w:val="24"/>
                <w:szCs w:val="24"/>
              </w:rPr>
              <w:t>12</w:t>
            </w:r>
            <w:r w:rsidRPr="00BB3214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  <w:r w:rsidR="00DE3900">
              <w:rPr>
                <w:rFonts w:ascii="Times New Roman" w:eastAsia="Calibri" w:hAnsi="Times New Roman" w:cs="Times New Roman"/>
                <w:sz w:val="24"/>
                <w:szCs w:val="24"/>
              </w:rPr>
              <w:t>17</w:t>
            </w:r>
            <w:r w:rsidRPr="00BB3214">
              <w:rPr>
                <w:rFonts w:ascii="Times New Roman" w:eastAsia="Calibri" w:hAnsi="Times New Roman" w:cs="Times New Roman"/>
                <w:sz w:val="24"/>
                <w:szCs w:val="24"/>
              </w:rPr>
              <w:t>-01 ТЗ 01-1</w:t>
            </w:r>
            <w:r w:rsidRPr="00912A0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528" w:type="dxa"/>
          </w:tcPr>
          <w:p w14:paraId="06C2B503" w14:textId="77777777" w:rsidR="005D2F01" w:rsidRPr="00912A07" w:rsidRDefault="005D2F01" w:rsidP="002E3D49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5D2F01" w:rsidRPr="00912A07" w14:paraId="66933037" w14:textId="77777777" w:rsidTr="007B720C">
        <w:tblPrEx>
          <w:tblCellMar>
            <w:left w:w="0" w:type="dxa"/>
            <w:right w:w="0" w:type="dxa"/>
          </w:tblCellMar>
        </w:tblPrEx>
        <w:trPr>
          <w:trHeight w:val="7670"/>
        </w:trPr>
        <w:tc>
          <w:tcPr>
            <w:tcW w:w="1281" w:type="dxa"/>
            <w:vMerge w:val="restart"/>
            <w:vAlign w:val="center"/>
          </w:tcPr>
          <w:tbl>
            <w:tblPr>
              <w:tblStyle w:val="a3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5D2F01" w:rsidRPr="00BB3214" w14:paraId="72BA8CC9" w14:textId="77777777" w:rsidTr="002E3D49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7E02A0D7" w14:textId="77777777" w:rsidR="005D2F01" w:rsidRPr="00BB3214" w:rsidRDefault="005D2F01" w:rsidP="002E3D49">
                  <w:pPr>
                    <w:ind w:left="113" w:right="113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BB3214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5E163B2" w14:textId="77777777" w:rsidR="005D2F01" w:rsidRPr="00BB3214" w:rsidRDefault="005D2F01" w:rsidP="002E3D49">
                  <w:pPr>
                    <w:ind w:left="113" w:right="113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D2F01" w:rsidRPr="00BB3214" w14:paraId="6407204C" w14:textId="77777777" w:rsidTr="002E3D49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79B7F526" w14:textId="77777777" w:rsidR="005D2F01" w:rsidRPr="00BB3214" w:rsidRDefault="005D2F01" w:rsidP="002E3D49">
                  <w:pPr>
                    <w:ind w:left="113" w:right="113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BB3214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144B602" w14:textId="77777777" w:rsidR="005D2F01" w:rsidRPr="00BB3214" w:rsidRDefault="005D2F01" w:rsidP="002E3D49">
                  <w:pPr>
                    <w:ind w:left="113" w:right="113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D2F01" w:rsidRPr="00BB3214" w14:paraId="0B1E384C" w14:textId="77777777" w:rsidTr="002E3D49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006EFEF2" w14:textId="77777777" w:rsidR="005D2F01" w:rsidRPr="00BB3214" w:rsidRDefault="005D2F01" w:rsidP="002E3D49">
                  <w:pPr>
                    <w:ind w:left="113" w:right="113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BB3214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D373CA4" w14:textId="77777777" w:rsidR="005D2F01" w:rsidRPr="00BB3214" w:rsidRDefault="005D2F01" w:rsidP="002E3D49">
                  <w:pPr>
                    <w:ind w:left="113" w:right="113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D2F01" w:rsidRPr="00BB3214" w14:paraId="386D88EC" w14:textId="77777777" w:rsidTr="002E3D49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21627CF3" w14:textId="77777777" w:rsidR="005D2F01" w:rsidRPr="00BB3214" w:rsidRDefault="005D2F01" w:rsidP="002E3D49">
                  <w:pPr>
                    <w:ind w:left="113" w:right="113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BB3214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A6038BD" w14:textId="77777777" w:rsidR="005D2F01" w:rsidRPr="00BB3214" w:rsidRDefault="005D2F01" w:rsidP="002E3D49">
                  <w:pPr>
                    <w:ind w:left="113" w:right="113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D2F01" w:rsidRPr="00BB3214" w14:paraId="77EB4E0F" w14:textId="77777777" w:rsidTr="002E3D49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D2A8C8A" w14:textId="77777777" w:rsidR="005D2F01" w:rsidRPr="00BB3214" w:rsidRDefault="005D2F01" w:rsidP="002E3D49">
                  <w:pPr>
                    <w:ind w:left="113" w:right="113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BB3214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Инв. №</w:t>
                  </w:r>
                  <w:r w:rsidRPr="00BB3214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Pr="00BB3214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45E7CEC" w14:textId="77777777" w:rsidR="005D2F01" w:rsidRPr="00BB3214" w:rsidRDefault="005D2F01" w:rsidP="002E3D49">
                  <w:pPr>
                    <w:ind w:left="113" w:right="113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191E9DF9" w14:textId="77777777" w:rsidR="005D2F01" w:rsidRPr="00BB3214" w:rsidRDefault="005D2F01" w:rsidP="002E3D49">
            <w:pPr>
              <w:ind w:left="317" w:right="-108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14:paraId="469F0B22" w14:textId="77777777" w:rsidR="005D2F01" w:rsidRPr="00BB3214" w:rsidRDefault="005D2F01" w:rsidP="002E3D49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14:paraId="5E7B0199" w14:textId="77777777" w:rsidR="005D2F01" w:rsidRPr="00BB3214" w:rsidRDefault="005D2F01" w:rsidP="002E3D49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14:paraId="2FF93A27" w14:textId="77777777" w:rsidR="005D2F01" w:rsidRPr="00BB3214" w:rsidRDefault="005D2F01" w:rsidP="002E3D49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14:paraId="0738AF68" w14:textId="77777777" w:rsidR="005D2F01" w:rsidRPr="00BB3214" w:rsidRDefault="005D2F01" w:rsidP="002E3D49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14:paraId="24ADD5F7" w14:textId="77777777" w:rsidR="005D2F01" w:rsidRPr="00BB3214" w:rsidRDefault="005D2F01" w:rsidP="002E3D49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14:paraId="3BF62C83" w14:textId="77777777" w:rsidR="005D2F01" w:rsidRPr="00BB3214" w:rsidRDefault="005D2F01" w:rsidP="002E3D4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6E1677E0" w14:textId="77777777" w:rsidR="005D2F01" w:rsidRPr="00BB3214" w:rsidRDefault="005D2F01" w:rsidP="002E3D4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6F01C7DB" w14:textId="77777777" w:rsidR="005D2F01" w:rsidRPr="00BB3214" w:rsidRDefault="005D2F01" w:rsidP="002E3D4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325D0396" w14:textId="77777777" w:rsidR="005D2F01" w:rsidRPr="00BB3214" w:rsidRDefault="005D2F01" w:rsidP="002E3D4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355F620B" w14:textId="77777777" w:rsidR="005D2F01" w:rsidRPr="00BB3214" w:rsidRDefault="005D2F01" w:rsidP="002E3D4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2740FD97" w14:textId="77777777" w:rsidR="005D2F01" w:rsidRPr="00BB3214" w:rsidRDefault="005D2F01" w:rsidP="002E3D4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059" w:type="dxa"/>
            <w:gridSpan w:val="2"/>
            <w:vAlign w:val="bottom"/>
          </w:tcPr>
          <w:p w14:paraId="034D492D" w14:textId="77777777" w:rsidR="005D2F01" w:rsidRPr="00912A07" w:rsidRDefault="005D2F01" w:rsidP="00912A07">
            <w:pPr>
              <w:tabs>
                <w:tab w:val="left" w:pos="5865"/>
              </w:tabs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46FCE31E" w14:textId="77777777" w:rsidR="005D2F01" w:rsidRPr="00912A07" w:rsidRDefault="005D2F01" w:rsidP="002E3D49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6EA1D056" w14:textId="7F7750D9" w:rsidR="005D2F01" w:rsidRPr="008E3ADB" w:rsidRDefault="008E3ADB" w:rsidP="00912A07">
            <w:pPr>
              <w:pStyle w:val="TTAPFULLPROGRAMNAMESTYLE"/>
              <w:spacing w:before="1080"/>
              <w:rPr>
                <w:szCs w:val="24"/>
              </w:rPr>
            </w:pPr>
            <w:r>
              <w:rPr>
                <w:szCs w:val="24"/>
              </w:rPr>
              <w:t>СИСТЕМА ДЛЯ АВТОМАТИЗАЦИИ ПРОВЕРКИ РУКОПИСНЫХ ОТВЕТОВ</w:t>
            </w:r>
          </w:p>
          <w:p w14:paraId="50C26D4D" w14:textId="42F72FDA" w:rsidR="005D2F01" w:rsidRPr="00BB3214" w:rsidRDefault="005D2F01" w:rsidP="00912A07">
            <w:pPr>
              <w:pStyle w:val="TTAPFULLPROGRAMNAMESTYLE"/>
              <w:rPr>
                <w:b/>
                <w:szCs w:val="24"/>
              </w:rPr>
            </w:pPr>
          </w:p>
          <w:p w14:paraId="4DE7F8C4" w14:textId="77777777" w:rsidR="005D2F01" w:rsidRPr="00912A07" w:rsidRDefault="005D2F01" w:rsidP="002E3D49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573F5038" w14:textId="77777777" w:rsidR="005D2F01" w:rsidRPr="00912A07" w:rsidRDefault="005D2F01" w:rsidP="002E3D4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32F54617" w14:textId="77777777" w:rsidR="005D2F01" w:rsidRPr="007B720C" w:rsidRDefault="00BB3214" w:rsidP="00BB3214">
            <w:pPr>
              <w:spacing w:before="120" w:after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B720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Техническое задание</w:t>
            </w:r>
          </w:p>
          <w:p w14:paraId="068EC0B8" w14:textId="3D511D8D" w:rsidR="005D2F01" w:rsidRPr="007B720C" w:rsidRDefault="005D2F01" w:rsidP="00BB3214">
            <w:pPr>
              <w:spacing w:before="120" w:after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B720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RU.17701729.</w:t>
            </w:r>
            <w:r w:rsidR="00DE390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12</w:t>
            </w:r>
            <w:r w:rsidR="00BB3214" w:rsidRPr="007B720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.</w:t>
            </w:r>
            <w:r w:rsidR="00DE390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17</w:t>
            </w:r>
            <w:r w:rsidR="00BB3214" w:rsidRPr="007B720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-01 ТЗ 01-1</w:t>
            </w:r>
          </w:p>
          <w:p w14:paraId="2D83F696" w14:textId="25C8EC5A" w:rsidR="005D2F01" w:rsidRPr="00ED4D76" w:rsidRDefault="008B34FA" w:rsidP="00BB3214">
            <w:pPr>
              <w:spacing w:before="120" w:after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Листов </w:t>
            </w:r>
            <w:r w:rsidR="00DE390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23</w:t>
            </w:r>
          </w:p>
          <w:p w14:paraId="3A97A49F" w14:textId="77777777" w:rsidR="005D2F01" w:rsidRPr="00912A07" w:rsidRDefault="005D2F01" w:rsidP="002E3D4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5D2F01" w:rsidRPr="00912A07" w14:paraId="2D7161C3" w14:textId="77777777" w:rsidTr="007B720C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37ADA09F" w14:textId="77777777" w:rsidR="005D2F01" w:rsidRPr="00912A07" w:rsidRDefault="005D2F01" w:rsidP="005D2F01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059" w:type="dxa"/>
            <w:gridSpan w:val="2"/>
          </w:tcPr>
          <w:p w14:paraId="1AF7CA28" w14:textId="77777777" w:rsidR="005D2F01" w:rsidRDefault="005D2F01" w:rsidP="005D2F01">
            <w:pPr>
              <w:tabs>
                <w:tab w:val="left" w:pos="5232"/>
              </w:tabs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F132491" w14:textId="77777777" w:rsidR="005D2F01" w:rsidRPr="007F5F14" w:rsidRDefault="005D2F01" w:rsidP="005D2F0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C6EA5D2" w14:textId="77777777" w:rsidR="005D2F01" w:rsidRPr="007F5F14" w:rsidRDefault="005D2F01" w:rsidP="005D2F0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BDC2649" w14:textId="77777777" w:rsidR="005D2F01" w:rsidRPr="007F5F14" w:rsidRDefault="005D2F01" w:rsidP="005D2F0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17B56C74" w14:textId="77777777" w:rsidR="005D2F01" w:rsidRPr="007F5F14" w:rsidRDefault="005D2F01" w:rsidP="005D2F0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60E5EE1" w14:textId="77777777" w:rsidR="005D2F01" w:rsidRPr="007F5F14" w:rsidRDefault="005D2F01" w:rsidP="005D2F0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105AB52F" w14:textId="77777777" w:rsidR="005D2F01" w:rsidRPr="007F5F14" w:rsidRDefault="005D2F01" w:rsidP="005D2F0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2E57E94" w14:textId="77777777" w:rsidR="005D2F01" w:rsidRDefault="005D2F01" w:rsidP="005D2F0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3935B794" w14:textId="77777777" w:rsidR="005D2F01" w:rsidRPr="007F5F14" w:rsidRDefault="005D2F01" w:rsidP="005D2F0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CD06B01" w14:textId="77777777" w:rsidR="005D2F01" w:rsidRPr="007F5F14" w:rsidRDefault="005D2F01" w:rsidP="005D2F0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2A5E5B9" w14:textId="77777777" w:rsidR="005D2F01" w:rsidRDefault="005D2F01" w:rsidP="005D2F0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16AB44F" w14:textId="77777777" w:rsidR="005D2F01" w:rsidRDefault="005D2F01" w:rsidP="005D2F0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5942D31" w14:textId="77777777" w:rsidR="005D2F01" w:rsidRDefault="005D2F01" w:rsidP="005D2F01">
            <w:pPr>
              <w:pStyle w:val="TTAPFULLPROGRAMNAMESTYLE"/>
              <w:rPr>
                <w:rFonts w:eastAsia="Calibri" w:cs="Times New Roman"/>
                <w:b/>
                <w:sz w:val="28"/>
                <w:szCs w:val="28"/>
              </w:rPr>
            </w:pPr>
            <w:r w:rsidRPr="005D2F01">
              <w:rPr>
                <w:rFonts w:eastAsia="Calibri" w:cs="Times New Roman"/>
                <w:b/>
                <w:sz w:val="28"/>
                <w:szCs w:val="28"/>
              </w:rPr>
              <w:t xml:space="preserve">              </w:t>
            </w:r>
          </w:p>
          <w:p w14:paraId="40967942" w14:textId="77777777" w:rsidR="00BB3214" w:rsidRDefault="00BB3214" w:rsidP="005D2F0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67B6A540" w14:textId="77777777" w:rsidR="00BB3214" w:rsidRDefault="00BB3214" w:rsidP="005D2F0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64EE8501" w14:textId="77777777" w:rsidR="005D2F01" w:rsidRPr="00BB3214" w:rsidRDefault="005D2F01" w:rsidP="005D2F0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3214">
              <w:rPr>
                <w:rFonts w:ascii="Times New Roman" w:eastAsia="Calibri" w:hAnsi="Times New Roman" w:cs="Times New Roman"/>
                <w:sz w:val="24"/>
                <w:szCs w:val="24"/>
              </w:rPr>
              <w:t>Москва 2024</w:t>
            </w:r>
          </w:p>
        </w:tc>
      </w:tr>
    </w:tbl>
    <w:p w14:paraId="71C04CFB" w14:textId="77777777" w:rsidR="00296B31" w:rsidRDefault="00E31B80" w:rsidP="00816BD4">
      <w:pPr>
        <w:pStyle w:val="TTTITLENONUMBER"/>
      </w:pPr>
      <w:r>
        <w:lastRenderedPageBreak/>
        <w:t>СОДЕРЖАНИЕ</w:t>
      </w:r>
    </w:p>
    <w:p w14:paraId="75BE4C8A" w14:textId="2D555911" w:rsidR="00D0114D" w:rsidRDefault="00F0512E">
      <w:pPr>
        <w:pStyle w:val="11"/>
        <w:rPr>
          <w:rFonts w:asciiTheme="minorHAnsi" w:eastAsiaTheme="minorEastAsia" w:hAnsiTheme="minorHAnsi"/>
          <w:bCs w:val="0"/>
          <w:caps w:val="0"/>
          <w:noProof/>
          <w:kern w:val="2"/>
          <w:sz w:val="22"/>
          <w:szCs w:val="22"/>
          <w:lang w:eastAsia="ru-RU"/>
          <w14:ligatures w14:val="standardContextual"/>
        </w:rPr>
      </w:pPr>
      <w:r>
        <w:fldChar w:fldCharType="begin"/>
      </w:r>
      <w:r>
        <w:instrText xml:space="preserve"> TOC \h \z \t "TT_TITLE;1;TT_SUBTITLE;2;TT_CLAUSE;3;TT_SUBCLAUSE;4" </w:instrText>
      </w:r>
      <w:r>
        <w:fldChar w:fldCharType="separate"/>
      </w:r>
      <w:hyperlink w:anchor="_Toc158923289" w:history="1">
        <w:r w:rsidR="00D0114D" w:rsidRPr="00B41B92">
          <w:rPr>
            <w:rStyle w:val="a5"/>
            <w:noProof/>
          </w:rPr>
          <w:t>АНнотация</w:t>
        </w:r>
        <w:r w:rsidR="00D0114D">
          <w:rPr>
            <w:noProof/>
            <w:webHidden/>
          </w:rPr>
          <w:tab/>
        </w:r>
        <w:r w:rsidR="00D0114D">
          <w:rPr>
            <w:noProof/>
            <w:webHidden/>
          </w:rPr>
          <w:fldChar w:fldCharType="begin"/>
        </w:r>
        <w:r w:rsidR="00D0114D">
          <w:rPr>
            <w:noProof/>
            <w:webHidden/>
          </w:rPr>
          <w:instrText xml:space="preserve"> PAGEREF _Toc158923289 \h </w:instrText>
        </w:r>
        <w:r w:rsidR="00D0114D">
          <w:rPr>
            <w:noProof/>
            <w:webHidden/>
          </w:rPr>
        </w:r>
        <w:r w:rsidR="00D0114D">
          <w:rPr>
            <w:noProof/>
            <w:webHidden/>
          </w:rPr>
          <w:fldChar w:fldCharType="separate"/>
        </w:r>
        <w:r w:rsidR="00A61D98">
          <w:rPr>
            <w:noProof/>
            <w:webHidden/>
          </w:rPr>
          <w:t>4</w:t>
        </w:r>
        <w:r w:rsidR="00D0114D">
          <w:rPr>
            <w:noProof/>
            <w:webHidden/>
          </w:rPr>
          <w:fldChar w:fldCharType="end"/>
        </w:r>
      </w:hyperlink>
    </w:p>
    <w:p w14:paraId="208B33C9" w14:textId="5CFDFF5C" w:rsidR="00D0114D" w:rsidRDefault="00000000">
      <w:pPr>
        <w:pStyle w:val="11"/>
        <w:rPr>
          <w:rFonts w:asciiTheme="minorHAnsi" w:eastAsiaTheme="minorEastAsia" w:hAnsiTheme="minorHAnsi"/>
          <w:bCs w:val="0"/>
          <w:cap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58923290" w:history="1">
        <w:r w:rsidR="00D0114D" w:rsidRPr="00B41B92">
          <w:rPr>
            <w:rStyle w:val="a5"/>
            <w:noProof/>
          </w:rPr>
          <w:t>ГЛОССАРИЙ</w:t>
        </w:r>
        <w:r w:rsidR="00D0114D">
          <w:rPr>
            <w:noProof/>
            <w:webHidden/>
          </w:rPr>
          <w:tab/>
        </w:r>
        <w:r w:rsidR="00D0114D">
          <w:rPr>
            <w:noProof/>
            <w:webHidden/>
          </w:rPr>
          <w:fldChar w:fldCharType="begin"/>
        </w:r>
        <w:r w:rsidR="00D0114D">
          <w:rPr>
            <w:noProof/>
            <w:webHidden/>
          </w:rPr>
          <w:instrText xml:space="preserve"> PAGEREF _Toc158923290 \h </w:instrText>
        </w:r>
        <w:r w:rsidR="00D0114D">
          <w:rPr>
            <w:noProof/>
            <w:webHidden/>
          </w:rPr>
        </w:r>
        <w:r w:rsidR="00D0114D">
          <w:rPr>
            <w:noProof/>
            <w:webHidden/>
          </w:rPr>
          <w:fldChar w:fldCharType="separate"/>
        </w:r>
        <w:r w:rsidR="00A61D98">
          <w:rPr>
            <w:noProof/>
            <w:webHidden/>
          </w:rPr>
          <w:t>6</w:t>
        </w:r>
        <w:r w:rsidR="00D0114D">
          <w:rPr>
            <w:noProof/>
            <w:webHidden/>
          </w:rPr>
          <w:fldChar w:fldCharType="end"/>
        </w:r>
      </w:hyperlink>
    </w:p>
    <w:p w14:paraId="174E5DFE" w14:textId="171F7E44" w:rsidR="00D0114D" w:rsidRDefault="00000000">
      <w:pPr>
        <w:pStyle w:val="11"/>
        <w:rPr>
          <w:rFonts w:asciiTheme="minorHAnsi" w:eastAsiaTheme="minorEastAsia" w:hAnsiTheme="minorHAnsi"/>
          <w:bCs w:val="0"/>
          <w:cap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58923291" w:history="1">
        <w:r w:rsidR="00D0114D" w:rsidRPr="00B41B92">
          <w:rPr>
            <w:rStyle w:val="a5"/>
            <w:noProof/>
          </w:rPr>
          <w:t>1. введение</w:t>
        </w:r>
        <w:r w:rsidR="00D0114D">
          <w:rPr>
            <w:noProof/>
            <w:webHidden/>
          </w:rPr>
          <w:tab/>
        </w:r>
        <w:r w:rsidR="00D0114D">
          <w:rPr>
            <w:noProof/>
            <w:webHidden/>
          </w:rPr>
          <w:fldChar w:fldCharType="begin"/>
        </w:r>
        <w:r w:rsidR="00D0114D">
          <w:rPr>
            <w:noProof/>
            <w:webHidden/>
          </w:rPr>
          <w:instrText xml:space="preserve"> PAGEREF _Toc158923291 \h </w:instrText>
        </w:r>
        <w:r w:rsidR="00D0114D">
          <w:rPr>
            <w:noProof/>
            <w:webHidden/>
          </w:rPr>
        </w:r>
        <w:r w:rsidR="00D0114D">
          <w:rPr>
            <w:noProof/>
            <w:webHidden/>
          </w:rPr>
          <w:fldChar w:fldCharType="separate"/>
        </w:r>
        <w:r w:rsidR="00A61D98">
          <w:rPr>
            <w:noProof/>
            <w:webHidden/>
          </w:rPr>
          <w:t>8</w:t>
        </w:r>
        <w:r w:rsidR="00D0114D">
          <w:rPr>
            <w:noProof/>
            <w:webHidden/>
          </w:rPr>
          <w:fldChar w:fldCharType="end"/>
        </w:r>
      </w:hyperlink>
    </w:p>
    <w:p w14:paraId="3478A70D" w14:textId="0554719A" w:rsidR="00D0114D" w:rsidRDefault="00000000">
      <w:pPr>
        <w:pStyle w:val="21"/>
        <w:tabs>
          <w:tab w:val="right" w:leader="dot" w:pos="10195"/>
        </w:tabs>
        <w:rPr>
          <w:rFonts w:asciiTheme="minorHAnsi" w:eastAsiaTheme="minorEastAsia" w:hAnsiTheme="minorHAnsi"/>
          <w:i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58923292" w:history="1">
        <w:r w:rsidR="00D0114D" w:rsidRPr="00B41B92">
          <w:rPr>
            <w:rStyle w:val="a5"/>
            <w:noProof/>
          </w:rPr>
          <w:t>1.1 Наименование</w:t>
        </w:r>
        <w:r w:rsidR="00D0114D">
          <w:rPr>
            <w:noProof/>
            <w:webHidden/>
          </w:rPr>
          <w:tab/>
        </w:r>
        <w:r w:rsidR="00D0114D">
          <w:rPr>
            <w:noProof/>
            <w:webHidden/>
          </w:rPr>
          <w:fldChar w:fldCharType="begin"/>
        </w:r>
        <w:r w:rsidR="00D0114D">
          <w:rPr>
            <w:noProof/>
            <w:webHidden/>
          </w:rPr>
          <w:instrText xml:space="preserve"> PAGEREF _Toc158923292 \h </w:instrText>
        </w:r>
        <w:r w:rsidR="00D0114D">
          <w:rPr>
            <w:noProof/>
            <w:webHidden/>
          </w:rPr>
        </w:r>
        <w:r w:rsidR="00D0114D">
          <w:rPr>
            <w:noProof/>
            <w:webHidden/>
          </w:rPr>
          <w:fldChar w:fldCharType="separate"/>
        </w:r>
        <w:r w:rsidR="00A61D98">
          <w:rPr>
            <w:noProof/>
            <w:webHidden/>
          </w:rPr>
          <w:t>8</w:t>
        </w:r>
        <w:r w:rsidR="00D0114D">
          <w:rPr>
            <w:noProof/>
            <w:webHidden/>
          </w:rPr>
          <w:fldChar w:fldCharType="end"/>
        </w:r>
      </w:hyperlink>
    </w:p>
    <w:p w14:paraId="13AD6608" w14:textId="66C78DCD" w:rsidR="00D0114D" w:rsidRDefault="00000000">
      <w:pPr>
        <w:pStyle w:val="21"/>
        <w:tabs>
          <w:tab w:val="right" w:leader="dot" w:pos="10195"/>
        </w:tabs>
        <w:rPr>
          <w:rFonts w:asciiTheme="minorHAnsi" w:eastAsiaTheme="minorEastAsia" w:hAnsiTheme="minorHAnsi"/>
          <w:i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58923293" w:history="1">
        <w:r w:rsidR="00D0114D" w:rsidRPr="00B41B92">
          <w:rPr>
            <w:rStyle w:val="a5"/>
            <w:noProof/>
          </w:rPr>
          <w:t>1.2 Краткая характеристика области применения</w:t>
        </w:r>
        <w:r w:rsidR="00D0114D">
          <w:rPr>
            <w:noProof/>
            <w:webHidden/>
          </w:rPr>
          <w:tab/>
        </w:r>
        <w:r w:rsidR="00D0114D">
          <w:rPr>
            <w:noProof/>
            <w:webHidden/>
          </w:rPr>
          <w:fldChar w:fldCharType="begin"/>
        </w:r>
        <w:r w:rsidR="00D0114D">
          <w:rPr>
            <w:noProof/>
            <w:webHidden/>
          </w:rPr>
          <w:instrText xml:space="preserve"> PAGEREF _Toc158923293 \h </w:instrText>
        </w:r>
        <w:r w:rsidR="00D0114D">
          <w:rPr>
            <w:noProof/>
            <w:webHidden/>
          </w:rPr>
        </w:r>
        <w:r w:rsidR="00D0114D">
          <w:rPr>
            <w:noProof/>
            <w:webHidden/>
          </w:rPr>
          <w:fldChar w:fldCharType="separate"/>
        </w:r>
        <w:r w:rsidR="00A61D98">
          <w:rPr>
            <w:noProof/>
            <w:webHidden/>
          </w:rPr>
          <w:t>8</w:t>
        </w:r>
        <w:r w:rsidR="00D0114D">
          <w:rPr>
            <w:noProof/>
            <w:webHidden/>
          </w:rPr>
          <w:fldChar w:fldCharType="end"/>
        </w:r>
      </w:hyperlink>
    </w:p>
    <w:p w14:paraId="7E2FFF3E" w14:textId="733001F3" w:rsidR="00D0114D" w:rsidRDefault="00000000">
      <w:pPr>
        <w:pStyle w:val="11"/>
        <w:rPr>
          <w:rFonts w:asciiTheme="minorHAnsi" w:eastAsiaTheme="minorEastAsia" w:hAnsiTheme="minorHAnsi"/>
          <w:bCs w:val="0"/>
          <w:cap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58923294" w:history="1">
        <w:r w:rsidR="00D0114D" w:rsidRPr="00B41B92">
          <w:rPr>
            <w:rStyle w:val="a5"/>
            <w:noProof/>
          </w:rPr>
          <w:t>2. ОСнования для разработки</w:t>
        </w:r>
        <w:r w:rsidR="00D0114D">
          <w:rPr>
            <w:noProof/>
            <w:webHidden/>
          </w:rPr>
          <w:tab/>
        </w:r>
        <w:r w:rsidR="00D0114D">
          <w:rPr>
            <w:noProof/>
            <w:webHidden/>
          </w:rPr>
          <w:fldChar w:fldCharType="begin"/>
        </w:r>
        <w:r w:rsidR="00D0114D">
          <w:rPr>
            <w:noProof/>
            <w:webHidden/>
          </w:rPr>
          <w:instrText xml:space="preserve"> PAGEREF _Toc158923294 \h </w:instrText>
        </w:r>
        <w:r w:rsidR="00D0114D">
          <w:rPr>
            <w:noProof/>
            <w:webHidden/>
          </w:rPr>
        </w:r>
        <w:r w:rsidR="00D0114D">
          <w:rPr>
            <w:noProof/>
            <w:webHidden/>
          </w:rPr>
          <w:fldChar w:fldCharType="separate"/>
        </w:r>
        <w:r w:rsidR="00A61D98">
          <w:rPr>
            <w:noProof/>
            <w:webHidden/>
          </w:rPr>
          <w:t>9</w:t>
        </w:r>
        <w:r w:rsidR="00D0114D">
          <w:rPr>
            <w:noProof/>
            <w:webHidden/>
          </w:rPr>
          <w:fldChar w:fldCharType="end"/>
        </w:r>
      </w:hyperlink>
    </w:p>
    <w:p w14:paraId="125FF286" w14:textId="6491E3C7" w:rsidR="00D0114D" w:rsidRDefault="00000000">
      <w:pPr>
        <w:pStyle w:val="21"/>
        <w:tabs>
          <w:tab w:val="right" w:leader="dot" w:pos="10195"/>
        </w:tabs>
        <w:rPr>
          <w:rFonts w:asciiTheme="minorHAnsi" w:eastAsiaTheme="minorEastAsia" w:hAnsiTheme="minorHAnsi"/>
          <w:i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58923295" w:history="1">
        <w:r w:rsidR="00D0114D" w:rsidRPr="00B41B92">
          <w:rPr>
            <w:rStyle w:val="a5"/>
            <w:noProof/>
          </w:rPr>
          <w:t>2.1 Документы, на основании которых ведется разработка</w:t>
        </w:r>
        <w:r w:rsidR="00D0114D">
          <w:rPr>
            <w:noProof/>
            <w:webHidden/>
          </w:rPr>
          <w:tab/>
        </w:r>
        <w:r w:rsidR="00D0114D">
          <w:rPr>
            <w:noProof/>
            <w:webHidden/>
          </w:rPr>
          <w:fldChar w:fldCharType="begin"/>
        </w:r>
        <w:r w:rsidR="00D0114D">
          <w:rPr>
            <w:noProof/>
            <w:webHidden/>
          </w:rPr>
          <w:instrText xml:space="preserve"> PAGEREF _Toc158923295 \h </w:instrText>
        </w:r>
        <w:r w:rsidR="00D0114D">
          <w:rPr>
            <w:noProof/>
            <w:webHidden/>
          </w:rPr>
        </w:r>
        <w:r w:rsidR="00D0114D">
          <w:rPr>
            <w:noProof/>
            <w:webHidden/>
          </w:rPr>
          <w:fldChar w:fldCharType="separate"/>
        </w:r>
        <w:r w:rsidR="00A61D98">
          <w:rPr>
            <w:noProof/>
            <w:webHidden/>
          </w:rPr>
          <w:t>9</w:t>
        </w:r>
        <w:r w:rsidR="00D0114D">
          <w:rPr>
            <w:noProof/>
            <w:webHidden/>
          </w:rPr>
          <w:fldChar w:fldCharType="end"/>
        </w:r>
      </w:hyperlink>
    </w:p>
    <w:p w14:paraId="05E7C20B" w14:textId="1D9E2E62" w:rsidR="00D0114D" w:rsidRDefault="00000000">
      <w:pPr>
        <w:pStyle w:val="21"/>
        <w:tabs>
          <w:tab w:val="right" w:leader="dot" w:pos="10195"/>
        </w:tabs>
        <w:rPr>
          <w:rFonts w:asciiTheme="minorHAnsi" w:eastAsiaTheme="minorEastAsia" w:hAnsiTheme="minorHAnsi"/>
          <w:i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58923296" w:history="1">
        <w:r w:rsidR="00D0114D" w:rsidRPr="00B41B92">
          <w:rPr>
            <w:rStyle w:val="a5"/>
            <w:noProof/>
          </w:rPr>
          <w:t>2.2 Наименование темы разработки</w:t>
        </w:r>
        <w:r w:rsidR="00D0114D">
          <w:rPr>
            <w:noProof/>
            <w:webHidden/>
          </w:rPr>
          <w:tab/>
        </w:r>
        <w:r w:rsidR="00D0114D">
          <w:rPr>
            <w:noProof/>
            <w:webHidden/>
          </w:rPr>
          <w:fldChar w:fldCharType="begin"/>
        </w:r>
        <w:r w:rsidR="00D0114D">
          <w:rPr>
            <w:noProof/>
            <w:webHidden/>
          </w:rPr>
          <w:instrText xml:space="preserve"> PAGEREF _Toc158923296 \h </w:instrText>
        </w:r>
        <w:r w:rsidR="00D0114D">
          <w:rPr>
            <w:noProof/>
            <w:webHidden/>
          </w:rPr>
        </w:r>
        <w:r w:rsidR="00D0114D">
          <w:rPr>
            <w:noProof/>
            <w:webHidden/>
          </w:rPr>
          <w:fldChar w:fldCharType="separate"/>
        </w:r>
        <w:r w:rsidR="00A61D98">
          <w:rPr>
            <w:noProof/>
            <w:webHidden/>
          </w:rPr>
          <w:t>9</w:t>
        </w:r>
        <w:r w:rsidR="00D0114D">
          <w:rPr>
            <w:noProof/>
            <w:webHidden/>
          </w:rPr>
          <w:fldChar w:fldCharType="end"/>
        </w:r>
      </w:hyperlink>
    </w:p>
    <w:p w14:paraId="270BDECA" w14:textId="121B22BF" w:rsidR="00D0114D" w:rsidRDefault="00000000">
      <w:pPr>
        <w:pStyle w:val="21"/>
        <w:tabs>
          <w:tab w:val="right" w:leader="dot" w:pos="10195"/>
        </w:tabs>
        <w:rPr>
          <w:rFonts w:asciiTheme="minorHAnsi" w:eastAsiaTheme="minorEastAsia" w:hAnsiTheme="minorHAnsi"/>
          <w:i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58923297" w:history="1">
        <w:r w:rsidR="00D0114D" w:rsidRPr="00B41B92">
          <w:rPr>
            <w:rStyle w:val="a5"/>
            <w:noProof/>
          </w:rPr>
          <w:t>2.3 Условное обозначение темы разработки</w:t>
        </w:r>
        <w:r w:rsidR="00D0114D">
          <w:rPr>
            <w:noProof/>
            <w:webHidden/>
          </w:rPr>
          <w:tab/>
        </w:r>
        <w:r w:rsidR="00D0114D">
          <w:rPr>
            <w:noProof/>
            <w:webHidden/>
          </w:rPr>
          <w:fldChar w:fldCharType="begin"/>
        </w:r>
        <w:r w:rsidR="00D0114D">
          <w:rPr>
            <w:noProof/>
            <w:webHidden/>
          </w:rPr>
          <w:instrText xml:space="preserve"> PAGEREF _Toc158923297 \h </w:instrText>
        </w:r>
        <w:r w:rsidR="00D0114D">
          <w:rPr>
            <w:noProof/>
            <w:webHidden/>
          </w:rPr>
        </w:r>
        <w:r w:rsidR="00D0114D">
          <w:rPr>
            <w:noProof/>
            <w:webHidden/>
          </w:rPr>
          <w:fldChar w:fldCharType="separate"/>
        </w:r>
        <w:r w:rsidR="00A61D98">
          <w:rPr>
            <w:noProof/>
            <w:webHidden/>
          </w:rPr>
          <w:t>9</w:t>
        </w:r>
        <w:r w:rsidR="00D0114D">
          <w:rPr>
            <w:noProof/>
            <w:webHidden/>
          </w:rPr>
          <w:fldChar w:fldCharType="end"/>
        </w:r>
      </w:hyperlink>
    </w:p>
    <w:p w14:paraId="0D6EA71B" w14:textId="1A20817C" w:rsidR="00D0114D" w:rsidRDefault="00000000">
      <w:pPr>
        <w:pStyle w:val="11"/>
        <w:rPr>
          <w:rFonts w:asciiTheme="minorHAnsi" w:eastAsiaTheme="minorEastAsia" w:hAnsiTheme="minorHAnsi"/>
          <w:bCs w:val="0"/>
          <w:cap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58923298" w:history="1">
        <w:r w:rsidR="00D0114D" w:rsidRPr="00B41B92">
          <w:rPr>
            <w:rStyle w:val="a5"/>
            <w:noProof/>
          </w:rPr>
          <w:t>3. назначение разработки</w:t>
        </w:r>
        <w:r w:rsidR="00D0114D">
          <w:rPr>
            <w:noProof/>
            <w:webHidden/>
          </w:rPr>
          <w:tab/>
        </w:r>
        <w:r w:rsidR="00D0114D">
          <w:rPr>
            <w:noProof/>
            <w:webHidden/>
          </w:rPr>
          <w:fldChar w:fldCharType="begin"/>
        </w:r>
        <w:r w:rsidR="00D0114D">
          <w:rPr>
            <w:noProof/>
            <w:webHidden/>
          </w:rPr>
          <w:instrText xml:space="preserve"> PAGEREF _Toc158923298 \h </w:instrText>
        </w:r>
        <w:r w:rsidR="00D0114D">
          <w:rPr>
            <w:noProof/>
            <w:webHidden/>
          </w:rPr>
        </w:r>
        <w:r w:rsidR="00D0114D">
          <w:rPr>
            <w:noProof/>
            <w:webHidden/>
          </w:rPr>
          <w:fldChar w:fldCharType="separate"/>
        </w:r>
        <w:r w:rsidR="00A61D98">
          <w:rPr>
            <w:noProof/>
            <w:webHidden/>
          </w:rPr>
          <w:t>10</w:t>
        </w:r>
        <w:r w:rsidR="00D0114D">
          <w:rPr>
            <w:noProof/>
            <w:webHidden/>
          </w:rPr>
          <w:fldChar w:fldCharType="end"/>
        </w:r>
      </w:hyperlink>
    </w:p>
    <w:p w14:paraId="690D615E" w14:textId="3D703333" w:rsidR="00D0114D" w:rsidRDefault="00000000">
      <w:pPr>
        <w:pStyle w:val="21"/>
        <w:tabs>
          <w:tab w:val="right" w:leader="dot" w:pos="10195"/>
        </w:tabs>
        <w:rPr>
          <w:rFonts w:asciiTheme="minorHAnsi" w:eastAsiaTheme="minorEastAsia" w:hAnsiTheme="minorHAnsi"/>
          <w:i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58923299" w:history="1">
        <w:r w:rsidR="00D0114D" w:rsidRPr="00B41B92">
          <w:rPr>
            <w:rStyle w:val="a5"/>
            <w:noProof/>
          </w:rPr>
          <w:t>3.1 Функциональное назначение</w:t>
        </w:r>
        <w:r w:rsidR="00D0114D">
          <w:rPr>
            <w:noProof/>
            <w:webHidden/>
          </w:rPr>
          <w:tab/>
        </w:r>
        <w:r w:rsidR="00D0114D">
          <w:rPr>
            <w:noProof/>
            <w:webHidden/>
          </w:rPr>
          <w:fldChar w:fldCharType="begin"/>
        </w:r>
        <w:r w:rsidR="00D0114D">
          <w:rPr>
            <w:noProof/>
            <w:webHidden/>
          </w:rPr>
          <w:instrText xml:space="preserve"> PAGEREF _Toc158923299 \h </w:instrText>
        </w:r>
        <w:r w:rsidR="00D0114D">
          <w:rPr>
            <w:noProof/>
            <w:webHidden/>
          </w:rPr>
        </w:r>
        <w:r w:rsidR="00D0114D">
          <w:rPr>
            <w:noProof/>
            <w:webHidden/>
          </w:rPr>
          <w:fldChar w:fldCharType="separate"/>
        </w:r>
        <w:r w:rsidR="00A61D98">
          <w:rPr>
            <w:noProof/>
            <w:webHidden/>
          </w:rPr>
          <w:t>10</w:t>
        </w:r>
        <w:r w:rsidR="00D0114D">
          <w:rPr>
            <w:noProof/>
            <w:webHidden/>
          </w:rPr>
          <w:fldChar w:fldCharType="end"/>
        </w:r>
      </w:hyperlink>
    </w:p>
    <w:p w14:paraId="415D3395" w14:textId="77FE1C4B" w:rsidR="00D0114D" w:rsidRDefault="00000000">
      <w:pPr>
        <w:pStyle w:val="21"/>
        <w:tabs>
          <w:tab w:val="right" w:leader="dot" w:pos="10195"/>
        </w:tabs>
        <w:rPr>
          <w:rFonts w:asciiTheme="minorHAnsi" w:eastAsiaTheme="minorEastAsia" w:hAnsiTheme="minorHAnsi"/>
          <w:i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58923300" w:history="1">
        <w:r w:rsidR="00D0114D" w:rsidRPr="00B41B92">
          <w:rPr>
            <w:rStyle w:val="a5"/>
            <w:noProof/>
          </w:rPr>
          <w:t>3.2 Эксплуатационное назначение</w:t>
        </w:r>
        <w:r w:rsidR="00D0114D">
          <w:rPr>
            <w:noProof/>
            <w:webHidden/>
          </w:rPr>
          <w:tab/>
        </w:r>
        <w:r w:rsidR="00D0114D">
          <w:rPr>
            <w:noProof/>
            <w:webHidden/>
          </w:rPr>
          <w:fldChar w:fldCharType="begin"/>
        </w:r>
        <w:r w:rsidR="00D0114D">
          <w:rPr>
            <w:noProof/>
            <w:webHidden/>
          </w:rPr>
          <w:instrText xml:space="preserve"> PAGEREF _Toc158923300 \h </w:instrText>
        </w:r>
        <w:r w:rsidR="00D0114D">
          <w:rPr>
            <w:noProof/>
            <w:webHidden/>
          </w:rPr>
        </w:r>
        <w:r w:rsidR="00D0114D">
          <w:rPr>
            <w:noProof/>
            <w:webHidden/>
          </w:rPr>
          <w:fldChar w:fldCharType="separate"/>
        </w:r>
        <w:r w:rsidR="00A61D98">
          <w:rPr>
            <w:noProof/>
            <w:webHidden/>
          </w:rPr>
          <w:t>10</w:t>
        </w:r>
        <w:r w:rsidR="00D0114D">
          <w:rPr>
            <w:noProof/>
            <w:webHidden/>
          </w:rPr>
          <w:fldChar w:fldCharType="end"/>
        </w:r>
      </w:hyperlink>
    </w:p>
    <w:p w14:paraId="2F90AC34" w14:textId="716C43D9" w:rsidR="00D0114D" w:rsidRDefault="00000000">
      <w:pPr>
        <w:pStyle w:val="11"/>
        <w:rPr>
          <w:rFonts w:asciiTheme="minorHAnsi" w:eastAsiaTheme="minorEastAsia" w:hAnsiTheme="minorHAnsi"/>
          <w:bCs w:val="0"/>
          <w:cap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58923301" w:history="1">
        <w:r w:rsidR="00D0114D" w:rsidRPr="00B41B92">
          <w:rPr>
            <w:rStyle w:val="a5"/>
            <w:noProof/>
          </w:rPr>
          <w:t>4. требования к программе</w:t>
        </w:r>
        <w:r w:rsidR="00D0114D">
          <w:rPr>
            <w:noProof/>
            <w:webHidden/>
          </w:rPr>
          <w:tab/>
        </w:r>
        <w:r w:rsidR="00D0114D">
          <w:rPr>
            <w:noProof/>
            <w:webHidden/>
          </w:rPr>
          <w:fldChar w:fldCharType="begin"/>
        </w:r>
        <w:r w:rsidR="00D0114D">
          <w:rPr>
            <w:noProof/>
            <w:webHidden/>
          </w:rPr>
          <w:instrText xml:space="preserve"> PAGEREF _Toc158923301 \h </w:instrText>
        </w:r>
        <w:r w:rsidR="00D0114D">
          <w:rPr>
            <w:noProof/>
            <w:webHidden/>
          </w:rPr>
        </w:r>
        <w:r w:rsidR="00D0114D">
          <w:rPr>
            <w:noProof/>
            <w:webHidden/>
          </w:rPr>
          <w:fldChar w:fldCharType="separate"/>
        </w:r>
        <w:r w:rsidR="00A61D98">
          <w:rPr>
            <w:noProof/>
            <w:webHidden/>
          </w:rPr>
          <w:t>11</w:t>
        </w:r>
        <w:r w:rsidR="00D0114D">
          <w:rPr>
            <w:noProof/>
            <w:webHidden/>
          </w:rPr>
          <w:fldChar w:fldCharType="end"/>
        </w:r>
      </w:hyperlink>
    </w:p>
    <w:p w14:paraId="5C2B0EE5" w14:textId="116FE603" w:rsidR="00D0114D" w:rsidRDefault="00000000">
      <w:pPr>
        <w:pStyle w:val="21"/>
        <w:tabs>
          <w:tab w:val="right" w:leader="dot" w:pos="10195"/>
        </w:tabs>
        <w:rPr>
          <w:rFonts w:asciiTheme="minorHAnsi" w:eastAsiaTheme="minorEastAsia" w:hAnsiTheme="minorHAnsi"/>
          <w:i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58923302" w:history="1">
        <w:r w:rsidR="00D0114D" w:rsidRPr="00B41B92">
          <w:rPr>
            <w:rStyle w:val="a5"/>
            <w:noProof/>
          </w:rPr>
          <w:t>4.1 Требования к функциональным характеристикам</w:t>
        </w:r>
        <w:r w:rsidR="00D0114D">
          <w:rPr>
            <w:noProof/>
            <w:webHidden/>
          </w:rPr>
          <w:tab/>
        </w:r>
        <w:r w:rsidR="00D0114D">
          <w:rPr>
            <w:noProof/>
            <w:webHidden/>
          </w:rPr>
          <w:fldChar w:fldCharType="begin"/>
        </w:r>
        <w:r w:rsidR="00D0114D">
          <w:rPr>
            <w:noProof/>
            <w:webHidden/>
          </w:rPr>
          <w:instrText xml:space="preserve"> PAGEREF _Toc158923302 \h </w:instrText>
        </w:r>
        <w:r w:rsidR="00D0114D">
          <w:rPr>
            <w:noProof/>
            <w:webHidden/>
          </w:rPr>
        </w:r>
        <w:r w:rsidR="00D0114D">
          <w:rPr>
            <w:noProof/>
            <w:webHidden/>
          </w:rPr>
          <w:fldChar w:fldCharType="separate"/>
        </w:r>
        <w:r w:rsidR="00A61D98">
          <w:rPr>
            <w:noProof/>
            <w:webHidden/>
          </w:rPr>
          <w:t>11</w:t>
        </w:r>
        <w:r w:rsidR="00D0114D">
          <w:rPr>
            <w:noProof/>
            <w:webHidden/>
          </w:rPr>
          <w:fldChar w:fldCharType="end"/>
        </w:r>
      </w:hyperlink>
    </w:p>
    <w:p w14:paraId="7AE75662" w14:textId="36E049A9" w:rsidR="00D0114D" w:rsidRDefault="00000000">
      <w:pPr>
        <w:pStyle w:val="31"/>
        <w:tabs>
          <w:tab w:val="right" w:leader="dot" w:pos="10195"/>
        </w:tabs>
        <w:rPr>
          <w:rFonts w:asciiTheme="minorHAnsi" w:eastAsiaTheme="minorEastAsia" w:hAnsiTheme="minorHAnsi"/>
          <w:noProof/>
          <w:kern w:val="2"/>
          <w:sz w:val="22"/>
          <w:szCs w:val="22"/>
          <w:lang w:eastAsia="ru-RU"/>
          <w14:ligatures w14:val="standardContextual"/>
        </w:rPr>
      </w:pPr>
      <w:hyperlink w:anchor="_Toc158923303" w:history="1">
        <w:r w:rsidR="00D0114D" w:rsidRPr="00B41B92">
          <w:rPr>
            <w:rStyle w:val="a5"/>
            <w:noProof/>
          </w:rPr>
          <w:t>4.1.1 Требования к серверной части</w:t>
        </w:r>
        <w:r w:rsidR="00D0114D">
          <w:rPr>
            <w:noProof/>
            <w:webHidden/>
          </w:rPr>
          <w:tab/>
        </w:r>
        <w:r w:rsidR="00D0114D">
          <w:rPr>
            <w:noProof/>
            <w:webHidden/>
          </w:rPr>
          <w:fldChar w:fldCharType="begin"/>
        </w:r>
        <w:r w:rsidR="00D0114D">
          <w:rPr>
            <w:noProof/>
            <w:webHidden/>
          </w:rPr>
          <w:instrText xml:space="preserve"> PAGEREF _Toc158923303 \h </w:instrText>
        </w:r>
        <w:r w:rsidR="00D0114D">
          <w:rPr>
            <w:noProof/>
            <w:webHidden/>
          </w:rPr>
        </w:r>
        <w:r w:rsidR="00D0114D">
          <w:rPr>
            <w:noProof/>
            <w:webHidden/>
          </w:rPr>
          <w:fldChar w:fldCharType="separate"/>
        </w:r>
        <w:r w:rsidR="00A61D98">
          <w:rPr>
            <w:noProof/>
            <w:webHidden/>
          </w:rPr>
          <w:t>11</w:t>
        </w:r>
        <w:r w:rsidR="00D0114D">
          <w:rPr>
            <w:noProof/>
            <w:webHidden/>
          </w:rPr>
          <w:fldChar w:fldCharType="end"/>
        </w:r>
      </w:hyperlink>
    </w:p>
    <w:p w14:paraId="17E9DCB9" w14:textId="2148C276" w:rsidR="00D0114D" w:rsidRDefault="00000000">
      <w:pPr>
        <w:pStyle w:val="31"/>
        <w:tabs>
          <w:tab w:val="right" w:leader="dot" w:pos="10195"/>
        </w:tabs>
        <w:rPr>
          <w:rFonts w:asciiTheme="minorHAnsi" w:eastAsiaTheme="minorEastAsia" w:hAnsiTheme="minorHAnsi"/>
          <w:noProof/>
          <w:kern w:val="2"/>
          <w:sz w:val="22"/>
          <w:szCs w:val="22"/>
          <w:lang w:eastAsia="ru-RU"/>
          <w14:ligatures w14:val="standardContextual"/>
        </w:rPr>
      </w:pPr>
      <w:hyperlink w:anchor="_Toc158923306" w:history="1">
        <w:r w:rsidR="00D0114D" w:rsidRPr="00B41B92">
          <w:rPr>
            <w:rStyle w:val="a5"/>
            <w:noProof/>
          </w:rPr>
          <w:t>4.1.2 Требования в клиентской части</w:t>
        </w:r>
        <w:r w:rsidR="00D0114D">
          <w:rPr>
            <w:noProof/>
            <w:webHidden/>
          </w:rPr>
          <w:tab/>
        </w:r>
        <w:r w:rsidR="00D0114D">
          <w:rPr>
            <w:noProof/>
            <w:webHidden/>
          </w:rPr>
          <w:fldChar w:fldCharType="begin"/>
        </w:r>
        <w:r w:rsidR="00D0114D">
          <w:rPr>
            <w:noProof/>
            <w:webHidden/>
          </w:rPr>
          <w:instrText xml:space="preserve"> PAGEREF _Toc158923306 \h </w:instrText>
        </w:r>
        <w:r w:rsidR="00D0114D">
          <w:rPr>
            <w:noProof/>
            <w:webHidden/>
          </w:rPr>
        </w:r>
        <w:r w:rsidR="00D0114D">
          <w:rPr>
            <w:noProof/>
            <w:webHidden/>
          </w:rPr>
          <w:fldChar w:fldCharType="separate"/>
        </w:r>
        <w:r w:rsidR="00A61D98">
          <w:rPr>
            <w:noProof/>
            <w:webHidden/>
          </w:rPr>
          <w:t>12</w:t>
        </w:r>
        <w:r w:rsidR="00D0114D">
          <w:rPr>
            <w:noProof/>
            <w:webHidden/>
          </w:rPr>
          <w:fldChar w:fldCharType="end"/>
        </w:r>
      </w:hyperlink>
    </w:p>
    <w:p w14:paraId="01C56713" w14:textId="11E10A2C" w:rsidR="00D0114D" w:rsidRDefault="00000000">
      <w:pPr>
        <w:pStyle w:val="21"/>
        <w:tabs>
          <w:tab w:val="right" w:leader="dot" w:pos="10195"/>
        </w:tabs>
        <w:rPr>
          <w:rFonts w:asciiTheme="minorHAnsi" w:eastAsiaTheme="minorEastAsia" w:hAnsiTheme="minorHAnsi"/>
          <w:i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58923307" w:history="1">
        <w:r w:rsidR="00D0114D" w:rsidRPr="00B41B92">
          <w:rPr>
            <w:rStyle w:val="a5"/>
            <w:noProof/>
          </w:rPr>
          <w:t>4.2 Требования к надежности</w:t>
        </w:r>
        <w:r w:rsidR="00D0114D">
          <w:rPr>
            <w:noProof/>
            <w:webHidden/>
          </w:rPr>
          <w:tab/>
        </w:r>
        <w:r w:rsidR="00D0114D">
          <w:rPr>
            <w:noProof/>
            <w:webHidden/>
          </w:rPr>
          <w:fldChar w:fldCharType="begin"/>
        </w:r>
        <w:r w:rsidR="00D0114D">
          <w:rPr>
            <w:noProof/>
            <w:webHidden/>
          </w:rPr>
          <w:instrText xml:space="preserve"> PAGEREF _Toc158923307 \h </w:instrText>
        </w:r>
        <w:r w:rsidR="00D0114D">
          <w:rPr>
            <w:noProof/>
            <w:webHidden/>
          </w:rPr>
        </w:r>
        <w:r w:rsidR="00D0114D">
          <w:rPr>
            <w:noProof/>
            <w:webHidden/>
          </w:rPr>
          <w:fldChar w:fldCharType="separate"/>
        </w:r>
        <w:r w:rsidR="00A61D98">
          <w:rPr>
            <w:noProof/>
            <w:webHidden/>
          </w:rPr>
          <w:t>13</w:t>
        </w:r>
        <w:r w:rsidR="00D0114D">
          <w:rPr>
            <w:noProof/>
            <w:webHidden/>
          </w:rPr>
          <w:fldChar w:fldCharType="end"/>
        </w:r>
      </w:hyperlink>
    </w:p>
    <w:p w14:paraId="0D0FEA6B" w14:textId="7C24E1C7" w:rsidR="00D0114D" w:rsidRDefault="00000000">
      <w:pPr>
        <w:pStyle w:val="31"/>
        <w:tabs>
          <w:tab w:val="right" w:leader="dot" w:pos="10195"/>
        </w:tabs>
        <w:rPr>
          <w:rFonts w:asciiTheme="minorHAnsi" w:eastAsiaTheme="minorEastAsia" w:hAnsiTheme="minorHAnsi"/>
          <w:noProof/>
          <w:kern w:val="2"/>
          <w:sz w:val="22"/>
          <w:szCs w:val="22"/>
          <w:lang w:eastAsia="ru-RU"/>
          <w14:ligatures w14:val="standardContextual"/>
        </w:rPr>
      </w:pPr>
      <w:hyperlink w:anchor="_Toc158923308" w:history="1">
        <w:r w:rsidR="00D0114D" w:rsidRPr="00B41B92">
          <w:rPr>
            <w:rStyle w:val="a5"/>
            <w:noProof/>
          </w:rPr>
          <w:t>4.2.1 Требования к обеспечению надежного функционирования программы</w:t>
        </w:r>
        <w:r w:rsidR="00D0114D">
          <w:rPr>
            <w:noProof/>
            <w:webHidden/>
          </w:rPr>
          <w:tab/>
        </w:r>
        <w:r w:rsidR="00D0114D">
          <w:rPr>
            <w:noProof/>
            <w:webHidden/>
          </w:rPr>
          <w:fldChar w:fldCharType="begin"/>
        </w:r>
        <w:r w:rsidR="00D0114D">
          <w:rPr>
            <w:noProof/>
            <w:webHidden/>
          </w:rPr>
          <w:instrText xml:space="preserve"> PAGEREF _Toc158923308 \h </w:instrText>
        </w:r>
        <w:r w:rsidR="00D0114D">
          <w:rPr>
            <w:noProof/>
            <w:webHidden/>
          </w:rPr>
        </w:r>
        <w:r w:rsidR="00D0114D">
          <w:rPr>
            <w:noProof/>
            <w:webHidden/>
          </w:rPr>
          <w:fldChar w:fldCharType="separate"/>
        </w:r>
        <w:r w:rsidR="00A61D98">
          <w:rPr>
            <w:noProof/>
            <w:webHidden/>
          </w:rPr>
          <w:t>13</w:t>
        </w:r>
        <w:r w:rsidR="00D0114D">
          <w:rPr>
            <w:noProof/>
            <w:webHidden/>
          </w:rPr>
          <w:fldChar w:fldCharType="end"/>
        </w:r>
      </w:hyperlink>
    </w:p>
    <w:p w14:paraId="36A0CC49" w14:textId="7EB00FA8" w:rsidR="00D0114D" w:rsidRDefault="00000000">
      <w:pPr>
        <w:pStyle w:val="31"/>
        <w:tabs>
          <w:tab w:val="right" w:leader="dot" w:pos="10195"/>
        </w:tabs>
        <w:rPr>
          <w:rFonts w:asciiTheme="minorHAnsi" w:eastAsiaTheme="minorEastAsia" w:hAnsiTheme="minorHAnsi"/>
          <w:noProof/>
          <w:kern w:val="2"/>
          <w:sz w:val="22"/>
          <w:szCs w:val="22"/>
          <w:lang w:eastAsia="ru-RU"/>
          <w14:ligatures w14:val="standardContextual"/>
        </w:rPr>
      </w:pPr>
      <w:hyperlink w:anchor="_Toc158923309" w:history="1">
        <w:r w:rsidR="00D0114D" w:rsidRPr="00B41B92">
          <w:rPr>
            <w:rStyle w:val="a5"/>
            <w:noProof/>
          </w:rPr>
          <w:t>4.2.2 Время восстановления после отказа</w:t>
        </w:r>
        <w:r w:rsidR="00D0114D">
          <w:rPr>
            <w:noProof/>
            <w:webHidden/>
          </w:rPr>
          <w:tab/>
        </w:r>
        <w:r w:rsidR="00D0114D">
          <w:rPr>
            <w:noProof/>
            <w:webHidden/>
          </w:rPr>
          <w:fldChar w:fldCharType="begin"/>
        </w:r>
        <w:r w:rsidR="00D0114D">
          <w:rPr>
            <w:noProof/>
            <w:webHidden/>
          </w:rPr>
          <w:instrText xml:space="preserve"> PAGEREF _Toc158923309 \h </w:instrText>
        </w:r>
        <w:r w:rsidR="00D0114D">
          <w:rPr>
            <w:noProof/>
            <w:webHidden/>
          </w:rPr>
        </w:r>
        <w:r w:rsidR="00D0114D">
          <w:rPr>
            <w:noProof/>
            <w:webHidden/>
          </w:rPr>
          <w:fldChar w:fldCharType="separate"/>
        </w:r>
        <w:r w:rsidR="00A61D98">
          <w:rPr>
            <w:noProof/>
            <w:webHidden/>
          </w:rPr>
          <w:t>13</w:t>
        </w:r>
        <w:r w:rsidR="00D0114D">
          <w:rPr>
            <w:noProof/>
            <w:webHidden/>
          </w:rPr>
          <w:fldChar w:fldCharType="end"/>
        </w:r>
      </w:hyperlink>
    </w:p>
    <w:p w14:paraId="51C9ECF1" w14:textId="30172375" w:rsidR="00D0114D" w:rsidRDefault="00000000">
      <w:pPr>
        <w:pStyle w:val="21"/>
        <w:tabs>
          <w:tab w:val="right" w:leader="dot" w:pos="10195"/>
        </w:tabs>
        <w:rPr>
          <w:rFonts w:asciiTheme="minorHAnsi" w:eastAsiaTheme="minorEastAsia" w:hAnsiTheme="minorHAnsi"/>
          <w:i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58923310" w:history="1">
        <w:r w:rsidR="00D0114D" w:rsidRPr="00B41B92">
          <w:rPr>
            <w:rStyle w:val="a5"/>
            <w:noProof/>
          </w:rPr>
          <w:t>4.3 Условия эксплуатации</w:t>
        </w:r>
        <w:r w:rsidR="00D0114D">
          <w:rPr>
            <w:noProof/>
            <w:webHidden/>
          </w:rPr>
          <w:tab/>
        </w:r>
        <w:r w:rsidR="00D0114D">
          <w:rPr>
            <w:noProof/>
            <w:webHidden/>
          </w:rPr>
          <w:fldChar w:fldCharType="begin"/>
        </w:r>
        <w:r w:rsidR="00D0114D">
          <w:rPr>
            <w:noProof/>
            <w:webHidden/>
          </w:rPr>
          <w:instrText xml:space="preserve"> PAGEREF _Toc158923310 \h </w:instrText>
        </w:r>
        <w:r w:rsidR="00D0114D">
          <w:rPr>
            <w:noProof/>
            <w:webHidden/>
          </w:rPr>
        </w:r>
        <w:r w:rsidR="00D0114D">
          <w:rPr>
            <w:noProof/>
            <w:webHidden/>
          </w:rPr>
          <w:fldChar w:fldCharType="separate"/>
        </w:r>
        <w:r w:rsidR="00A61D98">
          <w:rPr>
            <w:noProof/>
            <w:webHidden/>
          </w:rPr>
          <w:t>14</w:t>
        </w:r>
        <w:r w:rsidR="00D0114D">
          <w:rPr>
            <w:noProof/>
            <w:webHidden/>
          </w:rPr>
          <w:fldChar w:fldCharType="end"/>
        </w:r>
      </w:hyperlink>
    </w:p>
    <w:p w14:paraId="4A93C1B3" w14:textId="242F9891" w:rsidR="00D0114D" w:rsidRDefault="00000000">
      <w:pPr>
        <w:pStyle w:val="31"/>
        <w:tabs>
          <w:tab w:val="right" w:leader="dot" w:pos="10195"/>
        </w:tabs>
        <w:rPr>
          <w:rFonts w:asciiTheme="minorHAnsi" w:eastAsiaTheme="minorEastAsia" w:hAnsiTheme="minorHAnsi"/>
          <w:noProof/>
          <w:kern w:val="2"/>
          <w:sz w:val="22"/>
          <w:szCs w:val="22"/>
          <w:lang w:eastAsia="ru-RU"/>
          <w14:ligatures w14:val="standardContextual"/>
        </w:rPr>
      </w:pPr>
      <w:hyperlink w:anchor="_Toc158923313" w:history="1">
        <w:r w:rsidR="00D0114D" w:rsidRPr="00B41B92">
          <w:rPr>
            <w:rStyle w:val="a5"/>
            <w:noProof/>
          </w:rPr>
          <w:t>4.3.1 Требования к видам обслуживания</w:t>
        </w:r>
        <w:r w:rsidR="00D0114D">
          <w:rPr>
            <w:noProof/>
            <w:webHidden/>
          </w:rPr>
          <w:tab/>
        </w:r>
        <w:r w:rsidR="00D0114D">
          <w:rPr>
            <w:noProof/>
            <w:webHidden/>
          </w:rPr>
          <w:fldChar w:fldCharType="begin"/>
        </w:r>
        <w:r w:rsidR="00D0114D">
          <w:rPr>
            <w:noProof/>
            <w:webHidden/>
          </w:rPr>
          <w:instrText xml:space="preserve"> PAGEREF _Toc158923313 \h </w:instrText>
        </w:r>
        <w:r w:rsidR="00D0114D">
          <w:rPr>
            <w:noProof/>
            <w:webHidden/>
          </w:rPr>
        </w:r>
        <w:r w:rsidR="00D0114D">
          <w:rPr>
            <w:noProof/>
            <w:webHidden/>
          </w:rPr>
          <w:fldChar w:fldCharType="separate"/>
        </w:r>
        <w:r w:rsidR="00A61D98">
          <w:rPr>
            <w:noProof/>
            <w:webHidden/>
          </w:rPr>
          <w:t>14</w:t>
        </w:r>
        <w:r w:rsidR="00D0114D">
          <w:rPr>
            <w:noProof/>
            <w:webHidden/>
          </w:rPr>
          <w:fldChar w:fldCharType="end"/>
        </w:r>
      </w:hyperlink>
    </w:p>
    <w:p w14:paraId="217ADC4D" w14:textId="31088AC5" w:rsidR="00D0114D" w:rsidRDefault="00000000">
      <w:pPr>
        <w:pStyle w:val="31"/>
        <w:tabs>
          <w:tab w:val="right" w:leader="dot" w:pos="10195"/>
        </w:tabs>
        <w:rPr>
          <w:rFonts w:asciiTheme="minorHAnsi" w:eastAsiaTheme="minorEastAsia" w:hAnsiTheme="minorHAnsi"/>
          <w:noProof/>
          <w:kern w:val="2"/>
          <w:sz w:val="22"/>
          <w:szCs w:val="22"/>
          <w:lang w:eastAsia="ru-RU"/>
          <w14:ligatures w14:val="standardContextual"/>
        </w:rPr>
      </w:pPr>
      <w:hyperlink w:anchor="_Toc158923314" w:history="1">
        <w:r w:rsidR="00D0114D" w:rsidRPr="00B41B92">
          <w:rPr>
            <w:rStyle w:val="a5"/>
            <w:noProof/>
          </w:rPr>
          <w:t>4.3.2 Требования к численности и квалификации персонала</w:t>
        </w:r>
        <w:r w:rsidR="00D0114D">
          <w:rPr>
            <w:noProof/>
            <w:webHidden/>
          </w:rPr>
          <w:tab/>
        </w:r>
        <w:r w:rsidR="00D0114D">
          <w:rPr>
            <w:noProof/>
            <w:webHidden/>
          </w:rPr>
          <w:fldChar w:fldCharType="begin"/>
        </w:r>
        <w:r w:rsidR="00D0114D">
          <w:rPr>
            <w:noProof/>
            <w:webHidden/>
          </w:rPr>
          <w:instrText xml:space="preserve"> PAGEREF _Toc158923314 \h </w:instrText>
        </w:r>
        <w:r w:rsidR="00D0114D">
          <w:rPr>
            <w:noProof/>
            <w:webHidden/>
          </w:rPr>
        </w:r>
        <w:r w:rsidR="00D0114D">
          <w:rPr>
            <w:noProof/>
            <w:webHidden/>
          </w:rPr>
          <w:fldChar w:fldCharType="separate"/>
        </w:r>
        <w:r w:rsidR="00A61D98">
          <w:rPr>
            <w:noProof/>
            <w:webHidden/>
          </w:rPr>
          <w:t>14</w:t>
        </w:r>
        <w:r w:rsidR="00D0114D">
          <w:rPr>
            <w:noProof/>
            <w:webHidden/>
          </w:rPr>
          <w:fldChar w:fldCharType="end"/>
        </w:r>
      </w:hyperlink>
    </w:p>
    <w:p w14:paraId="01623B83" w14:textId="1F225A15" w:rsidR="00D0114D" w:rsidRDefault="00000000">
      <w:pPr>
        <w:pStyle w:val="21"/>
        <w:tabs>
          <w:tab w:val="right" w:leader="dot" w:pos="10195"/>
        </w:tabs>
        <w:rPr>
          <w:rFonts w:asciiTheme="minorHAnsi" w:eastAsiaTheme="minorEastAsia" w:hAnsiTheme="minorHAnsi"/>
          <w:i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58923315" w:history="1">
        <w:r w:rsidR="00D0114D" w:rsidRPr="00B41B92">
          <w:rPr>
            <w:rStyle w:val="a5"/>
            <w:noProof/>
          </w:rPr>
          <w:t>4.4 Требования к составу и параметрам технических средств</w:t>
        </w:r>
        <w:r w:rsidR="00D0114D">
          <w:rPr>
            <w:noProof/>
            <w:webHidden/>
          </w:rPr>
          <w:tab/>
        </w:r>
        <w:r w:rsidR="00D0114D">
          <w:rPr>
            <w:noProof/>
            <w:webHidden/>
          </w:rPr>
          <w:fldChar w:fldCharType="begin"/>
        </w:r>
        <w:r w:rsidR="00D0114D">
          <w:rPr>
            <w:noProof/>
            <w:webHidden/>
          </w:rPr>
          <w:instrText xml:space="preserve"> PAGEREF _Toc158923315 \h </w:instrText>
        </w:r>
        <w:r w:rsidR="00D0114D">
          <w:rPr>
            <w:noProof/>
            <w:webHidden/>
          </w:rPr>
        </w:r>
        <w:r w:rsidR="00D0114D">
          <w:rPr>
            <w:noProof/>
            <w:webHidden/>
          </w:rPr>
          <w:fldChar w:fldCharType="separate"/>
        </w:r>
        <w:r w:rsidR="00A61D98">
          <w:rPr>
            <w:noProof/>
            <w:webHidden/>
          </w:rPr>
          <w:t>14</w:t>
        </w:r>
        <w:r w:rsidR="00D0114D">
          <w:rPr>
            <w:noProof/>
            <w:webHidden/>
          </w:rPr>
          <w:fldChar w:fldCharType="end"/>
        </w:r>
      </w:hyperlink>
    </w:p>
    <w:p w14:paraId="3091B348" w14:textId="646ACA51" w:rsidR="00D0114D" w:rsidRDefault="00000000">
      <w:pPr>
        <w:pStyle w:val="31"/>
        <w:tabs>
          <w:tab w:val="right" w:leader="dot" w:pos="10195"/>
        </w:tabs>
        <w:rPr>
          <w:rFonts w:asciiTheme="minorHAnsi" w:eastAsiaTheme="minorEastAsia" w:hAnsiTheme="minorHAnsi"/>
          <w:noProof/>
          <w:kern w:val="2"/>
          <w:sz w:val="22"/>
          <w:szCs w:val="22"/>
          <w:lang w:eastAsia="ru-RU"/>
          <w14:ligatures w14:val="standardContextual"/>
        </w:rPr>
      </w:pPr>
      <w:hyperlink w:anchor="_Toc158923316" w:history="1">
        <w:r w:rsidR="00D0114D" w:rsidRPr="00B41B92">
          <w:rPr>
            <w:rStyle w:val="a5"/>
            <w:noProof/>
          </w:rPr>
          <w:t>4.4.1 Требования к составу и параметрам технических средств клиента</w:t>
        </w:r>
        <w:r w:rsidR="00D0114D">
          <w:rPr>
            <w:noProof/>
            <w:webHidden/>
          </w:rPr>
          <w:tab/>
        </w:r>
        <w:r w:rsidR="00D0114D">
          <w:rPr>
            <w:noProof/>
            <w:webHidden/>
          </w:rPr>
          <w:fldChar w:fldCharType="begin"/>
        </w:r>
        <w:r w:rsidR="00D0114D">
          <w:rPr>
            <w:noProof/>
            <w:webHidden/>
          </w:rPr>
          <w:instrText xml:space="preserve"> PAGEREF _Toc158923316 \h </w:instrText>
        </w:r>
        <w:r w:rsidR="00D0114D">
          <w:rPr>
            <w:noProof/>
            <w:webHidden/>
          </w:rPr>
        </w:r>
        <w:r w:rsidR="00D0114D">
          <w:rPr>
            <w:noProof/>
            <w:webHidden/>
          </w:rPr>
          <w:fldChar w:fldCharType="separate"/>
        </w:r>
        <w:r w:rsidR="00A61D98">
          <w:rPr>
            <w:noProof/>
            <w:webHidden/>
          </w:rPr>
          <w:t>14</w:t>
        </w:r>
        <w:r w:rsidR="00D0114D">
          <w:rPr>
            <w:noProof/>
            <w:webHidden/>
          </w:rPr>
          <w:fldChar w:fldCharType="end"/>
        </w:r>
      </w:hyperlink>
    </w:p>
    <w:p w14:paraId="6097AED1" w14:textId="050DF7AC" w:rsidR="00D0114D" w:rsidRDefault="00000000">
      <w:pPr>
        <w:pStyle w:val="31"/>
        <w:tabs>
          <w:tab w:val="right" w:leader="dot" w:pos="10195"/>
        </w:tabs>
        <w:rPr>
          <w:rFonts w:asciiTheme="minorHAnsi" w:eastAsiaTheme="minorEastAsia" w:hAnsiTheme="minorHAnsi"/>
          <w:noProof/>
          <w:kern w:val="2"/>
          <w:sz w:val="22"/>
          <w:szCs w:val="22"/>
          <w:lang w:eastAsia="ru-RU"/>
          <w14:ligatures w14:val="standardContextual"/>
        </w:rPr>
      </w:pPr>
      <w:hyperlink w:anchor="_Toc158923318" w:history="1">
        <w:r w:rsidR="00D0114D" w:rsidRPr="00B41B92">
          <w:rPr>
            <w:rStyle w:val="a5"/>
            <w:noProof/>
          </w:rPr>
          <w:t>4.4.2 Требования к составу и параметрам технических средствам сервера</w:t>
        </w:r>
        <w:r w:rsidR="00D0114D">
          <w:rPr>
            <w:noProof/>
            <w:webHidden/>
          </w:rPr>
          <w:tab/>
        </w:r>
        <w:r w:rsidR="00D0114D">
          <w:rPr>
            <w:noProof/>
            <w:webHidden/>
          </w:rPr>
          <w:fldChar w:fldCharType="begin"/>
        </w:r>
        <w:r w:rsidR="00D0114D">
          <w:rPr>
            <w:noProof/>
            <w:webHidden/>
          </w:rPr>
          <w:instrText xml:space="preserve"> PAGEREF _Toc158923318 \h </w:instrText>
        </w:r>
        <w:r w:rsidR="00D0114D">
          <w:rPr>
            <w:noProof/>
            <w:webHidden/>
          </w:rPr>
        </w:r>
        <w:r w:rsidR="00D0114D">
          <w:rPr>
            <w:noProof/>
            <w:webHidden/>
          </w:rPr>
          <w:fldChar w:fldCharType="separate"/>
        </w:r>
        <w:r w:rsidR="00A61D98">
          <w:rPr>
            <w:noProof/>
            <w:webHidden/>
          </w:rPr>
          <w:t>15</w:t>
        </w:r>
        <w:r w:rsidR="00D0114D">
          <w:rPr>
            <w:noProof/>
            <w:webHidden/>
          </w:rPr>
          <w:fldChar w:fldCharType="end"/>
        </w:r>
      </w:hyperlink>
    </w:p>
    <w:p w14:paraId="361A6F37" w14:textId="5B8A7FCC" w:rsidR="00D0114D" w:rsidRDefault="00000000">
      <w:pPr>
        <w:pStyle w:val="21"/>
        <w:tabs>
          <w:tab w:val="right" w:leader="dot" w:pos="10195"/>
        </w:tabs>
        <w:rPr>
          <w:rFonts w:asciiTheme="minorHAnsi" w:eastAsiaTheme="minorEastAsia" w:hAnsiTheme="minorHAnsi"/>
          <w:i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58923320" w:history="1">
        <w:r w:rsidR="00D0114D" w:rsidRPr="00B41B92">
          <w:rPr>
            <w:rStyle w:val="a5"/>
            <w:noProof/>
          </w:rPr>
          <w:t>4.5 Требования к информационной и программной совместимости</w:t>
        </w:r>
        <w:r w:rsidR="00D0114D">
          <w:rPr>
            <w:noProof/>
            <w:webHidden/>
          </w:rPr>
          <w:tab/>
        </w:r>
        <w:r w:rsidR="00D0114D">
          <w:rPr>
            <w:noProof/>
            <w:webHidden/>
          </w:rPr>
          <w:fldChar w:fldCharType="begin"/>
        </w:r>
        <w:r w:rsidR="00D0114D">
          <w:rPr>
            <w:noProof/>
            <w:webHidden/>
          </w:rPr>
          <w:instrText xml:space="preserve"> PAGEREF _Toc158923320 \h </w:instrText>
        </w:r>
        <w:r w:rsidR="00D0114D">
          <w:rPr>
            <w:noProof/>
            <w:webHidden/>
          </w:rPr>
        </w:r>
        <w:r w:rsidR="00D0114D">
          <w:rPr>
            <w:noProof/>
            <w:webHidden/>
          </w:rPr>
          <w:fldChar w:fldCharType="separate"/>
        </w:r>
        <w:r w:rsidR="00A61D98">
          <w:rPr>
            <w:noProof/>
            <w:webHidden/>
          </w:rPr>
          <w:t>15</w:t>
        </w:r>
        <w:r w:rsidR="00D0114D">
          <w:rPr>
            <w:noProof/>
            <w:webHidden/>
          </w:rPr>
          <w:fldChar w:fldCharType="end"/>
        </w:r>
      </w:hyperlink>
    </w:p>
    <w:p w14:paraId="2F2966B3" w14:textId="6905FD21" w:rsidR="00D0114D" w:rsidRDefault="00000000">
      <w:pPr>
        <w:pStyle w:val="31"/>
        <w:tabs>
          <w:tab w:val="right" w:leader="dot" w:pos="10195"/>
        </w:tabs>
        <w:rPr>
          <w:rFonts w:asciiTheme="minorHAnsi" w:eastAsiaTheme="minorEastAsia" w:hAnsiTheme="minorHAnsi"/>
          <w:noProof/>
          <w:kern w:val="2"/>
          <w:sz w:val="22"/>
          <w:szCs w:val="22"/>
          <w:lang w:eastAsia="ru-RU"/>
          <w14:ligatures w14:val="standardContextual"/>
        </w:rPr>
      </w:pPr>
      <w:hyperlink w:anchor="_Toc158923325" w:history="1">
        <w:r w:rsidR="00D0114D" w:rsidRPr="00B41B92">
          <w:rPr>
            <w:rStyle w:val="a5"/>
            <w:noProof/>
          </w:rPr>
          <w:t>4.5.1 Требования к программным средствам, используемым программой</w:t>
        </w:r>
        <w:r w:rsidR="00D0114D">
          <w:rPr>
            <w:noProof/>
            <w:webHidden/>
          </w:rPr>
          <w:tab/>
        </w:r>
        <w:r w:rsidR="00D0114D">
          <w:rPr>
            <w:noProof/>
            <w:webHidden/>
          </w:rPr>
          <w:fldChar w:fldCharType="begin"/>
        </w:r>
        <w:r w:rsidR="00D0114D">
          <w:rPr>
            <w:noProof/>
            <w:webHidden/>
          </w:rPr>
          <w:instrText xml:space="preserve"> PAGEREF _Toc158923325 \h </w:instrText>
        </w:r>
        <w:r w:rsidR="00D0114D">
          <w:rPr>
            <w:noProof/>
            <w:webHidden/>
          </w:rPr>
        </w:r>
        <w:r w:rsidR="00D0114D">
          <w:rPr>
            <w:noProof/>
            <w:webHidden/>
          </w:rPr>
          <w:fldChar w:fldCharType="separate"/>
        </w:r>
        <w:r w:rsidR="00A61D98">
          <w:rPr>
            <w:noProof/>
            <w:webHidden/>
          </w:rPr>
          <w:t>15</w:t>
        </w:r>
        <w:r w:rsidR="00D0114D">
          <w:rPr>
            <w:noProof/>
            <w:webHidden/>
          </w:rPr>
          <w:fldChar w:fldCharType="end"/>
        </w:r>
      </w:hyperlink>
    </w:p>
    <w:p w14:paraId="6255B312" w14:textId="3133D6CD" w:rsidR="00D0114D" w:rsidRDefault="00000000">
      <w:pPr>
        <w:pStyle w:val="21"/>
        <w:tabs>
          <w:tab w:val="right" w:leader="dot" w:pos="10195"/>
        </w:tabs>
        <w:rPr>
          <w:rFonts w:asciiTheme="minorHAnsi" w:eastAsiaTheme="minorEastAsia" w:hAnsiTheme="minorHAnsi"/>
          <w:i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58923326" w:history="1">
        <w:r w:rsidR="00D0114D" w:rsidRPr="00B41B92">
          <w:rPr>
            <w:rStyle w:val="a5"/>
            <w:noProof/>
          </w:rPr>
          <w:t>4.6 Требования к маркировке и упаковке</w:t>
        </w:r>
        <w:r w:rsidR="00D0114D">
          <w:rPr>
            <w:noProof/>
            <w:webHidden/>
          </w:rPr>
          <w:tab/>
        </w:r>
        <w:r w:rsidR="00D0114D">
          <w:rPr>
            <w:noProof/>
            <w:webHidden/>
          </w:rPr>
          <w:fldChar w:fldCharType="begin"/>
        </w:r>
        <w:r w:rsidR="00D0114D">
          <w:rPr>
            <w:noProof/>
            <w:webHidden/>
          </w:rPr>
          <w:instrText xml:space="preserve"> PAGEREF _Toc158923326 \h </w:instrText>
        </w:r>
        <w:r w:rsidR="00D0114D">
          <w:rPr>
            <w:noProof/>
            <w:webHidden/>
          </w:rPr>
        </w:r>
        <w:r w:rsidR="00D0114D">
          <w:rPr>
            <w:noProof/>
            <w:webHidden/>
          </w:rPr>
          <w:fldChar w:fldCharType="separate"/>
        </w:r>
        <w:r w:rsidR="00A61D98">
          <w:rPr>
            <w:noProof/>
            <w:webHidden/>
          </w:rPr>
          <w:t>15</w:t>
        </w:r>
        <w:r w:rsidR="00D0114D">
          <w:rPr>
            <w:noProof/>
            <w:webHidden/>
          </w:rPr>
          <w:fldChar w:fldCharType="end"/>
        </w:r>
      </w:hyperlink>
    </w:p>
    <w:p w14:paraId="0CC3B5C6" w14:textId="0D49ED93" w:rsidR="00D0114D" w:rsidRDefault="00000000">
      <w:pPr>
        <w:pStyle w:val="21"/>
        <w:tabs>
          <w:tab w:val="right" w:leader="dot" w:pos="10195"/>
        </w:tabs>
        <w:rPr>
          <w:rFonts w:asciiTheme="minorHAnsi" w:eastAsiaTheme="minorEastAsia" w:hAnsiTheme="minorHAnsi"/>
          <w:i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58923327" w:history="1">
        <w:r w:rsidR="00D0114D" w:rsidRPr="00B41B92">
          <w:rPr>
            <w:rStyle w:val="a5"/>
            <w:noProof/>
          </w:rPr>
          <w:t>4.7 Требования к транспортированию и хранению</w:t>
        </w:r>
        <w:r w:rsidR="00D0114D">
          <w:rPr>
            <w:noProof/>
            <w:webHidden/>
          </w:rPr>
          <w:tab/>
        </w:r>
        <w:r w:rsidR="00D0114D">
          <w:rPr>
            <w:noProof/>
            <w:webHidden/>
          </w:rPr>
          <w:fldChar w:fldCharType="begin"/>
        </w:r>
        <w:r w:rsidR="00D0114D">
          <w:rPr>
            <w:noProof/>
            <w:webHidden/>
          </w:rPr>
          <w:instrText xml:space="preserve"> PAGEREF _Toc158923327 \h </w:instrText>
        </w:r>
        <w:r w:rsidR="00D0114D">
          <w:rPr>
            <w:noProof/>
            <w:webHidden/>
          </w:rPr>
        </w:r>
        <w:r w:rsidR="00D0114D">
          <w:rPr>
            <w:noProof/>
            <w:webHidden/>
          </w:rPr>
          <w:fldChar w:fldCharType="separate"/>
        </w:r>
        <w:r w:rsidR="00A61D98">
          <w:rPr>
            <w:noProof/>
            <w:webHidden/>
          </w:rPr>
          <w:t>15</w:t>
        </w:r>
        <w:r w:rsidR="00D0114D">
          <w:rPr>
            <w:noProof/>
            <w:webHidden/>
          </w:rPr>
          <w:fldChar w:fldCharType="end"/>
        </w:r>
      </w:hyperlink>
    </w:p>
    <w:p w14:paraId="4B21268D" w14:textId="1D76FC37" w:rsidR="00D0114D" w:rsidRDefault="00000000">
      <w:pPr>
        <w:pStyle w:val="11"/>
        <w:rPr>
          <w:rFonts w:asciiTheme="minorHAnsi" w:eastAsiaTheme="minorEastAsia" w:hAnsiTheme="minorHAnsi"/>
          <w:bCs w:val="0"/>
          <w:cap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58923328" w:history="1">
        <w:r w:rsidR="00D0114D" w:rsidRPr="00B41B92">
          <w:rPr>
            <w:rStyle w:val="a5"/>
            <w:noProof/>
          </w:rPr>
          <w:t>5. требования к программной документации</w:t>
        </w:r>
        <w:r w:rsidR="00D0114D">
          <w:rPr>
            <w:noProof/>
            <w:webHidden/>
          </w:rPr>
          <w:tab/>
        </w:r>
        <w:r w:rsidR="00D0114D">
          <w:rPr>
            <w:noProof/>
            <w:webHidden/>
          </w:rPr>
          <w:fldChar w:fldCharType="begin"/>
        </w:r>
        <w:r w:rsidR="00D0114D">
          <w:rPr>
            <w:noProof/>
            <w:webHidden/>
          </w:rPr>
          <w:instrText xml:space="preserve"> PAGEREF _Toc158923328 \h </w:instrText>
        </w:r>
        <w:r w:rsidR="00D0114D">
          <w:rPr>
            <w:noProof/>
            <w:webHidden/>
          </w:rPr>
        </w:r>
        <w:r w:rsidR="00D0114D">
          <w:rPr>
            <w:noProof/>
            <w:webHidden/>
          </w:rPr>
          <w:fldChar w:fldCharType="separate"/>
        </w:r>
        <w:r w:rsidR="00A61D98">
          <w:rPr>
            <w:noProof/>
            <w:webHidden/>
          </w:rPr>
          <w:t>16</w:t>
        </w:r>
        <w:r w:rsidR="00D0114D">
          <w:rPr>
            <w:noProof/>
            <w:webHidden/>
          </w:rPr>
          <w:fldChar w:fldCharType="end"/>
        </w:r>
      </w:hyperlink>
    </w:p>
    <w:p w14:paraId="51D0BCD9" w14:textId="47376F8D" w:rsidR="00D0114D" w:rsidRDefault="00000000">
      <w:pPr>
        <w:pStyle w:val="21"/>
        <w:tabs>
          <w:tab w:val="right" w:leader="dot" w:pos="10195"/>
        </w:tabs>
        <w:rPr>
          <w:rFonts w:asciiTheme="minorHAnsi" w:eastAsiaTheme="minorEastAsia" w:hAnsiTheme="minorHAnsi"/>
          <w:i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58923329" w:history="1">
        <w:r w:rsidR="00D0114D" w:rsidRPr="00B41B92">
          <w:rPr>
            <w:rStyle w:val="a5"/>
            <w:noProof/>
          </w:rPr>
          <w:t>5.1 Состав программной документации</w:t>
        </w:r>
        <w:r w:rsidR="00D0114D">
          <w:rPr>
            <w:noProof/>
            <w:webHidden/>
          </w:rPr>
          <w:tab/>
        </w:r>
        <w:r w:rsidR="00D0114D">
          <w:rPr>
            <w:noProof/>
            <w:webHidden/>
          </w:rPr>
          <w:fldChar w:fldCharType="begin"/>
        </w:r>
        <w:r w:rsidR="00D0114D">
          <w:rPr>
            <w:noProof/>
            <w:webHidden/>
          </w:rPr>
          <w:instrText xml:space="preserve"> PAGEREF _Toc158923329 \h </w:instrText>
        </w:r>
        <w:r w:rsidR="00D0114D">
          <w:rPr>
            <w:noProof/>
            <w:webHidden/>
          </w:rPr>
        </w:r>
        <w:r w:rsidR="00D0114D">
          <w:rPr>
            <w:noProof/>
            <w:webHidden/>
          </w:rPr>
          <w:fldChar w:fldCharType="separate"/>
        </w:r>
        <w:r w:rsidR="00A61D98">
          <w:rPr>
            <w:noProof/>
            <w:webHidden/>
          </w:rPr>
          <w:t>16</w:t>
        </w:r>
        <w:r w:rsidR="00D0114D">
          <w:rPr>
            <w:noProof/>
            <w:webHidden/>
          </w:rPr>
          <w:fldChar w:fldCharType="end"/>
        </w:r>
      </w:hyperlink>
    </w:p>
    <w:p w14:paraId="4FE9B190" w14:textId="1481554F" w:rsidR="00D0114D" w:rsidRDefault="00000000">
      <w:pPr>
        <w:pStyle w:val="21"/>
        <w:tabs>
          <w:tab w:val="right" w:leader="dot" w:pos="10195"/>
        </w:tabs>
        <w:rPr>
          <w:rFonts w:asciiTheme="minorHAnsi" w:eastAsiaTheme="minorEastAsia" w:hAnsiTheme="minorHAnsi"/>
          <w:i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58923330" w:history="1">
        <w:r w:rsidR="00D0114D" w:rsidRPr="00B41B92">
          <w:rPr>
            <w:rStyle w:val="a5"/>
            <w:noProof/>
          </w:rPr>
          <w:t>5.2 Специальные требования к программной документации</w:t>
        </w:r>
        <w:r w:rsidR="00D0114D">
          <w:rPr>
            <w:noProof/>
            <w:webHidden/>
          </w:rPr>
          <w:tab/>
        </w:r>
        <w:r w:rsidR="00D0114D">
          <w:rPr>
            <w:noProof/>
            <w:webHidden/>
          </w:rPr>
          <w:fldChar w:fldCharType="begin"/>
        </w:r>
        <w:r w:rsidR="00D0114D">
          <w:rPr>
            <w:noProof/>
            <w:webHidden/>
          </w:rPr>
          <w:instrText xml:space="preserve"> PAGEREF _Toc158923330 \h </w:instrText>
        </w:r>
        <w:r w:rsidR="00D0114D">
          <w:rPr>
            <w:noProof/>
            <w:webHidden/>
          </w:rPr>
        </w:r>
        <w:r w:rsidR="00D0114D">
          <w:rPr>
            <w:noProof/>
            <w:webHidden/>
          </w:rPr>
          <w:fldChar w:fldCharType="separate"/>
        </w:r>
        <w:r w:rsidR="00A61D98">
          <w:rPr>
            <w:noProof/>
            <w:webHidden/>
          </w:rPr>
          <w:t>16</w:t>
        </w:r>
        <w:r w:rsidR="00D0114D">
          <w:rPr>
            <w:noProof/>
            <w:webHidden/>
          </w:rPr>
          <w:fldChar w:fldCharType="end"/>
        </w:r>
      </w:hyperlink>
    </w:p>
    <w:p w14:paraId="534DCE42" w14:textId="4D3FE9A3" w:rsidR="00D0114D" w:rsidRDefault="00000000">
      <w:pPr>
        <w:pStyle w:val="11"/>
        <w:rPr>
          <w:rFonts w:asciiTheme="minorHAnsi" w:eastAsiaTheme="minorEastAsia" w:hAnsiTheme="minorHAnsi"/>
          <w:bCs w:val="0"/>
          <w:cap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58923331" w:history="1">
        <w:r w:rsidR="00D0114D" w:rsidRPr="00B41B92">
          <w:rPr>
            <w:rStyle w:val="a5"/>
            <w:noProof/>
          </w:rPr>
          <w:t>6. технико-экономические показатели</w:t>
        </w:r>
        <w:r w:rsidR="00D0114D">
          <w:rPr>
            <w:noProof/>
            <w:webHidden/>
          </w:rPr>
          <w:tab/>
        </w:r>
        <w:r w:rsidR="00D0114D">
          <w:rPr>
            <w:noProof/>
            <w:webHidden/>
          </w:rPr>
          <w:fldChar w:fldCharType="begin"/>
        </w:r>
        <w:r w:rsidR="00D0114D">
          <w:rPr>
            <w:noProof/>
            <w:webHidden/>
          </w:rPr>
          <w:instrText xml:space="preserve"> PAGEREF _Toc158923331 \h </w:instrText>
        </w:r>
        <w:r w:rsidR="00D0114D">
          <w:rPr>
            <w:noProof/>
            <w:webHidden/>
          </w:rPr>
        </w:r>
        <w:r w:rsidR="00D0114D">
          <w:rPr>
            <w:noProof/>
            <w:webHidden/>
          </w:rPr>
          <w:fldChar w:fldCharType="separate"/>
        </w:r>
        <w:r w:rsidR="00A61D98">
          <w:rPr>
            <w:noProof/>
            <w:webHidden/>
          </w:rPr>
          <w:t>17</w:t>
        </w:r>
        <w:r w:rsidR="00D0114D">
          <w:rPr>
            <w:noProof/>
            <w:webHidden/>
          </w:rPr>
          <w:fldChar w:fldCharType="end"/>
        </w:r>
      </w:hyperlink>
    </w:p>
    <w:p w14:paraId="6AEE97DC" w14:textId="35C269DD" w:rsidR="00D0114D" w:rsidRDefault="00000000">
      <w:pPr>
        <w:pStyle w:val="21"/>
        <w:tabs>
          <w:tab w:val="right" w:leader="dot" w:pos="10195"/>
        </w:tabs>
        <w:rPr>
          <w:rFonts w:asciiTheme="minorHAnsi" w:eastAsiaTheme="minorEastAsia" w:hAnsiTheme="minorHAnsi"/>
          <w:i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58923332" w:history="1">
        <w:r w:rsidR="00D0114D" w:rsidRPr="00B41B92">
          <w:rPr>
            <w:rStyle w:val="a5"/>
            <w:noProof/>
          </w:rPr>
          <w:t>6.1 Ориентировочная экономическая эффективность</w:t>
        </w:r>
        <w:r w:rsidR="00D0114D">
          <w:rPr>
            <w:noProof/>
            <w:webHidden/>
          </w:rPr>
          <w:tab/>
        </w:r>
        <w:r w:rsidR="00D0114D">
          <w:rPr>
            <w:noProof/>
            <w:webHidden/>
          </w:rPr>
          <w:fldChar w:fldCharType="begin"/>
        </w:r>
        <w:r w:rsidR="00D0114D">
          <w:rPr>
            <w:noProof/>
            <w:webHidden/>
          </w:rPr>
          <w:instrText xml:space="preserve"> PAGEREF _Toc158923332 \h </w:instrText>
        </w:r>
        <w:r w:rsidR="00D0114D">
          <w:rPr>
            <w:noProof/>
            <w:webHidden/>
          </w:rPr>
        </w:r>
        <w:r w:rsidR="00D0114D">
          <w:rPr>
            <w:noProof/>
            <w:webHidden/>
          </w:rPr>
          <w:fldChar w:fldCharType="separate"/>
        </w:r>
        <w:r w:rsidR="00A61D98">
          <w:rPr>
            <w:noProof/>
            <w:webHidden/>
          </w:rPr>
          <w:t>17</w:t>
        </w:r>
        <w:r w:rsidR="00D0114D">
          <w:rPr>
            <w:noProof/>
            <w:webHidden/>
          </w:rPr>
          <w:fldChar w:fldCharType="end"/>
        </w:r>
      </w:hyperlink>
    </w:p>
    <w:p w14:paraId="5E44C39D" w14:textId="77ABA3AC" w:rsidR="00D0114D" w:rsidRDefault="00000000">
      <w:pPr>
        <w:pStyle w:val="21"/>
        <w:tabs>
          <w:tab w:val="right" w:leader="dot" w:pos="10195"/>
        </w:tabs>
        <w:rPr>
          <w:rFonts w:asciiTheme="minorHAnsi" w:eastAsiaTheme="minorEastAsia" w:hAnsiTheme="minorHAnsi"/>
          <w:i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58923333" w:history="1">
        <w:r w:rsidR="00D0114D" w:rsidRPr="00B41B92">
          <w:rPr>
            <w:rStyle w:val="a5"/>
            <w:noProof/>
          </w:rPr>
          <w:t>6.2 Предполагаемая потребность</w:t>
        </w:r>
        <w:r w:rsidR="00D0114D">
          <w:rPr>
            <w:noProof/>
            <w:webHidden/>
          </w:rPr>
          <w:tab/>
        </w:r>
        <w:r w:rsidR="00D0114D">
          <w:rPr>
            <w:noProof/>
            <w:webHidden/>
          </w:rPr>
          <w:fldChar w:fldCharType="begin"/>
        </w:r>
        <w:r w:rsidR="00D0114D">
          <w:rPr>
            <w:noProof/>
            <w:webHidden/>
          </w:rPr>
          <w:instrText xml:space="preserve"> PAGEREF _Toc158923333 \h </w:instrText>
        </w:r>
        <w:r w:rsidR="00D0114D">
          <w:rPr>
            <w:noProof/>
            <w:webHidden/>
          </w:rPr>
        </w:r>
        <w:r w:rsidR="00D0114D">
          <w:rPr>
            <w:noProof/>
            <w:webHidden/>
          </w:rPr>
          <w:fldChar w:fldCharType="separate"/>
        </w:r>
        <w:r w:rsidR="00A61D98">
          <w:rPr>
            <w:noProof/>
            <w:webHidden/>
          </w:rPr>
          <w:t>17</w:t>
        </w:r>
        <w:r w:rsidR="00D0114D">
          <w:rPr>
            <w:noProof/>
            <w:webHidden/>
          </w:rPr>
          <w:fldChar w:fldCharType="end"/>
        </w:r>
      </w:hyperlink>
    </w:p>
    <w:p w14:paraId="0F113F12" w14:textId="23120820" w:rsidR="00D0114D" w:rsidRDefault="00000000">
      <w:pPr>
        <w:pStyle w:val="21"/>
        <w:tabs>
          <w:tab w:val="right" w:leader="dot" w:pos="10195"/>
        </w:tabs>
        <w:rPr>
          <w:rFonts w:asciiTheme="minorHAnsi" w:eastAsiaTheme="minorEastAsia" w:hAnsiTheme="minorHAnsi"/>
          <w:i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58923334" w:history="1">
        <w:r w:rsidR="00D0114D" w:rsidRPr="00B41B92">
          <w:rPr>
            <w:rStyle w:val="a5"/>
            <w:noProof/>
          </w:rPr>
          <w:t>6.3 Преимущества разработки по сравнению с отечественными и зарубежными образцами и аналогами</w:t>
        </w:r>
        <w:r w:rsidR="00D0114D">
          <w:rPr>
            <w:noProof/>
            <w:webHidden/>
          </w:rPr>
          <w:tab/>
        </w:r>
        <w:r w:rsidR="00D0114D">
          <w:rPr>
            <w:noProof/>
            <w:webHidden/>
          </w:rPr>
          <w:fldChar w:fldCharType="begin"/>
        </w:r>
        <w:r w:rsidR="00D0114D">
          <w:rPr>
            <w:noProof/>
            <w:webHidden/>
          </w:rPr>
          <w:instrText xml:space="preserve"> PAGEREF _Toc158923334 \h </w:instrText>
        </w:r>
        <w:r w:rsidR="00D0114D">
          <w:rPr>
            <w:noProof/>
            <w:webHidden/>
          </w:rPr>
        </w:r>
        <w:r w:rsidR="00D0114D">
          <w:rPr>
            <w:noProof/>
            <w:webHidden/>
          </w:rPr>
          <w:fldChar w:fldCharType="separate"/>
        </w:r>
        <w:r w:rsidR="00A61D98">
          <w:rPr>
            <w:noProof/>
            <w:webHidden/>
          </w:rPr>
          <w:t>18</w:t>
        </w:r>
        <w:r w:rsidR="00D0114D">
          <w:rPr>
            <w:noProof/>
            <w:webHidden/>
          </w:rPr>
          <w:fldChar w:fldCharType="end"/>
        </w:r>
      </w:hyperlink>
    </w:p>
    <w:p w14:paraId="23AD51A2" w14:textId="5446559D" w:rsidR="00D0114D" w:rsidRDefault="00000000">
      <w:pPr>
        <w:pStyle w:val="11"/>
        <w:rPr>
          <w:rFonts w:asciiTheme="minorHAnsi" w:eastAsiaTheme="minorEastAsia" w:hAnsiTheme="minorHAnsi"/>
          <w:bCs w:val="0"/>
          <w:cap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58923335" w:history="1">
        <w:r w:rsidR="00D0114D" w:rsidRPr="00B41B92">
          <w:rPr>
            <w:rStyle w:val="a5"/>
            <w:noProof/>
          </w:rPr>
          <w:t>7. стадии и этапы разработки</w:t>
        </w:r>
        <w:r w:rsidR="00D0114D">
          <w:rPr>
            <w:noProof/>
            <w:webHidden/>
          </w:rPr>
          <w:tab/>
        </w:r>
        <w:r w:rsidR="00D0114D">
          <w:rPr>
            <w:noProof/>
            <w:webHidden/>
          </w:rPr>
          <w:fldChar w:fldCharType="begin"/>
        </w:r>
        <w:r w:rsidR="00D0114D">
          <w:rPr>
            <w:noProof/>
            <w:webHidden/>
          </w:rPr>
          <w:instrText xml:space="preserve"> PAGEREF _Toc158923335 \h </w:instrText>
        </w:r>
        <w:r w:rsidR="00D0114D">
          <w:rPr>
            <w:noProof/>
            <w:webHidden/>
          </w:rPr>
        </w:r>
        <w:r w:rsidR="00D0114D">
          <w:rPr>
            <w:noProof/>
            <w:webHidden/>
          </w:rPr>
          <w:fldChar w:fldCharType="separate"/>
        </w:r>
        <w:r w:rsidR="00A61D98">
          <w:rPr>
            <w:noProof/>
            <w:webHidden/>
          </w:rPr>
          <w:t>19</w:t>
        </w:r>
        <w:r w:rsidR="00D0114D">
          <w:rPr>
            <w:noProof/>
            <w:webHidden/>
          </w:rPr>
          <w:fldChar w:fldCharType="end"/>
        </w:r>
      </w:hyperlink>
    </w:p>
    <w:p w14:paraId="4B218141" w14:textId="487BA301" w:rsidR="00D0114D" w:rsidRDefault="00000000">
      <w:pPr>
        <w:pStyle w:val="11"/>
        <w:rPr>
          <w:rFonts w:asciiTheme="minorHAnsi" w:eastAsiaTheme="minorEastAsia" w:hAnsiTheme="minorHAnsi"/>
          <w:bCs w:val="0"/>
          <w:cap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58923336" w:history="1">
        <w:r w:rsidR="00D0114D" w:rsidRPr="00B41B92">
          <w:rPr>
            <w:rStyle w:val="a5"/>
            <w:noProof/>
          </w:rPr>
          <w:t>8. порядок контроля и приемки</w:t>
        </w:r>
        <w:r w:rsidR="00D0114D">
          <w:rPr>
            <w:noProof/>
            <w:webHidden/>
          </w:rPr>
          <w:tab/>
        </w:r>
        <w:r w:rsidR="00D0114D">
          <w:rPr>
            <w:noProof/>
            <w:webHidden/>
          </w:rPr>
          <w:fldChar w:fldCharType="begin"/>
        </w:r>
        <w:r w:rsidR="00D0114D">
          <w:rPr>
            <w:noProof/>
            <w:webHidden/>
          </w:rPr>
          <w:instrText xml:space="preserve"> PAGEREF _Toc158923336 \h </w:instrText>
        </w:r>
        <w:r w:rsidR="00D0114D">
          <w:rPr>
            <w:noProof/>
            <w:webHidden/>
          </w:rPr>
        </w:r>
        <w:r w:rsidR="00D0114D">
          <w:rPr>
            <w:noProof/>
            <w:webHidden/>
          </w:rPr>
          <w:fldChar w:fldCharType="separate"/>
        </w:r>
        <w:r w:rsidR="00A61D98">
          <w:rPr>
            <w:noProof/>
            <w:webHidden/>
          </w:rPr>
          <w:t>21</w:t>
        </w:r>
        <w:r w:rsidR="00D0114D">
          <w:rPr>
            <w:noProof/>
            <w:webHidden/>
          </w:rPr>
          <w:fldChar w:fldCharType="end"/>
        </w:r>
      </w:hyperlink>
    </w:p>
    <w:p w14:paraId="5F686670" w14:textId="11AB0A54" w:rsidR="00D0114D" w:rsidRDefault="00000000">
      <w:pPr>
        <w:pStyle w:val="21"/>
        <w:tabs>
          <w:tab w:val="right" w:leader="dot" w:pos="10195"/>
        </w:tabs>
        <w:rPr>
          <w:rFonts w:asciiTheme="minorHAnsi" w:eastAsiaTheme="minorEastAsia" w:hAnsiTheme="minorHAnsi"/>
          <w:i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58923337" w:history="1">
        <w:r w:rsidR="00D0114D" w:rsidRPr="00B41B92">
          <w:rPr>
            <w:rStyle w:val="a5"/>
            <w:noProof/>
          </w:rPr>
          <w:t>8.1 Виды испытаний</w:t>
        </w:r>
        <w:r w:rsidR="00D0114D">
          <w:rPr>
            <w:noProof/>
            <w:webHidden/>
          </w:rPr>
          <w:tab/>
        </w:r>
        <w:r w:rsidR="00D0114D">
          <w:rPr>
            <w:noProof/>
            <w:webHidden/>
          </w:rPr>
          <w:fldChar w:fldCharType="begin"/>
        </w:r>
        <w:r w:rsidR="00D0114D">
          <w:rPr>
            <w:noProof/>
            <w:webHidden/>
          </w:rPr>
          <w:instrText xml:space="preserve"> PAGEREF _Toc158923337 \h </w:instrText>
        </w:r>
        <w:r w:rsidR="00D0114D">
          <w:rPr>
            <w:noProof/>
            <w:webHidden/>
          </w:rPr>
        </w:r>
        <w:r w:rsidR="00D0114D">
          <w:rPr>
            <w:noProof/>
            <w:webHidden/>
          </w:rPr>
          <w:fldChar w:fldCharType="separate"/>
        </w:r>
        <w:r w:rsidR="00A61D98">
          <w:rPr>
            <w:noProof/>
            <w:webHidden/>
          </w:rPr>
          <w:t>21</w:t>
        </w:r>
        <w:r w:rsidR="00D0114D">
          <w:rPr>
            <w:noProof/>
            <w:webHidden/>
          </w:rPr>
          <w:fldChar w:fldCharType="end"/>
        </w:r>
      </w:hyperlink>
    </w:p>
    <w:p w14:paraId="432ECFFF" w14:textId="4F3923F3" w:rsidR="00D0114D" w:rsidRDefault="00000000">
      <w:pPr>
        <w:pStyle w:val="21"/>
        <w:tabs>
          <w:tab w:val="right" w:leader="dot" w:pos="10195"/>
        </w:tabs>
        <w:rPr>
          <w:rFonts w:asciiTheme="minorHAnsi" w:eastAsiaTheme="minorEastAsia" w:hAnsiTheme="minorHAnsi"/>
          <w:i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58923338" w:history="1">
        <w:r w:rsidR="00D0114D" w:rsidRPr="00B41B92">
          <w:rPr>
            <w:rStyle w:val="a5"/>
            <w:noProof/>
          </w:rPr>
          <w:t>8.2 Общие требования к приемке работы</w:t>
        </w:r>
        <w:r w:rsidR="00D0114D">
          <w:rPr>
            <w:noProof/>
            <w:webHidden/>
          </w:rPr>
          <w:tab/>
        </w:r>
        <w:r w:rsidR="00D0114D">
          <w:rPr>
            <w:noProof/>
            <w:webHidden/>
          </w:rPr>
          <w:fldChar w:fldCharType="begin"/>
        </w:r>
        <w:r w:rsidR="00D0114D">
          <w:rPr>
            <w:noProof/>
            <w:webHidden/>
          </w:rPr>
          <w:instrText xml:space="preserve"> PAGEREF _Toc158923338 \h </w:instrText>
        </w:r>
        <w:r w:rsidR="00D0114D">
          <w:rPr>
            <w:noProof/>
            <w:webHidden/>
          </w:rPr>
        </w:r>
        <w:r w:rsidR="00D0114D">
          <w:rPr>
            <w:noProof/>
            <w:webHidden/>
          </w:rPr>
          <w:fldChar w:fldCharType="separate"/>
        </w:r>
        <w:r w:rsidR="00A61D98">
          <w:rPr>
            <w:noProof/>
            <w:webHidden/>
          </w:rPr>
          <w:t>21</w:t>
        </w:r>
        <w:r w:rsidR="00D0114D">
          <w:rPr>
            <w:noProof/>
            <w:webHidden/>
          </w:rPr>
          <w:fldChar w:fldCharType="end"/>
        </w:r>
      </w:hyperlink>
    </w:p>
    <w:p w14:paraId="75EE4665" w14:textId="016C7C7B" w:rsidR="00D0114D" w:rsidRDefault="00000000">
      <w:pPr>
        <w:pStyle w:val="11"/>
        <w:rPr>
          <w:rFonts w:asciiTheme="minorHAnsi" w:eastAsiaTheme="minorEastAsia" w:hAnsiTheme="minorHAnsi"/>
          <w:bCs w:val="0"/>
          <w:cap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58923339" w:history="1">
        <w:r w:rsidR="00D0114D" w:rsidRPr="00B41B92">
          <w:rPr>
            <w:rStyle w:val="a5"/>
            <w:noProof/>
          </w:rPr>
          <w:t>СПИСОК ИсточниКОВ</w:t>
        </w:r>
        <w:r w:rsidR="00D0114D">
          <w:rPr>
            <w:noProof/>
            <w:webHidden/>
          </w:rPr>
          <w:tab/>
        </w:r>
        <w:r w:rsidR="00D0114D">
          <w:rPr>
            <w:noProof/>
            <w:webHidden/>
          </w:rPr>
          <w:fldChar w:fldCharType="begin"/>
        </w:r>
        <w:r w:rsidR="00D0114D">
          <w:rPr>
            <w:noProof/>
            <w:webHidden/>
          </w:rPr>
          <w:instrText xml:space="preserve"> PAGEREF _Toc158923339 \h </w:instrText>
        </w:r>
        <w:r w:rsidR="00D0114D">
          <w:rPr>
            <w:noProof/>
            <w:webHidden/>
          </w:rPr>
        </w:r>
        <w:r w:rsidR="00D0114D">
          <w:rPr>
            <w:noProof/>
            <w:webHidden/>
          </w:rPr>
          <w:fldChar w:fldCharType="separate"/>
        </w:r>
        <w:r w:rsidR="00A61D98">
          <w:rPr>
            <w:noProof/>
            <w:webHidden/>
          </w:rPr>
          <w:t>22</w:t>
        </w:r>
        <w:r w:rsidR="00D0114D">
          <w:rPr>
            <w:noProof/>
            <w:webHidden/>
          </w:rPr>
          <w:fldChar w:fldCharType="end"/>
        </w:r>
      </w:hyperlink>
    </w:p>
    <w:p w14:paraId="08A9FACC" w14:textId="72481DEC" w:rsidR="000E722E" w:rsidRPr="00296B31" w:rsidRDefault="00F0512E" w:rsidP="00792E0A">
      <w:pPr>
        <w:pStyle w:val="TTTEXT"/>
        <w:ind w:firstLine="0"/>
      </w:pPr>
      <w:r>
        <w:rPr>
          <w:rFonts w:cstheme="minorBidi"/>
          <w:bCs/>
          <w:caps/>
          <w:szCs w:val="20"/>
          <w:shd w:val="clear" w:color="auto" w:fill="auto"/>
        </w:rPr>
        <w:fldChar w:fldCharType="end"/>
      </w:r>
    </w:p>
    <w:p w14:paraId="7C070FA4" w14:textId="77777777" w:rsidR="00AB0AEB" w:rsidRDefault="00AB0AEB" w:rsidP="00AB0AEB">
      <w:pPr>
        <w:pStyle w:val="TTTITLE"/>
        <w:numPr>
          <w:ilvl w:val="0"/>
          <w:numId w:val="0"/>
        </w:numPr>
        <w:ind w:left="431"/>
      </w:pPr>
      <w:bookmarkStart w:id="0" w:name="_Toc158923289"/>
      <w:r>
        <w:lastRenderedPageBreak/>
        <w:t>АНнотация</w:t>
      </w:r>
      <w:bookmarkEnd w:id="0"/>
    </w:p>
    <w:p w14:paraId="35EFF4E0" w14:textId="44DA9BE4" w:rsidR="00666711" w:rsidRDefault="00074E2A" w:rsidP="007D555C">
      <w:pPr>
        <w:pStyle w:val="TTTEXT"/>
      </w:pPr>
      <w:r>
        <w:t xml:space="preserve">Техническое задание – это основной документ, </w:t>
      </w:r>
      <w:r w:rsidR="00C755F1">
        <w:t>определяющий цель, набор требований, структуру, свойства, методы и порядок создания программного продукта, в соответствии с которым производится разработка программы, ее тестирование и приемка, исключающий двусмысленность толкования разными исполнителями</w:t>
      </w:r>
      <w:r>
        <w:t>.</w:t>
      </w:r>
    </w:p>
    <w:p w14:paraId="5191F73C" w14:textId="1F9AE3EC" w:rsidR="00666711" w:rsidRDefault="00666711" w:rsidP="007D555C">
      <w:pPr>
        <w:pStyle w:val="TTTEXT"/>
      </w:pPr>
      <w:r>
        <w:t>Настоящее техническое задание содержит следующи</w:t>
      </w:r>
      <w:r w:rsidR="00C755F1">
        <w:t>й ряд разделов</w:t>
      </w:r>
      <w:r>
        <w:t xml:space="preserve"> разделы</w:t>
      </w:r>
      <w:r w:rsidRPr="00666711">
        <w:t>:</w:t>
      </w:r>
    </w:p>
    <w:p w14:paraId="67C6AC09" w14:textId="1426A1B0" w:rsidR="00C900E8" w:rsidRDefault="00666711" w:rsidP="007D555C">
      <w:pPr>
        <w:pStyle w:val="TTENUM"/>
        <w:numPr>
          <w:ilvl w:val="0"/>
          <w:numId w:val="6"/>
        </w:numPr>
      </w:pPr>
      <w:r>
        <w:t>«Введение»;</w:t>
      </w:r>
    </w:p>
    <w:p w14:paraId="4BC2BD0B" w14:textId="2915A552" w:rsidR="00C900E8" w:rsidRDefault="00666711" w:rsidP="007D555C">
      <w:pPr>
        <w:pStyle w:val="TTENUM"/>
        <w:numPr>
          <w:ilvl w:val="0"/>
          <w:numId w:val="6"/>
        </w:numPr>
      </w:pPr>
      <w:r>
        <w:t>«Основания для разработки»;</w:t>
      </w:r>
    </w:p>
    <w:p w14:paraId="08DB3ECB" w14:textId="3E740019" w:rsidR="00C900E8" w:rsidRDefault="00666711" w:rsidP="007D555C">
      <w:pPr>
        <w:pStyle w:val="TTENUM"/>
        <w:numPr>
          <w:ilvl w:val="0"/>
          <w:numId w:val="6"/>
        </w:numPr>
      </w:pPr>
      <w:r>
        <w:t>«Назначение разработки»;</w:t>
      </w:r>
    </w:p>
    <w:p w14:paraId="5E04A585" w14:textId="03349999" w:rsidR="00C900E8" w:rsidRDefault="00666711" w:rsidP="007D555C">
      <w:pPr>
        <w:pStyle w:val="TTENUM"/>
        <w:numPr>
          <w:ilvl w:val="0"/>
          <w:numId w:val="6"/>
        </w:numPr>
      </w:pPr>
      <w:r>
        <w:t xml:space="preserve">«Требования к программе»; </w:t>
      </w:r>
    </w:p>
    <w:p w14:paraId="734ECCDC" w14:textId="13F5463F" w:rsidR="00C900E8" w:rsidRDefault="00666711" w:rsidP="007D555C">
      <w:pPr>
        <w:pStyle w:val="TTENUM"/>
        <w:numPr>
          <w:ilvl w:val="0"/>
          <w:numId w:val="6"/>
        </w:numPr>
      </w:pPr>
      <w:r>
        <w:t>«Требования к программным документам»</w:t>
      </w:r>
      <w:r w:rsidR="0024707C" w:rsidRPr="0024707C">
        <w:t>;</w:t>
      </w:r>
    </w:p>
    <w:p w14:paraId="31160331" w14:textId="43949330" w:rsidR="00C900E8" w:rsidRDefault="00666711" w:rsidP="007D555C">
      <w:pPr>
        <w:pStyle w:val="TTENUM"/>
        <w:numPr>
          <w:ilvl w:val="0"/>
          <w:numId w:val="6"/>
        </w:numPr>
      </w:pPr>
      <w:r>
        <w:t>«Технико-экономические показатели»</w:t>
      </w:r>
      <w:r w:rsidR="0024707C">
        <w:t>;</w:t>
      </w:r>
    </w:p>
    <w:p w14:paraId="34853E9A" w14:textId="35DF810A" w:rsidR="00C900E8" w:rsidRDefault="00666711" w:rsidP="007D555C">
      <w:pPr>
        <w:pStyle w:val="TTENUM"/>
        <w:numPr>
          <w:ilvl w:val="0"/>
          <w:numId w:val="6"/>
        </w:numPr>
      </w:pPr>
      <w:r>
        <w:t>«Стадии и этапы разработки»</w:t>
      </w:r>
      <w:r w:rsidR="0024707C">
        <w:t>;</w:t>
      </w:r>
    </w:p>
    <w:p w14:paraId="76BF5E94" w14:textId="5A6625FC" w:rsidR="00666711" w:rsidRDefault="00666711" w:rsidP="007D555C">
      <w:pPr>
        <w:pStyle w:val="TTENUM"/>
        <w:numPr>
          <w:ilvl w:val="0"/>
          <w:numId w:val="6"/>
        </w:numPr>
      </w:pPr>
      <w:r>
        <w:t>«Порядок контроля и приемки»</w:t>
      </w:r>
      <w:r w:rsidR="0039085B">
        <w:t>;</w:t>
      </w:r>
    </w:p>
    <w:p w14:paraId="269C3C4B" w14:textId="1BCC2E15" w:rsidR="0039085B" w:rsidRPr="00666711" w:rsidRDefault="0039085B" w:rsidP="007D555C">
      <w:pPr>
        <w:pStyle w:val="TTENUM"/>
        <w:numPr>
          <w:ilvl w:val="0"/>
          <w:numId w:val="6"/>
        </w:numPr>
      </w:pPr>
      <w:r>
        <w:t>«Список источников».</w:t>
      </w:r>
    </w:p>
    <w:p w14:paraId="52C1CBB5" w14:textId="77777777" w:rsidR="00074E2A" w:rsidRDefault="00074E2A" w:rsidP="007D555C">
      <w:pPr>
        <w:pStyle w:val="TTTEXT"/>
        <w:ind w:firstLine="0"/>
      </w:pPr>
    </w:p>
    <w:p w14:paraId="62F0A7E4" w14:textId="6276A44C" w:rsidR="00C755F1" w:rsidRDefault="00C755F1" w:rsidP="007D555C">
      <w:pPr>
        <w:pStyle w:val="TTTEXT"/>
      </w:pPr>
      <w:r>
        <w:t>В разделе «Введение» указано наименование и краткая характеристика области применения программы.</w:t>
      </w:r>
    </w:p>
    <w:p w14:paraId="4E321A94" w14:textId="5E166676" w:rsidR="00C755F1" w:rsidRDefault="00C755F1" w:rsidP="007D555C">
      <w:pPr>
        <w:pStyle w:val="TTTEXT"/>
      </w:pPr>
      <w:r>
        <w:t>В разделе «Основания для разработки» указан документ, на основании которого ведется разработка, и наименование темы разработки.</w:t>
      </w:r>
    </w:p>
    <w:p w14:paraId="01870198" w14:textId="5B880502" w:rsidR="00C755F1" w:rsidRDefault="00C755F1" w:rsidP="007D555C">
      <w:pPr>
        <w:pStyle w:val="TTTEXT"/>
      </w:pPr>
      <w:r>
        <w:t>В разделе «Назначение разработки» указано функциональное и эксплуатационное назначение программного продукта.</w:t>
      </w:r>
    </w:p>
    <w:p w14:paraId="6B1238EB" w14:textId="142A9BC0" w:rsidR="00C755F1" w:rsidRDefault="00C755F1" w:rsidP="007D555C">
      <w:pPr>
        <w:pStyle w:val="TTTEXT"/>
      </w:pPr>
      <w:r>
        <w:t>Раздел «Требования к программе» содержит основные требования к функциональным характеристикам, к надежности, к условиям эксплуатации, к составу и параметрам технических средств, к информационной и программной совместимости, к маркировке и упаковке, к транспортировке и хранению, а также специальные требования.</w:t>
      </w:r>
    </w:p>
    <w:p w14:paraId="0F94CF88" w14:textId="50315C22" w:rsidR="00C755F1" w:rsidRDefault="00C755F1" w:rsidP="007D555C">
      <w:pPr>
        <w:pStyle w:val="TTTEXT"/>
      </w:pPr>
      <w:r>
        <w:t>Раздел «Требования к программным документам» содержит предварительные состав программной документации и специальные требования к ней.</w:t>
      </w:r>
    </w:p>
    <w:p w14:paraId="275A6227" w14:textId="26C33770" w:rsidR="00C755F1" w:rsidRDefault="00C755F1" w:rsidP="007D555C">
      <w:pPr>
        <w:pStyle w:val="TTTEXT"/>
      </w:pPr>
      <w:r>
        <w:t>Раздел «Технико-экономические показатели» содержит ориентировочную экономическую эффективность, предполагаемую годовую потребность, экономические преимущества разработки программы.</w:t>
      </w:r>
    </w:p>
    <w:p w14:paraId="6FB2F9AA" w14:textId="5B334F3A" w:rsidR="00C755F1" w:rsidRDefault="00C755F1" w:rsidP="007D555C">
      <w:pPr>
        <w:pStyle w:val="TTTEXT"/>
      </w:pPr>
      <w:r>
        <w:t>Раздел «Стадии и этапы разработки» содержит стадии разработки, этапы и содержание работ.</w:t>
      </w:r>
    </w:p>
    <w:p w14:paraId="1234C428" w14:textId="7972940F" w:rsidR="00C755F1" w:rsidRDefault="00C755F1" w:rsidP="007D555C">
      <w:pPr>
        <w:pStyle w:val="TTTEXT"/>
      </w:pPr>
      <w:r>
        <w:lastRenderedPageBreak/>
        <w:t>В разделе «Порядок контроля и приемки» указаны общие требования к приемке работы.</w:t>
      </w:r>
    </w:p>
    <w:p w14:paraId="30E0E75B" w14:textId="7E288CA5" w:rsidR="00C755F1" w:rsidRDefault="00C755F1" w:rsidP="007D555C">
      <w:pPr>
        <w:pStyle w:val="TTTEXT"/>
      </w:pPr>
      <w:r>
        <w:t>В разделе «Список использованных источников» указаны ссылки на источники, которые были использованы при разработке.</w:t>
      </w:r>
    </w:p>
    <w:p w14:paraId="6FB0BD03" w14:textId="77777777" w:rsidR="003D779E" w:rsidRDefault="00074E2A" w:rsidP="007D555C">
      <w:pPr>
        <w:pStyle w:val="TTTEXT"/>
      </w:pPr>
      <w:r>
        <w:t>Настоящий документ разработан в соответствии с требованиями</w:t>
      </w:r>
      <w:r w:rsidRPr="00074E2A">
        <w:t>:</w:t>
      </w:r>
    </w:p>
    <w:p w14:paraId="6A500942" w14:textId="77777777" w:rsidR="00C900E8" w:rsidRDefault="00E42051" w:rsidP="007D555C">
      <w:pPr>
        <w:pStyle w:val="TTENUM"/>
        <w:numPr>
          <w:ilvl w:val="0"/>
          <w:numId w:val="7"/>
        </w:numPr>
      </w:pPr>
      <w:r w:rsidRPr="00E42051">
        <w:t xml:space="preserve">ГОСТ 19.103–77 </w:t>
      </w:r>
      <w:r>
        <w:t>«</w:t>
      </w:r>
      <w:r w:rsidRPr="00E42051">
        <w:t>Обозначения программ и программных документов</w:t>
      </w:r>
      <w:r>
        <w:t>»</w:t>
      </w:r>
      <w:r w:rsidR="00CC43E0">
        <w:t xml:space="preserve"> </w:t>
      </w:r>
      <w:hyperlink w:anchor="ГОСТ_19_103_77" w:history="1">
        <w:r w:rsidR="00D34CF7" w:rsidRPr="00CA6D82">
          <w:rPr>
            <w:rStyle w:val="a5"/>
            <w:vertAlign w:val="superscript"/>
          </w:rPr>
          <w:t>[1]</w:t>
        </w:r>
      </w:hyperlink>
      <w:r w:rsidRPr="00E42051">
        <w:t>;</w:t>
      </w:r>
    </w:p>
    <w:p w14:paraId="1B801BD8" w14:textId="77777777" w:rsidR="00C900E8" w:rsidRDefault="00E42051" w:rsidP="007D555C">
      <w:pPr>
        <w:pStyle w:val="TTENUM"/>
        <w:numPr>
          <w:ilvl w:val="0"/>
          <w:numId w:val="7"/>
        </w:numPr>
      </w:pPr>
      <w:r w:rsidRPr="00E42051">
        <w:t xml:space="preserve">ГОСТ 19.104–78 </w:t>
      </w:r>
      <w:r>
        <w:t>«</w:t>
      </w:r>
      <w:r w:rsidRPr="00E42051">
        <w:t>Основные надписи</w:t>
      </w:r>
      <w:r>
        <w:t>»</w:t>
      </w:r>
      <w:r w:rsidR="00CC43E0">
        <w:t xml:space="preserve"> </w:t>
      </w:r>
      <w:hyperlink w:anchor="ГОСТ_19_104_78" w:history="1">
        <w:r w:rsidR="00D34CF7" w:rsidRPr="00CA6D82">
          <w:rPr>
            <w:rStyle w:val="a5"/>
            <w:vertAlign w:val="superscript"/>
            <w:lang w:val="en-TT"/>
          </w:rPr>
          <w:t>[2]</w:t>
        </w:r>
      </w:hyperlink>
      <w:r w:rsidRPr="00C900E8">
        <w:rPr>
          <w:lang w:val="en-TT"/>
        </w:rPr>
        <w:t>;</w:t>
      </w:r>
    </w:p>
    <w:p w14:paraId="1CB8F268" w14:textId="77777777" w:rsidR="00C900E8" w:rsidRDefault="00572E6E" w:rsidP="007D555C">
      <w:pPr>
        <w:pStyle w:val="TTENUM"/>
        <w:numPr>
          <w:ilvl w:val="0"/>
          <w:numId w:val="7"/>
        </w:numPr>
      </w:pPr>
      <w:r w:rsidRPr="00572E6E">
        <w:t xml:space="preserve">ГОСТ 19.105–78 </w:t>
      </w:r>
      <w:r>
        <w:t>«</w:t>
      </w:r>
      <w:r w:rsidRPr="00572E6E">
        <w:t>Общие требования к программным документам</w:t>
      </w:r>
      <w:r>
        <w:t>»</w:t>
      </w:r>
      <w:r w:rsidR="00CC43E0">
        <w:t xml:space="preserve"> </w:t>
      </w:r>
      <w:hyperlink w:anchor="ГОСТ_19_105_78" w:history="1">
        <w:r w:rsidR="00D34CF7" w:rsidRPr="00CA6D82">
          <w:rPr>
            <w:rStyle w:val="a5"/>
            <w:vertAlign w:val="superscript"/>
          </w:rPr>
          <w:t>[3]</w:t>
        </w:r>
      </w:hyperlink>
      <w:r w:rsidRPr="00572E6E">
        <w:t>;</w:t>
      </w:r>
    </w:p>
    <w:p w14:paraId="7E383773" w14:textId="77777777" w:rsidR="00C900E8" w:rsidRDefault="00074E2A" w:rsidP="007D555C">
      <w:pPr>
        <w:pStyle w:val="TTENUM"/>
        <w:numPr>
          <w:ilvl w:val="0"/>
          <w:numId w:val="7"/>
        </w:numPr>
      </w:pPr>
      <w:r>
        <w:t>ГОСТ 19.106-78 «Требования к программным документам, выполненным печатным способом»</w:t>
      </w:r>
      <w:r w:rsidR="00CC43E0">
        <w:t xml:space="preserve"> </w:t>
      </w:r>
      <w:hyperlink w:anchor="ГОСТ_19_106_78" w:history="1">
        <w:r w:rsidR="00D34CF7" w:rsidRPr="00CA6D82">
          <w:rPr>
            <w:rStyle w:val="a5"/>
            <w:vertAlign w:val="superscript"/>
          </w:rPr>
          <w:t>[4]</w:t>
        </w:r>
      </w:hyperlink>
      <w:r w:rsidRPr="00074E2A">
        <w:t>;</w:t>
      </w:r>
    </w:p>
    <w:p w14:paraId="4DB43568" w14:textId="77777777" w:rsidR="00074E2A" w:rsidRPr="00074E2A" w:rsidRDefault="00074E2A" w:rsidP="007D555C">
      <w:pPr>
        <w:pStyle w:val="TTENUM"/>
        <w:numPr>
          <w:ilvl w:val="0"/>
          <w:numId w:val="7"/>
        </w:numPr>
      </w:pPr>
      <w:r>
        <w:t xml:space="preserve">ГОСТ 19.201-78 «Техническое задание. Требования к содержанию и </w:t>
      </w:r>
      <w:r w:rsidR="00CC43E0">
        <w:t>оформлению»</w:t>
      </w:r>
      <w:r w:rsidR="00CC43E0" w:rsidRPr="00CC43E0">
        <w:rPr>
          <w:vertAlign w:val="superscript"/>
        </w:rPr>
        <w:t xml:space="preserve"> </w:t>
      </w:r>
      <w:hyperlink w:anchor="ГОСТ_19_201_78" w:history="1">
        <w:r w:rsidR="00CC43E0" w:rsidRPr="00CA6D82">
          <w:rPr>
            <w:rStyle w:val="a5"/>
            <w:vertAlign w:val="superscript"/>
          </w:rPr>
          <w:t>[</w:t>
        </w:r>
        <w:r w:rsidR="00D34CF7" w:rsidRPr="00CA6D82">
          <w:rPr>
            <w:rStyle w:val="a5"/>
            <w:vertAlign w:val="superscript"/>
          </w:rPr>
          <w:t>5]</w:t>
        </w:r>
      </w:hyperlink>
      <w:r>
        <w:t>.</w:t>
      </w:r>
    </w:p>
    <w:p w14:paraId="1571AFB9" w14:textId="4C966E98" w:rsidR="00E05DDD" w:rsidRDefault="008E3ADB" w:rsidP="00D24BCF">
      <w:pPr>
        <w:pStyle w:val="TTTITLE"/>
        <w:numPr>
          <w:ilvl w:val="0"/>
          <w:numId w:val="0"/>
        </w:numPr>
        <w:ind w:left="431"/>
      </w:pPr>
      <w:bookmarkStart w:id="1" w:name="_Toc158923290"/>
      <w:r>
        <w:lastRenderedPageBreak/>
        <w:t>ГЛОССАРИЙ</w:t>
      </w:r>
      <w:bookmarkEnd w:id="1"/>
    </w:p>
    <w:p w14:paraId="456F16FC" w14:textId="540DFE86" w:rsidR="00D24BCF" w:rsidRPr="00921C59" w:rsidRDefault="00D24BCF" w:rsidP="00D24BCF">
      <w:pPr>
        <w:pStyle w:val="TTTEXT"/>
        <w:ind w:firstLine="0"/>
      </w:pPr>
      <w:r>
        <w:t xml:space="preserve">Таблица 1 – </w:t>
      </w:r>
      <w:r w:rsidR="000C0EAD">
        <w:t xml:space="preserve">Глоссарий: Используемые </w:t>
      </w:r>
      <w:r>
        <w:t>термины и определения</w:t>
      </w:r>
      <w:r w:rsidR="00921C59">
        <w:t xml:space="preserve"> </w:t>
      </w:r>
      <w:r w:rsidR="000C0EAD" w:rsidRPr="000C0EAD">
        <w:t>(</w:t>
      </w:r>
      <w:r w:rsidR="00921C59">
        <w:t>алфавит</w:t>
      </w:r>
      <w:r w:rsidR="000C0EAD">
        <w:t>ном порядке)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3114"/>
        <w:gridCol w:w="7081"/>
      </w:tblGrid>
      <w:tr w:rsidR="00D24BCF" w14:paraId="5C0B6114" w14:textId="77777777" w:rsidTr="00472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1D1A606" w14:textId="77777777" w:rsidR="00D24BCF" w:rsidRPr="00736BDA" w:rsidRDefault="00D24BCF" w:rsidP="00D24BCF">
            <w:pPr>
              <w:pStyle w:val="TTTEXT"/>
              <w:ind w:firstLine="0"/>
              <w:jc w:val="center"/>
            </w:pPr>
            <w:r w:rsidRPr="00736BDA">
              <w:t>Термин</w:t>
            </w:r>
          </w:p>
        </w:tc>
        <w:tc>
          <w:tcPr>
            <w:tcW w:w="7081" w:type="dxa"/>
          </w:tcPr>
          <w:p w14:paraId="72DB2445" w14:textId="77777777" w:rsidR="00D24BCF" w:rsidRPr="00736BDA" w:rsidRDefault="00D24BCF" w:rsidP="00D24BCF">
            <w:pPr>
              <w:pStyle w:val="TT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36BDA">
              <w:t>Определение</w:t>
            </w:r>
          </w:p>
        </w:tc>
      </w:tr>
      <w:tr w:rsidR="00C31FB4" w14:paraId="08BF9B1E" w14:textId="77777777" w:rsidTr="00472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BACADA0" w14:textId="0696A699" w:rsidR="00C31FB4" w:rsidRPr="00736BDA" w:rsidRDefault="00C31FB4" w:rsidP="00C31FB4">
            <w:pPr>
              <w:pStyle w:val="TTTEXT"/>
              <w:ind w:firstLine="0"/>
              <w:jc w:val="left"/>
            </w:pPr>
            <w:r>
              <w:t>«Учащийся»</w:t>
            </w:r>
          </w:p>
        </w:tc>
        <w:tc>
          <w:tcPr>
            <w:tcW w:w="7081" w:type="dxa"/>
          </w:tcPr>
          <w:p w14:paraId="5A8DB0AC" w14:textId="5C81E624" w:rsidR="00C31FB4" w:rsidRPr="00736BDA" w:rsidRDefault="00C31FB4" w:rsidP="00C31FB4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Пользователь программы, который состоит в классе.</w:t>
            </w:r>
          </w:p>
        </w:tc>
      </w:tr>
      <w:tr w:rsidR="00C31FB4" w14:paraId="6D6B03CE" w14:textId="77777777" w:rsidTr="00472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C5E56EA" w14:textId="429DFFB5" w:rsidR="00C31FB4" w:rsidRDefault="00C31FB4" w:rsidP="00C31FB4">
            <w:pPr>
              <w:pStyle w:val="TTTEXT"/>
              <w:ind w:firstLine="0"/>
              <w:jc w:val="left"/>
            </w:pPr>
            <w:r>
              <w:t>«Преподаватель»</w:t>
            </w:r>
          </w:p>
        </w:tc>
        <w:tc>
          <w:tcPr>
            <w:tcW w:w="7081" w:type="dxa"/>
          </w:tcPr>
          <w:p w14:paraId="2A3925C7" w14:textId="42679207" w:rsidR="00C31FB4" w:rsidRDefault="00C31FB4" w:rsidP="00C31FB4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Пользователь программы, который создает классы и уроки для обучения «Учащихся».</w:t>
            </w:r>
          </w:p>
        </w:tc>
      </w:tr>
      <w:tr w:rsidR="00C31FB4" w14:paraId="26E9BEAB" w14:textId="77777777" w:rsidTr="00472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A25CD5E" w14:textId="7D5F28B7" w:rsidR="00C31FB4" w:rsidRPr="00736BDA" w:rsidRDefault="00C31FB4" w:rsidP="00C31FB4">
            <w:pPr>
              <w:pStyle w:val="TTTEXT"/>
              <w:ind w:firstLine="0"/>
              <w:jc w:val="left"/>
            </w:pPr>
            <w:r>
              <w:rPr>
                <w:lang w:val="en-US"/>
              </w:rPr>
              <w:t>Браузер</w:t>
            </w:r>
          </w:p>
        </w:tc>
        <w:tc>
          <w:tcPr>
            <w:tcW w:w="7081" w:type="dxa"/>
          </w:tcPr>
          <w:p w14:paraId="47446BD6" w14:textId="46A9EE8A" w:rsidR="00C31FB4" w:rsidRPr="00736BDA" w:rsidRDefault="00C31FB4" w:rsidP="00C31FB4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Программа, которая позволяет просматривать веб-страницы.</w:t>
            </w:r>
          </w:p>
        </w:tc>
      </w:tr>
      <w:tr w:rsidR="00C31FB4" w14:paraId="2C2A1570" w14:textId="77777777" w:rsidTr="00472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C396DD4" w14:textId="135E4625" w:rsidR="00C31FB4" w:rsidRDefault="00C31FB4" w:rsidP="00C31FB4">
            <w:pPr>
              <w:pStyle w:val="TTTEXT"/>
              <w:ind w:firstLine="0"/>
              <w:jc w:val="left"/>
              <w:rPr>
                <w:lang w:val="en-US"/>
              </w:rPr>
            </w:pPr>
            <w:r>
              <w:t>Класс</w:t>
            </w:r>
          </w:p>
        </w:tc>
        <w:tc>
          <w:tcPr>
            <w:tcW w:w="7081" w:type="dxa"/>
          </w:tcPr>
          <w:p w14:paraId="52373CF3" w14:textId="22B5B769" w:rsidR="00C31FB4" w:rsidRDefault="00C31FB4" w:rsidP="00C31FB4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Виртуальное пространство, где «Учащиеся» способны просматривать уроки.</w:t>
            </w:r>
          </w:p>
        </w:tc>
      </w:tr>
      <w:tr w:rsidR="00C31FB4" w14:paraId="0FB09C35" w14:textId="77777777" w:rsidTr="00472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99D7BA7" w14:textId="530C7FD8" w:rsidR="00C31FB4" w:rsidRDefault="00C31FB4" w:rsidP="00C31FB4">
            <w:pPr>
              <w:pStyle w:val="TTTEXT"/>
              <w:ind w:firstLine="0"/>
              <w:jc w:val="left"/>
              <w:rPr>
                <w:lang w:val="en-US"/>
              </w:rPr>
            </w:pPr>
            <w:r>
              <w:t>Клиент</w:t>
            </w:r>
          </w:p>
        </w:tc>
        <w:tc>
          <w:tcPr>
            <w:tcW w:w="7081" w:type="dxa"/>
          </w:tcPr>
          <w:p w14:paraId="599DA430" w14:textId="21917563" w:rsidR="00C31FB4" w:rsidRDefault="00C31FB4" w:rsidP="00C31FB4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См. термин «Пользователь».</w:t>
            </w:r>
          </w:p>
        </w:tc>
      </w:tr>
      <w:tr w:rsidR="009C6438" w14:paraId="15E1ED92" w14:textId="77777777" w:rsidTr="00472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F449309" w14:textId="5274D43E" w:rsidR="009C6438" w:rsidRDefault="009C6438" w:rsidP="00C31FB4">
            <w:pPr>
              <w:pStyle w:val="TTTEXT"/>
              <w:ind w:firstLine="0"/>
              <w:jc w:val="left"/>
            </w:pPr>
            <w:r>
              <w:t>Логин</w:t>
            </w:r>
          </w:p>
        </w:tc>
        <w:tc>
          <w:tcPr>
            <w:tcW w:w="7081" w:type="dxa"/>
          </w:tcPr>
          <w:p w14:paraId="14C99EE8" w14:textId="4B8DD522" w:rsidR="009C6438" w:rsidRDefault="009C6438" w:rsidP="00C31FB4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У</w:t>
            </w:r>
            <w:r w:rsidRPr="009C6438">
              <w:t xml:space="preserve">никальное имя или идентификатор, который используется пользователем для доступа к </w:t>
            </w:r>
            <w:r>
              <w:t>программе</w:t>
            </w:r>
            <w:r w:rsidRPr="009C6438">
              <w:t>.</w:t>
            </w:r>
          </w:p>
        </w:tc>
      </w:tr>
      <w:tr w:rsidR="00C31FB4" w14:paraId="02E3C88F" w14:textId="77777777" w:rsidTr="00472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028EF0B6" w14:textId="602FADEA" w:rsidR="00C31FB4" w:rsidRDefault="00C31FB4" w:rsidP="00C31FB4">
            <w:pPr>
              <w:pStyle w:val="TTTEXT"/>
              <w:ind w:firstLine="0"/>
              <w:jc w:val="left"/>
            </w:pPr>
            <w:r>
              <w:rPr>
                <w:lang w:val="en-US"/>
              </w:rPr>
              <w:t>Мобильное устройство</w:t>
            </w:r>
          </w:p>
        </w:tc>
        <w:tc>
          <w:tcPr>
            <w:tcW w:w="7081" w:type="dxa"/>
          </w:tcPr>
          <w:p w14:paraId="40B535F5" w14:textId="202FD6BB" w:rsidR="00C31FB4" w:rsidRDefault="00C31FB4" w:rsidP="00C31FB4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Компактные персональные компьютеры с размером диагонали 4-11 дюймов (включая планшетные компьютеры), предназначенные для портативного использования и обладающие возможностью подключения к интернету и камерой.</w:t>
            </w:r>
          </w:p>
        </w:tc>
      </w:tr>
      <w:tr w:rsidR="00C31FB4" w14:paraId="39B074A9" w14:textId="77777777" w:rsidTr="00472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F33C2B4" w14:textId="6B0FA309" w:rsidR="00C31FB4" w:rsidRDefault="00C31FB4" w:rsidP="00C31FB4">
            <w:pPr>
              <w:pStyle w:val="TTTEXT"/>
              <w:ind w:firstLine="0"/>
              <w:jc w:val="left"/>
            </w:pPr>
            <w:r>
              <w:t>Образовательное учреждение</w:t>
            </w:r>
          </w:p>
        </w:tc>
        <w:tc>
          <w:tcPr>
            <w:tcW w:w="7081" w:type="dxa"/>
          </w:tcPr>
          <w:p w14:paraId="7FC1679A" w14:textId="51EE866E" w:rsidR="00C31FB4" w:rsidRDefault="00C31FB4" w:rsidP="00C31FB4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Учреждение, осуществляющее образовательный процесс, то есть реализующее одну или несколько образовательных программ и (или) обеспечивающее содержание и воспитание обучающихся, воспитанников.</w:t>
            </w:r>
          </w:p>
        </w:tc>
      </w:tr>
      <w:tr w:rsidR="00C31FB4" w14:paraId="16F0182B" w14:textId="77777777" w:rsidTr="00472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00D486E9" w14:textId="2FB9BC6C" w:rsidR="00C31FB4" w:rsidRPr="00472C66" w:rsidRDefault="00C31FB4" w:rsidP="00C31FB4">
            <w:pPr>
              <w:pStyle w:val="TTTEXT"/>
              <w:ind w:firstLine="0"/>
              <w:jc w:val="left"/>
              <w:rPr>
                <w:lang w:val="en-US"/>
              </w:rPr>
            </w:pPr>
            <w:r w:rsidRPr="000C0EAD">
              <w:t>Ответ</w:t>
            </w:r>
            <w:r w:rsidRPr="000C0EAD">
              <w:rPr>
                <w:lang w:val="en-US"/>
              </w:rPr>
              <w:t xml:space="preserve"> </w:t>
            </w:r>
            <w:r>
              <w:rPr>
                <w:lang w:val="en-US"/>
              </w:rPr>
              <w:t>HTTP</w:t>
            </w:r>
            <w:r w:rsidRPr="000C0EAD">
              <w:rPr>
                <w:lang w:val="en-US"/>
              </w:rPr>
              <w:t>-</w:t>
            </w:r>
            <w:r w:rsidRPr="000C0EAD">
              <w:t>запроса</w:t>
            </w:r>
            <w:r w:rsidRPr="000C0EAD">
              <w:rPr>
                <w:lang w:val="en-US"/>
              </w:rPr>
              <w:t xml:space="preserve"> (</w:t>
            </w:r>
            <w:r>
              <w:rPr>
                <w:lang w:val="en-US"/>
              </w:rPr>
              <w:t>HTTP</w:t>
            </w:r>
            <w:r w:rsidRPr="000C0EAD">
              <w:rPr>
                <w:lang w:val="en-US"/>
              </w:rPr>
              <w:t xml:space="preserve"> </w:t>
            </w:r>
            <w:r>
              <w:rPr>
                <w:lang w:val="en-US"/>
              </w:rPr>
              <w:t>Response)</w:t>
            </w:r>
          </w:p>
        </w:tc>
        <w:tc>
          <w:tcPr>
            <w:tcW w:w="7081" w:type="dxa"/>
          </w:tcPr>
          <w:p w14:paraId="74485BA1" w14:textId="037E4438" w:rsidR="00C31FB4" w:rsidRDefault="00C31FB4" w:rsidP="00C31FB4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Сообщения, которые сервер отправляет в ответ на клиентский </w:t>
            </w:r>
            <w:r>
              <w:rPr>
                <w:lang w:val="en-US"/>
              </w:rPr>
              <w:t>HTTP</w:t>
            </w:r>
            <w:r w:rsidRPr="000C0EAD">
              <w:t>-</w:t>
            </w:r>
            <w:r>
              <w:t>запрос.</w:t>
            </w:r>
          </w:p>
        </w:tc>
      </w:tr>
      <w:tr w:rsidR="00C31FB4" w14:paraId="157FC031" w14:textId="77777777" w:rsidTr="00472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B49E923" w14:textId="050E5AD4" w:rsidR="00C31FB4" w:rsidRPr="000C0EAD" w:rsidRDefault="00C31FB4" w:rsidP="00C31FB4">
            <w:pPr>
              <w:pStyle w:val="TTTEXT"/>
              <w:ind w:firstLine="0"/>
              <w:jc w:val="left"/>
            </w:pPr>
            <w:r>
              <w:rPr>
                <w:lang w:val="en-US"/>
              </w:rPr>
              <w:t>Персональный компьютер</w:t>
            </w:r>
          </w:p>
        </w:tc>
        <w:tc>
          <w:tcPr>
            <w:tcW w:w="7081" w:type="dxa"/>
          </w:tcPr>
          <w:p w14:paraId="1D81BEC1" w14:textId="12BF277F" w:rsidR="00C31FB4" w:rsidRDefault="00C31FB4" w:rsidP="00C31FB4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Устройства для индивидуального использования, предназначенное для обработки данных, доступа в Интернет, выполнения программ и других задач.</w:t>
            </w:r>
          </w:p>
        </w:tc>
      </w:tr>
      <w:tr w:rsidR="00C31FB4" w14:paraId="0D0C1DFC" w14:textId="77777777" w:rsidTr="00472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84672EA" w14:textId="7BC9C01A" w:rsidR="00C31FB4" w:rsidRDefault="00C31FB4" w:rsidP="00C31FB4">
            <w:pPr>
              <w:pStyle w:val="TTTEXT"/>
              <w:ind w:firstLine="0"/>
              <w:jc w:val="left"/>
              <w:rPr>
                <w:lang w:val="en-US"/>
              </w:rPr>
            </w:pPr>
            <w:r>
              <w:t>Пользователь</w:t>
            </w:r>
          </w:p>
        </w:tc>
        <w:tc>
          <w:tcPr>
            <w:tcW w:w="7081" w:type="dxa"/>
          </w:tcPr>
          <w:p w14:paraId="71B377E9" w14:textId="05DBB277" w:rsidR="00C31FB4" w:rsidRDefault="00C31FB4" w:rsidP="00C31FB4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Человек, который использует программу по её назначению.</w:t>
            </w:r>
          </w:p>
        </w:tc>
      </w:tr>
      <w:tr w:rsidR="00C31FB4" w14:paraId="7129C4C2" w14:textId="77777777" w:rsidTr="00472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7BE2739" w14:textId="74042491" w:rsidR="00C31FB4" w:rsidRDefault="00C31FB4" w:rsidP="00C31FB4">
            <w:pPr>
              <w:pStyle w:val="TTTEXT"/>
              <w:ind w:firstLine="0"/>
              <w:jc w:val="left"/>
            </w:pPr>
            <w:r>
              <w:t>Программа</w:t>
            </w:r>
          </w:p>
        </w:tc>
        <w:tc>
          <w:tcPr>
            <w:tcW w:w="7081" w:type="dxa"/>
          </w:tcPr>
          <w:p w14:paraId="64F39F0E" w14:textId="427900B2" w:rsidR="00C31FB4" w:rsidRPr="0011678B" w:rsidRDefault="00C31FB4" w:rsidP="00C31FB4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См. термин «Система».</w:t>
            </w:r>
          </w:p>
        </w:tc>
      </w:tr>
      <w:tr w:rsidR="00C31FB4" w14:paraId="4CB5265F" w14:textId="77777777" w:rsidTr="00472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10B91C50" w14:textId="510E397F" w:rsidR="00C31FB4" w:rsidRDefault="00C31FB4" w:rsidP="00C31FB4">
            <w:pPr>
              <w:pStyle w:val="TTTEXT"/>
              <w:ind w:firstLine="0"/>
              <w:jc w:val="left"/>
            </w:pPr>
            <w:r>
              <w:t>Сервер</w:t>
            </w:r>
          </w:p>
        </w:tc>
        <w:tc>
          <w:tcPr>
            <w:tcW w:w="7081" w:type="dxa"/>
          </w:tcPr>
          <w:p w14:paraId="287FDFB0" w14:textId="7020112C" w:rsidR="00C31FB4" w:rsidRDefault="00C31FB4" w:rsidP="00C31FB4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</w:t>
            </w:r>
            <w:r w:rsidRPr="00C77807">
              <w:t>омпьютер, котор</w:t>
            </w:r>
            <w:r>
              <w:t>ый</w:t>
            </w:r>
            <w:r w:rsidRPr="00C77807">
              <w:t xml:space="preserve"> обрабатывает запросы от клиентских устройств и предоставляет им доступ к ресурсам</w:t>
            </w:r>
            <w:r>
              <w:t xml:space="preserve"> и данным</w:t>
            </w:r>
            <w:r w:rsidRPr="00C77807">
              <w:t>.</w:t>
            </w:r>
          </w:p>
        </w:tc>
      </w:tr>
      <w:tr w:rsidR="00C31FB4" w14:paraId="29A59601" w14:textId="77777777" w:rsidTr="00472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F779AC9" w14:textId="7B2F8DA6" w:rsidR="00C31FB4" w:rsidRDefault="00C31FB4" w:rsidP="00C31FB4">
            <w:pPr>
              <w:pStyle w:val="TTTEXT"/>
              <w:ind w:firstLine="0"/>
              <w:jc w:val="left"/>
            </w:pPr>
            <w:r>
              <w:lastRenderedPageBreak/>
              <w:t>Система</w:t>
            </w:r>
          </w:p>
        </w:tc>
        <w:tc>
          <w:tcPr>
            <w:tcW w:w="7081" w:type="dxa"/>
          </w:tcPr>
          <w:p w14:paraId="2A7A1C8A" w14:textId="6A5A007B" w:rsidR="00C31FB4" w:rsidRDefault="00C31FB4" w:rsidP="00C31FB4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Программное обеспечение, разработанное для автоматизации процесса проверки и оценки рукописных ответов «Учащихся» образовательных учреждений.</w:t>
            </w:r>
          </w:p>
        </w:tc>
      </w:tr>
      <w:tr w:rsidR="00C31FB4" w14:paraId="05F3B7BF" w14:textId="77777777" w:rsidTr="00472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8CB2B51" w14:textId="693C4078" w:rsidR="00C31FB4" w:rsidRDefault="00C31FB4" w:rsidP="00C31FB4">
            <w:pPr>
              <w:pStyle w:val="TTTEXT"/>
              <w:ind w:firstLine="0"/>
              <w:jc w:val="left"/>
            </w:pPr>
            <w:r>
              <w:t>Урок</w:t>
            </w:r>
          </w:p>
        </w:tc>
        <w:tc>
          <w:tcPr>
            <w:tcW w:w="7081" w:type="dxa"/>
          </w:tcPr>
          <w:p w14:paraId="5549A960" w14:textId="47822CF6" w:rsidR="00C31FB4" w:rsidRDefault="00C31FB4" w:rsidP="00C31FB4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Виртуальное пространство, где «Учащиеся» способны смотреть теорию и прикреплять свои рукописные работы в формате фотографий.</w:t>
            </w:r>
          </w:p>
        </w:tc>
      </w:tr>
      <w:tr w:rsidR="00C31FB4" w14:paraId="1F8EC974" w14:textId="77777777" w:rsidTr="00472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6F52595" w14:textId="36E9BD4B" w:rsidR="00C31FB4" w:rsidRDefault="00C31FB4" w:rsidP="00C31FB4">
            <w:pPr>
              <w:pStyle w:val="TTTEXT"/>
              <w:ind w:firstLine="0"/>
              <w:jc w:val="left"/>
            </w:pPr>
            <w:r>
              <w:t>Фреймворк</w:t>
            </w:r>
          </w:p>
        </w:tc>
        <w:tc>
          <w:tcPr>
            <w:tcW w:w="7081" w:type="dxa"/>
          </w:tcPr>
          <w:p w14:paraId="65AFAD0D" w14:textId="400FC063" w:rsidR="00C31FB4" w:rsidRDefault="00C31FB4" w:rsidP="00C31FB4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Программное обеспечение, которое предоставляет набор инструментов для разработки приложений.</w:t>
            </w:r>
          </w:p>
        </w:tc>
      </w:tr>
      <w:tr w:rsidR="00C31FB4" w14:paraId="17C7070B" w14:textId="77777777" w:rsidTr="00472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28BEAC5" w14:textId="12BA4878" w:rsidR="00C31FB4" w:rsidRDefault="00C31FB4" w:rsidP="00C31FB4">
            <w:pPr>
              <w:pStyle w:val="TTTEXT"/>
              <w:ind w:firstLine="0"/>
              <w:jc w:val="left"/>
            </w:pPr>
            <w:r>
              <w:rPr>
                <w:lang w:val="en-TT"/>
              </w:rPr>
              <w:t>API</w:t>
            </w:r>
          </w:p>
        </w:tc>
        <w:tc>
          <w:tcPr>
            <w:tcW w:w="7081" w:type="dxa"/>
          </w:tcPr>
          <w:p w14:paraId="7CBA727C" w14:textId="0F7ADDD1" w:rsidR="00C31FB4" w:rsidRDefault="00C31FB4" w:rsidP="00C31FB4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Набор способов и правил, по которым различные части программы обмениваются между собой данными.</w:t>
            </w:r>
          </w:p>
        </w:tc>
      </w:tr>
      <w:tr w:rsidR="00C31FB4" w14:paraId="74B66AE0" w14:textId="77777777" w:rsidTr="00472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EB0635E" w14:textId="54D9D170" w:rsidR="00C31FB4" w:rsidRDefault="00C31FB4" w:rsidP="00C31FB4">
            <w:pPr>
              <w:pStyle w:val="TTTEXT"/>
              <w:ind w:firstLine="0"/>
              <w:jc w:val="left"/>
              <w:rPr>
                <w:lang w:val="en-TT"/>
              </w:rPr>
            </w:pPr>
            <w:r>
              <w:rPr>
                <w:lang w:val="en-US"/>
              </w:rPr>
              <w:t>FastAPI</w:t>
            </w:r>
          </w:p>
        </w:tc>
        <w:tc>
          <w:tcPr>
            <w:tcW w:w="7081" w:type="dxa"/>
          </w:tcPr>
          <w:p w14:paraId="7FE0F8D1" w14:textId="43449525" w:rsidR="00C31FB4" w:rsidRDefault="00C31FB4" w:rsidP="00C31FB4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Современный фреймворк для создания </w:t>
            </w:r>
            <w:r>
              <w:rPr>
                <w:lang w:val="en-US"/>
              </w:rPr>
              <w:t>API</w:t>
            </w:r>
            <w:r w:rsidRPr="00C77807">
              <w:t xml:space="preserve"> </w:t>
            </w:r>
            <w:r>
              <w:t xml:space="preserve">на языке </w:t>
            </w:r>
            <w:r>
              <w:rPr>
                <w:lang w:val="en-US"/>
              </w:rPr>
              <w:t>Python</w:t>
            </w:r>
            <w:r w:rsidRPr="00C77807">
              <w:t>.</w:t>
            </w:r>
          </w:p>
        </w:tc>
      </w:tr>
      <w:tr w:rsidR="00C31FB4" w14:paraId="20F9543B" w14:textId="77777777" w:rsidTr="00472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030063B" w14:textId="71D52162" w:rsidR="00C31FB4" w:rsidRDefault="00C31FB4" w:rsidP="00C31FB4">
            <w:pPr>
              <w:pStyle w:val="TTTEXT"/>
              <w:ind w:firstLine="0"/>
              <w:jc w:val="left"/>
            </w:pPr>
            <w:r>
              <w:rPr>
                <w:lang w:val="en-US"/>
              </w:rPr>
              <w:t>Google Classroom</w:t>
            </w:r>
          </w:p>
        </w:tc>
        <w:tc>
          <w:tcPr>
            <w:tcW w:w="7081" w:type="dxa"/>
          </w:tcPr>
          <w:p w14:paraId="2D6BF095" w14:textId="186E9AC0" w:rsidR="00C31FB4" w:rsidRDefault="00C31FB4" w:rsidP="00C31FB4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Образовательная платформа для обучения, которая позволяет учителям взаимодействовать с учениками через Интернет.</w:t>
            </w:r>
          </w:p>
        </w:tc>
      </w:tr>
      <w:tr w:rsidR="00C31FB4" w14:paraId="4AF83740" w14:textId="77777777" w:rsidTr="00472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DC857B2" w14:textId="67CF1E31" w:rsidR="00C31FB4" w:rsidRDefault="00C31FB4" w:rsidP="00C31FB4">
            <w:pPr>
              <w:pStyle w:val="TTTEXT"/>
              <w:ind w:firstLine="0"/>
              <w:jc w:val="left"/>
            </w:pPr>
            <w:r>
              <w:rPr>
                <w:lang w:val="en-US"/>
              </w:rPr>
              <w:t>HTTP-</w:t>
            </w:r>
            <w:r>
              <w:t>запрос (</w:t>
            </w:r>
            <w:r>
              <w:rPr>
                <w:lang w:val="en-US"/>
              </w:rPr>
              <w:t>HTTP Request)</w:t>
            </w:r>
          </w:p>
        </w:tc>
        <w:tc>
          <w:tcPr>
            <w:tcW w:w="7081" w:type="dxa"/>
          </w:tcPr>
          <w:p w14:paraId="69D9289E" w14:textId="3F714A23" w:rsidR="00C31FB4" w:rsidRDefault="00C31FB4" w:rsidP="00C31FB4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Сообщения, которые отправляется клиентом на сервер, чтобы вызвать выполнение некоторых действий. Зачастую для получения доступа к определенному ресурсу.</w:t>
            </w:r>
          </w:p>
        </w:tc>
      </w:tr>
      <w:tr w:rsidR="00C31FB4" w14:paraId="506CAB68" w14:textId="77777777" w:rsidTr="00472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C860254" w14:textId="5DF95550" w:rsidR="00C31FB4" w:rsidRDefault="00C31FB4" w:rsidP="00C31FB4">
            <w:pPr>
              <w:pStyle w:val="TTTEXT"/>
              <w:ind w:firstLine="0"/>
              <w:jc w:val="left"/>
              <w:rPr>
                <w:lang w:val="en-US"/>
              </w:rPr>
            </w:pPr>
            <w:r>
              <w:rPr>
                <w:lang w:val="en-TT"/>
              </w:rPr>
              <w:t>JavaScript</w:t>
            </w:r>
          </w:p>
        </w:tc>
        <w:tc>
          <w:tcPr>
            <w:tcW w:w="7081" w:type="dxa"/>
          </w:tcPr>
          <w:p w14:paraId="1C144375" w14:textId="414ABD4C" w:rsidR="00C31FB4" w:rsidRDefault="00C31FB4" w:rsidP="00C31FB4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Язык программирования, который в основном используется для разработки клиентской части.</w:t>
            </w:r>
          </w:p>
        </w:tc>
      </w:tr>
      <w:tr w:rsidR="00C31FB4" w14:paraId="3A6B6CD7" w14:textId="77777777" w:rsidTr="00472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1C0DF9E" w14:textId="03408BEB" w:rsidR="00C31FB4" w:rsidRPr="000C0EAD" w:rsidRDefault="00C31FB4" w:rsidP="00C31FB4">
            <w:pPr>
              <w:pStyle w:val="TTTEXT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JSON</w:t>
            </w:r>
          </w:p>
        </w:tc>
        <w:tc>
          <w:tcPr>
            <w:tcW w:w="7081" w:type="dxa"/>
          </w:tcPr>
          <w:p w14:paraId="4F4F909B" w14:textId="02979042" w:rsidR="00C31FB4" w:rsidRPr="000C0EAD" w:rsidRDefault="00C31FB4" w:rsidP="00C31FB4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Текстовый формат обмена данными, основанный на </w:t>
            </w:r>
            <w:r>
              <w:rPr>
                <w:lang w:val="en-US"/>
              </w:rPr>
              <w:t>JavaScript</w:t>
            </w:r>
            <w:r w:rsidRPr="00C77807">
              <w:t>.</w:t>
            </w:r>
          </w:p>
        </w:tc>
      </w:tr>
      <w:tr w:rsidR="00C31FB4" w14:paraId="26EB5249" w14:textId="77777777" w:rsidTr="00472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3BFA225" w14:textId="6ADBFBB9" w:rsidR="00C31FB4" w:rsidRDefault="00C31FB4" w:rsidP="00C31FB4">
            <w:pPr>
              <w:pStyle w:val="TTTEXT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Photomath</w:t>
            </w:r>
          </w:p>
        </w:tc>
        <w:tc>
          <w:tcPr>
            <w:tcW w:w="7081" w:type="dxa"/>
          </w:tcPr>
          <w:p w14:paraId="59BC468C" w14:textId="1454CCFD" w:rsidR="00C31FB4" w:rsidRDefault="00C31FB4" w:rsidP="00C31FB4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Мобильное приложение, которое помогает пользователю решать математические задачи, сканируя их с помощью камеры смартфона и предоставляя пошаговые решения.</w:t>
            </w:r>
          </w:p>
        </w:tc>
      </w:tr>
      <w:tr w:rsidR="00C31FB4" w14:paraId="7649B211" w14:textId="77777777" w:rsidTr="00472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B2E9229" w14:textId="22B3920D" w:rsidR="00C31FB4" w:rsidRDefault="00C31FB4" w:rsidP="00C31FB4">
            <w:pPr>
              <w:pStyle w:val="TTTEXT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PostgreSQL</w:t>
            </w:r>
          </w:p>
        </w:tc>
        <w:tc>
          <w:tcPr>
            <w:tcW w:w="7081" w:type="dxa"/>
          </w:tcPr>
          <w:p w14:paraId="34A9EF2F" w14:textId="5DF6C999" w:rsidR="00C31FB4" w:rsidRDefault="00C31FB4" w:rsidP="00C31FB4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Программное обеспечение для сохранения информации о пользователях и классах для корректной работы системы.</w:t>
            </w:r>
          </w:p>
        </w:tc>
      </w:tr>
      <w:tr w:rsidR="00B319AA" w14:paraId="79811140" w14:textId="77777777" w:rsidTr="00472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80A1095" w14:textId="1940FABD" w:rsidR="00B319AA" w:rsidRDefault="00B319AA" w:rsidP="00C31FB4">
            <w:pPr>
              <w:pStyle w:val="TTTEXT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Pytesseract</w:t>
            </w:r>
          </w:p>
        </w:tc>
        <w:tc>
          <w:tcPr>
            <w:tcW w:w="7081" w:type="dxa"/>
          </w:tcPr>
          <w:p w14:paraId="252AE432" w14:textId="09E2E786" w:rsidR="00B319AA" w:rsidRDefault="00B319AA" w:rsidP="00B319AA">
            <w:pPr>
              <w:pStyle w:val="TTTE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Библиотека</w:t>
            </w:r>
            <w:r w:rsidRPr="00B319AA">
              <w:t xml:space="preserve"> </w:t>
            </w:r>
            <w:r>
              <w:t>на</w:t>
            </w:r>
            <w:r w:rsidRPr="00B319AA">
              <w:t xml:space="preserve"> </w:t>
            </w:r>
            <w:r>
              <w:t>языке</w:t>
            </w:r>
            <w:r w:rsidRPr="00B319AA">
              <w:t xml:space="preserve"> </w:t>
            </w:r>
            <w:r w:rsidRPr="00B319AA">
              <w:rPr>
                <w:lang w:val="en-US"/>
              </w:rPr>
              <w:t>Python</w:t>
            </w:r>
            <w:r w:rsidRPr="00B319AA">
              <w:t xml:space="preserve">, </w:t>
            </w:r>
            <w:r>
              <w:t>которая</w:t>
            </w:r>
            <w:r w:rsidRPr="00B319AA">
              <w:t xml:space="preserve"> </w:t>
            </w:r>
            <w:r>
              <w:t>позволяет распознавать текст на изображениях и извлекать его в формате текстовых данных.</w:t>
            </w:r>
          </w:p>
        </w:tc>
      </w:tr>
      <w:tr w:rsidR="00C31FB4" w14:paraId="1D5BC178" w14:textId="77777777" w:rsidTr="00472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4C62CA5" w14:textId="6871D303" w:rsidR="00C31FB4" w:rsidRDefault="00C31FB4" w:rsidP="00C31FB4">
            <w:pPr>
              <w:pStyle w:val="TTTEXT"/>
              <w:ind w:firstLine="0"/>
              <w:jc w:val="left"/>
              <w:rPr>
                <w:lang w:val="en-US"/>
              </w:rPr>
            </w:pPr>
            <w:r>
              <w:rPr>
                <w:lang w:val="en-TT"/>
              </w:rPr>
              <w:t>Python</w:t>
            </w:r>
          </w:p>
        </w:tc>
        <w:tc>
          <w:tcPr>
            <w:tcW w:w="7081" w:type="dxa"/>
          </w:tcPr>
          <w:p w14:paraId="31AB8D62" w14:textId="71B90B74" w:rsidR="00C31FB4" w:rsidRDefault="00C31FB4" w:rsidP="00C31FB4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Язык программирования, использующийся для серверной части.</w:t>
            </w:r>
          </w:p>
        </w:tc>
      </w:tr>
      <w:tr w:rsidR="00C31FB4" w14:paraId="5BDBF70E" w14:textId="77777777" w:rsidTr="00472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79CBBDB" w14:textId="4CA32F64" w:rsidR="00C31FB4" w:rsidRDefault="00C31FB4" w:rsidP="00C31FB4">
            <w:pPr>
              <w:pStyle w:val="TTTEXT"/>
              <w:ind w:firstLine="0"/>
              <w:jc w:val="left"/>
              <w:rPr>
                <w:lang w:val="en-TT"/>
              </w:rPr>
            </w:pPr>
            <w:r>
              <w:rPr>
                <w:lang w:val="en-US"/>
              </w:rPr>
              <w:t>React</w:t>
            </w:r>
          </w:p>
        </w:tc>
        <w:tc>
          <w:tcPr>
            <w:tcW w:w="7081" w:type="dxa"/>
          </w:tcPr>
          <w:p w14:paraId="02DFB97F" w14:textId="2B5DEEB7" w:rsidR="00C31FB4" w:rsidRDefault="00C31FB4" w:rsidP="00C31FB4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Современный фреймворк для разработки браузерных приложений.</w:t>
            </w:r>
          </w:p>
        </w:tc>
      </w:tr>
      <w:tr w:rsidR="00C31FB4" w14:paraId="1C43C7A6" w14:textId="77777777" w:rsidTr="00472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916CB37" w14:textId="3B3F7DA2" w:rsidR="00C31FB4" w:rsidRPr="00B2686E" w:rsidRDefault="00C31FB4" w:rsidP="00C31FB4">
            <w:pPr>
              <w:pStyle w:val="TTTEXT"/>
              <w:ind w:firstLine="0"/>
              <w:jc w:val="left"/>
            </w:pPr>
            <w:r>
              <w:rPr>
                <w:lang w:val="en-US"/>
              </w:rPr>
              <w:t>Stepik</w:t>
            </w:r>
          </w:p>
        </w:tc>
        <w:tc>
          <w:tcPr>
            <w:tcW w:w="7081" w:type="dxa"/>
          </w:tcPr>
          <w:p w14:paraId="6A7EC476" w14:textId="22DF0D75" w:rsidR="00C31FB4" w:rsidRDefault="00C31FB4" w:rsidP="00C31FB4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Образовательная платформа для обучения, которая позволяет учителям взаимодействовать с учениками через Интернет.</w:t>
            </w:r>
          </w:p>
        </w:tc>
      </w:tr>
    </w:tbl>
    <w:p w14:paraId="091ADD2A" w14:textId="77777777" w:rsidR="00D24BCF" w:rsidRDefault="00D24BCF" w:rsidP="00770F1F">
      <w:pPr>
        <w:pStyle w:val="TTTEXT"/>
        <w:ind w:firstLine="0"/>
      </w:pPr>
    </w:p>
    <w:p w14:paraId="66A33752" w14:textId="77777777" w:rsidR="009473FC" w:rsidRDefault="00477DE6" w:rsidP="00812782">
      <w:pPr>
        <w:pStyle w:val="TTTITLE"/>
      </w:pPr>
      <w:bookmarkStart w:id="2" w:name="_Toc158923291"/>
      <w:r>
        <w:lastRenderedPageBreak/>
        <w:t>введение</w:t>
      </w:r>
      <w:bookmarkEnd w:id="2"/>
    </w:p>
    <w:p w14:paraId="1E8E454B" w14:textId="77777777" w:rsidR="00477DE6" w:rsidRDefault="00477DE6" w:rsidP="009447D4">
      <w:pPr>
        <w:pStyle w:val="TTSUBTITLE"/>
        <w:contextualSpacing/>
      </w:pPr>
      <w:bookmarkStart w:id="3" w:name="_Toc158923292"/>
      <w:r>
        <w:t>Наименование</w:t>
      </w:r>
      <w:bookmarkEnd w:id="3"/>
    </w:p>
    <w:p w14:paraId="5305156D" w14:textId="2E57A0CB" w:rsidR="00477DE6" w:rsidRDefault="00477DE6" w:rsidP="009447D4">
      <w:pPr>
        <w:pStyle w:val="TTTEXT"/>
        <w:rPr>
          <w:lang w:eastAsia="ru-RU"/>
        </w:rPr>
      </w:pPr>
      <w:r w:rsidRPr="00477DE6">
        <w:rPr>
          <w:lang w:eastAsia="ru-RU"/>
        </w:rPr>
        <w:t>Полное наименование программы</w:t>
      </w:r>
      <w:r w:rsidR="00D75504">
        <w:rPr>
          <w:lang w:eastAsia="ru-RU"/>
        </w:rPr>
        <w:t xml:space="preserve"> на русском</w:t>
      </w:r>
      <w:r w:rsidR="0033320A">
        <w:rPr>
          <w:lang w:eastAsia="ru-RU"/>
        </w:rPr>
        <w:t xml:space="preserve"> </w:t>
      </w:r>
      <w:r w:rsidR="00D75504">
        <w:rPr>
          <w:lang w:eastAsia="ru-RU"/>
        </w:rPr>
        <w:t>язык</w:t>
      </w:r>
      <w:r w:rsidR="00B20F69">
        <w:rPr>
          <w:lang w:eastAsia="ru-RU"/>
        </w:rPr>
        <w:t>е</w:t>
      </w:r>
      <w:r w:rsidRPr="00477DE6">
        <w:rPr>
          <w:lang w:eastAsia="ru-RU"/>
        </w:rPr>
        <w:t xml:space="preserve">: </w:t>
      </w:r>
      <w:r w:rsidR="00E31B80">
        <w:rPr>
          <w:lang w:eastAsia="ru-RU"/>
        </w:rPr>
        <w:t>«</w:t>
      </w:r>
      <w:r w:rsidR="0033320A">
        <w:rPr>
          <w:lang w:eastAsia="ru-RU"/>
        </w:rPr>
        <w:t xml:space="preserve">Система для </w:t>
      </w:r>
      <w:r w:rsidR="00F07855">
        <w:rPr>
          <w:lang w:eastAsia="ru-RU"/>
        </w:rPr>
        <w:t>автоматизации проверки рукописных ответов</w:t>
      </w:r>
      <w:r w:rsidR="00E31B80">
        <w:rPr>
          <w:lang w:eastAsia="ru-RU"/>
        </w:rPr>
        <w:t>»</w:t>
      </w:r>
      <w:r w:rsidRPr="003C5A9E">
        <w:rPr>
          <w:lang w:eastAsia="ru-RU"/>
        </w:rPr>
        <w:t>.</w:t>
      </w:r>
    </w:p>
    <w:p w14:paraId="7E750623" w14:textId="78D1EB30" w:rsidR="00904E19" w:rsidRDefault="0033320A" w:rsidP="009447D4">
      <w:pPr>
        <w:pStyle w:val="TTTEXT"/>
        <w:rPr>
          <w:lang w:val="en-US" w:eastAsia="ru-RU"/>
        </w:rPr>
      </w:pPr>
      <w:r>
        <w:rPr>
          <w:lang w:eastAsia="ru-RU"/>
        </w:rPr>
        <w:t>Полное</w:t>
      </w:r>
      <w:r w:rsidRPr="00F07855">
        <w:rPr>
          <w:lang w:val="en-US" w:eastAsia="ru-RU"/>
        </w:rPr>
        <w:t xml:space="preserve"> </w:t>
      </w:r>
      <w:r>
        <w:rPr>
          <w:lang w:eastAsia="ru-RU"/>
        </w:rPr>
        <w:t>наименование</w:t>
      </w:r>
      <w:r w:rsidRPr="00F07855">
        <w:rPr>
          <w:lang w:val="en-US" w:eastAsia="ru-RU"/>
        </w:rPr>
        <w:t xml:space="preserve"> </w:t>
      </w:r>
      <w:r>
        <w:rPr>
          <w:lang w:eastAsia="ru-RU"/>
        </w:rPr>
        <w:t>программы</w:t>
      </w:r>
      <w:r w:rsidRPr="00F07855">
        <w:rPr>
          <w:lang w:val="en-US" w:eastAsia="ru-RU"/>
        </w:rPr>
        <w:t xml:space="preserve"> </w:t>
      </w:r>
      <w:r>
        <w:rPr>
          <w:lang w:eastAsia="ru-RU"/>
        </w:rPr>
        <w:t>на</w:t>
      </w:r>
      <w:r w:rsidRPr="00F07855">
        <w:rPr>
          <w:lang w:val="en-US" w:eastAsia="ru-RU"/>
        </w:rPr>
        <w:t xml:space="preserve"> </w:t>
      </w:r>
      <w:r>
        <w:rPr>
          <w:lang w:eastAsia="ru-RU"/>
        </w:rPr>
        <w:t>английском</w:t>
      </w:r>
      <w:r w:rsidRPr="00F07855">
        <w:rPr>
          <w:lang w:val="en-US" w:eastAsia="ru-RU"/>
        </w:rPr>
        <w:t xml:space="preserve"> </w:t>
      </w:r>
      <w:r>
        <w:rPr>
          <w:lang w:eastAsia="ru-RU"/>
        </w:rPr>
        <w:t>языке</w:t>
      </w:r>
      <w:r w:rsidRPr="00F07855">
        <w:rPr>
          <w:lang w:val="en-US" w:eastAsia="ru-RU"/>
        </w:rPr>
        <w:t>: «</w:t>
      </w:r>
      <w:r w:rsidR="00F07855">
        <w:rPr>
          <w:lang w:val="en-US" w:eastAsia="ru-RU"/>
        </w:rPr>
        <w:t>System</w:t>
      </w:r>
      <w:r w:rsidR="00F07855" w:rsidRPr="00F07855">
        <w:rPr>
          <w:lang w:val="en-US" w:eastAsia="ru-RU"/>
        </w:rPr>
        <w:t xml:space="preserve"> </w:t>
      </w:r>
      <w:r w:rsidR="00F07855">
        <w:rPr>
          <w:lang w:val="en-US" w:eastAsia="ru-RU"/>
        </w:rPr>
        <w:t>for</w:t>
      </w:r>
      <w:r w:rsidR="00F07855" w:rsidRPr="00F07855">
        <w:rPr>
          <w:lang w:val="en-US" w:eastAsia="ru-RU"/>
        </w:rPr>
        <w:t xml:space="preserve"> </w:t>
      </w:r>
      <w:r w:rsidR="00F07855">
        <w:rPr>
          <w:lang w:val="en-US" w:eastAsia="ru-RU"/>
        </w:rPr>
        <w:t>Automating</w:t>
      </w:r>
      <w:r w:rsidR="00F07855" w:rsidRPr="00F07855">
        <w:rPr>
          <w:lang w:val="en-US" w:eastAsia="ru-RU"/>
        </w:rPr>
        <w:t xml:space="preserve"> </w:t>
      </w:r>
      <w:r w:rsidR="00F07855">
        <w:rPr>
          <w:lang w:val="en-US" w:eastAsia="ru-RU"/>
        </w:rPr>
        <w:t>the</w:t>
      </w:r>
      <w:r w:rsidR="00F07855" w:rsidRPr="00F07855">
        <w:rPr>
          <w:lang w:val="en-US" w:eastAsia="ru-RU"/>
        </w:rPr>
        <w:t xml:space="preserve"> </w:t>
      </w:r>
      <w:r w:rsidR="00F07855">
        <w:rPr>
          <w:lang w:val="en-US" w:eastAsia="ru-RU"/>
        </w:rPr>
        <w:t>Verification of Handwritten Answers</w:t>
      </w:r>
      <w:r w:rsidRPr="00F07855">
        <w:rPr>
          <w:lang w:val="en-US" w:eastAsia="ru-RU"/>
        </w:rPr>
        <w:t>».</w:t>
      </w:r>
    </w:p>
    <w:p w14:paraId="3CA4F6E5" w14:textId="183B82A8" w:rsidR="00904E19" w:rsidRPr="00F07855" w:rsidRDefault="00904E19" w:rsidP="009447D4">
      <w:pPr>
        <w:pStyle w:val="TTTEXT"/>
        <w:rPr>
          <w:lang w:val="en-US" w:eastAsia="ru-RU"/>
        </w:rPr>
      </w:pPr>
      <w:r>
        <w:rPr>
          <w:lang w:eastAsia="ru-RU"/>
        </w:rPr>
        <w:t>Условное</w:t>
      </w:r>
      <w:r w:rsidRPr="00904E19">
        <w:rPr>
          <w:lang w:val="en-US" w:eastAsia="ru-RU"/>
        </w:rPr>
        <w:t xml:space="preserve"> </w:t>
      </w:r>
      <w:r>
        <w:rPr>
          <w:lang w:eastAsia="ru-RU"/>
        </w:rPr>
        <w:t>наименование</w:t>
      </w:r>
      <w:r w:rsidRPr="00F07855">
        <w:rPr>
          <w:lang w:val="en-US" w:eastAsia="ru-RU"/>
        </w:rPr>
        <w:t xml:space="preserve"> </w:t>
      </w:r>
      <w:r>
        <w:rPr>
          <w:lang w:eastAsia="ru-RU"/>
        </w:rPr>
        <w:t>программы</w:t>
      </w:r>
      <w:r w:rsidRPr="00F07855">
        <w:rPr>
          <w:lang w:val="en-US" w:eastAsia="ru-RU"/>
        </w:rPr>
        <w:t>: «</w:t>
      </w:r>
      <w:r>
        <w:rPr>
          <w:lang w:val="en-US" w:eastAsia="ru-RU"/>
        </w:rPr>
        <w:t>ManuScript</w:t>
      </w:r>
      <w:r w:rsidRPr="00F07855">
        <w:rPr>
          <w:lang w:val="en-US" w:eastAsia="ru-RU"/>
        </w:rPr>
        <w:t>».</w:t>
      </w:r>
    </w:p>
    <w:p w14:paraId="4CD2DE3F" w14:textId="7AE28DFF" w:rsidR="00ED4D76" w:rsidRDefault="00477DE6" w:rsidP="00ED4D76">
      <w:pPr>
        <w:pStyle w:val="TTSUBTITLE"/>
      </w:pPr>
      <w:bookmarkStart w:id="4" w:name="_Toc158923293"/>
      <w:r>
        <w:t>Краткая характеристика области применения</w:t>
      </w:r>
      <w:bookmarkEnd w:id="4"/>
    </w:p>
    <w:p w14:paraId="3763CD3C" w14:textId="17A0B52E" w:rsidR="00D91030" w:rsidRDefault="006E102B" w:rsidP="006E102B">
      <w:pPr>
        <w:pStyle w:val="TTTEXT"/>
      </w:pPr>
      <w:r>
        <w:t>П</w:t>
      </w:r>
      <w:r w:rsidRPr="006E102B">
        <w:t xml:space="preserve">рограмма </w:t>
      </w:r>
      <w:r w:rsidR="00D91030">
        <w:t xml:space="preserve">обеспечивает </w:t>
      </w:r>
      <w:r>
        <w:t xml:space="preserve">автоматическую </w:t>
      </w:r>
      <w:r w:rsidRPr="006E102B">
        <w:t xml:space="preserve">проверку рукописных работ на соответствие заданным ответам. </w:t>
      </w:r>
      <w:r w:rsidR="00D91030">
        <w:t xml:space="preserve">Программа предоставляет функционал создания учебных классов и уроков, позволяя </w:t>
      </w:r>
      <w:r>
        <w:t>пользовател</w:t>
      </w:r>
      <w:r w:rsidR="00D91030">
        <w:t>ям загружать и проверять рукописные работы в рамках этих уроков</w:t>
      </w:r>
      <w:r>
        <w:t>.</w:t>
      </w:r>
    </w:p>
    <w:p w14:paraId="658560C8" w14:textId="0FCA51E2" w:rsidR="00ED4D76" w:rsidRPr="00E443FE" w:rsidRDefault="00ED4D76" w:rsidP="00ED4D76">
      <w:pPr>
        <w:pStyle w:val="TTTEXT"/>
      </w:pPr>
      <w:r>
        <w:t>Основная цель разрабатываемой программы — ускорить процесс проверки работ и облегчить взаимодействие между преподавателями и учащимися.</w:t>
      </w:r>
    </w:p>
    <w:p w14:paraId="5980318A" w14:textId="77777777" w:rsidR="00477DE6" w:rsidRDefault="00F34983" w:rsidP="009473FC">
      <w:pPr>
        <w:pStyle w:val="TTTITLE"/>
      </w:pPr>
      <w:bookmarkStart w:id="5" w:name="_Toc158923294"/>
      <w:r>
        <w:lastRenderedPageBreak/>
        <w:t>ОСнования для разработки</w:t>
      </w:r>
      <w:bookmarkEnd w:id="5"/>
    </w:p>
    <w:p w14:paraId="25F967C8" w14:textId="77777777" w:rsidR="00477DE6" w:rsidRDefault="00F34983" w:rsidP="00477DE6">
      <w:pPr>
        <w:pStyle w:val="TTSUBTITLE"/>
      </w:pPr>
      <w:bookmarkStart w:id="6" w:name="_Toc158923295"/>
      <w:r>
        <w:t>Документы, на основании которых ведется разработка</w:t>
      </w:r>
      <w:bookmarkEnd w:id="6"/>
    </w:p>
    <w:p w14:paraId="6C0F25AA" w14:textId="77777777" w:rsidR="00BD4036" w:rsidRPr="00717954" w:rsidRDefault="00717954" w:rsidP="00BD4036">
      <w:pPr>
        <w:pStyle w:val="TTTEXT"/>
      </w:pPr>
      <w:r>
        <w:t>Учебный план подготовки бакалавров по направлению 09.03.04 «Программная инженерия» и утвержденная академическим руководителем тема курсового проекта.</w:t>
      </w:r>
    </w:p>
    <w:p w14:paraId="1C24EBF0" w14:textId="77777777" w:rsidR="00F34983" w:rsidRDefault="00F34983" w:rsidP="00F34983">
      <w:pPr>
        <w:pStyle w:val="TTSUBTITLE"/>
      </w:pPr>
      <w:bookmarkStart w:id="7" w:name="_Toc158923296"/>
      <w:r>
        <w:t>Наименование темы разработки</w:t>
      </w:r>
      <w:bookmarkEnd w:id="7"/>
    </w:p>
    <w:p w14:paraId="67CDB67F" w14:textId="445C76A5" w:rsidR="00256D01" w:rsidRPr="00256D01" w:rsidRDefault="00256D01" w:rsidP="00116E2A">
      <w:pPr>
        <w:pStyle w:val="TTTEXT"/>
      </w:pPr>
      <w:r>
        <w:t>Наименование темы разработки на русском языке:</w:t>
      </w:r>
      <w:r w:rsidR="00116E2A" w:rsidRPr="00116E2A">
        <w:t xml:space="preserve"> </w:t>
      </w:r>
      <w:r w:rsidR="00401B1E" w:rsidRPr="00116E2A">
        <w:t>«</w:t>
      </w:r>
      <w:r>
        <w:t>Система для автоматизации проверки рукописных ответов</w:t>
      </w:r>
      <w:r w:rsidR="00401B1E" w:rsidRPr="00116E2A">
        <w:t>»</w:t>
      </w:r>
      <w:r>
        <w:t>.</w:t>
      </w:r>
    </w:p>
    <w:p w14:paraId="602638D1" w14:textId="57F23517" w:rsidR="00256D01" w:rsidRPr="00256D01" w:rsidRDefault="00256D01">
      <w:pPr>
        <w:pStyle w:val="TTTEXT"/>
        <w:rPr>
          <w:lang w:val="en-US"/>
        </w:rPr>
      </w:pPr>
      <w:r>
        <w:t>Наименование</w:t>
      </w:r>
      <w:r w:rsidRPr="00256D01">
        <w:rPr>
          <w:lang w:val="en-US"/>
        </w:rPr>
        <w:t xml:space="preserve"> </w:t>
      </w:r>
      <w:r>
        <w:t>темы</w:t>
      </w:r>
      <w:r w:rsidRPr="00256D01">
        <w:rPr>
          <w:lang w:val="en-US"/>
        </w:rPr>
        <w:t xml:space="preserve"> </w:t>
      </w:r>
      <w:r>
        <w:t>разработки</w:t>
      </w:r>
      <w:r w:rsidRPr="00256D01">
        <w:rPr>
          <w:lang w:val="en-US"/>
        </w:rPr>
        <w:t xml:space="preserve"> </w:t>
      </w:r>
      <w:r>
        <w:t>на</w:t>
      </w:r>
      <w:r w:rsidRPr="00256D01">
        <w:rPr>
          <w:lang w:val="en-US"/>
        </w:rPr>
        <w:t xml:space="preserve"> </w:t>
      </w:r>
      <w:r>
        <w:t>английском</w:t>
      </w:r>
      <w:r w:rsidRPr="00256D01">
        <w:rPr>
          <w:lang w:val="en-US"/>
        </w:rPr>
        <w:t xml:space="preserve"> </w:t>
      </w:r>
      <w:r>
        <w:t>языке</w:t>
      </w:r>
      <w:r w:rsidRPr="00256D01">
        <w:rPr>
          <w:lang w:val="en-US"/>
        </w:rPr>
        <w:t>: «</w:t>
      </w:r>
      <w:r>
        <w:rPr>
          <w:lang w:val="en-US" w:eastAsia="ru-RU"/>
        </w:rPr>
        <w:t>System</w:t>
      </w:r>
      <w:r w:rsidRPr="00F07855">
        <w:rPr>
          <w:lang w:val="en-US" w:eastAsia="ru-RU"/>
        </w:rPr>
        <w:t xml:space="preserve"> </w:t>
      </w:r>
      <w:r>
        <w:rPr>
          <w:lang w:val="en-US" w:eastAsia="ru-RU"/>
        </w:rPr>
        <w:t>for</w:t>
      </w:r>
      <w:r w:rsidRPr="00F07855">
        <w:rPr>
          <w:lang w:val="en-US" w:eastAsia="ru-RU"/>
        </w:rPr>
        <w:t xml:space="preserve"> </w:t>
      </w:r>
      <w:r>
        <w:rPr>
          <w:lang w:val="en-US" w:eastAsia="ru-RU"/>
        </w:rPr>
        <w:t>Automating</w:t>
      </w:r>
      <w:r w:rsidRPr="00F07855">
        <w:rPr>
          <w:lang w:val="en-US" w:eastAsia="ru-RU"/>
        </w:rPr>
        <w:t xml:space="preserve"> </w:t>
      </w:r>
      <w:r>
        <w:rPr>
          <w:lang w:val="en-US" w:eastAsia="ru-RU"/>
        </w:rPr>
        <w:t>the</w:t>
      </w:r>
      <w:r w:rsidRPr="00F07855">
        <w:rPr>
          <w:lang w:val="en-US" w:eastAsia="ru-RU"/>
        </w:rPr>
        <w:t xml:space="preserve"> </w:t>
      </w:r>
      <w:r>
        <w:rPr>
          <w:lang w:val="en-US" w:eastAsia="ru-RU"/>
        </w:rPr>
        <w:t>Verification of Handwritten Answers</w:t>
      </w:r>
      <w:r w:rsidRPr="00256D01">
        <w:rPr>
          <w:lang w:val="en-US"/>
        </w:rPr>
        <w:t>».</w:t>
      </w:r>
    </w:p>
    <w:p w14:paraId="65660699" w14:textId="77777777" w:rsidR="00401B1E" w:rsidRDefault="002C6DC6" w:rsidP="00401B1E">
      <w:pPr>
        <w:pStyle w:val="TTSUBTITLE"/>
      </w:pPr>
      <w:bookmarkStart w:id="8" w:name="_Toc158923297"/>
      <w:r>
        <w:t>Условное обозначение темы разработки</w:t>
      </w:r>
      <w:bookmarkEnd w:id="8"/>
    </w:p>
    <w:p w14:paraId="1618150B" w14:textId="4E2DD9A4" w:rsidR="002C6DC6" w:rsidRPr="00256D01" w:rsidRDefault="00256D01" w:rsidP="00401B1E">
      <w:pPr>
        <w:pStyle w:val="TTTEXT"/>
      </w:pPr>
      <w:r>
        <w:t>Условное обозначение темы разработки: «</w:t>
      </w:r>
      <w:r>
        <w:rPr>
          <w:lang w:val="en-US"/>
        </w:rPr>
        <w:t>ManuScript</w:t>
      </w:r>
      <w:r>
        <w:t>».</w:t>
      </w:r>
    </w:p>
    <w:p w14:paraId="34EC0B55" w14:textId="77777777" w:rsidR="00C91D65" w:rsidRDefault="00C91D65" w:rsidP="00E77BC6">
      <w:pPr>
        <w:pStyle w:val="TTTITLE"/>
      </w:pPr>
      <w:bookmarkStart w:id="9" w:name="_Toc158923298"/>
      <w:r>
        <w:lastRenderedPageBreak/>
        <w:t>назначение разработки</w:t>
      </w:r>
      <w:bookmarkEnd w:id="9"/>
    </w:p>
    <w:p w14:paraId="5E7B8887" w14:textId="77777777" w:rsidR="00C91D65" w:rsidRDefault="00C91D65" w:rsidP="00C91D65">
      <w:pPr>
        <w:pStyle w:val="TTSUBTITLE"/>
      </w:pPr>
      <w:bookmarkStart w:id="10" w:name="_Toc158923299"/>
      <w:r>
        <w:t>Функциональное назначение</w:t>
      </w:r>
      <w:bookmarkEnd w:id="10"/>
    </w:p>
    <w:p w14:paraId="7B52A055" w14:textId="77777777" w:rsidR="00ED4D76" w:rsidRDefault="00ED4D76" w:rsidP="00ED4D76">
      <w:pPr>
        <w:pStyle w:val="TTTEXT"/>
      </w:pPr>
      <w:r>
        <w:t xml:space="preserve">Программа предоставляет возможность автоматической проверки рукописных работ. Пользователи программы делятся на роли: «Преподаватель» или «Учащийся». </w:t>
      </w:r>
    </w:p>
    <w:p w14:paraId="083297F1" w14:textId="5E669371" w:rsidR="00ED4D76" w:rsidRDefault="00ED4D76" w:rsidP="00ED4D76">
      <w:pPr>
        <w:pStyle w:val="TTTEXT"/>
      </w:pPr>
      <w:r>
        <w:t>«Преподаватель» имеет возможность создавать классы, а затем в классах создавать уроки. В уроках «Учащиеся» имеют возможность прикрепить свою работу в формате фотографии и автоматически получить оценку работы.</w:t>
      </w:r>
      <w:r w:rsidR="00D91030">
        <w:t xml:space="preserve"> Также «Преподаватель» способен прикрепить работу за «Учащегося».</w:t>
      </w:r>
    </w:p>
    <w:p w14:paraId="7C85D514" w14:textId="3629E205" w:rsidR="00ED4D76" w:rsidRPr="00467C01" w:rsidRDefault="00AE6871" w:rsidP="001829EF">
      <w:pPr>
        <w:pStyle w:val="TTTEXT"/>
      </w:pPr>
      <w:r>
        <w:t>Программа имеет браузерную и мобильную версии.</w:t>
      </w:r>
    </w:p>
    <w:p w14:paraId="7DBFC481" w14:textId="77777777" w:rsidR="00C91D65" w:rsidRDefault="00C91D65" w:rsidP="00C91D65">
      <w:pPr>
        <w:pStyle w:val="TTSUBTITLE"/>
      </w:pPr>
      <w:bookmarkStart w:id="11" w:name="_Toc158923300"/>
      <w:r>
        <w:t>Эксплуатационное назначение</w:t>
      </w:r>
      <w:bookmarkEnd w:id="11"/>
    </w:p>
    <w:p w14:paraId="1AF72C1E" w14:textId="37B0A46A" w:rsidR="00FC4915" w:rsidRDefault="0006796D" w:rsidP="00717954">
      <w:pPr>
        <w:pStyle w:val="TTTEXT"/>
      </w:pPr>
      <w:r>
        <w:t xml:space="preserve">Программа ускорит процесс проверки рукописных работ и облегчит взаимодействие между преподавателями и учащимися </w:t>
      </w:r>
      <w:r w:rsidR="00ED4D76">
        <w:t xml:space="preserve">в </w:t>
      </w:r>
      <w:r>
        <w:t>образовательных учреждени</w:t>
      </w:r>
      <w:r w:rsidR="00ED4D76">
        <w:t>ях</w:t>
      </w:r>
      <w:r>
        <w:t>.</w:t>
      </w:r>
    </w:p>
    <w:p w14:paraId="4C7AB0E4" w14:textId="77777777" w:rsidR="000E722E" w:rsidRDefault="000E722E" w:rsidP="00E77BC6">
      <w:pPr>
        <w:pStyle w:val="TTTITLE"/>
      </w:pPr>
      <w:bookmarkStart w:id="12" w:name="_Toc158923301"/>
      <w:r w:rsidRPr="00E77BC6">
        <w:lastRenderedPageBreak/>
        <w:t>требования к программе</w:t>
      </w:r>
      <w:bookmarkEnd w:id="12"/>
    </w:p>
    <w:p w14:paraId="19E0EBE7" w14:textId="77777777" w:rsidR="00891D1A" w:rsidRDefault="00BD4036" w:rsidP="004E39B1">
      <w:pPr>
        <w:pStyle w:val="TTSUBTITLE"/>
      </w:pPr>
      <w:bookmarkStart w:id="13" w:name="_Toc158923302"/>
      <w:r>
        <w:t>Требования к функциональным характеристикам</w:t>
      </w:r>
      <w:bookmarkEnd w:id="13"/>
    </w:p>
    <w:p w14:paraId="75FCF862" w14:textId="558FB2F4" w:rsidR="00EB1A2B" w:rsidRPr="00EB1A2B" w:rsidRDefault="00EB1A2B" w:rsidP="004B4496">
      <w:pPr>
        <w:spacing w:line="360" w:lineRule="auto"/>
        <w:ind w:firstLine="567"/>
        <w:jc w:val="both"/>
      </w:pPr>
      <w:r w:rsidRPr="00EB1A2B">
        <w:rPr>
          <w:rFonts w:ascii="Times New Roman" w:hAnsi="Times New Roman" w:cs="Arial"/>
          <w:sz w:val="24"/>
          <w:szCs w:val="27"/>
          <w:shd w:val="clear" w:color="auto" w:fill="FFFFFF"/>
        </w:rPr>
        <w:t>Программа состоит из двух основных компонент: серверной и клиентской частей. Эти компоненты взаимодействуют между собой через HTTP-запросы. Серверная часть отвечает за обработку запросов, взаимодействие с базой данных и предоставление API для клиентов. Клиентская часть представлена в виде браузерного приложени</w:t>
      </w:r>
      <w:r w:rsidR="003F0B4A">
        <w:rPr>
          <w:rFonts w:ascii="Times New Roman" w:hAnsi="Times New Roman" w:cs="Arial"/>
          <w:sz w:val="24"/>
          <w:szCs w:val="27"/>
          <w:shd w:val="clear" w:color="auto" w:fill="FFFFFF"/>
        </w:rPr>
        <w:t>я</w:t>
      </w:r>
      <w:r w:rsidRPr="00EB1A2B">
        <w:rPr>
          <w:rFonts w:ascii="Times New Roman" w:hAnsi="Times New Roman" w:cs="Arial"/>
          <w:sz w:val="24"/>
          <w:szCs w:val="27"/>
          <w:shd w:val="clear" w:color="auto" w:fill="FFFFFF"/>
        </w:rPr>
        <w:t xml:space="preserve"> и обеспечивает пользовательский интерфейс для взаимодействия с сервером.</w:t>
      </w:r>
    </w:p>
    <w:p w14:paraId="4AB66C91" w14:textId="69E97FAC" w:rsidR="00DE3900" w:rsidRPr="00DE3900" w:rsidRDefault="009E1D21" w:rsidP="00DE3900">
      <w:pPr>
        <w:pStyle w:val="TTCLAUSE"/>
        <w:rPr>
          <w:lang w:val="ru-RU"/>
        </w:rPr>
      </w:pPr>
      <w:bookmarkStart w:id="14" w:name="_Toc158923303"/>
      <w:r>
        <w:rPr>
          <w:lang w:val="ru-RU"/>
        </w:rPr>
        <w:t>Требования к серверной части</w:t>
      </w:r>
      <w:bookmarkEnd w:id="14"/>
    </w:p>
    <w:p w14:paraId="76E27D93" w14:textId="77777777" w:rsidR="00DE3900" w:rsidRDefault="00DE3900" w:rsidP="00DE3900">
      <w:pPr>
        <w:pStyle w:val="TTTEXT"/>
      </w:pPr>
      <w:r>
        <w:t xml:space="preserve">Серверная часть должна предоставлять </w:t>
      </w:r>
      <w:r>
        <w:rPr>
          <w:lang w:val="en-US"/>
        </w:rPr>
        <w:t>API</w:t>
      </w:r>
      <w:r w:rsidRPr="00DE3900">
        <w:t xml:space="preserve"> </w:t>
      </w:r>
      <w:r>
        <w:t>для взаимодействия с пользователем и реализовывать следующий функционал:</w:t>
      </w:r>
    </w:p>
    <w:p w14:paraId="6623F79E" w14:textId="56829E70" w:rsidR="006155BF" w:rsidRDefault="006155BF" w:rsidP="00DE3900">
      <w:pPr>
        <w:pStyle w:val="TTTEXT"/>
        <w:numPr>
          <w:ilvl w:val="0"/>
          <w:numId w:val="24"/>
        </w:numPr>
      </w:pPr>
      <w:r>
        <w:t>После регистрации либо авторизации пользователи программы делятся на роли: «Преподаватель» или «Учащийся». Каждый пользователь может быть «Преподавателем» и «Учащимся» одновременно</w:t>
      </w:r>
      <w:r w:rsidR="00DE3900" w:rsidRPr="00EA54E5">
        <w:t>;</w:t>
      </w:r>
    </w:p>
    <w:p w14:paraId="0CDF49BC" w14:textId="1AA5F7E1" w:rsidR="006155BF" w:rsidRDefault="006155BF" w:rsidP="00DE3900">
      <w:pPr>
        <w:pStyle w:val="TTTEXT"/>
        <w:numPr>
          <w:ilvl w:val="0"/>
          <w:numId w:val="24"/>
        </w:numPr>
      </w:pPr>
      <w:r>
        <w:t>«Преподаватель» имеет возможность создавать учебные классы, а затем в классах создавать уроки. В уроках «Учащиеся» имеют возможность прикрепить свою работу в формате фотографии и автоматически получить оценку работы</w:t>
      </w:r>
      <w:r w:rsidR="00DE3900" w:rsidRPr="00DE3900">
        <w:t>;</w:t>
      </w:r>
    </w:p>
    <w:p w14:paraId="6D1C62E6" w14:textId="1BB19B54" w:rsidR="006155BF" w:rsidRPr="00C66791" w:rsidRDefault="006155BF" w:rsidP="00DE3900">
      <w:pPr>
        <w:pStyle w:val="TTTEXT"/>
        <w:numPr>
          <w:ilvl w:val="0"/>
          <w:numId w:val="24"/>
        </w:numPr>
      </w:pPr>
      <w:r>
        <w:t>«Преподаватель» имеет возможность добавлять в уроки теорию и задания, где «Учащимся» необходимо прикрепить свою работу</w:t>
      </w:r>
      <w:r w:rsidR="00DE3900" w:rsidRPr="00DE3900">
        <w:t>;</w:t>
      </w:r>
    </w:p>
    <w:p w14:paraId="750AF4D5" w14:textId="376A9653" w:rsidR="006155BF" w:rsidRDefault="006155BF" w:rsidP="00DE3900">
      <w:pPr>
        <w:pStyle w:val="TTTEXT"/>
        <w:numPr>
          <w:ilvl w:val="0"/>
          <w:numId w:val="24"/>
        </w:numPr>
      </w:pPr>
      <w:r>
        <w:t>«Преподаватель» имеет возможность изменить оценку «Учащегося» за урок, если автоматическая проверка неверно определила оценку</w:t>
      </w:r>
      <w:r w:rsidR="00DE3900" w:rsidRPr="00DE3900">
        <w:t>;</w:t>
      </w:r>
    </w:p>
    <w:p w14:paraId="2B60D663" w14:textId="499C4755" w:rsidR="00493F7D" w:rsidRDefault="00493F7D" w:rsidP="00DE3900">
      <w:pPr>
        <w:pStyle w:val="TTTEXT"/>
        <w:numPr>
          <w:ilvl w:val="0"/>
          <w:numId w:val="24"/>
        </w:numPr>
      </w:pPr>
      <w:r>
        <w:t>«Преподаватель» способен добавить работу за «Учащегося»</w:t>
      </w:r>
      <w:r w:rsidRPr="004B4496">
        <w:t>;</w:t>
      </w:r>
    </w:p>
    <w:p w14:paraId="405F8325" w14:textId="51896E3D" w:rsidR="006155BF" w:rsidRDefault="006155BF" w:rsidP="00DE3900">
      <w:pPr>
        <w:pStyle w:val="TTTEXT"/>
        <w:numPr>
          <w:ilvl w:val="0"/>
          <w:numId w:val="24"/>
        </w:numPr>
      </w:pPr>
      <w:r>
        <w:t>«Преподаватель» имеет возможность посмотреть успеваемость выбранного класса и ученика</w:t>
      </w:r>
      <w:r w:rsidR="00DE3900" w:rsidRPr="00D4212B">
        <w:t>;</w:t>
      </w:r>
    </w:p>
    <w:p w14:paraId="4BC764FF" w14:textId="6DCF35BB" w:rsidR="00DE3900" w:rsidRDefault="006155BF" w:rsidP="00DE3900">
      <w:pPr>
        <w:pStyle w:val="TTTEXT"/>
        <w:numPr>
          <w:ilvl w:val="0"/>
          <w:numId w:val="24"/>
        </w:numPr>
      </w:pPr>
      <w:r>
        <w:t>Каждый пользователь имеет возможность изменить фамилию и имя, почту, пароль</w:t>
      </w:r>
      <w:r w:rsidR="00D4212B" w:rsidRPr="00D4212B">
        <w:t>;</w:t>
      </w:r>
    </w:p>
    <w:p w14:paraId="47D16E17" w14:textId="44AF1655" w:rsidR="00D4212B" w:rsidRDefault="00D4212B" w:rsidP="00DE3900">
      <w:pPr>
        <w:pStyle w:val="TTTEXT"/>
        <w:numPr>
          <w:ilvl w:val="0"/>
          <w:numId w:val="24"/>
        </w:numPr>
      </w:pPr>
      <w:r>
        <w:t>Каждый пользователь имеет возможность выбрать один из доступных языков программы.</w:t>
      </w:r>
    </w:p>
    <w:p w14:paraId="1CD389A0" w14:textId="595277B6" w:rsidR="006155BF" w:rsidRPr="00DE3900" w:rsidRDefault="006155BF" w:rsidP="00DE3900">
      <w:pPr>
        <w:pStyle w:val="TTTEXT"/>
      </w:pPr>
      <w:r>
        <w:br w:type="page"/>
      </w:r>
    </w:p>
    <w:p w14:paraId="35A7BE29" w14:textId="71844E6F" w:rsidR="00DE7075" w:rsidRPr="004B72E9" w:rsidRDefault="0053190A" w:rsidP="004B72E9">
      <w:pPr>
        <w:pStyle w:val="TTCLAUSE"/>
        <w:rPr>
          <w:lang w:val="ru-RU"/>
        </w:rPr>
      </w:pPr>
      <w:bookmarkStart w:id="15" w:name="_Toc158923304"/>
      <w:bookmarkStart w:id="16" w:name="_Toc158923305"/>
      <w:bookmarkStart w:id="17" w:name="_Toc158923306"/>
      <w:bookmarkEnd w:id="15"/>
      <w:bookmarkEnd w:id="16"/>
      <w:r>
        <w:rPr>
          <w:lang w:val="ru-RU"/>
        </w:rPr>
        <w:lastRenderedPageBreak/>
        <w:t>Требования в клиентской части</w:t>
      </w:r>
      <w:bookmarkEnd w:id="17"/>
    </w:p>
    <w:p w14:paraId="779BB57F" w14:textId="4B9BF9C6" w:rsidR="004B72E9" w:rsidRDefault="00426455" w:rsidP="00EB1A2B">
      <w:pPr>
        <w:pStyle w:val="TTTEXT"/>
      </w:pPr>
      <w:r w:rsidRPr="00426455">
        <w:t>Клиентская часть должна быть р</w:t>
      </w:r>
      <w:r>
        <w:t>еализована в виде браузерного приложени</w:t>
      </w:r>
      <w:r w:rsidR="003F0B4A">
        <w:t>я</w:t>
      </w:r>
      <w:r>
        <w:t xml:space="preserve"> и предоставлять интерфейс для взаимодействи</w:t>
      </w:r>
      <w:r w:rsidR="002E3D55">
        <w:t>я</w:t>
      </w:r>
      <w:r>
        <w:t xml:space="preserve"> с серверной частью.</w:t>
      </w:r>
      <w:r w:rsidR="00765407">
        <w:t xml:space="preserve"> Должны быть реализованы:</w:t>
      </w:r>
    </w:p>
    <w:p w14:paraId="542C8BA1" w14:textId="23E35943" w:rsidR="00730680" w:rsidRDefault="00730680" w:rsidP="00EB1A2B">
      <w:pPr>
        <w:pStyle w:val="TTTEXT"/>
        <w:numPr>
          <w:ilvl w:val="0"/>
          <w:numId w:val="25"/>
        </w:numPr>
      </w:pPr>
      <w:r w:rsidRPr="004B4496">
        <w:rPr>
          <w:b/>
          <w:bCs/>
        </w:rPr>
        <w:t>Страница регистрации / авторизации</w:t>
      </w:r>
      <w:r>
        <w:t>: на этой странице пользователи могут создать новый аккаунт в системе (регистрация), введя логин, пароль и фамилию с именем, или войти в свой существующий аккаунт (авторизация), введя логин и пароль.</w:t>
      </w:r>
    </w:p>
    <w:p w14:paraId="64B58FC5" w14:textId="50ECCAF9" w:rsidR="00730680" w:rsidRDefault="00730680" w:rsidP="00EB1A2B">
      <w:pPr>
        <w:pStyle w:val="TTTEXT"/>
        <w:numPr>
          <w:ilvl w:val="0"/>
          <w:numId w:val="25"/>
        </w:numPr>
      </w:pPr>
      <w:r w:rsidRPr="004B4496">
        <w:rPr>
          <w:b/>
          <w:bCs/>
        </w:rPr>
        <w:t>Страница профиля</w:t>
      </w:r>
      <w:r>
        <w:t>: эта страница отображает информацию о пользователе: фамилию, имя, электронную почту, изображение профиля. Пользователь может просматривать и редактировать свой профиль на этой странице.</w:t>
      </w:r>
    </w:p>
    <w:p w14:paraId="2B77B05C" w14:textId="0816688E" w:rsidR="00730680" w:rsidRPr="004B4496" w:rsidRDefault="00730680" w:rsidP="00EB1A2B">
      <w:pPr>
        <w:pStyle w:val="TTTEXT"/>
        <w:numPr>
          <w:ilvl w:val="0"/>
          <w:numId w:val="25"/>
        </w:numPr>
      </w:pPr>
      <w:r w:rsidRPr="004B4496">
        <w:rPr>
          <w:b/>
          <w:bCs/>
        </w:rPr>
        <w:t>Страница настроек</w:t>
      </w:r>
      <w:r w:rsidRPr="004B4496">
        <w:t xml:space="preserve">: </w:t>
      </w:r>
      <w:r>
        <w:t xml:space="preserve">на этой </w:t>
      </w:r>
      <w:r w:rsidRPr="004B4496">
        <w:t>пользователь может настраивать параметры своего аккаунта и предпочтения, такие как уведомления</w:t>
      </w:r>
      <w:r>
        <w:t xml:space="preserve"> и</w:t>
      </w:r>
      <w:r w:rsidRPr="004B4496">
        <w:t xml:space="preserve"> безопасность</w:t>
      </w:r>
      <w:r>
        <w:t xml:space="preserve"> (смена логина, пароля, фамилии и имени)</w:t>
      </w:r>
      <w:r w:rsidRPr="004B4496">
        <w:t>.</w:t>
      </w:r>
    </w:p>
    <w:p w14:paraId="1ED2CF5E" w14:textId="18E88F9D" w:rsidR="00730680" w:rsidRDefault="00730680" w:rsidP="00EB1A2B">
      <w:pPr>
        <w:pStyle w:val="TTTEXT"/>
        <w:numPr>
          <w:ilvl w:val="0"/>
          <w:numId w:val="25"/>
        </w:numPr>
      </w:pPr>
      <w:r w:rsidRPr="004B4496">
        <w:rPr>
          <w:b/>
          <w:bCs/>
        </w:rPr>
        <w:t>Страница учебных классов для учащегося</w:t>
      </w:r>
      <w:r>
        <w:t>: на этой странице отображаются все учебные классы, в которых зарегистрирован текущий пользователь в роли учащегося. Он может видеть список доступных классов, присоединяться к новым и управлять уже существующими (закрепить</w:t>
      </w:r>
      <w:r w:rsidR="00E825D0">
        <w:t>, удалить)</w:t>
      </w:r>
      <w:r>
        <w:t>.</w:t>
      </w:r>
    </w:p>
    <w:p w14:paraId="5626B7A5" w14:textId="583FE178" w:rsidR="00E825D0" w:rsidRDefault="00E825D0" w:rsidP="00EB1A2B">
      <w:pPr>
        <w:pStyle w:val="TTTEXT"/>
        <w:numPr>
          <w:ilvl w:val="0"/>
          <w:numId w:val="25"/>
        </w:numPr>
      </w:pPr>
      <w:r w:rsidRPr="004B4496">
        <w:rPr>
          <w:b/>
          <w:bCs/>
        </w:rPr>
        <w:t>Конструктор учебных классов</w:t>
      </w:r>
      <w:r>
        <w:t>: интерфейс, который позволяет преподавателю создавать новые учебные классы. Пользователь может добавлять уроки, учеников, учителей, устанавливать параметры класса и т. д.</w:t>
      </w:r>
    </w:p>
    <w:p w14:paraId="26602872" w14:textId="5F511B53" w:rsidR="00E825D0" w:rsidRDefault="00E825D0" w:rsidP="00EB1A2B">
      <w:pPr>
        <w:pStyle w:val="TTTEXT"/>
        <w:numPr>
          <w:ilvl w:val="0"/>
          <w:numId w:val="25"/>
        </w:numPr>
      </w:pPr>
      <w:r w:rsidRPr="004B4496">
        <w:rPr>
          <w:b/>
          <w:bCs/>
        </w:rPr>
        <w:t>Страница учебного класса</w:t>
      </w:r>
      <w:r>
        <w:t>: на этой странице пользователь может просматривать информацию о конкретном учебном классе, такую как список участников, материалы, задания и прочее.</w:t>
      </w:r>
    </w:p>
    <w:p w14:paraId="6E45C774" w14:textId="6A8FE1F0" w:rsidR="00E825D0" w:rsidRDefault="00E825D0" w:rsidP="00EB1A2B">
      <w:pPr>
        <w:pStyle w:val="TTTEXT"/>
        <w:numPr>
          <w:ilvl w:val="0"/>
          <w:numId w:val="25"/>
        </w:numPr>
      </w:pPr>
      <w:r w:rsidRPr="004B4496">
        <w:rPr>
          <w:b/>
          <w:bCs/>
        </w:rPr>
        <w:t>Страница урока</w:t>
      </w:r>
      <w:r>
        <w:t>: эта страница позволяет просматривать содержание конкретного урока в рамках выбранного учебного класса. Здесь могут быть представлены материалы, задания, домашние задания.</w:t>
      </w:r>
    </w:p>
    <w:p w14:paraId="153CA911" w14:textId="4E43583F" w:rsidR="00DE465A" w:rsidRPr="00E825D0" w:rsidRDefault="00E825D0" w:rsidP="004B4496">
      <w:pPr>
        <w:pStyle w:val="ab"/>
        <w:numPr>
          <w:ilvl w:val="0"/>
          <w:numId w:val="25"/>
        </w:numPr>
        <w:spacing w:line="360" w:lineRule="auto"/>
        <w:jc w:val="both"/>
      </w:pPr>
      <w:r w:rsidRPr="004B4496">
        <w:rPr>
          <w:rFonts w:ascii="Times New Roman" w:hAnsi="Times New Roman" w:cs="Arial"/>
          <w:b/>
          <w:bCs/>
          <w:sz w:val="24"/>
          <w:szCs w:val="27"/>
          <w:shd w:val="clear" w:color="auto" w:fill="FFFFFF"/>
        </w:rPr>
        <w:t>Страница уведомлений</w:t>
      </w:r>
      <w:r w:rsidRPr="00E825D0">
        <w:rPr>
          <w:rFonts w:ascii="Times New Roman" w:hAnsi="Times New Roman" w:cs="Arial"/>
          <w:sz w:val="24"/>
          <w:szCs w:val="27"/>
          <w:shd w:val="clear" w:color="auto" w:fill="FFFFFF"/>
        </w:rPr>
        <w:t xml:space="preserve">: </w:t>
      </w:r>
      <w:r>
        <w:rPr>
          <w:rFonts w:ascii="Times New Roman" w:hAnsi="Times New Roman" w:cs="Arial"/>
          <w:sz w:val="24"/>
          <w:szCs w:val="27"/>
          <w:shd w:val="clear" w:color="auto" w:fill="FFFFFF"/>
        </w:rPr>
        <w:t>н</w:t>
      </w:r>
      <w:r w:rsidRPr="00E825D0">
        <w:rPr>
          <w:rFonts w:ascii="Times New Roman" w:hAnsi="Times New Roman" w:cs="Arial"/>
          <w:sz w:val="24"/>
          <w:szCs w:val="27"/>
          <w:shd w:val="clear" w:color="auto" w:fill="FFFFFF"/>
        </w:rPr>
        <w:t>а этой странице пользователь может просматривать уведомления, связанные с его аккаунтом, учебными классами или уроками, такие как новые сообщения, обновления</w:t>
      </w:r>
      <w:r>
        <w:rPr>
          <w:rFonts w:ascii="Times New Roman" w:hAnsi="Times New Roman" w:cs="Arial"/>
          <w:sz w:val="24"/>
          <w:szCs w:val="27"/>
          <w:shd w:val="clear" w:color="auto" w:fill="FFFFFF"/>
        </w:rPr>
        <w:t>.</w:t>
      </w:r>
    </w:p>
    <w:p w14:paraId="3D6EBABB" w14:textId="585B05CD" w:rsidR="00D91030" w:rsidRDefault="00DE3900" w:rsidP="00EB1A2B">
      <w:pPr>
        <w:pStyle w:val="TTTEXT"/>
      </w:pPr>
      <w:r>
        <w:t xml:space="preserve">Мобильная и браузерная версии должны иметь одинаковый функционал программы, за исключением </w:t>
      </w:r>
      <w:r w:rsidR="00917AF6">
        <w:t>измененного</w:t>
      </w:r>
      <w:r>
        <w:t xml:space="preserve"> размера экрана.</w:t>
      </w:r>
    </w:p>
    <w:p w14:paraId="71C0AA80" w14:textId="77777777" w:rsidR="009C49BA" w:rsidRDefault="00BD4036" w:rsidP="009C49BA">
      <w:pPr>
        <w:pStyle w:val="TTSUBTITLE"/>
      </w:pPr>
      <w:bookmarkStart w:id="18" w:name="_Toc158923307"/>
      <w:r>
        <w:lastRenderedPageBreak/>
        <w:t>Требования к надежности</w:t>
      </w:r>
      <w:bookmarkEnd w:id="18"/>
    </w:p>
    <w:p w14:paraId="0759E671" w14:textId="77777777" w:rsidR="00537B5E" w:rsidRPr="00537B5E" w:rsidRDefault="009C49BA" w:rsidP="00537B5E">
      <w:pPr>
        <w:pStyle w:val="TTCLAUSE"/>
        <w:rPr>
          <w:lang w:val="ru-RU"/>
        </w:rPr>
      </w:pPr>
      <w:bookmarkStart w:id="19" w:name="_Toc158923308"/>
      <w:r>
        <w:rPr>
          <w:lang w:val="ru-RU"/>
        </w:rPr>
        <w:t>Требования к обеспечению надежного функционирования программы</w:t>
      </w:r>
      <w:bookmarkEnd w:id="19"/>
    </w:p>
    <w:p w14:paraId="1EEA2CEF" w14:textId="727AB8F0" w:rsidR="00537B5E" w:rsidRPr="009C49BA" w:rsidRDefault="00855584" w:rsidP="00EB1A2B">
      <w:pPr>
        <w:pStyle w:val="TTTEXT"/>
      </w:pPr>
      <w:bookmarkStart w:id="20" w:name="_Hlk158335568"/>
      <w:r>
        <w:t>Функционал, предоставленный пользователю, не должен приводить к аварийному завершению программы или возникновению серверных ошибок</w:t>
      </w:r>
      <w:bookmarkEnd w:id="20"/>
      <w:r>
        <w:t>.</w:t>
      </w:r>
    </w:p>
    <w:p w14:paraId="18CA82ED" w14:textId="014ADD80" w:rsidR="00D85F61" w:rsidRDefault="00111800" w:rsidP="00D85F61">
      <w:pPr>
        <w:pStyle w:val="TTCLAUSE"/>
      </w:pPr>
      <w:bookmarkStart w:id="21" w:name="_Toc158923309"/>
      <w:r>
        <w:rPr>
          <w:lang w:val="ru-RU"/>
        </w:rPr>
        <w:t>Время восстановления после отказа</w:t>
      </w:r>
      <w:bookmarkEnd w:id="21"/>
    </w:p>
    <w:p w14:paraId="39527F07" w14:textId="17253D59" w:rsidR="00D8109E" w:rsidRDefault="00D8109E" w:rsidP="00EB1A2B">
      <w:pPr>
        <w:pStyle w:val="TTTEXT"/>
      </w:pPr>
      <w:r>
        <w:t>Время восстановления после отказа, вызванного сбоем технических средств, соответствует времени, необходимому на перезапуск программы.</w:t>
      </w:r>
    </w:p>
    <w:p w14:paraId="3EB1BF57" w14:textId="77777777" w:rsidR="00FD71D4" w:rsidRDefault="00FD71D4">
      <w:pPr>
        <w:rPr>
          <w:rFonts w:ascii="Times New Roman" w:hAnsi="Times New Roman" w:cs="Arial"/>
          <w:b/>
          <w:sz w:val="24"/>
          <w:szCs w:val="27"/>
          <w:shd w:val="clear" w:color="auto" w:fill="FFFFFF"/>
        </w:rPr>
      </w:pPr>
      <w:r>
        <w:br w:type="page"/>
      </w:r>
    </w:p>
    <w:p w14:paraId="1B9F9C82" w14:textId="38FF8C2F" w:rsidR="00537B5E" w:rsidRDefault="00BD4036" w:rsidP="004F7A96">
      <w:pPr>
        <w:pStyle w:val="TTSUBTITLE"/>
      </w:pPr>
      <w:bookmarkStart w:id="22" w:name="_Toc158923310"/>
      <w:r>
        <w:lastRenderedPageBreak/>
        <w:t>Условия эксплуатации</w:t>
      </w:r>
      <w:bookmarkEnd w:id="22"/>
    </w:p>
    <w:p w14:paraId="2536E9F7" w14:textId="68A2C997" w:rsidR="00FD71D4" w:rsidRDefault="00FD71D4" w:rsidP="009C49BA">
      <w:pPr>
        <w:pStyle w:val="TTCLAUSE"/>
        <w:rPr>
          <w:lang w:val="ru-RU"/>
        </w:rPr>
      </w:pPr>
      <w:bookmarkStart w:id="23" w:name="_Toc158923311"/>
      <w:bookmarkStart w:id="24" w:name="_Toc158923312"/>
      <w:bookmarkStart w:id="25" w:name="_Toc158923313"/>
      <w:bookmarkEnd w:id="23"/>
      <w:bookmarkEnd w:id="24"/>
      <w:r>
        <w:rPr>
          <w:lang w:val="ru-RU"/>
        </w:rPr>
        <w:t>Требования к видам обслуживания</w:t>
      </w:r>
      <w:bookmarkEnd w:id="25"/>
    </w:p>
    <w:p w14:paraId="7EEF859F" w14:textId="2C7FEDF0" w:rsidR="00111800" w:rsidRDefault="00111800" w:rsidP="00FD71D4">
      <w:pPr>
        <w:pStyle w:val="TTTEXT"/>
      </w:pPr>
      <w:r>
        <w:t>Серверный компьютер, обеспечивающий работу серверной части программы, должен периодические проходить проверку на предмет выявления сбоев, неполадок и отсутствия вредоносных программ.</w:t>
      </w:r>
    </w:p>
    <w:p w14:paraId="5543DC33" w14:textId="67EDB49D" w:rsidR="009C49BA" w:rsidRDefault="009C49BA" w:rsidP="009C49BA">
      <w:pPr>
        <w:pStyle w:val="TTCLAUSE"/>
        <w:rPr>
          <w:lang w:val="ru-RU"/>
        </w:rPr>
      </w:pPr>
      <w:bookmarkStart w:id="26" w:name="_Toc158923314"/>
      <w:r>
        <w:rPr>
          <w:lang w:val="ru-RU"/>
        </w:rPr>
        <w:t>Требования к численности и квалификации персонала</w:t>
      </w:r>
      <w:bookmarkEnd w:id="26"/>
    </w:p>
    <w:p w14:paraId="2AEBC05A" w14:textId="15811067" w:rsidR="00F24029" w:rsidRDefault="00F24029" w:rsidP="00F24029">
      <w:pPr>
        <w:pStyle w:val="TTTEXT"/>
      </w:pPr>
      <w:r w:rsidRPr="00F24029">
        <w:t>Требования к численности и квалификации персонала регулируются в соответствии с Руководством Оператора.</w:t>
      </w:r>
    </w:p>
    <w:p w14:paraId="2E5E6E04" w14:textId="77777777" w:rsidR="00BD4036" w:rsidRDefault="00BD4036" w:rsidP="00BD4036">
      <w:pPr>
        <w:pStyle w:val="TTSUBTITLE"/>
      </w:pPr>
      <w:bookmarkStart w:id="27" w:name="_Toc158923315"/>
      <w:r>
        <w:t>Требования к составу и параметрам технических средств</w:t>
      </w:r>
      <w:bookmarkEnd w:id="27"/>
    </w:p>
    <w:p w14:paraId="77AF652B" w14:textId="77777777" w:rsidR="003A339A" w:rsidRPr="007B0640" w:rsidRDefault="007B0640" w:rsidP="007B0640">
      <w:pPr>
        <w:pStyle w:val="TTCLAUSE"/>
        <w:rPr>
          <w:lang w:val="ru-RU"/>
        </w:rPr>
      </w:pPr>
      <w:bookmarkStart w:id="28" w:name="_Toc158923316"/>
      <w:r w:rsidRPr="007B0640">
        <w:rPr>
          <w:lang w:val="ru-RU"/>
        </w:rPr>
        <w:t>Требования к составу и параметрам технических средств</w:t>
      </w:r>
      <w:r w:rsidR="003A339A" w:rsidRPr="007B0640">
        <w:rPr>
          <w:lang w:val="ru-RU"/>
        </w:rPr>
        <w:t xml:space="preserve"> клиента</w:t>
      </w:r>
      <w:bookmarkEnd w:id="28"/>
    </w:p>
    <w:p w14:paraId="2540BEC9" w14:textId="0DDE9B9D" w:rsidR="00954926" w:rsidRDefault="00954926" w:rsidP="00B2686E">
      <w:pPr>
        <w:pStyle w:val="TTTEXT"/>
      </w:pPr>
      <w:r w:rsidRPr="00954926">
        <w:t xml:space="preserve">Минимальные требования к составу и параметрам технических средствам </w:t>
      </w:r>
      <w:r>
        <w:t>клиента для полноценного использования программы</w:t>
      </w:r>
      <w:r w:rsidRPr="00954926">
        <w:t>:</w:t>
      </w:r>
    </w:p>
    <w:p w14:paraId="45773459" w14:textId="1718D556" w:rsidR="00954926" w:rsidRDefault="00954926" w:rsidP="00954926">
      <w:pPr>
        <w:pStyle w:val="TTTEXT"/>
        <w:numPr>
          <w:ilvl w:val="0"/>
          <w:numId w:val="14"/>
        </w:numPr>
      </w:pPr>
      <w:r w:rsidRPr="00954926">
        <w:t xml:space="preserve">Для </w:t>
      </w:r>
      <w:r>
        <w:t xml:space="preserve">полноценной эксплуатации </w:t>
      </w:r>
      <w:r w:rsidRPr="00954926">
        <w:t>программ</w:t>
      </w:r>
      <w:r>
        <w:t>ы</w:t>
      </w:r>
      <w:r w:rsidRPr="00954926">
        <w:t xml:space="preserve"> </w:t>
      </w:r>
      <w:r>
        <w:t xml:space="preserve">на </w:t>
      </w:r>
      <w:r w:rsidRPr="00954926">
        <w:t>персональном компьютере</w:t>
      </w:r>
      <w:r>
        <w:t>:</w:t>
      </w:r>
      <w:r w:rsidRPr="00954926">
        <w:t xml:space="preserve"> пользователь должен обеспечить соответствие минимальным требованиям, установленным для </w:t>
      </w:r>
      <w:r w:rsidR="00FD5885">
        <w:t>последней</w:t>
      </w:r>
      <w:r w:rsidR="00FD5885" w:rsidRPr="00954926">
        <w:t xml:space="preserve"> </w:t>
      </w:r>
      <w:r w:rsidRPr="00954926">
        <w:t>версии браузера</w:t>
      </w:r>
      <w:r>
        <w:t>.</w:t>
      </w:r>
    </w:p>
    <w:p w14:paraId="249256B8" w14:textId="2EBCFCBD" w:rsidR="00954926" w:rsidRDefault="00954926" w:rsidP="00954926">
      <w:pPr>
        <w:pStyle w:val="TTTEXT"/>
        <w:numPr>
          <w:ilvl w:val="0"/>
          <w:numId w:val="14"/>
        </w:numPr>
      </w:pPr>
      <w:r>
        <w:t>Для полноценной эксплуатации программы на мобильном устройстве: пользователь</w:t>
      </w:r>
      <w:r w:rsidR="00DE465A">
        <w:t xml:space="preserve"> должен обеспечить соответствие минимальным требованиям, установленным для последней версии операционной системы.</w:t>
      </w:r>
    </w:p>
    <w:p w14:paraId="1ECAB06A" w14:textId="77777777" w:rsidR="00493F7D" w:rsidRPr="004B4496" w:rsidRDefault="00493F7D">
      <w:pPr>
        <w:rPr>
          <w:rFonts w:ascii="Times New Roman" w:hAnsi="Times New Roman" w:cs="Arial"/>
          <w:b/>
          <w:sz w:val="24"/>
          <w:szCs w:val="27"/>
          <w:shd w:val="clear" w:color="auto" w:fill="FFFFFF"/>
        </w:rPr>
      </w:pPr>
      <w:r>
        <w:br w:type="page"/>
      </w:r>
    </w:p>
    <w:p w14:paraId="241ED7DA" w14:textId="77777777" w:rsidR="003A339A" w:rsidRDefault="003A339A" w:rsidP="003A339A">
      <w:pPr>
        <w:pStyle w:val="TTCLAUSE"/>
        <w:rPr>
          <w:lang w:val="ru-RU"/>
        </w:rPr>
      </w:pPr>
      <w:bookmarkStart w:id="29" w:name="_Toc158923317"/>
      <w:bookmarkStart w:id="30" w:name="_Toc158923318"/>
      <w:bookmarkEnd w:id="29"/>
      <w:r>
        <w:rPr>
          <w:lang w:val="ru-RU"/>
        </w:rPr>
        <w:lastRenderedPageBreak/>
        <w:t>Требования</w:t>
      </w:r>
      <w:r w:rsidR="007B0640">
        <w:rPr>
          <w:lang w:val="ru-RU"/>
        </w:rPr>
        <w:t xml:space="preserve"> к составу и параметрам технических</w:t>
      </w:r>
      <w:r>
        <w:rPr>
          <w:lang w:val="ru-RU"/>
        </w:rPr>
        <w:t xml:space="preserve"> средствам сервера</w:t>
      </w:r>
      <w:bookmarkEnd w:id="30"/>
    </w:p>
    <w:p w14:paraId="5D2D4EF4" w14:textId="159E8B4A" w:rsidR="00954926" w:rsidRDefault="00954926" w:rsidP="00954926">
      <w:pPr>
        <w:pStyle w:val="TTENUM"/>
        <w:numPr>
          <w:ilvl w:val="0"/>
          <w:numId w:val="0"/>
        </w:numPr>
        <w:ind w:firstLine="567"/>
      </w:pPr>
      <w:bookmarkStart w:id="31" w:name="_Hlk158315485"/>
      <w:r>
        <w:t>Минимальные требования к составу и параметрам технических средствам сервера являются:</w:t>
      </w:r>
    </w:p>
    <w:p w14:paraId="17504BFD" w14:textId="40474439" w:rsidR="00FA20D4" w:rsidRPr="00FA20D4" w:rsidRDefault="00FA20D4" w:rsidP="00FA20D4">
      <w:pPr>
        <w:pStyle w:val="TTENUM"/>
        <w:numPr>
          <w:ilvl w:val="0"/>
          <w:numId w:val="15"/>
        </w:numPr>
      </w:pPr>
      <w:r>
        <w:t xml:space="preserve">Процессор: </w:t>
      </w:r>
      <w:r w:rsidR="00475D31" w:rsidRPr="00475D31">
        <w:t xml:space="preserve">Intel Core i5-7xxx </w:t>
      </w:r>
      <w:r w:rsidRPr="00FA20D4">
        <w:t xml:space="preserve">или эквивалентный </w:t>
      </w:r>
      <w:r>
        <w:t>процессор с поддержкой параллельный вычислений</w:t>
      </w:r>
      <w:r w:rsidRPr="00FA20D4">
        <w:t>;</w:t>
      </w:r>
    </w:p>
    <w:p w14:paraId="1069CACB" w14:textId="77777777" w:rsidR="00FA20D4" w:rsidRDefault="00FA20D4" w:rsidP="00FA20D4">
      <w:pPr>
        <w:pStyle w:val="TTENUM"/>
        <w:numPr>
          <w:ilvl w:val="0"/>
          <w:numId w:val="15"/>
        </w:numPr>
      </w:pPr>
      <w:r>
        <w:t xml:space="preserve">Оперативная память </w:t>
      </w:r>
      <w:r w:rsidRPr="00FA20D4">
        <w:t>(</w:t>
      </w:r>
      <w:r>
        <w:rPr>
          <w:lang w:val="en-US"/>
        </w:rPr>
        <w:t>RAM</w:t>
      </w:r>
      <w:r w:rsidRPr="00FA20D4">
        <w:t>): 8 ГБ о</w:t>
      </w:r>
      <w:r>
        <w:t>перативной памяти</w:t>
      </w:r>
      <w:r w:rsidRPr="00FA20D4">
        <w:t>;</w:t>
      </w:r>
    </w:p>
    <w:p w14:paraId="1080FBA9" w14:textId="7FD5ED83" w:rsidR="00FA20D4" w:rsidRDefault="00FA20D4" w:rsidP="00FA20D4">
      <w:pPr>
        <w:pStyle w:val="TTENUM"/>
        <w:numPr>
          <w:ilvl w:val="0"/>
          <w:numId w:val="15"/>
        </w:numPr>
      </w:pPr>
      <w:r>
        <w:t>Хранилище данных:</w:t>
      </w:r>
      <w:r w:rsidRPr="00FA20D4">
        <w:t xml:space="preserve"> </w:t>
      </w:r>
      <w:r>
        <w:t xml:space="preserve">жесткий диск или </w:t>
      </w:r>
      <w:r w:rsidRPr="00FA20D4">
        <w:rPr>
          <w:lang w:val="en-US"/>
        </w:rPr>
        <w:t>SSD</w:t>
      </w:r>
      <w:r w:rsidRPr="00FA20D4">
        <w:t>-</w:t>
      </w:r>
      <w:r>
        <w:t>накопитель 128 ГБ</w:t>
      </w:r>
      <w:r w:rsidRPr="00FA20D4">
        <w:t>;</w:t>
      </w:r>
    </w:p>
    <w:p w14:paraId="68B9823E" w14:textId="09111C85" w:rsidR="00FA20D4" w:rsidRPr="00FA20D4" w:rsidRDefault="00FA20D4" w:rsidP="00FA20D4">
      <w:pPr>
        <w:pStyle w:val="TTENUM"/>
        <w:numPr>
          <w:ilvl w:val="0"/>
          <w:numId w:val="15"/>
        </w:numPr>
      </w:pPr>
      <w:r>
        <w:t>Сетевой адаптер: 100Мбит</w:t>
      </w:r>
      <w:r>
        <w:rPr>
          <w:lang w:val="en-US"/>
        </w:rPr>
        <w:t>/с</w:t>
      </w:r>
      <w:r w:rsidR="00DE465A">
        <w:rPr>
          <w:lang w:val="en-US"/>
        </w:rPr>
        <w:t>.</w:t>
      </w:r>
    </w:p>
    <w:p w14:paraId="1EF145D8" w14:textId="77777777" w:rsidR="00BD4036" w:rsidRDefault="00BD4036" w:rsidP="00BD4036">
      <w:pPr>
        <w:pStyle w:val="TTSUBTITLE"/>
      </w:pPr>
      <w:bookmarkStart w:id="32" w:name="_Toc158923319"/>
      <w:bookmarkStart w:id="33" w:name="_Toc158923320"/>
      <w:bookmarkEnd w:id="31"/>
      <w:bookmarkEnd w:id="32"/>
      <w:r>
        <w:t>Требования к информационной и программной совместимости</w:t>
      </w:r>
      <w:bookmarkEnd w:id="33"/>
    </w:p>
    <w:p w14:paraId="4608440A" w14:textId="77777777" w:rsidR="00A862CF" w:rsidRPr="00A862CF" w:rsidRDefault="00A862CF" w:rsidP="00A862CF">
      <w:pPr>
        <w:pStyle w:val="TTCLAUSE"/>
        <w:rPr>
          <w:lang w:val="ru-RU"/>
        </w:rPr>
      </w:pPr>
      <w:bookmarkStart w:id="34" w:name="_Toc158923321"/>
      <w:bookmarkStart w:id="35" w:name="_Toc158923322"/>
      <w:bookmarkStart w:id="36" w:name="_Toc158923323"/>
      <w:bookmarkStart w:id="37" w:name="_Toc158923324"/>
      <w:bookmarkStart w:id="38" w:name="_Toc158923325"/>
      <w:bookmarkEnd w:id="34"/>
      <w:bookmarkEnd w:id="35"/>
      <w:bookmarkEnd w:id="36"/>
      <w:bookmarkEnd w:id="37"/>
      <w:r>
        <w:rPr>
          <w:lang w:val="ru-RU"/>
        </w:rPr>
        <w:t>Требования к программным средствам, используемым программой</w:t>
      </w:r>
      <w:bookmarkEnd w:id="38"/>
    </w:p>
    <w:p w14:paraId="65FCECF1" w14:textId="6B4F2F63" w:rsidR="00527C23" w:rsidRDefault="00CD6715" w:rsidP="00527C23">
      <w:pPr>
        <w:pStyle w:val="TTTEXT"/>
      </w:pPr>
      <w:r>
        <w:t>Требования для клиента: браузе</w:t>
      </w:r>
      <w:r w:rsidR="005F7763">
        <w:t>р</w:t>
      </w:r>
      <w:r>
        <w:t>.</w:t>
      </w:r>
    </w:p>
    <w:p w14:paraId="18A7B76C" w14:textId="24E01F9F" w:rsidR="00CD6715" w:rsidRPr="00CD6715" w:rsidRDefault="00CD6715" w:rsidP="00527C23">
      <w:pPr>
        <w:pStyle w:val="TTTEXT"/>
      </w:pPr>
      <w:r>
        <w:t xml:space="preserve">Требования для сервера: стабильная версия </w:t>
      </w:r>
      <w:r>
        <w:rPr>
          <w:lang w:val="en-US"/>
        </w:rPr>
        <w:t>Python</w:t>
      </w:r>
      <w:r w:rsidRPr="00CD6715">
        <w:t xml:space="preserve">, установленный </w:t>
      </w:r>
      <w:r>
        <w:t xml:space="preserve">фреймворк </w:t>
      </w:r>
      <w:r>
        <w:rPr>
          <w:lang w:val="en-US"/>
        </w:rPr>
        <w:t>FastAPI</w:t>
      </w:r>
      <w:r w:rsidRPr="00CD6715">
        <w:t xml:space="preserve">. </w:t>
      </w:r>
    </w:p>
    <w:p w14:paraId="331ACD17" w14:textId="77777777" w:rsidR="00BD4036" w:rsidRDefault="00BD4036" w:rsidP="00BD4036">
      <w:pPr>
        <w:pStyle w:val="TTSUBTITLE"/>
      </w:pPr>
      <w:bookmarkStart w:id="39" w:name="_Toc158923326"/>
      <w:r>
        <w:t>Требования к маркировке и упаковке</w:t>
      </w:r>
      <w:bookmarkEnd w:id="39"/>
    </w:p>
    <w:p w14:paraId="263AC8A5" w14:textId="0CDDCEF5" w:rsidR="003A349C" w:rsidRDefault="008634C3" w:rsidP="003A349C">
      <w:pPr>
        <w:pStyle w:val="TTTEXT"/>
      </w:pPr>
      <w:r>
        <w:t>Требования к маркировке и упаковке не предъявляются.</w:t>
      </w:r>
    </w:p>
    <w:p w14:paraId="38301AE3" w14:textId="77777777" w:rsidR="00BD4036" w:rsidRDefault="00BD4036" w:rsidP="00BD4036">
      <w:pPr>
        <w:pStyle w:val="TTSUBTITLE"/>
      </w:pPr>
      <w:bookmarkStart w:id="40" w:name="_Toc158923327"/>
      <w:r>
        <w:t>Требования к транспортированию и хранению</w:t>
      </w:r>
      <w:bookmarkEnd w:id="40"/>
    </w:p>
    <w:p w14:paraId="7D01543C" w14:textId="4EFFE927" w:rsidR="008634C3" w:rsidRPr="00ED4D76" w:rsidRDefault="008634C3" w:rsidP="009C49BA">
      <w:pPr>
        <w:pStyle w:val="TTTEXT"/>
      </w:pPr>
      <w:bookmarkStart w:id="41" w:name="_Hlk158318968"/>
      <w:r>
        <w:t>Специальные требования к транспортировке</w:t>
      </w:r>
      <w:r w:rsidR="008642FF">
        <w:t xml:space="preserve"> и </w:t>
      </w:r>
      <w:r w:rsidR="00B03184">
        <w:t>хранению</w:t>
      </w:r>
      <w:r>
        <w:t xml:space="preserve"> не предъявляются.</w:t>
      </w:r>
    </w:p>
    <w:p w14:paraId="774E8EE7" w14:textId="77777777" w:rsidR="000E722E" w:rsidRDefault="000E722E" w:rsidP="00E77BC6">
      <w:pPr>
        <w:pStyle w:val="TTTITLE"/>
      </w:pPr>
      <w:bookmarkStart w:id="42" w:name="_Toc158923328"/>
      <w:bookmarkEnd w:id="41"/>
      <w:r w:rsidRPr="00E77BC6">
        <w:lastRenderedPageBreak/>
        <w:t>требования к программной документации</w:t>
      </w:r>
      <w:bookmarkEnd w:id="42"/>
    </w:p>
    <w:p w14:paraId="1BCD1D7F" w14:textId="77777777" w:rsidR="00FD0717" w:rsidRDefault="00FD0717" w:rsidP="00FD0717">
      <w:pPr>
        <w:pStyle w:val="TTSUBTITLE"/>
      </w:pPr>
      <w:bookmarkStart w:id="43" w:name="_Toc158923329"/>
      <w:r>
        <w:t>Состав программной документации</w:t>
      </w:r>
      <w:bookmarkEnd w:id="43"/>
    </w:p>
    <w:p w14:paraId="26F14211" w14:textId="4A2F2D30" w:rsidR="00C900E8" w:rsidRDefault="0041653E" w:rsidP="001819DC">
      <w:pPr>
        <w:pStyle w:val="TTENUM"/>
        <w:numPr>
          <w:ilvl w:val="0"/>
          <w:numId w:val="9"/>
        </w:numPr>
      </w:pPr>
      <w:r>
        <w:t>«</w:t>
      </w:r>
      <w:r w:rsidR="00CD6715">
        <w:rPr>
          <w:lang w:val="en-US" w:eastAsia="ru-RU"/>
        </w:rPr>
        <w:t>ManuScript</w:t>
      </w:r>
      <w:r w:rsidR="00CD6715">
        <w:rPr>
          <w:lang w:eastAsia="ru-RU"/>
        </w:rPr>
        <w:t>»</w:t>
      </w:r>
      <w:r>
        <w:t xml:space="preserve">. </w:t>
      </w:r>
      <w:r w:rsidR="00FD0717">
        <w:t>Техническое задание</w:t>
      </w:r>
      <w:r w:rsidR="00E02870">
        <w:t xml:space="preserve"> (</w:t>
      </w:r>
      <w:r w:rsidR="00685EFC">
        <w:t xml:space="preserve">по </w:t>
      </w:r>
      <w:r w:rsidR="00E02870">
        <w:t>ГОСТ 19.201-78)</w:t>
      </w:r>
      <w:r w:rsidR="00604A3E">
        <w:t>;</w:t>
      </w:r>
    </w:p>
    <w:p w14:paraId="1080511B" w14:textId="0EE56E05" w:rsidR="00C900E8" w:rsidRDefault="00CD6715" w:rsidP="001819DC">
      <w:pPr>
        <w:pStyle w:val="TTENUM"/>
        <w:numPr>
          <w:ilvl w:val="0"/>
          <w:numId w:val="9"/>
        </w:numPr>
      </w:pPr>
      <w:r>
        <w:t>«</w:t>
      </w:r>
      <w:r>
        <w:rPr>
          <w:lang w:val="en-US" w:eastAsia="ru-RU"/>
        </w:rPr>
        <w:t>ManuScript</w:t>
      </w:r>
      <w:r>
        <w:rPr>
          <w:lang w:eastAsia="ru-RU"/>
        </w:rPr>
        <w:t>».</w:t>
      </w:r>
      <w:r>
        <w:t xml:space="preserve"> </w:t>
      </w:r>
      <w:r w:rsidR="00E55119">
        <w:t>Пояснительная записка (</w:t>
      </w:r>
      <w:r w:rsidR="00685EFC">
        <w:t xml:space="preserve">по </w:t>
      </w:r>
      <w:r w:rsidR="00E55119">
        <w:t>ГОСТ 19.404-79)</w:t>
      </w:r>
      <w:r w:rsidR="00604A3E">
        <w:t>;</w:t>
      </w:r>
    </w:p>
    <w:p w14:paraId="25B444DD" w14:textId="12BA78A8" w:rsidR="00C900E8" w:rsidRDefault="00CD6715" w:rsidP="001819DC">
      <w:pPr>
        <w:pStyle w:val="TTENUM"/>
        <w:numPr>
          <w:ilvl w:val="0"/>
          <w:numId w:val="9"/>
        </w:numPr>
      </w:pPr>
      <w:r>
        <w:t>«</w:t>
      </w:r>
      <w:r>
        <w:rPr>
          <w:lang w:val="en-US" w:eastAsia="ru-RU"/>
        </w:rPr>
        <w:t>ManuScript</w:t>
      </w:r>
      <w:r>
        <w:rPr>
          <w:lang w:eastAsia="ru-RU"/>
        </w:rPr>
        <w:t xml:space="preserve">». </w:t>
      </w:r>
      <w:r w:rsidR="00E55119">
        <w:t>Программа и методика испытаний (</w:t>
      </w:r>
      <w:r w:rsidR="00685EFC">
        <w:t xml:space="preserve">по </w:t>
      </w:r>
      <w:r w:rsidR="00E55119">
        <w:t>ГОСТ 19.301-79)</w:t>
      </w:r>
      <w:r w:rsidR="00604A3E">
        <w:t>;</w:t>
      </w:r>
    </w:p>
    <w:p w14:paraId="0FC293C7" w14:textId="2E307E1A" w:rsidR="00C900E8" w:rsidRDefault="00CD6715" w:rsidP="001819DC">
      <w:pPr>
        <w:pStyle w:val="TTENUM"/>
        <w:numPr>
          <w:ilvl w:val="0"/>
          <w:numId w:val="9"/>
        </w:numPr>
      </w:pPr>
      <w:r>
        <w:t>«</w:t>
      </w:r>
      <w:r>
        <w:rPr>
          <w:lang w:val="en-US" w:eastAsia="ru-RU"/>
        </w:rPr>
        <w:t>ManuScript</w:t>
      </w:r>
      <w:bookmarkStart w:id="44" w:name="_Hlk158318928"/>
      <w:r>
        <w:rPr>
          <w:lang w:eastAsia="ru-RU"/>
        </w:rPr>
        <w:t>»</w:t>
      </w:r>
      <w:bookmarkEnd w:id="44"/>
      <w:r>
        <w:rPr>
          <w:lang w:eastAsia="ru-RU"/>
        </w:rPr>
        <w:t xml:space="preserve">. </w:t>
      </w:r>
      <w:r w:rsidR="00E55119">
        <w:t>Руководство оператора (</w:t>
      </w:r>
      <w:r w:rsidR="00685EFC">
        <w:t xml:space="preserve">по </w:t>
      </w:r>
      <w:r w:rsidR="00E55119">
        <w:t>ГОСТ 19.505-79)</w:t>
      </w:r>
      <w:r w:rsidR="00604A3E">
        <w:t>;</w:t>
      </w:r>
    </w:p>
    <w:p w14:paraId="36ABE354" w14:textId="16B37969" w:rsidR="00FD0717" w:rsidRDefault="00CD6715" w:rsidP="001819DC">
      <w:pPr>
        <w:pStyle w:val="TTENUM"/>
        <w:numPr>
          <w:ilvl w:val="0"/>
          <w:numId w:val="9"/>
        </w:numPr>
      </w:pPr>
      <w:r>
        <w:t>«</w:t>
      </w:r>
      <w:r>
        <w:rPr>
          <w:lang w:val="en-US" w:eastAsia="ru-RU"/>
        </w:rPr>
        <w:t>ManuScript</w:t>
      </w:r>
      <w:r>
        <w:rPr>
          <w:lang w:eastAsia="ru-RU"/>
        </w:rPr>
        <w:t xml:space="preserve">». </w:t>
      </w:r>
      <w:r w:rsidR="00FD0717">
        <w:t>Текст программы</w:t>
      </w:r>
      <w:r w:rsidR="00E02870">
        <w:t xml:space="preserve"> (</w:t>
      </w:r>
      <w:r w:rsidR="00685EFC">
        <w:t xml:space="preserve">по </w:t>
      </w:r>
      <w:r w:rsidR="00E02870">
        <w:t>ГОСТ 19.401-78)</w:t>
      </w:r>
      <w:r>
        <w:t>.</w:t>
      </w:r>
    </w:p>
    <w:p w14:paraId="47011BA2" w14:textId="42D12B17" w:rsidR="00CD6715" w:rsidRDefault="00E02870" w:rsidP="00CD6715">
      <w:pPr>
        <w:pStyle w:val="TTSUBTITLE"/>
      </w:pPr>
      <w:bookmarkStart w:id="45" w:name="_Toc158923330"/>
      <w:r>
        <w:t>Специальные требования к программной документации</w:t>
      </w:r>
      <w:bookmarkEnd w:id="45"/>
    </w:p>
    <w:p w14:paraId="75F9ADB8" w14:textId="0C78B8C7" w:rsidR="00CD6715" w:rsidRDefault="00CD6715" w:rsidP="00CD6715">
      <w:pPr>
        <w:pStyle w:val="TTTEXT"/>
      </w:pPr>
      <w:r>
        <w:t>Документы к программе должны быть выполнены в соответствии с ГОСТ 19.106-78 и ГОСТами по каждому виду документа (см. п. 5.1).</w:t>
      </w:r>
    </w:p>
    <w:p w14:paraId="244997F2" w14:textId="77777777" w:rsidR="00CD6715" w:rsidRDefault="00CD6715" w:rsidP="00CD6715">
      <w:pPr>
        <w:pStyle w:val="TTTEXT"/>
      </w:pPr>
      <w:r>
        <w:t xml:space="preserve">Пояснительная записка должны быть загружена в систему Антиплагиата через </w:t>
      </w:r>
      <w:r>
        <w:rPr>
          <w:lang w:val="en-US"/>
        </w:rPr>
        <w:t>LMS</w:t>
      </w:r>
      <w:r w:rsidRPr="00CD6715">
        <w:t xml:space="preserve"> </w:t>
      </w:r>
      <w:r>
        <w:t>«НИУ ВШЭ».</w:t>
      </w:r>
    </w:p>
    <w:p w14:paraId="7F455A58" w14:textId="6347B1AB" w:rsidR="00CD6715" w:rsidRDefault="00CD6715" w:rsidP="00CD6715">
      <w:pPr>
        <w:pStyle w:val="TTTEXT"/>
      </w:pPr>
      <w:r>
        <w:t>Техническое задание и пояснительная записка, титульные листы других документов должны быть подписаны руководителем разработки и исполнителем.</w:t>
      </w:r>
    </w:p>
    <w:p w14:paraId="232622D8" w14:textId="705CB6C0" w:rsidR="00CD6715" w:rsidRDefault="00CD6715" w:rsidP="00CD6715">
      <w:pPr>
        <w:pStyle w:val="TTTEXT"/>
      </w:pPr>
      <w:r>
        <w:t xml:space="preserve">Документация и программа сдается в электронном виде в формате </w:t>
      </w:r>
      <w:r w:rsidRPr="00CD6715">
        <w:t>.</w:t>
      </w:r>
      <w:r>
        <w:rPr>
          <w:lang w:val="en-US"/>
        </w:rPr>
        <w:t>pdf</w:t>
      </w:r>
      <w:r w:rsidRPr="00CD6715">
        <w:t xml:space="preserve"> </w:t>
      </w:r>
      <w:r>
        <w:t xml:space="preserve">или </w:t>
      </w:r>
      <w:r w:rsidRPr="00CD6715">
        <w:t>.</w:t>
      </w:r>
      <w:r>
        <w:rPr>
          <w:lang w:val="en-US"/>
        </w:rPr>
        <w:t>docx</w:t>
      </w:r>
      <w:r w:rsidRPr="00CD6715">
        <w:t xml:space="preserve"> </w:t>
      </w:r>
      <w:r>
        <w:t xml:space="preserve">в архиве формата </w:t>
      </w:r>
      <w:r w:rsidRPr="00CD6715">
        <w:t>.</w:t>
      </w:r>
      <w:r>
        <w:rPr>
          <w:lang w:val="en-US"/>
        </w:rPr>
        <w:t>zip</w:t>
      </w:r>
      <w:r w:rsidRPr="00CD6715">
        <w:t xml:space="preserve"> </w:t>
      </w:r>
      <w:r>
        <w:t xml:space="preserve">или </w:t>
      </w:r>
      <w:r w:rsidRPr="00CD6715">
        <w:t>.</w:t>
      </w:r>
      <w:r>
        <w:rPr>
          <w:lang w:val="en-US"/>
        </w:rPr>
        <w:t>rar</w:t>
      </w:r>
      <w:r w:rsidRPr="00CD6715">
        <w:t>.</w:t>
      </w:r>
    </w:p>
    <w:p w14:paraId="1E5B00B4" w14:textId="76109584" w:rsidR="00CD6715" w:rsidRDefault="00CD6715" w:rsidP="00CD6715">
      <w:pPr>
        <w:pStyle w:val="TTTEXT"/>
      </w:pPr>
      <w:r>
        <w:t>За три дня до защиты проекта комиссии все материалы курсового проекта:</w:t>
      </w:r>
    </w:p>
    <w:p w14:paraId="6CB4D7AD" w14:textId="32737A27" w:rsidR="00CD6715" w:rsidRPr="00CD6715" w:rsidRDefault="00CD6715" w:rsidP="00CD6715">
      <w:pPr>
        <w:pStyle w:val="TTTEXT"/>
        <w:numPr>
          <w:ilvl w:val="0"/>
          <w:numId w:val="16"/>
        </w:numPr>
      </w:pPr>
      <w:r>
        <w:t>Программная документация</w:t>
      </w:r>
      <w:r>
        <w:rPr>
          <w:lang w:val="en-US"/>
        </w:rPr>
        <w:t>;</w:t>
      </w:r>
    </w:p>
    <w:p w14:paraId="16CAA2E6" w14:textId="4D92861B" w:rsidR="00CD6715" w:rsidRDefault="00CD6715" w:rsidP="00CD6715">
      <w:pPr>
        <w:pStyle w:val="TTTEXT"/>
        <w:numPr>
          <w:ilvl w:val="0"/>
          <w:numId w:val="16"/>
        </w:numPr>
      </w:pPr>
      <w:r>
        <w:t>Программный проект</w:t>
      </w:r>
      <w:r>
        <w:rPr>
          <w:lang w:val="en-US"/>
        </w:rPr>
        <w:t>;</w:t>
      </w:r>
    </w:p>
    <w:p w14:paraId="573855FF" w14:textId="77777777" w:rsidR="00CD6715" w:rsidRPr="00CD6715" w:rsidRDefault="00CD6715" w:rsidP="00CD6715">
      <w:pPr>
        <w:pStyle w:val="TTTEXT"/>
        <w:numPr>
          <w:ilvl w:val="0"/>
          <w:numId w:val="16"/>
        </w:numPr>
      </w:pPr>
      <w:r>
        <w:t>Исполняемый файл</w:t>
      </w:r>
      <w:r>
        <w:rPr>
          <w:lang w:val="en-US"/>
        </w:rPr>
        <w:t>;</w:t>
      </w:r>
    </w:p>
    <w:p w14:paraId="025CAC2D" w14:textId="5E853E28" w:rsidR="00CD6715" w:rsidRPr="00CD6715" w:rsidRDefault="00CD6715" w:rsidP="00CD6715">
      <w:pPr>
        <w:pStyle w:val="TTTEXT"/>
        <w:numPr>
          <w:ilvl w:val="0"/>
          <w:numId w:val="16"/>
        </w:numPr>
      </w:pPr>
      <w:r>
        <w:t>Отзыв руководителя</w:t>
      </w:r>
      <w:r>
        <w:rPr>
          <w:lang w:val="en-US"/>
        </w:rPr>
        <w:t>;</w:t>
      </w:r>
    </w:p>
    <w:p w14:paraId="483C601E" w14:textId="189CC0FD" w:rsidR="00CD6715" w:rsidRPr="00CD6715" w:rsidRDefault="00CD6715" w:rsidP="00CD6715">
      <w:pPr>
        <w:pStyle w:val="TTTEXT"/>
        <w:numPr>
          <w:ilvl w:val="0"/>
          <w:numId w:val="16"/>
        </w:numPr>
      </w:pPr>
      <w:r>
        <w:t>Отчет системы Антиплагиат</w:t>
      </w:r>
      <w:r w:rsidR="004320A9">
        <w:t>.</w:t>
      </w:r>
    </w:p>
    <w:p w14:paraId="2FB8EDCC" w14:textId="2E9FDBC9" w:rsidR="00CD6715" w:rsidRPr="00CD6715" w:rsidRDefault="00CD6715" w:rsidP="00CD6715">
      <w:pPr>
        <w:pStyle w:val="TTTEXT"/>
      </w:pPr>
      <w:r w:rsidRPr="00CD6715">
        <w:t>должны быть загружены одним и</w:t>
      </w:r>
      <w:r>
        <w:t xml:space="preserve">ли несколькими архивами в проект дисциплины «Курсовой проект» в личном кабинете в информационной образовательной среде </w:t>
      </w:r>
      <w:r>
        <w:rPr>
          <w:lang w:val="en-US"/>
        </w:rPr>
        <w:t>SmartLMS</w:t>
      </w:r>
      <w:r w:rsidRPr="00CD6715">
        <w:t xml:space="preserve"> </w:t>
      </w:r>
      <w:r>
        <w:t>НИУ ВШЭ.</w:t>
      </w:r>
    </w:p>
    <w:p w14:paraId="5310D109" w14:textId="068A5C77" w:rsidR="00CD6715" w:rsidRDefault="00CD6715" w:rsidP="00CD6715">
      <w:pPr>
        <w:pStyle w:val="TTSUBTITLE"/>
        <w:numPr>
          <w:ilvl w:val="0"/>
          <w:numId w:val="0"/>
        </w:numPr>
        <w:ind w:left="567"/>
      </w:pPr>
    </w:p>
    <w:p w14:paraId="7B3E4F36" w14:textId="77777777" w:rsidR="000E722E" w:rsidRDefault="000E722E" w:rsidP="00E77BC6">
      <w:pPr>
        <w:pStyle w:val="TTTITLE"/>
      </w:pPr>
      <w:bookmarkStart w:id="46" w:name="_Toc158923331"/>
      <w:r w:rsidRPr="00E77BC6">
        <w:lastRenderedPageBreak/>
        <w:t>технико-экономические показатели</w:t>
      </w:r>
      <w:bookmarkEnd w:id="46"/>
    </w:p>
    <w:p w14:paraId="2071B3F8" w14:textId="77777777" w:rsidR="003B7845" w:rsidRDefault="009B2C16" w:rsidP="003B7845">
      <w:pPr>
        <w:pStyle w:val="TTSUBTITLE"/>
      </w:pPr>
      <w:bookmarkStart w:id="47" w:name="_Toc158923332"/>
      <w:r>
        <w:t>Ориентировочная экономическая эффективность</w:t>
      </w:r>
      <w:bookmarkEnd w:id="47"/>
    </w:p>
    <w:p w14:paraId="4511F38E" w14:textId="03866EAA" w:rsidR="009B2C16" w:rsidRDefault="008642FF" w:rsidP="009B2C16">
      <w:pPr>
        <w:pStyle w:val="TTTEXT"/>
      </w:pPr>
      <w:r>
        <w:t>В рамках данной работы расчёт экономической эффективности не предусмотрен.</w:t>
      </w:r>
    </w:p>
    <w:p w14:paraId="5CB96CD8" w14:textId="77777777" w:rsidR="009B2C16" w:rsidRDefault="009B2C16" w:rsidP="0083719F">
      <w:pPr>
        <w:pStyle w:val="TTSUBTITLE"/>
      </w:pPr>
      <w:bookmarkStart w:id="48" w:name="_Toc158923333"/>
      <w:r>
        <w:t>Предполагаемая потребность</w:t>
      </w:r>
      <w:bookmarkEnd w:id="48"/>
    </w:p>
    <w:p w14:paraId="5B5533F4" w14:textId="620EBA68" w:rsidR="00B03184" w:rsidRPr="00E70B19" w:rsidRDefault="00AB4F65" w:rsidP="00EB1A2B">
      <w:pPr>
        <w:pStyle w:val="TTTEXT"/>
      </w:pPr>
      <w:r>
        <w:t xml:space="preserve">На </w:t>
      </w:r>
      <w:bookmarkStart w:id="49" w:name="_Hlk158327072"/>
      <w:r>
        <w:t>данный момент не существует прямых аналогов разрабатываемо</w:t>
      </w:r>
      <w:r w:rsidR="00E70B19">
        <w:t>й системы</w:t>
      </w:r>
      <w:r>
        <w:t xml:space="preserve">. Наиболее широко </w:t>
      </w:r>
      <w:r w:rsidR="005D0F49">
        <w:t xml:space="preserve">для взаимодействия преподавателей и учащихся используется образовательная платформа </w:t>
      </w:r>
      <w:r w:rsidR="005D0F49">
        <w:rPr>
          <w:lang w:val="en-US"/>
        </w:rPr>
        <w:t>Stepik</w:t>
      </w:r>
      <w:r w:rsidR="005D0F49" w:rsidRPr="005D0F49">
        <w:t>.</w:t>
      </w:r>
      <w:r w:rsidR="005D0F49">
        <w:t xml:space="preserve"> Данная платформа предоставляет возможности создания учебных классов, уроков и оценивания учащихся через стандартизированные </w:t>
      </w:r>
      <w:bookmarkEnd w:id="49"/>
      <w:r w:rsidR="005D0F49">
        <w:t>тесты. Разрабатываемая система позволит автоматически оценивать учащихся через фотографии их рукописных работ.</w:t>
      </w:r>
    </w:p>
    <w:p w14:paraId="282F8E6B" w14:textId="77777777" w:rsidR="00D8109E" w:rsidRDefault="00D8109E" w:rsidP="004B4496">
      <w:pPr>
        <w:jc w:val="both"/>
        <w:rPr>
          <w:rFonts w:ascii="Times New Roman" w:hAnsi="Times New Roman" w:cs="Arial"/>
          <w:b/>
          <w:sz w:val="24"/>
          <w:szCs w:val="27"/>
          <w:shd w:val="clear" w:color="auto" w:fill="FFFFFF"/>
        </w:rPr>
      </w:pPr>
      <w:r>
        <w:br w:type="page"/>
      </w:r>
    </w:p>
    <w:p w14:paraId="10CF0BE2" w14:textId="2DCCE30F" w:rsidR="00E70B19" w:rsidRDefault="006B2DBC" w:rsidP="0083719F">
      <w:pPr>
        <w:pStyle w:val="TTSUBTITLE"/>
      </w:pPr>
      <w:bookmarkStart w:id="50" w:name="_Toc158923334"/>
      <w:r>
        <w:lastRenderedPageBreak/>
        <w:t>Преимущества разработки по сравнению с отечественными и зарубежными образцами и аналогами</w:t>
      </w:r>
      <w:bookmarkEnd w:id="50"/>
    </w:p>
    <w:p w14:paraId="2024991A" w14:textId="1FD087FC" w:rsidR="00D15276" w:rsidRPr="00D15276" w:rsidRDefault="00D15276" w:rsidP="004B4496">
      <w:pPr>
        <w:pStyle w:val="TTTEXT"/>
        <w:ind w:firstLine="0"/>
      </w:pPr>
      <w:r>
        <w:t xml:space="preserve">Таблица 2 – </w:t>
      </w:r>
      <w:r w:rsidRPr="00E70B19">
        <w:rPr>
          <w:rFonts w:cs="Times New Roman"/>
          <w:szCs w:val="24"/>
        </w:rPr>
        <w:t>Сравнительная таблица аналогов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3104"/>
        <w:gridCol w:w="1767"/>
        <w:gridCol w:w="1768"/>
        <w:gridCol w:w="1768"/>
        <w:gridCol w:w="1768"/>
      </w:tblGrid>
      <w:tr w:rsidR="00E70B19" w:rsidRPr="005D0F49" w14:paraId="06A9A8D9" w14:textId="77777777" w:rsidTr="00736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14:paraId="33251BA3" w14:textId="77777777" w:rsidR="00E70B19" w:rsidRPr="00736BDA" w:rsidRDefault="00E70B19" w:rsidP="0083719F">
            <w:pPr>
              <w:spacing w:line="360" w:lineRule="auto"/>
              <w:jc w:val="center"/>
              <w:rPr>
                <w:rFonts w:ascii="Times New Roman" w:hAnsi="Times New Roman" w:cs="Arial"/>
                <w:sz w:val="24"/>
                <w:szCs w:val="27"/>
                <w:shd w:val="clear" w:color="auto" w:fill="FFFFFF"/>
              </w:rPr>
            </w:pPr>
            <w:r w:rsidRPr="00736BDA">
              <w:rPr>
                <w:rFonts w:ascii="Times New Roman" w:hAnsi="Times New Roman" w:cs="Arial"/>
                <w:sz w:val="24"/>
                <w:szCs w:val="27"/>
                <w:shd w:val="clear" w:color="auto" w:fill="FFFFFF"/>
              </w:rPr>
              <w:t>Функциональность</w:t>
            </w:r>
          </w:p>
        </w:tc>
        <w:tc>
          <w:tcPr>
            <w:tcW w:w="1767" w:type="dxa"/>
          </w:tcPr>
          <w:p w14:paraId="31A2135C" w14:textId="77777777" w:rsidR="00E70B19" w:rsidRPr="00736BDA" w:rsidRDefault="00E70B19" w:rsidP="0083719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Arial"/>
                <w:sz w:val="24"/>
                <w:szCs w:val="27"/>
                <w:shd w:val="clear" w:color="auto" w:fill="FFFFFF"/>
                <w:lang w:val="en-US"/>
              </w:rPr>
            </w:pPr>
            <w:r w:rsidRPr="00736BDA">
              <w:rPr>
                <w:rFonts w:ascii="Times New Roman" w:hAnsi="Times New Roman" w:cs="Arial"/>
                <w:sz w:val="24"/>
                <w:szCs w:val="27"/>
                <w:shd w:val="clear" w:color="auto" w:fill="FFFFFF"/>
                <w:lang w:val="en-US"/>
              </w:rPr>
              <w:t>Google Classroom</w:t>
            </w:r>
          </w:p>
        </w:tc>
        <w:tc>
          <w:tcPr>
            <w:tcW w:w="1768" w:type="dxa"/>
          </w:tcPr>
          <w:p w14:paraId="31CD6D6A" w14:textId="77777777" w:rsidR="00E70B19" w:rsidRPr="00736BDA" w:rsidRDefault="00E70B19" w:rsidP="0083719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Arial"/>
                <w:sz w:val="24"/>
                <w:szCs w:val="27"/>
                <w:shd w:val="clear" w:color="auto" w:fill="FFFFFF"/>
                <w:lang w:val="en-US"/>
              </w:rPr>
            </w:pPr>
            <w:r w:rsidRPr="00736BDA">
              <w:rPr>
                <w:rFonts w:ascii="Times New Roman" w:hAnsi="Times New Roman" w:cs="Arial"/>
                <w:sz w:val="24"/>
                <w:szCs w:val="27"/>
                <w:shd w:val="clear" w:color="auto" w:fill="FFFFFF"/>
                <w:lang w:val="en-US"/>
              </w:rPr>
              <w:t>Photomath</w:t>
            </w:r>
          </w:p>
        </w:tc>
        <w:tc>
          <w:tcPr>
            <w:tcW w:w="1768" w:type="dxa"/>
          </w:tcPr>
          <w:p w14:paraId="30EB4FCE" w14:textId="77777777" w:rsidR="00E70B19" w:rsidRPr="00736BDA" w:rsidRDefault="00E70B19" w:rsidP="0083719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Arial"/>
                <w:sz w:val="24"/>
                <w:szCs w:val="27"/>
                <w:shd w:val="clear" w:color="auto" w:fill="FFFFFF"/>
                <w:lang w:val="en-US"/>
              </w:rPr>
            </w:pPr>
            <w:r w:rsidRPr="00736BDA">
              <w:rPr>
                <w:rFonts w:ascii="Times New Roman" w:hAnsi="Times New Roman" w:cs="Arial"/>
                <w:sz w:val="24"/>
                <w:szCs w:val="27"/>
                <w:shd w:val="clear" w:color="auto" w:fill="FFFFFF"/>
                <w:lang w:val="en-US"/>
              </w:rPr>
              <w:t>Stepik</w:t>
            </w:r>
          </w:p>
        </w:tc>
        <w:tc>
          <w:tcPr>
            <w:tcW w:w="1768" w:type="dxa"/>
          </w:tcPr>
          <w:p w14:paraId="4E615293" w14:textId="77777777" w:rsidR="00E70B19" w:rsidRPr="00736BDA" w:rsidRDefault="00E70B19" w:rsidP="0083719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Arial"/>
                <w:sz w:val="24"/>
                <w:szCs w:val="27"/>
                <w:shd w:val="clear" w:color="auto" w:fill="FFFFFF"/>
                <w:lang w:val="en-US"/>
              </w:rPr>
            </w:pPr>
            <w:r w:rsidRPr="00736BDA">
              <w:rPr>
                <w:rFonts w:ascii="Times New Roman" w:hAnsi="Times New Roman" w:cs="Arial"/>
                <w:sz w:val="24"/>
                <w:szCs w:val="27"/>
                <w:shd w:val="clear" w:color="auto" w:fill="FFFFFF"/>
                <w:lang w:val="en-US"/>
              </w:rPr>
              <w:t>ManuScript</w:t>
            </w:r>
          </w:p>
        </w:tc>
      </w:tr>
      <w:tr w:rsidR="00E70B19" w:rsidRPr="00921C59" w14:paraId="2A251C5C" w14:textId="77777777" w:rsidTr="00736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14:paraId="35BF3F56" w14:textId="77777777" w:rsidR="00E70B19" w:rsidRDefault="00E70B19" w:rsidP="0083719F">
            <w:pPr>
              <w:spacing w:line="360" w:lineRule="auto"/>
              <w:rPr>
                <w:rFonts w:ascii="Times New Roman" w:hAnsi="Times New Roman" w:cs="Arial"/>
                <w:sz w:val="24"/>
                <w:szCs w:val="27"/>
                <w:shd w:val="clear" w:color="auto" w:fill="FFFFFF"/>
              </w:rPr>
            </w:pPr>
            <w:r>
              <w:rPr>
                <w:rFonts w:ascii="Times New Roman" w:hAnsi="Times New Roman" w:cs="Arial"/>
                <w:sz w:val="24"/>
                <w:szCs w:val="27"/>
                <w:shd w:val="clear" w:color="auto" w:fill="FFFFFF"/>
              </w:rPr>
              <w:t>Сканирование текста с фотографии</w:t>
            </w:r>
          </w:p>
        </w:tc>
        <w:tc>
          <w:tcPr>
            <w:tcW w:w="1767" w:type="dxa"/>
          </w:tcPr>
          <w:p w14:paraId="04ED8A0E" w14:textId="77777777" w:rsidR="00E70B19" w:rsidRPr="00921C59" w:rsidRDefault="00E70B19" w:rsidP="0083719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–</w:t>
            </w:r>
          </w:p>
        </w:tc>
        <w:tc>
          <w:tcPr>
            <w:tcW w:w="1768" w:type="dxa"/>
          </w:tcPr>
          <w:p w14:paraId="27D5FD53" w14:textId="77777777" w:rsidR="00E70B19" w:rsidRPr="00921C59" w:rsidRDefault="00E70B19" w:rsidP="0083719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921C5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+</w:t>
            </w:r>
          </w:p>
        </w:tc>
        <w:tc>
          <w:tcPr>
            <w:tcW w:w="1768" w:type="dxa"/>
          </w:tcPr>
          <w:p w14:paraId="57642282" w14:textId="77777777" w:rsidR="00E70B19" w:rsidRPr="00921C59" w:rsidRDefault="00E70B19" w:rsidP="0083719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–</w:t>
            </w:r>
          </w:p>
        </w:tc>
        <w:tc>
          <w:tcPr>
            <w:tcW w:w="1768" w:type="dxa"/>
          </w:tcPr>
          <w:p w14:paraId="378CA866" w14:textId="77777777" w:rsidR="00E70B19" w:rsidRPr="00921C59" w:rsidRDefault="00E70B19" w:rsidP="0083719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921C5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+</w:t>
            </w:r>
          </w:p>
        </w:tc>
      </w:tr>
      <w:tr w:rsidR="00E70B19" w:rsidRPr="00921C59" w14:paraId="7ED9FAD8" w14:textId="77777777" w:rsidTr="00736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14:paraId="6CBDBDF3" w14:textId="77777777" w:rsidR="00E70B19" w:rsidRDefault="00E70B19" w:rsidP="0083719F">
            <w:pPr>
              <w:spacing w:line="360" w:lineRule="auto"/>
              <w:rPr>
                <w:rFonts w:ascii="Times New Roman" w:hAnsi="Times New Roman" w:cs="Arial"/>
                <w:sz w:val="24"/>
                <w:szCs w:val="27"/>
                <w:shd w:val="clear" w:color="auto" w:fill="FFFFFF"/>
              </w:rPr>
            </w:pPr>
            <w:r>
              <w:rPr>
                <w:rFonts w:ascii="Times New Roman" w:hAnsi="Times New Roman" w:cs="Arial"/>
                <w:sz w:val="24"/>
                <w:szCs w:val="27"/>
                <w:shd w:val="clear" w:color="auto" w:fill="FFFFFF"/>
              </w:rPr>
              <w:t>Автоматическая проверка рукописных работ учащихся</w:t>
            </w:r>
          </w:p>
        </w:tc>
        <w:tc>
          <w:tcPr>
            <w:tcW w:w="1767" w:type="dxa"/>
          </w:tcPr>
          <w:p w14:paraId="462D0CE3" w14:textId="77777777" w:rsidR="00E70B19" w:rsidRPr="00921C59" w:rsidRDefault="00E70B19" w:rsidP="0083719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–</w:t>
            </w:r>
          </w:p>
        </w:tc>
        <w:tc>
          <w:tcPr>
            <w:tcW w:w="1768" w:type="dxa"/>
          </w:tcPr>
          <w:p w14:paraId="495432D0" w14:textId="77777777" w:rsidR="00E70B19" w:rsidRPr="00921C59" w:rsidRDefault="00E70B19" w:rsidP="0083719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–</w:t>
            </w:r>
          </w:p>
        </w:tc>
        <w:tc>
          <w:tcPr>
            <w:tcW w:w="1768" w:type="dxa"/>
          </w:tcPr>
          <w:p w14:paraId="3E2E20F1" w14:textId="77777777" w:rsidR="00E70B19" w:rsidRPr="00921C59" w:rsidRDefault="00E70B19" w:rsidP="0083719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–</w:t>
            </w:r>
          </w:p>
        </w:tc>
        <w:tc>
          <w:tcPr>
            <w:tcW w:w="1768" w:type="dxa"/>
          </w:tcPr>
          <w:p w14:paraId="0AB28D0E" w14:textId="77777777" w:rsidR="00E70B19" w:rsidRPr="00921C59" w:rsidRDefault="00E70B19" w:rsidP="0083719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921C5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+</w:t>
            </w:r>
          </w:p>
        </w:tc>
      </w:tr>
      <w:tr w:rsidR="00E70B19" w:rsidRPr="00921C59" w14:paraId="1D7C1498" w14:textId="77777777" w:rsidTr="00736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14:paraId="0B79297B" w14:textId="77777777" w:rsidR="00E70B19" w:rsidRDefault="00E70B19" w:rsidP="0083719F">
            <w:pPr>
              <w:spacing w:line="360" w:lineRule="auto"/>
              <w:rPr>
                <w:rFonts w:ascii="Times New Roman" w:hAnsi="Times New Roman" w:cs="Arial"/>
                <w:sz w:val="24"/>
                <w:szCs w:val="27"/>
                <w:shd w:val="clear" w:color="auto" w:fill="FFFFFF"/>
              </w:rPr>
            </w:pPr>
            <w:r>
              <w:rPr>
                <w:rFonts w:ascii="Times New Roman" w:hAnsi="Times New Roman" w:cs="Arial"/>
                <w:sz w:val="24"/>
                <w:szCs w:val="27"/>
                <w:shd w:val="clear" w:color="auto" w:fill="FFFFFF"/>
              </w:rPr>
              <w:t>Автоматическая проверка через стандартизированные тесты</w:t>
            </w:r>
          </w:p>
        </w:tc>
        <w:tc>
          <w:tcPr>
            <w:tcW w:w="1767" w:type="dxa"/>
          </w:tcPr>
          <w:p w14:paraId="423914A6" w14:textId="77777777" w:rsidR="00E70B19" w:rsidRPr="00921C59" w:rsidRDefault="00E70B19" w:rsidP="0083719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921C5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+</w:t>
            </w:r>
          </w:p>
        </w:tc>
        <w:tc>
          <w:tcPr>
            <w:tcW w:w="1768" w:type="dxa"/>
          </w:tcPr>
          <w:p w14:paraId="22D9EA4A" w14:textId="77777777" w:rsidR="00E70B19" w:rsidRPr="00921C59" w:rsidRDefault="00E70B19" w:rsidP="0083719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–</w:t>
            </w:r>
          </w:p>
        </w:tc>
        <w:tc>
          <w:tcPr>
            <w:tcW w:w="1768" w:type="dxa"/>
          </w:tcPr>
          <w:p w14:paraId="1CFDE563" w14:textId="77777777" w:rsidR="00E70B19" w:rsidRPr="00921C59" w:rsidRDefault="00E70B19" w:rsidP="0083719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921C5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+</w:t>
            </w:r>
          </w:p>
        </w:tc>
        <w:tc>
          <w:tcPr>
            <w:tcW w:w="1768" w:type="dxa"/>
          </w:tcPr>
          <w:p w14:paraId="5355CBE6" w14:textId="77777777" w:rsidR="00E70B19" w:rsidRPr="00921C59" w:rsidRDefault="00E70B19" w:rsidP="0083719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–</w:t>
            </w:r>
          </w:p>
        </w:tc>
      </w:tr>
      <w:tr w:rsidR="00E70B19" w:rsidRPr="00921C59" w14:paraId="4745BAC2" w14:textId="77777777" w:rsidTr="00736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14:paraId="3C2EBD1F" w14:textId="77777777" w:rsidR="00E70B19" w:rsidRDefault="00E70B19" w:rsidP="0083719F">
            <w:pPr>
              <w:spacing w:line="360" w:lineRule="auto"/>
              <w:rPr>
                <w:rFonts w:ascii="Times New Roman" w:hAnsi="Times New Roman" w:cs="Arial"/>
                <w:sz w:val="24"/>
                <w:szCs w:val="27"/>
                <w:shd w:val="clear" w:color="auto" w:fill="FFFFFF"/>
              </w:rPr>
            </w:pPr>
            <w:r>
              <w:rPr>
                <w:rFonts w:ascii="Times New Roman" w:hAnsi="Times New Roman" w:cs="Arial"/>
                <w:sz w:val="24"/>
                <w:szCs w:val="27"/>
                <w:shd w:val="clear" w:color="auto" w:fill="FFFFFF"/>
              </w:rPr>
              <w:t>Возможность создавать классы и уроки</w:t>
            </w:r>
          </w:p>
        </w:tc>
        <w:tc>
          <w:tcPr>
            <w:tcW w:w="1767" w:type="dxa"/>
          </w:tcPr>
          <w:p w14:paraId="681A270D" w14:textId="77777777" w:rsidR="00E70B19" w:rsidRPr="00921C59" w:rsidRDefault="00E70B19" w:rsidP="0083719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921C5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+</w:t>
            </w:r>
          </w:p>
        </w:tc>
        <w:tc>
          <w:tcPr>
            <w:tcW w:w="1768" w:type="dxa"/>
          </w:tcPr>
          <w:p w14:paraId="4E5900ED" w14:textId="77777777" w:rsidR="00E70B19" w:rsidRPr="00921C59" w:rsidRDefault="00E70B19" w:rsidP="0083719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–</w:t>
            </w:r>
          </w:p>
        </w:tc>
        <w:tc>
          <w:tcPr>
            <w:tcW w:w="1768" w:type="dxa"/>
          </w:tcPr>
          <w:p w14:paraId="478570D2" w14:textId="77777777" w:rsidR="00E70B19" w:rsidRPr="00921C59" w:rsidRDefault="00E70B19" w:rsidP="0083719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921C5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+</w:t>
            </w:r>
          </w:p>
        </w:tc>
        <w:tc>
          <w:tcPr>
            <w:tcW w:w="1768" w:type="dxa"/>
          </w:tcPr>
          <w:p w14:paraId="6545F144" w14:textId="77777777" w:rsidR="00E70B19" w:rsidRPr="00921C59" w:rsidRDefault="00E70B19" w:rsidP="0083719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921C5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+</w:t>
            </w:r>
          </w:p>
        </w:tc>
      </w:tr>
    </w:tbl>
    <w:p w14:paraId="084B583B" w14:textId="77777777" w:rsidR="00475D31" w:rsidRDefault="00475D31" w:rsidP="008371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AA23DD" w14:textId="77777777" w:rsidR="001B6963" w:rsidRPr="001B6963" w:rsidRDefault="00E07874" w:rsidP="001B696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07874">
        <w:rPr>
          <w:rFonts w:ascii="Times New Roman" w:hAnsi="Times New Roman" w:cs="Times New Roman"/>
          <w:sz w:val="24"/>
          <w:szCs w:val="24"/>
        </w:rPr>
        <w:t xml:space="preserve">Из </w:t>
      </w:r>
      <w:r w:rsidR="001B6963">
        <w:rPr>
          <w:rFonts w:ascii="Times New Roman" w:hAnsi="Times New Roman" w:cs="Times New Roman"/>
          <w:sz w:val="24"/>
          <w:szCs w:val="24"/>
        </w:rPr>
        <w:t xml:space="preserve">сравнительной </w:t>
      </w:r>
      <w:r w:rsidRPr="00E07874">
        <w:rPr>
          <w:rFonts w:ascii="Times New Roman" w:hAnsi="Times New Roman" w:cs="Times New Roman"/>
          <w:sz w:val="24"/>
          <w:szCs w:val="24"/>
        </w:rPr>
        <w:t>таблицы</w:t>
      </w:r>
      <w:r w:rsidR="001B6963">
        <w:rPr>
          <w:rFonts w:ascii="Times New Roman" w:hAnsi="Times New Roman" w:cs="Times New Roman"/>
          <w:sz w:val="24"/>
          <w:szCs w:val="24"/>
        </w:rPr>
        <w:t xml:space="preserve"> аналогов </w:t>
      </w:r>
      <w:r w:rsidR="001B6963">
        <w:rPr>
          <w:rFonts w:ascii="Times New Roman" w:hAnsi="Times New Roman" w:cs="Times New Roman"/>
          <w:sz w:val="24"/>
          <w:szCs w:val="24"/>
          <w:lang w:val="en-US"/>
        </w:rPr>
        <w:t>ManuScript</w:t>
      </w:r>
      <w:r w:rsidR="001B6963" w:rsidRPr="004B4496">
        <w:rPr>
          <w:rFonts w:ascii="Times New Roman" w:hAnsi="Times New Roman" w:cs="Times New Roman"/>
          <w:sz w:val="24"/>
          <w:szCs w:val="24"/>
        </w:rPr>
        <w:t xml:space="preserve"> </w:t>
      </w:r>
      <w:r w:rsidR="001B6963">
        <w:rPr>
          <w:rFonts w:ascii="Times New Roman" w:hAnsi="Times New Roman" w:cs="Times New Roman"/>
          <w:sz w:val="24"/>
          <w:szCs w:val="24"/>
        </w:rPr>
        <w:t>выделяется преимуществом в виде автоматической проверки рукописных работ учащихся</w:t>
      </w:r>
      <w:r w:rsidRPr="00E07874">
        <w:rPr>
          <w:rFonts w:ascii="Times New Roman" w:hAnsi="Times New Roman" w:cs="Times New Roman"/>
          <w:sz w:val="24"/>
          <w:szCs w:val="24"/>
        </w:rPr>
        <w:t xml:space="preserve">. </w:t>
      </w:r>
      <w:r w:rsidR="001B6963" w:rsidRPr="001B6963">
        <w:rPr>
          <w:rFonts w:ascii="Times New Roman" w:hAnsi="Times New Roman" w:cs="Times New Roman"/>
          <w:sz w:val="24"/>
          <w:szCs w:val="24"/>
        </w:rPr>
        <w:t>Эта функция отсутствует у других аналогов, что делает ManuScript уникальным решением в области образовательных технологий.</w:t>
      </w:r>
    </w:p>
    <w:p w14:paraId="002E8552" w14:textId="77777777" w:rsidR="001B6963" w:rsidRPr="001B6963" w:rsidRDefault="001B6963" w:rsidP="001B696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5287D10" w14:textId="13BD3877" w:rsidR="00E07874" w:rsidRPr="00E07874" w:rsidRDefault="00E07874" w:rsidP="00E07874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3188DC2" w14:textId="49C40021" w:rsidR="00142F26" w:rsidRPr="00142F26" w:rsidRDefault="00142F26" w:rsidP="004B4496">
      <w:pPr>
        <w:spacing w:line="360" w:lineRule="auto"/>
        <w:jc w:val="both"/>
      </w:pPr>
    </w:p>
    <w:p w14:paraId="5003276A" w14:textId="77777777" w:rsidR="000E722E" w:rsidRDefault="000E722E" w:rsidP="00E77BC6">
      <w:pPr>
        <w:pStyle w:val="TTTITLE"/>
      </w:pPr>
      <w:bookmarkStart w:id="51" w:name="_Toc158923335"/>
      <w:r w:rsidRPr="00E77BC6">
        <w:lastRenderedPageBreak/>
        <w:t>стадии и этапы разработки</w:t>
      </w:r>
      <w:bookmarkEnd w:id="51"/>
    </w:p>
    <w:p w14:paraId="240BE27B" w14:textId="57E59447" w:rsidR="007A6BBC" w:rsidRDefault="00D24BCF" w:rsidP="007A6BBC">
      <w:pPr>
        <w:pStyle w:val="TTTEXT"/>
        <w:ind w:firstLine="0"/>
      </w:pPr>
      <w:r>
        <w:t xml:space="preserve">Таблица </w:t>
      </w:r>
      <w:r w:rsidR="00D15276">
        <w:t>3</w:t>
      </w:r>
      <w:r w:rsidR="00F56457">
        <w:t xml:space="preserve"> – С</w:t>
      </w:r>
      <w:r w:rsidR="007A6BBC">
        <w:t>тадии и этапы разработки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696"/>
        <w:gridCol w:w="2749"/>
        <w:gridCol w:w="4188"/>
        <w:gridCol w:w="1562"/>
      </w:tblGrid>
      <w:tr w:rsidR="00251BF0" w14:paraId="6FCD817A" w14:textId="77777777" w:rsidTr="008C44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6FC3B68" w14:textId="77777777" w:rsidR="00251BF0" w:rsidRPr="00736BDA" w:rsidRDefault="00251BF0" w:rsidP="008C443A">
            <w:pPr>
              <w:pStyle w:val="TTTEXT"/>
              <w:ind w:firstLine="0"/>
              <w:jc w:val="center"/>
            </w:pPr>
            <w:r w:rsidRPr="00736BDA">
              <w:t>Стадия разработки</w:t>
            </w:r>
          </w:p>
        </w:tc>
        <w:tc>
          <w:tcPr>
            <w:tcW w:w="2749" w:type="dxa"/>
          </w:tcPr>
          <w:p w14:paraId="458003DC" w14:textId="77777777" w:rsidR="00251BF0" w:rsidRPr="00736BDA" w:rsidRDefault="00251BF0" w:rsidP="008C443A">
            <w:pPr>
              <w:pStyle w:val="TT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36BDA">
              <w:t>Этап разработки</w:t>
            </w:r>
          </w:p>
        </w:tc>
        <w:tc>
          <w:tcPr>
            <w:tcW w:w="4188" w:type="dxa"/>
          </w:tcPr>
          <w:p w14:paraId="5B20EB28" w14:textId="77777777" w:rsidR="00251BF0" w:rsidRPr="00736BDA" w:rsidRDefault="00251BF0" w:rsidP="008C443A">
            <w:pPr>
              <w:pStyle w:val="TT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36BDA">
              <w:t>Содержание работы</w:t>
            </w:r>
          </w:p>
        </w:tc>
        <w:tc>
          <w:tcPr>
            <w:tcW w:w="1562" w:type="dxa"/>
          </w:tcPr>
          <w:p w14:paraId="18EA4E60" w14:textId="77777777" w:rsidR="00251BF0" w:rsidRPr="00736BDA" w:rsidRDefault="007A6BBC" w:rsidP="008C443A">
            <w:pPr>
              <w:pStyle w:val="TT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36BDA">
              <w:t>Срок</w:t>
            </w:r>
          </w:p>
        </w:tc>
      </w:tr>
      <w:tr w:rsidR="008C443A" w14:paraId="79ED0FF0" w14:textId="77777777" w:rsidTr="008C443A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14:paraId="39ED25E6" w14:textId="77777777" w:rsidR="008C443A" w:rsidRDefault="008C443A" w:rsidP="008C443A">
            <w:pPr>
              <w:pStyle w:val="TTTEXT"/>
              <w:ind w:firstLine="0"/>
              <w:jc w:val="center"/>
            </w:pPr>
            <w:r>
              <w:t>Техническое задание</w:t>
            </w:r>
          </w:p>
        </w:tc>
        <w:tc>
          <w:tcPr>
            <w:tcW w:w="2749" w:type="dxa"/>
            <w:vMerge w:val="restart"/>
          </w:tcPr>
          <w:p w14:paraId="59D3B6B4" w14:textId="1C715818" w:rsidR="008C443A" w:rsidRDefault="008C443A" w:rsidP="008C443A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Подготовительные работы</w:t>
            </w:r>
          </w:p>
        </w:tc>
        <w:tc>
          <w:tcPr>
            <w:tcW w:w="4188" w:type="dxa"/>
          </w:tcPr>
          <w:p w14:paraId="2A15028A" w14:textId="2247973C" w:rsidR="008C443A" w:rsidRPr="00AC0823" w:rsidRDefault="008C443A" w:rsidP="00D22D35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Постановка задачи</w:t>
            </w:r>
          </w:p>
        </w:tc>
        <w:tc>
          <w:tcPr>
            <w:tcW w:w="1562" w:type="dxa"/>
            <w:vMerge w:val="restart"/>
          </w:tcPr>
          <w:p w14:paraId="7014A504" w14:textId="77777777" w:rsidR="008C443A" w:rsidRDefault="008C443A" w:rsidP="00154299">
            <w:pPr>
              <w:pStyle w:val="TT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2E9B">
              <w:t>15</w:t>
            </w:r>
            <w:r>
              <w:t xml:space="preserve"> февраля</w:t>
            </w:r>
          </w:p>
          <w:p w14:paraId="030F383C" w14:textId="6A13C4CC" w:rsidR="008C443A" w:rsidRDefault="008C443A" w:rsidP="00154299">
            <w:pPr>
              <w:pStyle w:val="TT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2024</w:t>
            </w:r>
          </w:p>
        </w:tc>
      </w:tr>
      <w:tr w:rsidR="008C443A" w14:paraId="083604F9" w14:textId="77777777" w:rsidTr="008C443A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07865725" w14:textId="77777777" w:rsidR="008C443A" w:rsidRDefault="008C443A" w:rsidP="008C443A">
            <w:pPr>
              <w:pStyle w:val="TTTEXT"/>
              <w:ind w:firstLine="0"/>
              <w:jc w:val="center"/>
            </w:pPr>
          </w:p>
        </w:tc>
        <w:tc>
          <w:tcPr>
            <w:tcW w:w="2749" w:type="dxa"/>
            <w:vMerge/>
          </w:tcPr>
          <w:p w14:paraId="47C9D3EC" w14:textId="77777777" w:rsidR="008C443A" w:rsidRDefault="008C443A" w:rsidP="008C443A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88" w:type="dxa"/>
          </w:tcPr>
          <w:p w14:paraId="24D3E864" w14:textId="26BA2DE4" w:rsidR="008C443A" w:rsidRPr="008C443A" w:rsidRDefault="008C443A" w:rsidP="00D22D35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Анализ аналогов</w:t>
            </w:r>
          </w:p>
        </w:tc>
        <w:tc>
          <w:tcPr>
            <w:tcW w:w="1562" w:type="dxa"/>
            <w:vMerge/>
          </w:tcPr>
          <w:p w14:paraId="70870E21" w14:textId="77777777" w:rsidR="008C443A" w:rsidRPr="00E72E9B" w:rsidRDefault="008C443A" w:rsidP="00154299">
            <w:pPr>
              <w:pStyle w:val="TT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443A" w14:paraId="7BE1508C" w14:textId="77777777" w:rsidTr="008C443A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785087B3" w14:textId="77777777" w:rsidR="008C443A" w:rsidRDefault="008C443A" w:rsidP="008C443A">
            <w:pPr>
              <w:pStyle w:val="TTTEXT"/>
              <w:ind w:firstLine="0"/>
              <w:jc w:val="center"/>
            </w:pPr>
          </w:p>
        </w:tc>
        <w:tc>
          <w:tcPr>
            <w:tcW w:w="2749" w:type="dxa"/>
            <w:vMerge/>
          </w:tcPr>
          <w:p w14:paraId="4472D0E4" w14:textId="77777777" w:rsidR="008C443A" w:rsidRDefault="008C443A" w:rsidP="008C443A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88" w:type="dxa"/>
          </w:tcPr>
          <w:p w14:paraId="03C4A634" w14:textId="0776A9BC" w:rsidR="008C443A" w:rsidRDefault="008C443A" w:rsidP="00D22D35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Выбор технологий</w:t>
            </w:r>
          </w:p>
        </w:tc>
        <w:tc>
          <w:tcPr>
            <w:tcW w:w="1562" w:type="dxa"/>
            <w:vMerge/>
          </w:tcPr>
          <w:p w14:paraId="2A28D788" w14:textId="77777777" w:rsidR="008C443A" w:rsidRPr="00E72E9B" w:rsidRDefault="008C443A" w:rsidP="00154299">
            <w:pPr>
              <w:pStyle w:val="TT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443A" w14:paraId="7D3D8AF8" w14:textId="77777777" w:rsidTr="008C443A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6EB1CE78" w14:textId="77777777" w:rsidR="008C443A" w:rsidRDefault="008C443A" w:rsidP="008C443A">
            <w:pPr>
              <w:pStyle w:val="TTTEXT"/>
              <w:ind w:firstLine="0"/>
              <w:jc w:val="center"/>
            </w:pPr>
          </w:p>
        </w:tc>
        <w:tc>
          <w:tcPr>
            <w:tcW w:w="2749" w:type="dxa"/>
            <w:vMerge/>
          </w:tcPr>
          <w:p w14:paraId="364ABEC4" w14:textId="77777777" w:rsidR="008C443A" w:rsidRDefault="008C443A" w:rsidP="008C443A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88" w:type="dxa"/>
          </w:tcPr>
          <w:p w14:paraId="6C8531B4" w14:textId="08D81C3E" w:rsidR="008C443A" w:rsidRDefault="008C443A" w:rsidP="00D22D35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Сбор теоретических материалов</w:t>
            </w:r>
          </w:p>
        </w:tc>
        <w:tc>
          <w:tcPr>
            <w:tcW w:w="1562" w:type="dxa"/>
            <w:vMerge/>
          </w:tcPr>
          <w:p w14:paraId="4CD0B1B0" w14:textId="77777777" w:rsidR="008C443A" w:rsidRPr="00E72E9B" w:rsidRDefault="008C443A" w:rsidP="00154299">
            <w:pPr>
              <w:pStyle w:val="TT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443A" w14:paraId="044263D0" w14:textId="77777777" w:rsidTr="008C443A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16896899" w14:textId="77777777" w:rsidR="008C443A" w:rsidRDefault="008C443A" w:rsidP="008C443A">
            <w:pPr>
              <w:pStyle w:val="TTTEXT"/>
              <w:ind w:firstLine="0"/>
              <w:jc w:val="center"/>
            </w:pPr>
          </w:p>
        </w:tc>
        <w:tc>
          <w:tcPr>
            <w:tcW w:w="2749" w:type="dxa"/>
            <w:vMerge w:val="restart"/>
          </w:tcPr>
          <w:p w14:paraId="307E6A1C" w14:textId="77777777" w:rsidR="008C443A" w:rsidRDefault="008C443A" w:rsidP="008C443A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Разработка и утверждение технического задания</w:t>
            </w:r>
          </w:p>
        </w:tc>
        <w:tc>
          <w:tcPr>
            <w:tcW w:w="4188" w:type="dxa"/>
          </w:tcPr>
          <w:p w14:paraId="7CB9744F" w14:textId="164348D7" w:rsidR="008C443A" w:rsidRDefault="008C443A" w:rsidP="00736BDA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Определение требований</w:t>
            </w:r>
          </w:p>
        </w:tc>
        <w:tc>
          <w:tcPr>
            <w:tcW w:w="1562" w:type="dxa"/>
            <w:vMerge/>
          </w:tcPr>
          <w:p w14:paraId="71AFE71E" w14:textId="77777777" w:rsidR="008C443A" w:rsidRDefault="008C443A" w:rsidP="00E72E9B">
            <w:pPr>
              <w:pStyle w:val="TT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443A" w14:paraId="731BDC97" w14:textId="77777777" w:rsidTr="008C443A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305B3E37" w14:textId="77777777" w:rsidR="008C443A" w:rsidRDefault="008C443A" w:rsidP="008C443A">
            <w:pPr>
              <w:pStyle w:val="TTTEXT"/>
              <w:ind w:firstLine="0"/>
              <w:jc w:val="center"/>
            </w:pPr>
          </w:p>
        </w:tc>
        <w:tc>
          <w:tcPr>
            <w:tcW w:w="2749" w:type="dxa"/>
            <w:vMerge/>
          </w:tcPr>
          <w:p w14:paraId="376E8A90" w14:textId="77777777" w:rsidR="008C443A" w:rsidRDefault="008C443A" w:rsidP="008C443A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88" w:type="dxa"/>
          </w:tcPr>
          <w:p w14:paraId="26C69433" w14:textId="06BC8AFE" w:rsidR="008C443A" w:rsidRDefault="008C443A" w:rsidP="00736BDA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Определение стадий и этапов разработки</w:t>
            </w:r>
          </w:p>
        </w:tc>
        <w:tc>
          <w:tcPr>
            <w:tcW w:w="1562" w:type="dxa"/>
            <w:vMerge/>
          </w:tcPr>
          <w:p w14:paraId="2B3032DC" w14:textId="77777777" w:rsidR="008C443A" w:rsidRDefault="008C443A" w:rsidP="00E72E9B">
            <w:pPr>
              <w:pStyle w:val="TT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443A" w14:paraId="7D1D23DB" w14:textId="77777777" w:rsidTr="008C443A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0EEA6F51" w14:textId="77777777" w:rsidR="008C443A" w:rsidRDefault="008C443A" w:rsidP="008C443A">
            <w:pPr>
              <w:pStyle w:val="TTTEXT"/>
              <w:ind w:firstLine="0"/>
              <w:jc w:val="center"/>
            </w:pPr>
          </w:p>
        </w:tc>
        <w:tc>
          <w:tcPr>
            <w:tcW w:w="2749" w:type="dxa"/>
            <w:vMerge/>
          </w:tcPr>
          <w:p w14:paraId="52BD1D9D" w14:textId="77777777" w:rsidR="008C443A" w:rsidRDefault="008C443A" w:rsidP="008C443A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88" w:type="dxa"/>
          </w:tcPr>
          <w:p w14:paraId="3C25E9CD" w14:textId="3FA463BC" w:rsidR="008C443A" w:rsidRDefault="008C443A" w:rsidP="00AC0823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Согласование и утверждение технического задания</w:t>
            </w:r>
          </w:p>
        </w:tc>
        <w:tc>
          <w:tcPr>
            <w:tcW w:w="1562" w:type="dxa"/>
            <w:vMerge/>
          </w:tcPr>
          <w:p w14:paraId="1587282E" w14:textId="77777777" w:rsidR="008C443A" w:rsidRDefault="008C443A" w:rsidP="00E72E9B">
            <w:pPr>
              <w:pStyle w:val="TT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443A" w14:paraId="429FCBCA" w14:textId="77777777" w:rsidTr="008C443A">
        <w:trPr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14:paraId="78515838" w14:textId="77777777" w:rsidR="008C443A" w:rsidRPr="0034650B" w:rsidRDefault="008C443A" w:rsidP="008C443A">
            <w:pPr>
              <w:pStyle w:val="TTTEXT"/>
              <w:ind w:firstLine="0"/>
              <w:jc w:val="center"/>
            </w:pPr>
            <w:r>
              <w:t>Рабочий проект</w:t>
            </w:r>
          </w:p>
        </w:tc>
        <w:tc>
          <w:tcPr>
            <w:tcW w:w="2749" w:type="dxa"/>
          </w:tcPr>
          <w:p w14:paraId="63B263D0" w14:textId="02C5AC0A" w:rsidR="008C443A" w:rsidRPr="00DC6EBF" w:rsidRDefault="008C443A" w:rsidP="008C443A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Разработка программы</w:t>
            </w:r>
          </w:p>
        </w:tc>
        <w:tc>
          <w:tcPr>
            <w:tcW w:w="4188" w:type="dxa"/>
          </w:tcPr>
          <w:p w14:paraId="4DAC0BFC" w14:textId="54BF9994" w:rsidR="008C443A" w:rsidRPr="00DC6EBF" w:rsidRDefault="008C443A" w:rsidP="00154299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Программирование и отладка программы</w:t>
            </w:r>
          </w:p>
        </w:tc>
        <w:tc>
          <w:tcPr>
            <w:tcW w:w="1562" w:type="dxa"/>
            <w:vMerge w:val="restart"/>
          </w:tcPr>
          <w:p w14:paraId="5C54B230" w14:textId="1FD0B21F" w:rsidR="008C443A" w:rsidRDefault="008C443A" w:rsidP="00E72E9B">
            <w:pPr>
              <w:pStyle w:val="TT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февраль -апрель</w:t>
            </w:r>
          </w:p>
          <w:p w14:paraId="3844CE01" w14:textId="77777777" w:rsidR="008C443A" w:rsidRDefault="008C443A" w:rsidP="00E72E9B">
            <w:pPr>
              <w:pStyle w:val="TT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2024</w:t>
            </w:r>
          </w:p>
        </w:tc>
      </w:tr>
      <w:tr w:rsidR="008C443A" w14:paraId="0BEEABC3" w14:textId="77777777" w:rsidTr="008C443A">
        <w:trPr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414E02F9" w14:textId="77777777" w:rsidR="008C443A" w:rsidRDefault="008C443A" w:rsidP="008C443A">
            <w:pPr>
              <w:pStyle w:val="TTTEXT"/>
              <w:ind w:firstLine="0"/>
              <w:jc w:val="center"/>
            </w:pPr>
          </w:p>
        </w:tc>
        <w:tc>
          <w:tcPr>
            <w:tcW w:w="2749" w:type="dxa"/>
          </w:tcPr>
          <w:p w14:paraId="68D4D096" w14:textId="1532E259" w:rsidR="008C443A" w:rsidRDefault="008C443A" w:rsidP="008C443A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Разработка программной документации</w:t>
            </w:r>
          </w:p>
        </w:tc>
        <w:tc>
          <w:tcPr>
            <w:tcW w:w="4188" w:type="dxa"/>
          </w:tcPr>
          <w:p w14:paraId="47530B4B" w14:textId="4213013B" w:rsidR="008C443A" w:rsidRPr="00DC6EBF" w:rsidRDefault="008C443A" w:rsidP="00154299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Разработка программных документов в соответствии с ГОСТ 19.101.77</w:t>
            </w:r>
          </w:p>
        </w:tc>
        <w:tc>
          <w:tcPr>
            <w:tcW w:w="1562" w:type="dxa"/>
            <w:vMerge/>
          </w:tcPr>
          <w:p w14:paraId="57E51F4D" w14:textId="77777777" w:rsidR="008C443A" w:rsidRDefault="008C443A" w:rsidP="00E72E9B">
            <w:pPr>
              <w:pStyle w:val="TT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443A" w14:paraId="0AF06115" w14:textId="77777777" w:rsidTr="008C443A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7038DDED" w14:textId="77777777" w:rsidR="008C443A" w:rsidRDefault="008C443A" w:rsidP="008C443A">
            <w:pPr>
              <w:pStyle w:val="TTTEXT"/>
              <w:ind w:firstLine="0"/>
              <w:jc w:val="center"/>
            </w:pPr>
          </w:p>
        </w:tc>
        <w:tc>
          <w:tcPr>
            <w:tcW w:w="2749" w:type="dxa"/>
            <w:vMerge w:val="restart"/>
          </w:tcPr>
          <w:p w14:paraId="2935FF45" w14:textId="1B391BE3" w:rsidR="008C443A" w:rsidRDefault="008C443A" w:rsidP="008C443A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Тестирование программы</w:t>
            </w:r>
          </w:p>
        </w:tc>
        <w:tc>
          <w:tcPr>
            <w:tcW w:w="4188" w:type="dxa"/>
          </w:tcPr>
          <w:p w14:paraId="178ED5EE" w14:textId="05427A48" w:rsidR="008C443A" w:rsidRDefault="008C443A" w:rsidP="00736BDA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Проведение функционального тестирования</w:t>
            </w:r>
          </w:p>
        </w:tc>
        <w:tc>
          <w:tcPr>
            <w:tcW w:w="1562" w:type="dxa"/>
            <w:vMerge/>
          </w:tcPr>
          <w:p w14:paraId="5DB1D976" w14:textId="77777777" w:rsidR="008C443A" w:rsidRDefault="008C443A" w:rsidP="0070363A">
            <w:pPr>
              <w:pStyle w:val="TTTEX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443A" w14:paraId="69DF33C5" w14:textId="77777777" w:rsidTr="008C443A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6D28053D" w14:textId="77777777" w:rsidR="008C443A" w:rsidRDefault="008C443A" w:rsidP="008C443A">
            <w:pPr>
              <w:pStyle w:val="TTTEXT"/>
              <w:ind w:firstLine="0"/>
              <w:jc w:val="center"/>
            </w:pPr>
          </w:p>
        </w:tc>
        <w:tc>
          <w:tcPr>
            <w:tcW w:w="2749" w:type="dxa"/>
            <w:vMerge/>
          </w:tcPr>
          <w:p w14:paraId="335DDC0A" w14:textId="77777777" w:rsidR="008C443A" w:rsidRDefault="008C443A" w:rsidP="008C443A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88" w:type="dxa"/>
          </w:tcPr>
          <w:p w14:paraId="32CF2E3F" w14:textId="0498DEA8" w:rsidR="008C443A" w:rsidRDefault="008C443A" w:rsidP="00736BDA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Проведение нагрузочного тестирования</w:t>
            </w:r>
          </w:p>
        </w:tc>
        <w:tc>
          <w:tcPr>
            <w:tcW w:w="1562" w:type="dxa"/>
            <w:vMerge/>
          </w:tcPr>
          <w:p w14:paraId="512DECB8" w14:textId="77777777" w:rsidR="008C443A" w:rsidRDefault="008C443A" w:rsidP="0070363A">
            <w:pPr>
              <w:pStyle w:val="TTTEX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443A" w14:paraId="33E5D12C" w14:textId="77777777" w:rsidTr="008C443A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32D2001B" w14:textId="77777777" w:rsidR="008C443A" w:rsidRDefault="008C443A" w:rsidP="008C443A">
            <w:pPr>
              <w:pStyle w:val="TTTEXT"/>
              <w:ind w:firstLine="0"/>
              <w:jc w:val="center"/>
            </w:pPr>
          </w:p>
        </w:tc>
        <w:tc>
          <w:tcPr>
            <w:tcW w:w="2749" w:type="dxa"/>
            <w:vMerge/>
          </w:tcPr>
          <w:p w14:paraId="3D5AE918" w14:textId="77777777" w:rsidR="008C443A" w:rsidRDefault="008C443A" w:rsidP="008C443A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88" w:type="dxa"/>
          </w:tcPr>
          <w:p w14:paraId="63AD1D07" w14:textId="3C662DC8" w:rsidR="008C443A" w:rsidRDefault="008C443A" w:rsidP="00736BDA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Корректировка программы и программной документации по результатам испытаний</w:t>
            </w:r>
          </w:p>
        </w:tc>
        <w:tc>
          <w:tcPr>
            <w:tcW w:w="1562" w:type="dxa"/>
            <w:vMerge/>
          </w:tcPr>
          <w:p w14:paraId="033F712F" w14:textId="77777777" w:rsidR="008C443A" w:rsidRDefault="008C443A" w:rsidP="0070363A">
            <w:pPr>
              <w:pStyle w:val="TTTEX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0823" w14:paraId="596A1958" w14:textId="77777777" w:rsidTr="008C443A">
        <w:trPr>
          <w:trHeight w:val="8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14:paraId="780D4E40" w14:textId="12210637" w:rsidR="00AC0823" w:rsidRDefault="00AC0823" w:rsidP="008C443A">
            <w:pPr>
              <w:pStyle w:val="TTTEXT"/>
              <w:ind w:firstLine="0"/>
              <w:jc w:val="center"/>
            </w:pPr>
            <w:r>
              <w:t>Защита проекта</w:t>
            </w:r>
          </w:p>
        </w:tc>
        <w:tc>
          <w:tcPr>
            <w:tcW w:w="2749" w:type="dxa"/>
            <w:vMerge w:val="restart"/>
          </w:tcPr>
          <w:p w14:paraId="317FE7C2" w14:textId="4302D2A8" w:rsidR="00AC0823" w:rsidRDefault="00AC0823" w:rsidP="008C443A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Загрузка итоговых документов</w:t>
            </w:r>
          </w:p>
        </w:tc>
        <w:tc>
          <w:tcPr>
            <w:tcW w:w="4188" w:type="dxa"/>
          </w:tcPr>
          <w:p w14:paraId="12EAD6B8" w14:textId="17D58217" w:rsidR="00AC0823" w:rsidRPr="00AC0823" w:rsidRDefault="00AC0823" w:rsidP="00736BDA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Подготовка программ и программной документации</w:t>
            </w:r>
          </w:p>
        </w:tc>
        <w:tc>
          <w:tcPr>
            <w:tcW w:w="1562" w:type="dxa"/>
            <w:vMerge w:val="restart"/>
          </w:tcPr>
          <w:p w14:paraId="7911AAA9" w14:textId="77777777" w:rsidR="00AC0823" w:rsidRDefault="00AC0823" w:rsidP="0070363A">
            <w:pPr>
              <w:pStyle w:val="TT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апреля</w:t>
            </w:r>
          </w:p>
          <w:p w14:paraId="563C1122" w14:textId="5E5CB6AD" w:rsidR="00AC0823" w:rsidRDefault="00AC0823" w:rsidP="0070363A">
            <w:pPr>
              <w:pStyle w:val="TT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2024</w:t>
            </w:r>
          </w:p>
        </w:tc>
      </w:tr>
      <w:tr w:rsidR="00AC0823" w14:paraId="7961891C" w14:textId="77777777" w:rsidTr="008C443A">
        <w:trPr>
          <w:trHeight w:val="8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58662FB4" w14:textId="77777777" w:rsidR="00AC0823" w:rsidRDefault="00AC0823" w:rsidP="009F380A">
            <w:pPr>
              <w:pStyle w:val="TTTEXT"/>
              <w:ind w:firstLine="0"/>
              <w:jc w:val="left"/>
            </w:pPr>
          </w:p>
        </w:tc>
        <w:tc>
          <w:tcPr>
            <w:tcW w:w="2749" w:type="dxa"/>
            <w:vMerge/>
          </w:tcPr>
          <w:p w14:paraId="6341003A" w14:textId="77777777" w:rsidR="00AC0823" w:rsidRDefault="00AC0823" w:rsidP="009F380A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88" w:type="dxa"/>
          </w:tcPr>
          <w:p w14:paraId="4FB2AA3B" w14:textId="36B6A49A" w:rsidR="00AC0823" w:rsidRDefault="00AC0823" w:rsidP="00736BDA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Получение отзыва от научного руководителя</w:t>
            </w:r>
          </w:p>
        </w:tc>
        <w:tc>
          <w:tcPr>
            <w:tcW w:w="1562" w:type="dxa"/>
            <w:vMerge/>
          </w:tcPr>
          <w:p w14:paraId="14396843" w14:textId="77777777" w:rsidR="00AC0823" w:rsidRDefault="00AC0823" w:rsidP="0070363A">
            <w:pPr>
              <w:pStyle w:val="TT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0823" w14:paraId="58248AC9" w14:textId="77777777" w:rsidTr="008C443A">
        <w:trPr>
          <w:trHeight w:val="8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2DD5EEE9" w14:textId="77777777" w:rsidR="00AC0823" w:rsidRDefault="00AC0823" w:rsidP="009F380A">
            <w:pPr>
              <w:pStyle w:val="TTTEXT"/>
              <w:ind w:firstLine="0"/>
              <w:jc w:val="left"/>
            </w:pPr>
          </w:p>
        </w:tc>
        <w:tc>
          <w:tcPr>
            <w:tcW w:w="2749" w:type="dxa"/>
            <w:vMerge/>
          </w:tcPr>
          <w:p w14:paraId="033B1E51" w14:textId="77777777" w:rsidR="00AC0823" w:rsidRDefault="00AC0823" w:rsidP="009F380A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88" w:type="dxa"/>
          </w:tcPr>
          <w:p w14:paraId="0E06A959" w14:textId="653A8772" w:rsidR="00AC0823" w:rsidRPr="00AC0823" w:rsidRDefault="00AC0823" w:rsidP="00736BDA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Загрузка полного комплекта документации по проекту</w:t>
            </w:r>
            <w:r w:rsidRPr="00AC0823">
              <w:t xml:space="preserve"> </w:t>
            </w:r>
            <w:r>
              <w:t xml:space="preserve">в </w:t>
            </w:r>
            <w:r>
              <w:rPr>
                <w:lang w:val="en-US"/>
              </w:rPr>
              <w:t>SmartLMS</w:t>
            </w:r>
          </w:p>
        </w:tc>
        <w:tc>
          <w:tcPr>
            <w:tcW w:w="1562" w:type="dxa"/>
            <w:vMerge/>
          </w:tcPr>
          <w:p w14:paraId="309B7D59" w14:textId="77777777" w:rsidR="00AC0823" w:rsidRDefault="00AC0823" w:rsidP="0070363A">
            <w:pPr>
              <w:pStyle w:val="TT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0823" w14:paraId="34CAB596" w14:textId="77777777" w:rsidTr="008C443A">
        <w:trPr>
          <w:trHeight w:val="1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171E05F3" w14:textId="70449550" w:rsidR="00AC0823" w:rsidRDefault="00AC0823" w:rsidP="0070363A">
            <w:pPr>
              <w:pStyle w:val="TTTEXT"/>
              <w:ind w:firstLine="0"/>
              <w:jc w:val="left"/>
            </w:pPr>
          </w:p>
        </w:tc>
        <w:tc>
          <w:tcPr>
            <w:tcW w:w="2749" w:type="dxa"/>
          </w:tcPr>
          <w:p w14:paraId="75D6FDA9" w14:textId="31299548" w:rsidR="00AC0823" w:rsidRDefault="00AC0823" w:rsidP="009F380A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Защита проекта</w:t>
            </w:r>
          </w:p>
        </w:tc>
        <w:tc>
          <w:tcPr>
            <w:tcW w:w="4188" w:type="dxa"/>
          </w:tcPr>
          <w:p w14:paraId="53CE3A0C" w14:textId="22662CF6" w:rsidR="00AC0823" w:rsidRPr="0070363A" w:rsidRDefault="00AC0823" w:rsidP="00736BDA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Защита программного проекта (курсового проекта) комиссии</w:t>
            </w:r>
          </w:p>
        </w:tc>
        <w:tc>
          <w:tcPr>
            <w:tcW w:w="1562" w:type="dxa"/>
          </w:tcPr>
          <w:p w14:paraId="53AA562B" w14:textId="77777777" w:rsidR="00AC0823" w:rsidRDefault="00AC0823" w:rsidP="00AC0823">
            <w:pPr>
              <w:pStyle w:val="TT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17-24</w:t>
            </w:r>
          </w:p>
          <w:p w14:paraId="7D37680E" w14:textId="2127884F" w:rsidR="00AC0823" w:rsidRDefault="00AC0823" w:rsidP="00AC0823">
            <w:pPr>
              <w:pStyle w:val="TT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апреля</w:t>
            </w:r>
          </w:p>
          <w:p w14:paraId="734EE597" w14:textId="699F8047" w:rsidR="00AC0823" w:rsidRPr="0070363A" w:rsidRDefault="00AC0823" w:rsidP="00AC0823">
            <w:pPr>
              <w:pStyle w:val="TT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2024</w:t>
            </w:r>
          </w:p>
        </w:tc>
      </w:tr>
    </w:tbl>
    <w:p w14:paraId="676328BD" w14:textId="77777777" w:rsidR="003E7B9F" w:rsidRPr="00D22D35" w:rsidRDefault="003E7B9F" w:rsidP="003E7B9F">
      <w:pPr>
        <w:pStyle w:val="TTTEXT"/>
      </w:pPr>
    </w:p>
    <w:p w14:paraId="621EC80E" w14:textId="77777777" w:rsidR="000E722E" w:rsidRDefault="000E722E" w:rsidP="00C75F3A">
      <w:pPr>
        <w:pStyle w:val="TTTITLE"/>
      </w:pPr>
      <w:bookmarkStart w:id="52" w:name="_Toc158923336"/>
      <w:r w:rsidRPr="00E77BC6">
        <w:lastRenderedPageBreak/>
        <w:t>порядок контроля и приемки</w:t>
      </w:r>
      <w:bookmarkEnd w:id="52"/>
    </w:p>
    <w:p w14:paraId="51EDA26B" w14:textId="77777777" w:rsidR="00CB37AA" w:rsidRDefault="00CB37AA" w:rsidP="00CB37AA">
      <w:pPr>
        <w:pStyle w:val="TTSUBTITLE"/>
      </w:pPr>
      <w:bookmarkStart w:id="53" w:name="_Toc158923337"/>
      <w:r>
        <w:t>Виды испытаний</w:t>
      </w:r>
      <w:bookmarkEnd w:id="53"/>
    </w:p>
    <w:p w14:paraId="03968A8D" w14:textId="732DD068" w:rsidR="007F6F02" w:rsidRDefault="007F6F02" w:rsidP="00CB37AA">
      <w:pPr>
        <w:pStyle w:val="TTTEXT"/>
      </w:pPr>
      <w:bookmarkStart w:id="54" w:name="_Hlk158335044"/>
      <w:r>
        <w:t>Производится проверка корректного выполнения программой заложенных в нее функций, т.е. осуществляе</w:t>
      </w:r>
      <w:bookmarkEnd w:id="54"/>
      <w:r>
        <w:t xml:space="preserve">тся функциональное тестирование программы. Также осуществляется визуальная проверка интерфейса программы на соответствие пункту 4.1. настоящего технического задания. Функциональное тестирование осуществляется в соответствии с документом </w:t>
      </w:r>
      <w:r w:rsidRPr="007F6F02">
        <w:t>“</w:t>
      </w:r>
      <w:r>
        <w:t>«</w:t>
      </w:r>
      <w:r>
        <w:rPr>
          <w:lang w:val="en-US"/>
        </w:rPr>
        <w:t>ManuScript</w:t>
      </w:r>
      <w:r>
        <w:t>»</w:t>
      </w:r>
      <w:r w:rsidRPr="007F6F02">
        <w:t xml:space="preserve">. </w:t>
      </w:r>
      <w:r>
        <w:t>Программа и методика испытаний</w:t>
      </w:r>
      <w:r w:rsidRPr="007F6F02">
        <w:t xml:space="preserve"> (</w:t>
      </w:r>
      <w:r>
        <w:t>ГОСТ 19.301-79</w:t>
      </w:r>
      <w:r w:rsidRPr="007F6F02">
        <w:t xml:space="preserve">)”, </w:t>
      </w:r>
      <w:r>
        <w:t>в котором указывают:</w:t>
      </w:r>
    </w:p>
    <w:p w14:paraId="2551D9AD" w14:textId="5B9C6D71" w:rsidR="007F6F02" w:rsidRDefault="00DE7075" w:rsidP="007F6F02">
      <w:pPr>
        <w:pStyle w:val="TTTEXT"/>
        <w:numPr>
          <w:ilvl w:val="0"/>
          <w:numId w:val="18"/>
        </w:numPr>
      </w:pPr>
      <w:r>
        <w:t>п</w:t>
      </w:r>
      <w:r w:rsidR="007F6F02">
        <w:t>еречень функций программы, выделенных в программе для испытаний, и перечень требований, которым должны соответствовать эти функции</w:t>
      </w:r>
      <w:r w:rsidR="007F6F02" w:rsidRPr="007F6F02">
        <w:t>;</w:t>
      </w:r>
    </w:p>
    <w:p w14:paraId="5F9A02BC" w14:textId="26A91B77" w:rsidR="007F6F02" w:rsidRDefault="00DE7075" w:rsidP="007F6F02">
      <w:pPr>
        <w:pStyle w:val="TTTEXT"/>
        <w:numPr>
          <w:ilvl w:val="0"/>
          <w:numId w:val="18"/>
        </w:numPr>
      </w:pPr>
      <w:r>
        <w:t>п</w:t>
      </w:r>
      <w:r w:rsidR="007F6F02">
        <w:t>еречень необходимой документации и требования к ней</w:t>
      </w:r>
      <w:r w:rsidR="007F6F02" w:rsidRPr="007F6F02">
        <w:t>;</w:t>
      </w:r>
    </w:p>
    <w:p w14:paraId="66B68F14" w14:textId="750A44E4" w:rsidR="007F6F02" w:rsidRPr="00DE7075" w:rsidRDefault="00DE7075" w:rsidP="007F6F02">
      <w:pPr>
        <w:pStyle w:val="TTTEXT"/>
        <w:numPr>
          <w:ilvl w:val="0"/>
          <w:numId w:val="18"/>
        </w:numPr>
      </w:pPr>
      <w:r>
        <w:t>методы испытаний и обработки информации</w:t>
      </w:r>
      <w:r w:rsidRPr="00DE7075">
        <w:t>;</w:t>
      </w:r>
    </w:p>
    <w:p w14:paraId="31827FE5" w14:textId="12E6E42F" w:rsidR="00DE7075" w:rsidRDefault="00DE7075" w:rsidP="007F6F02">
      <w:pPr>
        <w:pStyle w:val="TTTEXT"/>
        <w:numPr>
          <w:ilvl w:val="0"/>
          <w:numId w:val="18"/>
        </w:numPr>
      </w:pPr>
      <w:r>
        <w:t>технические средства и порядок проведения испытаний</w:t>
      </w:r>
      <w:r w:rsidRPr="00DE7075">
        <w:t>;</w:t>
      </w:r>
    </w:p>
    <w:p w14:paraId="7622910E" w14:textId="77777777" w:rsidR="00CB37AA" w:rsidRDefault="00CB37AA" w:rsidP="00CB37AA">
      <w:pPr>
        <w:pStyle w:val="TTSUBTITLE"/>
      </w:pPr>
      <w:bookmarkStart w:id="55" w:name="_Toc158923338"/>
      <w:r>
        <w:t>Общие требования к приемке работы</w:t>
      </w:r>
      <w:bookmarkEnd w:id="55"/>
    </w:p>
    <w:p w14:paraId="2723C8D6" w14:textId="44EA6FAD" w:rsidR="00DA4E75" w:rsidRDefault="00DE7075" w:rsidP="00DA4E75">
      <w:pPr>
        <w:pStyle w:val="TTTEXT"/>
      </w:pPr>
      <w:r>
        <w:t xml:space="preserve">Прием программы будет утвержден при корректной работе программы в соответствии с пунктом 4.1 при различных входных данных и при предоставлении полной документации к продукту, выполненной </w:t>
      </w:r>
      <w:r w:rsidR="004B72E9">
        <w:t>в соответствии с требованиями</w:t>
      </w:r>
      <w:r>
        <w:t>, указанными в пунктах 5.1 и 5.2 данного технического задания.</w:t>
      </w:r>
    </w:p>
    <w:p w14:paraId="22DC923C" w14:textId="77777777" w:rsidR="00DE7993" w:rsidRDefault="00DE7993" w:rsidP="00F0512E">
      <w:pPr>
        <w:pStyle w:val="TTTITLE"/>
        <w:numPr>
          <w:ilvl w:val="0"/>
          <w:numId w:val="0"/>
        </w:numPr>
        <w:ind w:left="431"/>
      </w:pPr>
      <w:bookmarkStart w:id="56" w:name="_Toc158923339"/>
      <w:r>
        <w:lastRenderedPageBreak/>
        <w:t>СПИСОК ИсточниКОВ</w:t>
      </w:r>
      <w:bookmarkEnd w:id="56"/>
    </w:p>
    <w:p w14:paraId="02E2CF22" w14:textId="77777777" w:rsidR="00C900E8" w:rsidRPr="00B7709E" w:rsidRDefault="00C900E8" w:rsidP="001819DC">
      <w:pPr>
        <w:pStyle w:val="TTENUM"/>
        <w:numPr>
          <w:ilvl w:val="0"/>
          <w:numId w:val="8"/>
        </w:numPr>
      </w:pPr>
      <w:bookmarkStart w:id="57" w:name="ГОСТ_19_103_77"/>
      <w:r w:rsidRPr="00E42051">
        <w:t xml:space="preserve">ГОСТ 19.103–77 </w:t>
      </w:r>
      <w:r>
        <w:t>«</w:t>
      </w:r>
      <w:r w:rsidRPr="00E42051">
        <w:t>Обозначения программ и программных документов</w:t>
      </w:r>
      <w:r>
        <w:t>»</w:t>
      </w:r>
      <w:bookmarkEnd w:id="57"/>
      <w:r w:rsidR="00B7709E">
        <w:t xml:space="preserve"> </w:t>
      </w:r>
      <w:r w:rsidR="00B7709E" w:rsidRPr="00B7709E">
        <w:t>//</w:t>
      </w:r>
      <w:r w:rsidR="00B7709E">
        <w:t xml:space="preserve"> </w:t>
      </w:r>
      <w:r w:rsidR="00B7709E" w:rsidRPr="00B7709E">
        <w:t>Единая система про</w:t>
      </w:r>
      <w:r w:rsidR="00B7709E" w:rsidRPr="00B7709E">
        <w:softHyphen/>
        <w:t>граммной документации. – М.: ИПК Издательство стандартов,</w:t>
      </w:r>
      <w:r w:rsidR="00D55B5B">
        <w:t xml:space="preserve"> 2001</w:t>
      </w:r>
      <w:r w:rsidR="00D55B5B" w:rsidRPr="00D55B5B">
        <w:t>;</w:t>
      </w:r>
    </w:p>
    <w:p w14:paraId="5230FBD4" w14:textId="77777777" w:rsidR="00C900E8" w:rsidRDefault="00C900E8" w:rsidP="001819DC">
      <w:pPr>
        <w:pStyle w:val="TTENUM"/>
        <w:numPr>
          <w:ilvl w:val="0"/>
          <w:numId w:val="8"/>
        </w:numPr>
      </w:pPr>
      <w:bookmarkStart w:id="58" w:name="ГОСТ_19_104_78"/>
      <w:r w:rsidRPr="00E42051">
        <w:t xml:space="preserve">ГОСТ 19.104–78 </w:t>
      </w:r>
      <w:r>
        <w:t>«</w:t>
      </w:r>
      <w:r w:rsidRPr="00E42051">
        <w:t>Основные надписи</w:t>
      </w:r>
      <w:r>
        <w:t>»</w:t>
      </w:r>
      <w:bookmarkEnd w:id="58"/>
      <w:r w:rsidR="00D55B5B">
        <w:t xml:space="preserve"> </w:t>
      </w:r>
      <w:r w:rsidR="00D55B5B" w:rsidRPr="00B7709E">
        <w:t>//</w:t>
      </w:r>
      <w:r w:rsidR="00D55B5B">
        <w:t xml:space="preserve"> </w:t>
      </w:r>
      <w:r w:rsidR="00D55B5B" w:rsidRPr="00B7709E">
        <w:t>Единая система про</w:t>
      </w:r>
      <w:r w:rsidR="00D55B5B" w:rsidRPr="00B7709E">
        <w:softHyphen/>
        <w:t>граммной документации. – М.: ИПК Издательство стандартов,</w:t>
      </w:r>
      <w:r w:rsidR="00D55B5B">
        <w:t xml:space="preserve"> 2001;</w:t>
      </w:r>
    </w:p>
    <w:p w14:paraId="3C39E1DD" w14:textId="77777777" w:rsidR="00C900E8" w:rsidRDefault="00C900E8" w:rsidP="001819DC">
      <w:pPr>
        <w:pStyle w:val="TTENUM"/>
        <w:numPr>
          <w:ilvl w:val="0"/>
          <w:numId w:val="8"/>
        </w:numPr>
      </w:pPr>
      <w:bookmarkStart w:id="59" w:name="ГОСТ_19_105_78"/>
      <w:r w:rsidRPr="00572E6E">
        <w:t xml:space="preserve">ГОСТ 19.105–78 </w:t>
      </w:r>
      <w:r>
        <w:t>«</w:t>
      </w:r>
      <w:r w:rsidRPr="00572E6E">
        <w:t>Общие требования к программным документам</w:t>
      </w:r>
      <w:r>
        <w:t>»</w:t>
      </w:r>
      <w:bookmarkEnd w:id="59"/>
      <w:r w:rsidR="00D55B5B">
        <w:t xml:space="preserve"> </w:t>
      </w:r>
      <w:r w:rsidR="00D55B5B" w:rsidRPr="00B7709E">
        <w:t>//</w:t>
      </w:r>
      <w:r w:rsidR="00D55B5B">
        <w:t xml:space="preserve"> </w:t>
      </w:r>
      <w:r w:rsidR="00D55B5B" w:rsidRPr="00B7709E">
        <w:t>Единая система про</w:t>
      </w:r>
      <w:r w:rsidR="00D55B5B" w:rsidRPr="00B7709E">
        <w:softHyphen/>
        <w:t>граммной документации. – М.: ИПК Издательство стандартов,</w:t>
      </w:r>
      <w:r w:rsidR="00D55B5B">
        <w:t xml:space="preserve"> 2001;</w:t>
      </w:r>
    </w:p>
    <w:p w14:paraId="139AB0B5" w14:textId="77777777" w:rsidR="00C900E8" w:rsidRDefault="00C900E8" w:rsidP="001819DC">
      <w:pPr>
        <w:pStyle w:val="TTENUM"/>
        <w:numPr>
          <w:ilvl w:val="0"/>
          <w:numId w:val="8"/>
        </w:numPr>
      </w:pPr>
      <w:bookmarkStart w:id="60" w:name="ГОСТ_19_106_78"/>
      <w:r>
        <w:t>ГОСТ 19.106-78 «Требования к программным документам, выполненным печатным способом»</w:t>
      </w:r>
      <w:bookmarkEnd w:id="60"/>
      <w:r w:rsidR="00D55B5B" w:rsidRPr="00D55B5B">
        <w:t xml:space="preserve"> </w:t>
      </w:r>
      <w:r w:rsidR="00D55B5B" w:rsidRPr="00B7709E">
        <w:t>//</w:t>
      </w:r>
      <w:r w:rsidR="00D55B5B">
        <w:t xml:space="preserve"> </w:t>
      </w:r>
      <w:r w:rsidR="00D55B5B" w:rsidRPr="00B7709E">
        <w:t>Единая система про</w:t>
      </w:r>
      <w:r w:rsidR="00D55B5B" w:rsidRPr="00B7709E">
        <w:softHyphen/>
        <w:t>граммной документации. – М.: ИПК Издательство стандартов, 2001.</w:t>
      </w:r>
      <w:r w:rsidRPr="00074E2A">
        <w:t>;</w:t>
      </w:r>
    </w:p>
    <w:p w14:paraId="3079C5EE" w14:textId="77777777" w:rsidR="00C900E8" w:rsidRDefault="00C900E8" w:rsidP="001819DC">
      <w:pPr>
        <w:pStyle w:val="TTENUM"/>
        <w:numPr>
          <w:ilvl w:val="0"/>
          <w:numId w:val="8"/>
        </w:numPr>
      </w:pPr>
      <w:bookmarkStart w:id="61" w:name="ГОСТ_19_201_78"/>
      <w:r>
        <w:t>ГОСТ 19.201-78 «Техническое задание. Требования к содержанию и оформлению»</w:t>
      </w:r>
      <w:bookmarkEnd w:id="61"/>
      <w:r w:rsidR="00D55B5B" w:rsidRPr="00D55B5B">
        <w:t xml:space="preserve"> </w:t>
      </w:r>
      <w:r w:rsidR="00D55B5B" w:rsidRPr="00B7709E">
        <w:t>//</w:t>
      </w:r>
      <w:r w:rsidR="00D55B5B">
        <w:t xml:space="preserve"> </w:t>
      </w:r>
      <w:r w:rsidR="00D55B5B" w:rsidRPr="00B7709E">
        <w:t>Единая система про</w:t>
      </w:r>
      <w:r w:rsidR="00D55B5B" w:rsidRPr="00B7709E">
        <w:softHyphen/>
        <w:t>граммной документации. – М.: ИПК Издательство стандартов, 2001.</w:t>
      </w:r>
      <w:r w:rsidRPr="00C900E8">
        <w:t>;</w:t>
      </w:r>
    </w:p>
    <w:p w14:paraId="4AAAFB73" w14:textId="77777777" w:rsidR="00C900E8" w:rsidRPr="00C900E8" w:rsidRDefault="00C900E8" w:rsidP="001819DC">
      <w:pPr>
        <w:pStyle w:val="TTENUM"/>
        <w:numPr>
          <w:ilvl w:val="0"/>
          <w:numId w:val="8"/>
        </w:numPr>
      </w:pPr>
      <w:bookmarkStart w:id="62" w:name="ГОСТ_19_301_79"/>
      <w:r>
        <w:t>ГОСТ 19.301-79</w:t>
      </w:r>
      <w:r w:rsidR="00D55B5B" w:rsidRPr="00D55B5B">
        <w:t xml:space="preserve"> </w:t>
      </w:r>
      <w:r w:rsidR="00D55B5B">
        <w:t>«</w:t>
      </w:r>
      <w:r w:rsidR="00D55B5B" w:rsidRPr="00D55B5B">
        <w:t>Программа и методика испытаний. Требования к содержанию и оформлению</w:t>
      </w:r>
      <w:r w:rsidR="00D55B5B">
        <w:t>»</w:t>
      </w:r>
      <w:bookmarkEnd w:id="62"/>
      <w:r w:rsidR="00D55B5B">
        <w:t xml:space="preserve"> </w:t>
      </w:r>
      <w:r w:rsidR="00D55B5B" w:rsidRPr="00B7709E">
        <w:t>//</w:t>
      </w:r>
      <w:r w:rsidR="00D55B5B">
        <w:t xml:space="preserve"> </w:t>
      </w:r>
      <w:r w:rsidR="00D55B5B" w:rsidRPr="00B7709E">
        <w:t>Единая система про</w:t>
      </w:r>
      <w:r w:rsidR="00D55B5B" w:rsidRPr="00B7709E">
        <w:softHyphen/>
        <w:t>граммной документации. – М.: ИПК Издательство стандартов, 2001.</w:t>
      </w:r>
      <w:r w:rsidRPr="00D55B5B">
        <w:t>;</w:t>
      </w:r>
    </w:p>
    <w:p w14:paraId="1C7D4944" w14:textId="77777777" w:rsidR="00C900E8" w:rsidRDefault="00C900E8" w:rsidP="001819DC">
      <w:pPr>
        <w:pStyle w:val="TTENUM"/>
        <w:numPr>
          <w:ilvl w:val="0"/>
          <w:numId w:val="8"/>
        </w:numPr>
      </w:pPr>
      <w:bookmarkStart w:id="63" w:name="ГОСТ_19_401_78"/>
      <w:r>
        <w:t>ГОСТ 19.401-78</w:t>
      </w:r>
      <w:r w:rsidR="00D55B5B" w:rsidRPr="00D55B5B">
        <w:t xml:space="preserve"> </w:t>
      </w:r>
      <w:r w:rsidR="00D55B5B">
        <w:t>«</w:t>
      </w:r>
      <w:r w:rsidR="00D55B5B" w:rsidRPr="00D55B5B">
        <w:t>Текст программы. Требования к содержанию и оформлению</w:t>
      </w:r>
      <w:r w:rsidR="00D55B5B">
        <w:t>»</w:t>
      </w:r>
      <w:bookmarkEnd w:id="63"/>
      <w:r w:rsidR="00D55B5B">
        <w:t xml:space="preserve"> </w:t>
      </w:r>
      <w:r w:rsidR="00D55B5B" w:rsidRPr="00B7709E">
        <w:t>//</w:t>
      </w:r>
      <w:r w:rsidR="00D55B5B">
        <w:t xml:space="preserve"> </w:t>
      </w:r>
      <w:r w:rsidR="00D55B5B" w:rsidRPr="00B7709E">
        <w:t>Единая система про</w:t>
      </w:r>
      <w:r w:rsidR="00D55B5B" w:rsidRPr="00B7709E">
        <w:softHyphen/>
        <w:t>граммной документации. – М.: ИПК Издательство стандартов, 2001.</w:t>
      </w:r>
      <w:r w:rsidRPr="00D55B5B">
        <w:t>;</w:t>
      </w:r>
    </w:p>
    <w:p w14:paraId="0D706B0E" w14:textId="77777777" w:rsidR="00C900E8" w:rsidRDefault="00C900E8" w:rsidP="001819DC">
      <w:pPr>
        <w:pStyle w:val="TTENUM"/>
        <w:numPr>
          <w:ilvl w:val="0"/>
          <w:numId w:val="8"/>
        </w:numPr>
      </w:pPr>
      <w:bookmarkStart w:id="64" w:name="ГОСТ_19_404_79"/>
      <w:r>
        <w:t>ГОСТ 19.404-79</w:t>
      </w:r>
      <w:r w:rsidR="00D55B5B" w:rsidRPr="00D55B5B">
        <w:t xml:space="preserve"> </w:t>
      </w:r>
      <w:r w:rsidR="00D55B5B">
        <w:t>«</w:t>
      </w:r>
      <w:r w:rsidR="00D55B5B" w:rsidRPr="00D55B5B">
        <w:t>Пояснительная записка. Требования к содержанию и оформлению</w:t>
      </w:r>
      <w:r w:rsidR="00D55B5B">
        <w:t>»</w:t>
      </w:r>
      <w:bookmarkEnd w:id="64"/>
      <w:r w:rsidR="00D55B5B">
        <w:t xml:space="preserve"> </w:t>
      </w:r>
      <w:r w:rsidR="00D55B5B" w:rsidRPr="00B7709E">
        <w:t>//</w:t>
      </w:r>
      <w:r w:rsidR="00D55B5B">
        <w:t xml:space="preserve"> </w:t>
      </w:r>
      <w:r w:rsidR="00D55B5B" w:rsidRPr="00B7709E">
        <w:t>Единая система про</w:t>
      </w:r>
      <w:r w:rsidR="00D55B5B" w:rsidRPr="00B7709E">
        <w:softHyphen/>
        <w:t>граммной документации. – М.: ИПК Издательство стандартов, 2001.</w:t>
      </w:r>
      <w:r>
        <w:t>;</w:t>
      </w:r>
    </w:p>
    <w:p w14:paraId="2CC7B827" w14:textId="77777777" w:rsidR="00C900E8" w:rsidRDefault="00C900E8" w:rsidP="001819DC">
      <w:pPr>
        <w:pStyle w:val="TTENUM"/>
        <w:numPr>
          <w:ilvl w:val="0"/>
          <w:numId w:val="8"/>
        </w:numPr>
      </w:pPr>
      <w:bookmarkStart w:id="65" w:name="ГОСТ_19_505_79"/>
      <w:r>
        <w:t>ГОСТ 19.505-79</w:t>
      </w:r>
      <w:r w:rsidR="00D55B5B" w:rsidRPr="00D55B5B">
        <w:t xml:space="preserve"> </w:t>
      </w:r>
      <w:r w:rsidR="00D55B5B">
        <w:t>«</w:t>
      </w:r>
      <w:r w:rsidR="00D55B5B" w:rsidRPr="00D55B5B">
        <w:t>Руководство оператора. Требования к содержанию и оформлению</w:t>
      </w:r>
      <w:r w:rsidR="00D55B5B">
        <w:t>»</w:t>
      </w:r>
      <w:bookmarkEnd w:id="65"/>
      <w:r w:rsidR="00D55B5B">
        <w:t xml:space="preserve"> </w:t>
      </w:r>
      <w:r w:rsidR="00D55B5B" w:rsidRPr="00B7709E">
        <w:t>//</w:t>
      </w:r>
      <w:r w:rsidR="00D55B5B">
        <w:t xml:space="preserve"> </w:t>
      </w:r>
      <w:r w:rsidR="00D55B5B" w:rsidRPr="00B7709E">
        <w:t>Единая система про</w:t>
      </w:r>
      <w:r w:rsidR="00D55B5B" w:rsidRPr="00B7709E">
        <w:softHyphen/>
        <w:t>граммной документации. – М.: ИПК Издательство стандартов, 2001.</w:t>
      </w:r>
      <w:r>
        <w:t>;</w:t>
      </w:r>
    </w:p>
    <w:p w14:paraId="270403E5" w14:textId="335D36C6" w:rsidR="00DE7075" w:rsidRDefault="00DE7075" w:rsidP="00DE7075">
      <w:pPr>
        <w:pStyle w:val="TTENUM"/>
        <w:numPr>
          <w:ilvl w:val="0"/>
          <w:numId w:val="8"/>
        </w:numPr>
      </w:pPr>
      <w:r>
        <w:rPr>
          <w:lang w:val="en-US"/>
        </w:rPr>
        <w:t>Python</w:t>
      </w:r>
      <w:r w:rsidRPr="007D555C">
        <w:t xml:space="preserve">: </w:t>
      </w:r>
      <w:hyperlink r:id="rId8" w:history="1">
        <w:r w:rsidRPr="00A66329">
          <w:rPr>
            <w:rStyle w:val="a5"/>
            <w:lang w:val="en-US"/>
          </w:rPr>
          <w:t>https</w:t>
        </w:r>
        <w:r w:rsidRPr="007D555C">
          <w:rPr>
            <w:rStyle w:val="a5"/>
          </w:rPr>
          <w:t>://</w:t>
        </w:r>
        <w:r w:rsidRPr="00A66329">
          <w:rPr>
            <w:rStyle w:val="a5"/>
            <w:lang w:val="en-US"/>
          </w:rPr>
          <w:t>www</w:t>
        </w:r>
        <w:r w:rsidRPr="007D555C">
          <w:rPr>
            <w:rStyle w:val="a5"/>
          </w:rPr>
          <w:t>.</w:t>
        </w:r>
        <w:r w:rsidRPr="00A66329">
          <w:rPr>
            <w:rStyle w:val="a5"/>
            <w:lang w:val="en-US"/>
          </w:rPr>
          <w:t>python</w:t>
        </w:r>
        <w:r w:rsidRPr="007D555C">
          <w:rPr>
            <w:rStyle w:val="a5"/>
          </w:rPr>
          <w:t>.</w:t>
        </w:r>
        <w:r w:rsidRPr="00A66329">
          <w:rPr>
            <w:rStyle w:val="a5"/>
            <w:lang w:val="en-US"/>
          </w:rPr>
          <w:t>org</w:t>
        </w:r>
        <w:r w:rsidRPr="007D555C">
          <w:rPr>
            <w:rStyle w:val="a5"/>
          </w:rPr>
          <w:t>/</w:t>
        </w:r>
      </w:hyperlink>
      <w:r w:rsidR="007D555C" w:rsidRPr="007D555C">
        <w:t xml:space="preserve"> (дата об</w:t>
      </w:r>
      <w:r w:rsidR="007D555C">
        <w:t>ращения: 07.02.2024)</w:t>
      </w:r>
      <w:r w:rsidR="00C77807" w:rsidRPr="007D555C">
        <w:t>;</w:t>
      </w:r>
    </w:p>
    <w:p w14:paraId="63CF0FAF" w14:textId="1217BA92" w:rsidR="00B319AA" w:rsidRPr="00B319AA" w:rsidRDefault="00B319AA" w:rsidP="00B319AA">
      <w:pPr>
        <w:pStyle w:val="TTENUM"/>
        <w:numPr>
          <w:ilvl w:val="0"/>
          <w:numId w:val="8"/>
        </w:numPr>
      </w:pPr>
      <w:r>
        <w:rPr>
          <w:lang w:val="en-US"/>
        </w:rPr>
        <w:t>Pytesseract</w:t>
      </w:r>
      <w:r w:rsidRPr="00B319AA">
        <w:t xml:space="preserve">: </w:t>
      </w:r>
      <w:hyperlink r:id="rId9" w:history="1">
        <w:r w:rsidRPr="009933A8">
          <w:rPr>
            <w:rStyle w:val="a5"/>
            <w:lang w:val="en-US"/>
          </w:rPr>
          <w:t>https</w:t>
        </w:r>
        <w:r w:rsidRPr="00B319AA">
          <w:rPr>
            <w:rStyle w:val="a5"/>
          </w:rPr>
          <w:t>://</w:t>
        </w:r>
        <w:r w:rsidRPr="009933A8">
          <w:rPr>
            <w:rStyle w:val="a5"/>
            <w:lang w:val="en-US"/>
          </w:rPr>
          <w:t>pypi</w:t>
        </w:r>
        <w:r w:rsidRPr="00B319AA">
          <w:rPr>
            <w:rStyle w:val="a5"/>
          </w:rPr>
          <w:t>.</w:t>
        </w:r>
        <w:r w:rsidRPr="009933A8">
          <w:rPr>
            <w:rStyle w:val="a5"/>
            <w:lang w:val="en-US"/>
          </w:rPr>
          <w:t>org</w:t>
        </w:r>
        <w:r w:rsidRPr="00B319AA">
          <w:rPr>
            <w:rStyle w:val="a5"/>
          </w:rPr>
          <w:t>/</w:t>
        </w:r>
        <w:r w:rsidRPr="009933A8">
          <w:rPr>
            <w:rStyle w:val="a5"/>
            <w:lang w:val="en-US"/>
          </w:rPr>
          <w:t>project</w:t>
        </w:r>
        <w:r w:rsidRPr="00B319AA">
          <w:rPr>
            <w:rStyle w:val="a5"/>
          </w:rPr>
          <w:t>/</w:t>
        </w:r>
        <w:r w:rsidRPr="009933A8">
          <w:rPr>
            <w:rStyle w:val="a5"/>
            <w:lang w:val="en-US"/>
          </w:rPr>
          <w:t>pytesseract</w:t>
        </w:r>
        <w:r w:rsidRPr="00B319AA">
          <w:rPr>
            <w:rStyle w:val="a5"/>
          </w:rPr>
          <w:t>/</w:t>
        </w:r>
      </w:hyperlink>
      <w:r w:rsidRPr="007D555C">
        <w:t xml:space="preserve"> (дата об</w:t>
      </w:r>
      <w:r>
        <w:t>ращения: 07.02.2024)</w:t>
      </w:r>
      <w:r w:rsidRPr="007D555C">
        <w:t>;</w:t>
      </w:r>
    </w:p>
    <w:p w14:paraId="042F0CFD" w14:textId="5B8C4856" w:rsidR="007F6F02" w:rsidRPr="007D555C" w:rsidRDefault="00982C86" w:rsidP="007F6F02">
      <w:pPr>
        <w:pStyle w:val="TTENUM"/>
        <w:numPr>
          <w:ilvl w:val="0"/>
          <w:numId w:val="8"/>
        </w:numPr>
      </w:pPr>
      <w:r>
        <w:rPr>
          <w:lang w:val="en-TT"/>
        </w:rPr>
        <w:t>FastAPI</w:t>
      </w:r>
      <w:r w:rsidR="009E43C4" w:rsidRPr="007D555C">
        <w:t xml:space="preserve">: </w:t>
      </w:r>
      <w:hyperlink r:id="rId10" w:history="1">
        <w:r w:rsidR="007F6F02" w:rsidRPr="00DE7075">
          <w:rPr>
            <w:rStyle w:val="a5"/>
            <w:lang w:val="en-US"/>
          </w:rPr>
          <w:t>https</w:t>
        </w:r>
        <w:r w:rsidR="007F6F02" w:rsidRPr="007D555C">
          <w:rPr>
            <w:rStyle w:val="a5"/>
          </w:rPr>
          <w:t>://</w:t>
        </w:r>
        <w:r w:rsidR="007F6F02" w:rsidRPr="00DE7075">
          <w:rPr>
            <w:rStyle w:val="a5"/>
            <w:lang w:val="en-US"/>
          </w:rPr>
          <w:t>fastapi</w:t>
        </w:r>
        <w:r w:rsidR="007F6F02" w:rsidRPr="007D555C">
          <w:rPr>
            <w:rStyle w:val="a5"/>
          </w:rPr>
          <w:t>.</w:t>
        </w:r>
        <w:r w:rsidR="007F6F02" w:rsidRPr="00DE7075">
          <w:rPr>
            <w:rStyle w:val="a5"/>
            <w:lang w:val="en-US"/>
          </w:rPr>
          <w:t>tiangolo</w:t>
        </w:r>
        <w:r w:rsidR="007F6F02" w:rsidRPr="007D555C">
          <w:rPr>
            <w:rStyle w:val="a5"/>
          </w:rPr>
          <w:t>.</w:t>
        </w:r>
        <w:r w:rsidR="007F6F02" w:rsidRPr="00DE7075">
          <w:rPr>
            <w:rStyle w:val="a5"/>
            <w:lang w:val="en-US"/>
          </w:rPr>
          <w:t>com</w:t>
        </w:r>
        <w:r w:rsidR="007F6F02" w:rsidRPr="007D555C">
          <w:rPr>
            <w:rStyle w:val="a5"/>
          </w:rPr>
          <w:t>/</w:t>
        </w:r>
      </w:hyperlink>
      <w:r w:rsidR="007D555C" w:rsidRPr="007D555C">
        <w:t xml:space="preserve"> (дата об</w:t>
      </w:r>
      <w:r w:rsidR="007D555C">
        <w:t>ращения: 07.02.2024)</w:t>
      </w:r>
      <w:r w:rsidR="00C77807" w:rsidRPr="007D555C">
        <w:t>;</w:t>
      </w:r>
    </w:p>
    <w:p w14:paraId="1BDBC101" w14:textId="2FBFF784" w:rsidR="00C77807" w:rsidRPr="007D555C" w:rsidRDefault="00C77807" w:rsidP="00C77807">
      <w:pPr>
        <w:pStyle w:val="TTENUM"/>
        <w:numPr>
          <w:ilvl w:val="0"/>
          <w:numId w:val="8"/>
        </w:numPr>
      </w:pPr>
      <w:r>
        <w:rPr>
          <w:lang w:val="en-US"/>
        </w:rPr>
        <w:t>JavaScript</w:t>
      </w:r>
      <w:r w:rsidRPr="007D555C">
        <w:t xml:space="preserve">: </w:t>
      </w:r>
      <w:hyperlink r:id="rId11" w:history="1">
        <w:r w:rsidRPr="00A66329">
          <w:rPr>
            <w:rStyle w:val="a5"/>
            <w:lang w:val="en-US"/>
          </w:rPr>
          <w:t>https</w:t>
        </w:r>
        <w:r w:rsidRPr="007D555C">
          <w:rPr>
            <w:rStyle w:val="a5"/>
          </w:rPr>
          <w:t>://</w:t>
        </w:r>
        <w:r w:rsidRPr="00A66329">
          <w:rPr>
            <w:rStyle w:val="a5"/>
            <w:lang w:val="en-US"/>
          </w:rPr>
          <w:t>ru</w:t>
        </w:r>
        <w:r w:rsidRPr="007D555C">
          <w:rPr>
            <w:rStyle w:val="a5"/>
          </w:rPr>
          <w:t>.</w:t>
        </w:r>
        <w:r w:rsidRPr="00A66329">
          <w:rPr>
            <w:rStyle w:val="a5"/>
            <w:lang w:val="en-US"/>
          </w:rPr>
          <w:t>wikipedia</w:t>
        </w:r>
        <w:r w:rsidRPr="007D555C">
          <w:rPr>
            <w:rStyle w:val="a5"/>
          </w:rPr>
          <w:t>.</w:t>
        </w:r>
        <w:r w:rsidRPr="00A66329">
          <w:rPr>
            <w:rStyle w:val="a5"/>
            <w:lang w:val="en-US"/>
          </w:rPr>
          <w:t>org</w:t>
        </w:r>
        <w:r w:rsidRPr="007D555C">
          <w:rPr>
            <w:rStyle w:val="a5"/>
          </w:rPr>
          <w:t>/</w:t>
        </w:r>
        <w:r w:rsidRPr="00A66329">
          <w:rPr>
            <w:rStyle w:val="a5"/>
            <w:lang w:val="en-US"/>
          </w:rPr>
          <w:t>wiki</w:t>
        </w:r>
        <w:r w:rsidRPr="007D555C">
          <w:rPr>
            <w:rStyle w:val="a5"/>
          </w:rPr>
          <w:t>/</w:t>
        </w:r>
        <w:r w:rsidRPr="00A66329">
          <w:rPr>
            <w:rStyle w:val="a5"/>
            <w:lang w:val="en-US"/>
          </w:rPr>
          <w:t>JavaScript</w:t>
        </w:r>
      </w:hyperlink>
      <w:r w:rsidR="007D555C" w:rsidRPr="007D555C">
        <w:t xml:space="preserve"> (дата об</w:t>
      </w:r>
      <w:r w:rsidR="007D555C">
        <w:t>ращения: 07.02.2024)</w:t>
      </w:r>
      <w:r w:rsidRPr="007D555C">
        <w:t>;</w:t>
      </w:r>
    </w:p>
    <w:p w14:paraId="6F4E1673" w14:textId="60ED8D31" w:rsidR="007F6F02" w:rsidRPr="007D555C" w:rsidRDefault="00982C86" w:rsidP="007F6F02">
      <w:pPr>
        <w:pStyle w:val="TTENUM"/>
        <w:numPr>
          <w:ilvl w:val="0"/>
          <w:numId w:val="8"/>
        </w:numPr>
      </w:pPr>
      <w:r>
        <w:rPr>
          <w:lang w:val="en-TT"/>
        </w:rPr>
        <w:t>React</w:t>
      </w:r>
      <w:r w:rsidR="009E43C4" w:rsidRPr="007D555C">
        <w:t xml:space="preserve">: </w:t>
      </w:r>
      <w:hyperlink r:id="rId12" w:history="1">
        <w:r w:rsidR="003F0B4A" w:rsidRPr="001F616A">
          <w:rPr>
            <w:rStyle w:val="a5"/>
            <w:lang w:val="en-US"/>
          </w:rPr>
          <w:t>https</w:t>
        </w:r>
        <w:r w:rsidR="003F0B4A" w:rsidRPr="001F616A">
          <w:rPr>
            <w:rStyle w:val="a5"/>
          </w:rPr>
          <w:t>://</w:t>
        </w:r>
        <w:r w:rsidR="003F0B4A" w:rsidRPr="001F616A">
          <w:rPr>
            <w:rStyle w:val="a5"/>
            <w:lang w:val="en-US"/>
          </w:rPr>
          <w:t>react</w:t>
        </w:r>
        <w:r w:rsidR="003F0B4A" w:rsidRPr="001F616A">
          <w:rPr>
            <w:rStyle w:val="a5"/>
          </w:rPr>
          <w:t>.</w:t>
        </w:r>
        <w:r w:rsidR="003F0B4A" w:rsidRPr="001F616A">
          <w:rPr>
            <w:rStyle w:val="a5"/>
            <w:lang w:val="en-US"/>
          </w:rPr>
          <w:t>dev</w:t>
        </w:r>
        <w:r w:rsidR="003F0B4A" w:rsidRPr="001F616A">
          <w:rPr>
            <w:rStyle w:val="a5"/>
          </w:rPr>
          <w:t>/</w:t>
        </w:r>
      </w:hyperlink>
      <w:r w:rsidR="007D555C" w:rsidRPr="007D555C">
        <w:t xml:space="preserve"> (дата об</w:t>
      </w:r>
      <w:r w:rsidR="007D555C">
        <w:t>ращения: 07.02.2024)</w:t>
      </w:r>
      <w:r w:rsidR="00C77807" w:rsidRPr="007D555C">
        <w:t>;</w:t>
      </w:r>
    </w:p>
    <w:p w14:paraId="3A006DCD" w14:textId="4AF4AC77" w:rsidR="004B72E9" w:rsidRPr="007D555C" w:rsidRDefault="007F6F02" w:rsidP="004B72E9">
      <w:pPr>
        <w:pStyle w:val="TTENUM"/>
        <w:numPr>
          <w:ilvl w:val="0"/>
          <w:numId w:val="8"/>
        </w:numPr>
      </w:pPr>
      <w:r>
        <w:rPr>
          <w:lang w:val="en-US"/>
        </w:rPr>
        <w:t>PostgreSQL</w:t>
      </w:r>
      <w:r w:rsidRPr="007D555C">
        <w:t xml:space="preserve">: </w:t>
      </w:r>
      <w:hyperlink r:id="rId13" w:history="1">
        <w:r w:rsidRPr="00A66329">
          <w:rPr>
            <w:rStyle w:val="a5"/>
            <w:lang w:val="en-US"/>
          </w:rPr>
          <w:t>https</w:t>
        </w:r>
        <w:r w:rsidRPr="007D555C">
          <w:rPr>
            <w:rStyle w:val="a5"/>
          </w:rPr>
          <w:t>://</w:t>
        </w:r>
        <w:r w:rsidRPr="00A66329">
          <w:rPr>
            <w:rStyle w:val="a5"/>
            <w:lang w:val="en-US"/>
          </w:rPr>
          <w:t>www</w:t>
        </w:r>
        <w:r w:rsidRPr="007D555C">
          <w:rPr>
            <w:rStyle w:val="a5"/>
          </w:rPr>
          <w:t>.</w:t>
        </w:r>
        <w:r w:rsidRPr="00A66329">
          <w:rPr>
            <w:rStyle w:val="a5"/>
            <w:lang w:val="en-US"/>
          </w:rPr>
          <w:t>postgresql</w:t>
        </w:r>
        <w:r w:rsidRPr="007D555C">
          <w:rPr>
            <w:rStyle w:val="a5"/>
          </w:rPr>
          <w:t>.</w:t>
        </w:r>
        <w:r w:rsidRPr="00A66329">
          <w:rPr>
            <w:rStyle w:val="a5"/>
            <w:lang w:val="en-US"/>
          </w:rPr>
          <w:t>org</w:t>
        </w:r>
        <w:r w:rsidRPr="007D555C">
          <w:rPr>
            <w:rStyle w:val="a5"/>
          </w:rPr>
          <w:t>/</w:t>
        </w:r>
      </w:hyperlink>
      <w:r w:rsidR="007D555C" w:rsidRPr="007D555C">
        <w:t xml:space="preserve"> (дата об</w:t>
      </w:r>
      <w:r w:rsidR="007D555C">
        <w:t>ращения: 07.02.2024)</w:t>
      </w:r>
      <w:r w:rsidR="00C77807" w:rsidRPr="007D555C">
        <w:t>;</w:t>
      </w:r>
    </w:p>
    <w:p w14:paraId="4D8ACFC9" w14:textId="27892EF8" w:rsidR="004B72E9" w:rsidRPr="007D555C" w:rsidRDefault="004B72E9" w:rsidP="004B72E9">
      <w:pPr>
        <w:pStyle w:val="TTENUM"/>
        <w:numPr>
          <w:ilvl w:val="0"/>
          <w:numId w:val="8"/>
        </w:numPr>
      </w:pPr>
      <w:r>
        <w:rPr>
          <w:lang w:val="en-US"/>
        </w:rPr>
        <w:t>Stepik</w:t>
      </w:r>
      <w:r w:rsidRPr="007D555C">
        <w:t xml:space="preserve">: </w:t>
      </w:r>
      <w:hyperlink r:id="rId14" w:history="1">
        <w:r w:rsidRPr="00A66329">
          <w:rPr>
            <w:rStyle w:val="a5"/>
            <w:lang w:val="en-US"/>
          </w:rPr>
          <w:t>https</w:t>
        </w:r>
        <w:r w:rsidRPr="007D555C">
          <w:rPr>
            <w:rStyle w:val="a5"/>
          </w:rPr>
          <w:t>://</w:t>
        </w:r>
        <w:r w:rsidRPr="00A66329">
          <w:rPr>
            <w:rStyle w:val="a5"/>
            <w:lang w:val="en-US"/>
          </w:rPr>
          <w:t>stepik</w:t>
        </w:r>
        <w:r w:rsidRPr="007D555C">
          <w:rPr>
            <w:rStyle w:val="a5"/>
          </w:rPr>
          <w:t>.</w:t>
        </w:r>
        <w:r w:rsidRPr="00A66329">
          <w:rPr>
            <w:rStyle w:val="a5"/>
            <w:lang w:val="en-US"/>
          </w:rPr>
          <w:t>org</w:t>
        </w:r>
        <w:r w:rsidRPr="007D555C">
          <w:rPr>
            <w:rStyle w:val="a5"/>
          </w:rPr>
          <w:t>/</w:t>
        </w:r>
      </w:hyperlink>
      <w:r w:rsidR="007D555C" w:rsidRPr="007D555C">
        <w:t xml:space="preserve"> (дата об</w:t>
      </w:r>
      <w:r w:rsidR="007D555C">
        <w:t>ращения: 07.02.2024)</w:t>
      </w:r>
      <w:r w:rsidR="00C77807" w:rsidRPr="007D555C">
        <w:t>;</w:t>
      </w:r>
    </w:p>
    <w:p w14:paraId="57C82351" w14:textId="54DB9C7C" w:rsidR="004B72E9" w:rsidRPr="007D555C" w:rsidRDefault="004B72E9" w:rsidP="004B72E9">
      <w:pPr>
        <w:pStyle w:val="TTENUM"/>
        <w:numPr>
          <w:ilvl w:val="0"/>
          <w:numId w:val="8"/>
        </w:numPr>
      </w:pPr>
      <w:r>
        <w:rPr>
          <w:lang w:val="en-US"/>
        </w:rPr>
        <w:lastRenderedPageBreak/>
        <w:t>Google</w:t>
      </w:r>
      <w:r w:rsidRPr="007D555C">
        <w:t xml:space="preserve"> </w:t>
      </w:r>
      <w:r>
        <w:rPr>
          <w:lang w:val="en-US"/>
        </w:rPr>
        <w:t>Classroom</w:t>
      </w:r>
      <w:r w:rsidRPr="007D555C">
        <w:t xml:space="preserve">: </w:t>
      </w:r>
      <w:hyperlink r:id="rId15" w:history="1">
        <w:r w:rsidRPr="00A66329">
          <w:rPr>
            <w:rStyle w:val="a5"/>
            <w:lang w:val="en-US"/>
          </w:rPr>
          <w:t>https</w:t>
        </w:r>
        <w:r w:rsidRPr="007D555C">
          <w:rPr>
            <w:rStyle w:val="a5"/>
          </w:rPr>
          <w:t>://</w:t>
        </w:r>
        <w:r w:rsidRPr="00A66329">
          <w:rPr>
            <w:rStyle w:val="a5"/>
            <w:lang w:val="en-US"/>
          </w:rPr>
          <w:t>edu</w:t>
        </w:r>
        <w:r w:rsidRPr="007D555C">
          <w:rPr>
            <w:rStyle w:val="a5"/>
          </w:rPr>
          <w:t>.</w:t>
        </w:r>
        <w:r w:rsidRPr="00A66329">
          <w:rPr>
            <w:rStyle w:val="a5"/>
            <w:lang w:val="en-US"/>
          </w:rPr>
          <w:t>google</w:t>
        </w:r>
        <w:r w:rsidRPr="007D555C">
          <w:rPr>
            <w:rStyle w:val="a5"/>
          </w:rPr>
          <w:t>.</w:t>
        </w:r>
        <w:r w:rsidRPr="00A66329">
          <w:rPr>
            <w:rStyle w:val="a5"/>
            <w:lang w:val="en-US"/>
          </w:rPr>
          <w:t>com</w:t>
        </w:r>
        <w:r w:rsidRPr="007D555C">
          <w:rPr>
            <w:rStyle w:val="a5"/>
          </w:rPr>
          <w:t>/</w:t>
        </w:r>
        <w:r w:rsidRPr="00A66329">
          <w:rPr>
            <w:rStyle w:val="a5"/>
            <w:lang w:val="en-US"/>
          </w:rPr>
          <w:t>workspace</w:t>
        </w:r>
        <w:r w:rsidRPr="007D555C">
          <w:rPr>
            <w:rStyle w:val="a5"/>
          </w:rPr>
          <w:t>-</w:t>
        </w:r>
        <w:r w:rsidRPr="00A66329">
          <w:rPr>
            <w:rStyle w:val="a5"/>
            <w:lang w:val="en-US"/>
          </w:rPr>
          <w:t>for</w:t>
        </w:r>
        <w:r w:rsidRPr="007D555C">
          <w:rPr>
            <w:rStyle w:val="a5"/>
          </w:rPr>
          <w:t>-</w:t>
        </w:r>
        <w:r w:rsidRPr="00A66329">
          <w:rPr>
            <w:rStyle w:val="a5"/>
            <w:lang w:val="en-US"/>
          </w:rPr>
          <w:t>education</w:t>
        </w:r>
        <w:r w:rsidRPr="007D555C">
          <w:rPr>
            <w:rStyle w:val="a5"/>
          </w:rPr>
          <w:t>/</w:t>
        </w:r>
        <w:r w:rsidRPr="00A66329">
          <w:rPr>
            <w:rStyle w:val="a5"/>
            <w:lang w:val="en-US"/>
          </w:rPr>
          <w:t>classroom</w:t>
        </w:r>
        <w:r w:rsidRPr="007D555C">
          <w:rPr>
            <w:rStyle w:val="a5"/>
          </w:rPr>
          <w:t>/</w:t>
        </w:r>
      </w:hyperlink>
      <w:r w:rsidR="007D555C" w:rsidRPr="007D555C">
        <w:t xml:space="preserve"> (дата об</w:t>
      </w:r>
      <w:r w:rsidR="007D555C">
        <w:t>ращения: 07.02.2024)</w:t>
      </w:r>
      <w:r w:rsidR="00C77807" w:rsidRPr="007D555C">
        <w:t>;</w:t>
      </w:r>
    </w:p>
    <w:p w14:paraId="30CD4B39" w14:textId="080F2A53" w:rsidR="004B72E9" w:rsidRPr="007D555C" w:rsidRDefault="004B72E9" w:rsidP="004B72E9">
      <w:pPr>
        <w:pStyle w:val="TTENUM"/>
        <w:numPr>
          <w:ilvl w:val="0"/>
          <w:numId w:val="8"/>
        </w:numPr>
      </w:pPr>
      <w:r>
        <w:rPr>
          <w:lang w:val="en-US"/>
        </w:rPr>
        <w:t>Photomath</w:t>
      </w:r>
      <w:r w:rsidRPr="007D555C">
        <w:t xml:space="preserve">: </w:t>
      </w:r>
      <w:hyperlink r:id="rId16" w:history="1">
        <w:r w:rsidRPr="00A66329">
          <w:rPr>
            <w:rStyle w:val="a5"/>
            <w:lang w:val="en-US"/>
          </w:rPr>
          <w:t>https</w:t>
        </w:r>
        <w:r w:rsidRPr="007D555C">
          <w:rPr>
            <w:rStyle w:val="a5"/>
          </w:rPr>
          <w:t>://</w:t>
        </w:r>
        <w:r w:rsidRPr="00A66329">
          <w:rPr>
            <w:rStyle w:val="a5"/>
            <w:lang w:val="en-US"/>
          </w:rPr>
          <w:t>photomath</w:t>
        </w:r>
        <w:r w:rsidRPr="007D555C">
          <w:rPr>
            <w:rStyle w:val="a5"/>
          </w:rPr>
          <w:t>.</w:t>
        </w:r>
        <w:r w:rsidRPr="00A66329">
          <w:rPr>
            <w:rStyle w:val="a5"/>
            <w:lang w:val="en-US"/>
          </w:rPr>
          <w:t>com</w:t>
        </w:r>
        <w:r w:rsidRPr="007D555C">
          <w:rPr>
            <w:rStyle w:val="a5"/>
          </w:rPr>
          <w:t>/</w:t>
        </w:r>
      </w:hyperlink>
      <w:r w:rsidR="007D555C" w:rsidRPr="007D555C">
        <w:t xml:space="preserve"> (дата об</w:t>
      </w:r>
      <w:r w:rsidR="007D555C">
        <w:t>ращения: 07.02.2024)</w:t>
      </w:r>
      <w:r w:rsidR="00C77807" w:rsidRPr="007D555C">
        <w:t>;</w:t>
      </w:r>
    </w:p>
    <w:sectPr w:rsidR="004B72E9" w:rsidRPr="007D555C" w:rsidSect="004469E5">
      <w:headerReference w:type="default" r:id="rId17"/>
      <w:footerReference w:type="default" r:id="rId18"/>
      <w:footerReference w:type="first" r:id="rId19"/>
      <w:pgSz w:w="11906" w:h="16838" w:code="9"/>
      <w:pgMar w:top="1418" w:right="567" w:bottom="851" w:left="1134" w:header="454" w:footer="283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9BC51B" w14:textId="77777777" w:rsidR="004469E5" w:rsidRDefault="004469E5" w:rsidP="00DE3A00">
      <w:pPr>
        <w:spacing w:after="0" w:line="240" w:lineRule="auto"/>
      </w:pPr>
      <w:r>
        <w:separator/>
      </w:r>
    </w:p>
  </w:endnote>
  <w:endnote w:type="continuationSeparator" w:id="0">
    <w:p w14:paraId="03124009" w14:textId="77777777" w:rsidR="004469E5" w:rsidRDefault="004469E5" w:rsidP="00DE3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3"/>
      <w:tblW w:w="0" w:type="auto"/>
      <w:tblLook w:val="04A0" w:firstRow="1" w:lastRow="0" w:firstColumn="1" w:lastColumn="0" w:noHBand="0" w:noVBand="1"/>
    </w:tblPr>
    <w:tblGrid>
      <w:gridCol w:w="3397"/>
      <w:gridCol w:w="1560"/>
      <w:gridCol w:w="1701"/>
      <w:gridCol w:w="1667"/>
      <w:gridCol w:w="1870"/>
    </w:tblGrid>
    <w:tr w:rsidR="00D55B5B" w14:paraId="02300676" w14:textId="77777777" w:rsidTr="00C900E8">
      <w:tc>
        <w:tcPr>
          <w:tcW w:w="3397" w:type="dxa"/>
        </w:tcPr>
        <w:p w14:paraId="642A142B" w14:textId="77777777" w:rsidR="00D55B5B" w:rsidRPr="00CF29BD" w:rsidRDefault="00D55B5B">
          <w:pPr>
            <w:pStyle w:val="a8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560" w:type="dxa"/>
        </w:tcPr>
        <w:p w14:paraId="3D54AE08" w14:textId="77777777" w:rsidR="00D55B5B" w:rsidRPr="00CF29BD" w:rsidRDefault="00D55B5B">
          <w:pPr>
            <w:pStyle w:val="a8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01" w:type="dxa"/>
        </w:tcPr>
        <w:p w14:paraId="74A53EC5" w14:textId="77777777" w:rsidR="00D55B5B" w:rsidRPr="00CF29BD" w:rsidRDefault="00D55B5B">
          <w:pPr>
            <w:pStyle w:val="a8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667" w:type="dxa"/>
        </w:tcPr>
        <w:p w14:paraId="026611EB" w14:textId="77777777" w:rsidR="00D55B5B" w:rsidRPr="00CF29BD" w:rsidRDefault="00D55B5B">
          <w:pPr>
            <w:pStyle w:val="a8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70" w:type="dxa"/>
        </w:tcPr>
        <w:p w14:paraId="20CA0BB6" w14:textId="77777777" w:rsidR="00D55B5B" w:rsidRPr="00CF29BD" w:rsidRDefault="00D55B5B">
          <w:pPr>
            <w:pStyle w:val="a8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D55B5B" w14:paraId="19FA64E8" w14:textId="77777777" w:rsidTr="00C900E8">
      <w:tc>
        <w:tcPr>
          <w:tcW w:w="3397" w:type="dxa"/>
        </w:tcPr>
        <w:p w14:paraId="07748FF9" w14:textId="77777777" w:rsidR="00D55B5B" w:rsidRPr="00CF29BD" w:rsidRDefault="00D55B5B">
          <w:pPr>
            <w:pStyle w:val="a8"/>
            <w:rPr>
              <w:rFonts w:ascii="Times New Roman" w:hAnsi="Times New Roman" w:cs="Times New Roman"/>
              <w:sz w:val="24"/>
              <w:szCs w:val="24"/>
            </w:rPr>
          </w:pPr>
          <w:r w:rsidRPr="00CF29BD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560" w:type="dxa"/>
        </w:tcPr>
        <w:p w14:paraId="1DC3F24B" w14:textId="77777777" w:rsidR="00D55B5B" w:rsidRPr="00CF29BD" w:rsidRDefault="00D55B5B">
          <w:pPr>
            <w:pStyle w:val="a8"/>
            <w:rPr>
              <w:rFonts w:ascii="Times New Roman" w:hAnsi="Times New Roman" w:cs="Times New Roman"/>
              <w:sz w:val="24"/>
              <w:szCs w:val="24"/>
            </w:rPr>
          </w:pPr>
          <w:r w:rsidRPr="00CF29BD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701" w:type="dxa"/>
        </w:tcPr>
        <w:p w14:paraId="0132DF83" w14:textId="77777777" w:rsidR="00D55B5B" w:rsidRPr="00CF29BD" w:rsidRDefault="00D55B5B">
          <w:pPr>
            <w:pStyle w:val="a8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667" w:type="dxa"/>
        </w:tcPr>
        <w:p w14:paraId="17B558A1" w14:textId="77777777" w:rsidR="00D55B5B" w:rsidRPr="00CF29BD" w:rsidRDefault="00D55B5B">
          <w:pPr>
            <w:pStyle w:val="a8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1870" w:type="dxa"/>
        </w:tcPr>
        <w:p w14:paraId="2315E4E2" w14:textId="77777777" w:rsidR="00D55B5B" w:rsidRDefault="00D55B5B">
          <w:pPr>
            <w:pStyle w:val="a8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D55B5B" w14:paraId="09F88951" w14:textId="77777777" w:rsidTr="00C900E8">
      <w:tc>
        <w:tcPr>
          <w:tcW w:w="3397" w:type="dxa"/>
        </w:tcPr>
        <w:p w14:paraId="35FDD19A" w14:textId="35639D49" w:rsidR="00D55B5B" w:rsidRPr="004B4496" w:rsidRDefault="00D55B5B">
          <w:pPr>
            <w:pStyle w:val="a8"/>
            <w:rPr>
              <w:rFonts w:ascii="Times New Roman" w:eastAsia="Calibri" w:hAnsi="Times New Roman" w:cs="Times New Roman"/>
              <w:sz w:val="24"/>
              <w:szCs w:val="24"/>
            </w:rPr>
          </w:pPr>
          <w:r w:rsidRPr="00C900E8">
            <w:rPr>
              <w:rFonts w:ascii="Times New Roman" w:eastAsia="Calibri" w:hAnsi="Times New Roman" w:cs="Times New Roman"/>
              <w:sz w:val="24"/>
              <w:szCs w:val="24"/>
            </w:rPr>
            <w:t>RU.17701729</w:t>
          </w:r>
          <w:r w:rsidR="00B03184" w:rsidRPr="00C900E8">
            <w:rPr>
              <w:rFonts w:ascii="Times New Roman" w:eastAsia="Calibri" w:hAnsi="Times New Roman" w:cs="Times New Roman"/>
              <w:sz w:val="24"/>
              <w:szCs w:val="24"/>
            </w:rPr>
            <w:t>.</w:t>
          </w:r>
          <w:r w:rsidR="00B03184">
            <w:rPr>
              <w:rFonts w:ascii="Times New Roman" w:eastAsia="Calibri" w:hAnsi="Times New Roman" w:cs="Times New Roman"/>
              <w:sz w:val="24"/>
              <w:szCs w:val="24"/>
            </w:rPr>
            <w:t>12</w:t>
          </w:r>
          <w:r w:rsidR="00B03184" w:rsidRPr="00C900E8">
            <w:rPr>
              <w:rFonts w:ascii="Times New Roman" w:eastAsia="Calibri" w:hAnsi="Times New Roman" w:cs="Times New Roman"/>
              <w:sz w:val="24"/>
              <w:szCs w:val="24"/>
            </w:rPr>
            <w:t>.</w:t>
          </w:r>
          <w:r w:rsidR="00B03184">
            <w:rPr>
              <w:rFonts w:ascii="Times New Roman" w:eastAsia="Calibri" w:hAnsi="Times New Roman" w:cs="Times New Roman"/>
              <w:sz w:val="24"/>
              <w:szCs w:val="24"/>
            </w:rPr>
            <w:t>17</w:t>
          </w:r>
          <w:r w:rsidR="00B03184" w:rsidRPr="00C900E8">
            <w:rPr>
              <w:rFonts w:ascii="Times New Roman" w:eastAsia="Calibri" w:hAnsi="Times New Roman" w:cs="Times New Roman"/>
              <w:sz w:val="24"/>
              <w:szCs w:val="24"/>
            </w:rPr>
            <w:t>-</w:t>
          </w:r>
          <w:r w:rsidRPr="00C900E8">
            <w:rPr>
              <w:rFonts w:ascii="Times New Roman" w:eastAsia="Calibri" w:hAnsi="Times New Roman" w:cs="Times New Roman"/>
              <w:sz w:val="24"/>
              <w:szCs w:val="24"/>
            </w:rPr>
            <w:t>01 ТЗ 01-1</w:t>
          </w:r>
        </w:p>
      </w:tc>
      <w:tc>
        <w:tcPr>
          <w:tcW w:w="1560" w:type="dxa"/>
        </w:tcPr>
        <w:p w14:paraId="655ED90F" w14:textId="77777777" w:rsidR="00D55B5B" w:rsidRPr="00CF29BD" w:rsidRDefault="00D55B5B">
          <w:pPr>
            <w:pStyle w:val="a8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01" w:type="dxa"/>
        </w:tcPr>
        <w:p w14:paraId="02BA05AC" w14:textId="77777777" w:rsidR="00D55B5B" w:rsidRPr="00CF29BD" w:rsidRDefault="00D55B5B">
          <w:pPr>
            <w:pStyle w:val="a8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667" w:type="dxa"/>
        </w:tcPr>
        <w:p w14:paraId="35783635" w14:textId="77777777" w:rsidR="00D55B5B" w:rsidRPr="00CF29BD" w:rsidRDefault="00D55B5B">
          <w:pPr>
            <w:pStyle w:val="a8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70" w:type="dxa"/>
        </w:tcPr>
        <w:p w14:paraId="5FC454DD" w14:textId="77777777" w:rsidR="00D55B5B" w:rsidRPr="00CF29BD" w:rsidRDefault="00D55B5B">
          <w:pPr>
            <w:pStyle w:val="a8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D55B5B" w14:paraId="24D5428F" w14:textId="77777777" w:rsidTr="00C900E8">
      <w:tc>
        <w:tcPr>
          <w:tcW w:w="3397" w:type="dxa"/>
        </w:tcPr>
        <w:p w14:paraId="1EB8928A" w14:textId="77777777" w:rsidR="00D55B5B" w:rsidRPr="00CF29BD" w:rsidRDefault="00D55B5B">
          <w:pPr>
            <w:pStyle w:val="a8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Инв. № подп.</w:t>
          </w:r>
        </w:p>
      </w:tc>
      <w:tc>
        <w:tcPr>
          <w:tcW w:w="1560" w:type="dxa"/>
        </w:tcPr>
        <w:p w14:paraId="29DA6EC2" w14:textId="77777777" w:rsidR="00D55B5B" w:rsidRPr="00CF29BD" w:rsidRDefault="00D55B5B">
          <w:pPr>
            <w:pStyle w:val="a8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701" w:type="dxa"/>
        </w:tcPr>
        <w:p w14:paraId="3BD7CBEA" w14:textId="77777777" w:rsidR="00D55B5B" w:rsidRPr="00CF29BD" w:rsidRDefault="00D55B5B">
          <w:pPr>
            <w:pStyle w:val="a8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Взам. инв. №</w:t>
          </w:r>
        </w:p>
      </w:tc>
      <w:tc>
        <w:tcPr>
          <w:tcW w:w="1667" w:type="dxa"/>
        </w:tcPr>
        <w:p w14:paraId="60B695C4" w14:textId="77777777" w:rsidR="00D55B5B" w:rsidRPr="00CF29BD" w:rsidRDefault="00D55B5B">
          <w:pPr>
            <w:pStyle w:val="a8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Инв. № дубл.</w:t>
          </w:r>
        </w:p>
      </w:tc>
      <w:tc>
        <w:tcPr>
          <w:tcW w:w="1870" w:type="dxa"/>
        </w:tcPr>
        <w:p w14:paraId="579C5E29" w14:textId="77777777" w:rsidR="00D55B5B" w:rsidRPr="00CF29BD" w:rsidRDefault="00D55B5B">
          <w:pPr>
            <w:pStyle w:val="a8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</w:tr>
  </w:tbl>
  <w:p w14:paraId="24671E80" w14:textId="77777777" w:rsidR="00D55B5B" w:rsidRDefault="00D55B5B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A283F9" w14:textId="77777777" w:rsidR="00D55B5B" w:rsidRPr="00C80B6F" w:rsidRDefault="00D55B5B" w:rsidP="00C80B6F">
    <w:pPr>
      <w:pStyle w:val="a8"/>
      <w:jc w:val="cen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80C215" w14:textId="77777777" w:rsidR="004469E5" w:rsidRDefault="004469E5" w:rsidP="00DE3A00">
      <w:pPr>
        <w:spacing w:after="0" w:line="240" w:lineRule="auto"/>
      </w:pPr>
      <w:r>
        <w:separator/>
      </w:r>
    </w:p>
  </w:footnote>
  <w:footnote w:type="continuationSeparator" w:id="0">
    <w:p w14:paraId="408D9195" w14:textId="77777777" w:rsidR="004469E5" w:rsidRDefault="004469E5" w:rsidP="00DE3A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39758998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479182F" w14:textId="77777777" w:rsidR="00D55B5B" w:rsidRPr="007B720C" w:rsidRDefault="00D55B5B">
        <w:pPr>
          <w:pStyle w:val="a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7B720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B720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7B720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54EAB">
          <w:rPr>
            <w:rFonts w:ascii="Times New Roman" w:hAnsi="Times New Roman" w:cs="Times New Roman"/>
            <w:noProof/>
            <w:sz w:val="24"/>
            <w:szCs w:val="24"/>
          </w:rPr>
          <w:t>11</w:t>
        </w:r>
        <w:r w:rsidRPr="007B720C">
          <w:rPr>
            <w:rFonts w:ascii="Times New Roman" w:hAnsi="Times New Roman" w:cs="Times New Roman"/>
            <w:sz w:val="24"/>
            <w:szCs w:val="24"/>
          </w:rPr>
          <w:fldChar w:fldCharType="end"/>
        </w:r>
      </w:p>
      <w:p w14:paraId="14A1BD6F" w14:textId="00ADEF47" w:rsidR="00D55B5B" w:rsidRPr="00980AF7" w:rsidRDefault="00D55B5B" w:rsidP="00980AF7">
        <w:pPr>
          <w:jc w:val="center"/>
          <w:rPr>
            <w:rFonts w:ascii="Times New Roman" w:eastAsia="Calibri" w:hAnsi="Times New Roman" w:cs="Times New Roman"/>
            <w:sz w:val="28"/>
            <w:szCs w:val="28"/>
          </w:rPr>
        </w:pPr>
        <w:r w:rsidRPr="007B720C">
          <w:rPr>
            <w:rFonts w:ascii="Times New Roman" w:eastAsia="Calibri" w:hAnsi="Times New Roman" w:cs="Times New Roman"/>
            <w:sz w:val="24"/>
            <w:szCs w:val="24"/>
          </w:rPr>
          <w:t>RU.17701729.</w:t>
        </w:r>
        <w:r w:rsidR="00DE3900">
          <w:rPr>
            <w:rFonts w:ascii="Times New Roman" w:eastAsia="Calibri" w:hAnsi="Times New Roman" w:cs="Times New Roman"/>
            <w:sz w:val="24"/>
            <w:szCs w:val="24"/>
          </w:rPr>
          <w:t>12</w:t>
        </w:r>
        <w:r w:rsidRPr="007B720C">
          <w:rPr>
            <w:rFonts w:ascii="Times New Roman" w:eastAsia="Calibri" w:hAnsi="Times New Roman" w:cs="Times New Roman"/>
            <w:sz w:val="24"/>
            <w:szCs w:val="24"/>
          </w:rPr>
          <w:t>.</w:t>
        </w:r>
        <w:r w:rsidR="00DE3900">
          <w:rPr>
            <w:rFonts w:ascii="Times New Roman" w:eastAsia="Calibri" w:hAnsi="Times New Roman" w:cs="Times New Roman"/>
            <w:sz w:val="24"/>
            <w:szCs w:val="24"/>
          </w:rPr>
          <w:t>17</w:t>
        </w:r>
        <w:r w:rsidRPr="007B720C">
          <w:rPr>
            <w:rFonts w:ascii="Times New Roman" w:eastAsia="Calibri" w:hAnsi="Times New Roman" w:cs="Times New Roman"/>
            <w:sz w:val="24"/>
            <w:szCs w:val="24"/>
          </w:rPr>
          <w:t>-01 ТЗ 01-1</w:t>
        </w:r>
      </w:p>
    </w:sdtContent>
  </w:sdt>
  <w:p w14:paraId="1BED168E" w14:textId="77777777" w:rsidR="00D55B5B" w:rsidRDefault="00D55B5B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0488E"/>
    <w:multiLevelType w:val="hybridMultilevel"/>
    <w:tmpl w:val="990C08FA"/>
    <w:lvl w:ilvl="0" w:tplc="1EF6063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0560FF1"/>
    <w:multiLevelType w:val="hybridMultilevel"/>
    <w:tmpl w:val="A83CABDE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2A64D0E"/>
    <w:multiLevelType w:val="hybridMultilevel"/>
    <w:tmpl w:val="4856611A"/>
    <w:lvl w:ilvl="0" w:tplc="B6FA133C">
      <w:numFmt w:val="bullet"/>
      <w:pStyle w:val="TTENUMD"/>
      <w:lvlText w:val="-"/>
      <w:lvlJc w:val="left"/>
      <w:pPr>
        <w:ind w:left="2781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03">
      <w:start w:val="1"/>
      <w:numFmt w:val="bullet"/>
      <w:lvlText w:val="o"/>
      <w:lvlJc w:val="left"/>
      <w:pPr>
        <w:ind w:left="35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9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541" w:hanging="360"/>
      </w:pPr>
      <w:rPr>
        <w:rFonts w:ascii="Wingdings" w:hAnsi="Wingdings" w:hint="default"/>
      </w:rPr>
    </w:lvl>
  </w:abstractNum>
  <w:abstractNum w:abstractNumId="3" w15:restartNumberingAfterBreak="0">
    <w:nsid w:val="02B46CD8"/>
    <w:multiLevelType w:val="hybridMultilevel"/>
    <w:tmpl w:val="B91E5602"/>
    <w:lvl w:ilvl="0" w:tplc="432C5CC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1BB69B7"/>
    <w:multiLevelType w:val="hybridMultilevel"/>
    <w:tmpl w:val="0CF6AE66"/>
    <w:lvl w:ilvl="0" w:tplc="B092787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22F369FF"/>
    <w:multiLevelType w:val="hybridMultilevel"/>
    <w:tmpl w:val="4A8C528C"/>
    <w:lvl w:ilvl="0" w:tplc="42BE053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1CF2059"/>
    <w:multiLevelType w:val="hybridMultilevel"/>
    <w:tmpl w:val="0810CD76"/>
    <w:lvl w:ilvl="0" w:tplc="4BD24FBA">
      <w:start w:val="1"/>
      <w:numFmt w:val="decimal"/>
      <w:lvlText w:val="[%1]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3A645E6F"/>
    <w:multiLevelType w:val="hybridMultilevel"/>
    <w:tmpl w:val="A0FC5D2E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3B863FF4"/>
    <w:multiLevelType w:val="hybridMultilevel"/>
    <w:tmpl w:val="AA8EA562"/>
    <w:lvl w:ilvl="0" w:tplc="154A059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3FFB2E9B"/>
    <w:multiLevelType w:val="hybridMultilevel"/>
    <w:tmpl w:val="5F66203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40246018"/>
    <w:multiLevelType w:val="hybridMultilevel"/>
    <w:tmpl w:val="47BEBB74"/>
    <w:lvl w:ilvl="0" w:tplc="5F3A9F2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47147ECD"/>
    <w:multiLevelType w:val="hybridMultilevel"/>
    <w:tmpl w:val="97BC99C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4F787B1C"/>
    <w:multiLevelType w:val="hybridMultilevel"/>
    <w:tmpl w:val="57B65F6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57046DAD"/>
    <w:multiLevelType w:val="hybridMultilevel"/>
    <w:tmpl w:val="E26E5848"/>
    <w:lvl w:ilvl="0" w:tplc="34B21A5A">
      <w:start w:val="1"/>
      <w:numFmt w:val="decimal"/>
      <w:pStyle w:val="TTENUM"/>
      <w:suff w:val="space"/>
      <w:lvlText w:val="%1)"/>
      <w:lvlJc w:val="left"/>
      <w:pPr>
        <w:ind w:left="0" w:firstLine="92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57DD0903"/>
    <w:multiLevelType w:val="hybridMultilevel"/>
    <w:tmpl w:val="638EB490"/>
    <w:lvl w:ilvl="0" w:tplc="01846B0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589A53B3"/>
    <w:multiLevelType w:val="multilevel"/>
    <w:tmpl w:val="911A3ED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5D4F5D0D"/>
    <w:multiLevelType w:val="hybridMultilevel"/>
    <w:tmpl w:val="F55A32F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5E6F1DC3"/>
    <w:multiLevelType w:val="hybridMultilevel"/>
    <w:tmpl w:val="FC0CFB6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5FCC69B7"/>
    <w:multiLevelType w:val="hybridMultilevel"/>
    <w:tmpl w:val="CB6ECF0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66452FE8"/>
    <w:multiLevelType w:val="multilevel"/>
    <w:tmpl w:val="0E982F38"/>
    <w:lvl w:ilvl="0">
      <w:start w:val="1"/>
      <w:numFmt w:val="decimal"/>
      <w:pStyle w:val="TTTITLE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SUBTITLE"/>
      <w:suff w:val="space"/>
      <w:lvlText w:val="%1.%2"/>
      <w:lvlJc w:val="left"/>
      <w:pPr>
        <w:ind w:left="0" w:firstLine="567"/>
      </w:pPr>
      <w:rPr>
        <w:rFonts w:hint="default"/>
      </w:rPr>
    </w:lvl>
    <w:lvl w:ilvl="2">
      <w:start w:val="1"/>
      <w:numFmt w:val="decimal"/>
      <w:pStyle w:val="TTCLAUSE"/>
      <w:suff w:val="space"/>
      <w:lvlText w:val="%1.%2.%3"/>
      <w:lvlJc w:val="left"/>
      <w:pPr>
        <w:ind w:left="6810" w:firstLine="136"/>
      </w:pPr>
      <w:rPr>
        <w:rFonts w:hint="default"/>
      </w:rPr>
    </w:lvl>
    <w:lvl w:ilvl="3">
      <w:start w:val="1"/>
      <w:numFmt w:val="decimal"/>
      <w:pStyle w:val="TTSUBCLAUSE"/>
      <w:lvlText w:val="%1.%2.%3.%4"/>
      <w:lvlJc w:val="left"/>
      <w:pPr>
        <w:ind w:left="431" w:firstLine="13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1" w:firstLine="13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1" w:firstLine="1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1" w:firstLine="13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1" w:firstLine="13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1" w:firstLine="136"/>
      </w:pPr>
      <w:rPr>
        <w:rFonts w:hint="default"/>
      </w:rPr>
    </w:lvl>
  </w:abstractNum>
  <w:abstractNum w:abstractNumId="20" w15:restartNumberingAfterBreak="0">
    <w:nsid w:val="66DA0637"/>
    <w:multiLevelType w:val="hybridMultilevel"/>
    <w:tmpl w:val="44A6138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69273831"/>
    <w:multiLevelType w:val="hybridMultilevel"/>
    <w:tmpl w:val="24D66B96"/>
    <w:lvl w:ilvl="0" w:tplc="5D92090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75825C56"/>
    <w:multiLevelType w:val="hybridMultilevel"/>
    <w:tmpl w:val="4A5E820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7BED0D68"/>
    <w:multiLevelType w:val="hybridMultilevel"/>
    <w:tmpl w:val="F6D609D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7EFF6078"/>
    <w:multiLevelType w:val="hybridMultilevel"/>
    <w:tmpl w:val="C7A80E22"/>
    <w:lvl w:ilvl="0" w:tplc="A95249E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377125183">
    <w:abstractNumId w:val="15"/>
  </w:num>
  <w:num w:numId="2" w16cid:durableId="1613198662">
    <w:abstractNumId w:val="19"/>
  </w:num>
  <w:num w:numId="3" w16cid:durableId="919951431">
    <w:abstractNumId w:val="13"/>
  </w:num>
  <w:num w:numId="4" w16cid:durableId="1650403684">
    <w:abstractNumId w:val="2"/>
  </w:num>
  <w:num w:numId="5" w16cid:durableId="1197889089">
    <w:abstractNumId w:val="22"/>
  </w:num>
  <w:num w:numId="6" w16cid:durableId="999161904">
    <w:abstractNumId w:val="17"/>
  </w:num>
  <w:num w:numId="7" w16cid:durableId="1940942888">
    <w:abstractNumId w:val="18"/>
  </w:num>
  <w:num w:numId="8" w16cid:durableId="596252496">
    <w:abstractNumId w:val="6"/>
  </w:num>
  <w:num w:numId="9" w16cid:durableId="873539155">
    <w:abstractNumId w:val="20"/>
  </w:num>
  <w:num w:numId="10" w16cid:durableId="1027290247">
    <w:abstractNumId w:val="16"/>
  </w:num>
  <w:num w:numId="11" w16cid:durableId="355352709">
    <w:abstractNumId w:val="11"/>
  </w:num>
  <w:num w:numId="12" w16cid:durableId="1164589762">
    <w:abstractNumId w:val="7"/>
  </w:num>
  <w:num w:numId="13" w16cid:durableId="1097873223">
    <w:abstractNumId w:val="1"/>
  </w:num>
  <w:num w:numId="14" w16cid:durableId="1973749573">
    <w:abstractNumId w:val="8"/>
  </w:num>
  <w:num w:numId="15" w16cid:durableId="1925719738">
    <w:abstractNumId w:val="9"/>
  </w:num>
  <w:num w:numId="16" w16cid:durableId="1172911497">
    <w:abstractNumId w:val="12"/>
  </w:num>
  <w:num w:numId="17" w16cid:durableId="52775173">
    <w:abstractNumId w:val="4"/>
  </w:num>
  <w:num w:numId="18" w16cid:durableId="1286766307">
    <w:abstractNumId w:val="24"/>
  </w:num>
  <w:num w:numId="19" w16cid:durableId="737702790">
    <w:abstractNumId w:val="10"/>
  </w:num>
  <w:num w:numId="20" w16cid:durableId="621308720">
    <w:abstractNumId w:val="21"/>
  </w:num>
  <w:num w:numId="21" w16cid:durableId="1960985079">
    <w:abstractNumId w:val="3"/>
  </w:num>
  <w:num w:numId="22" w16cid:durableId="1655181946">
    <w:abstractNumId w:val="14"/>
  </w:num>
  <w:num w:numId="23" w16cid:durableId="1954483942">
    <w:abstractNumId w:val="5"/>
  </w:num>
  <w:num w:numId="24" w16cid:durableId="1495953371">
    <w:abstractNumId w:val="23"/>
  </w:num>
  <w:num w:numId="25" w16cid:durableId="1920749019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49A"/>
    <w:rsid w:val="000369DE"/>
    <w:rsid w:val="00037D6F"/>
    <w:rsid w:val="0004603D"/>
    <w:rsid w:val="00053DD4"/>
    <w:rsid w:val="0006796D"/>
    <w:rsid w:val="00074E2A"/>
    <w:rsid w:val="0007587C"/>
    <w:rsid w:val="00083A7C"/>
    <w:rsid w:val="00087A41"/>
    <w:rsid w:val="0009493C"/>
    <w:rsid w:val="000B5CB8"/>
    <w:rsid w:val="000C0EAD"/>
    <w:rsid w:val="000C59CD"/>
    <w:rsid w:val="000E08CB"/>
    <w:rsid w:val="000E20D8"/>
    <w:rsid w:val="000E722E"/>
    <w:rsid w:val="000F0307"/>
    <w:rsid w:val="000F1550"/>
    <w:rsid w:val="000F1AEA"/>
    <w:rsid w:val="001031DB"/>
    <w:rsid w:val="0011128B"/>
    <w:rsid w:val="00111800"/>
    <w:rsid w:val="001152A2"/>
    <w:rsid w:val="0011678B"/>
    <w:rsid w:val="00116E2A"/>
    <w:rsid w:val="00120DA0"/>
    <w:rsid w:val="00123B0F"/>
    <w:rsid w:val="00142F26"/>
    <w:rsid w:val="00154299"/>
    <w:rsid w:val="0015711F"/>
    <w:rsid w:val="0017104A"/>
    <w:rsid w:val="001819DC"/>
    <w:rsid w:val="001829EF"/>
    <w:rsid w:val="0018535E"/>
    <w:rsid w:val="001948ED"/>
    <w:rsid w:val="001B1BE1"/>
    <w:rsid w:val="001B6963"/>
    <w:rsid w:val="001D305E"/>
    <w:rsid w:val="00202D18"/>
    <w:rsid w:val="0022635C"/>
    <w:rsid w:val="00232716"/>
    <w:rsid w:val="00235900"/>
    <w:rsid w:val="0024707C"/>
    <w:rsid w:val="0024762A"/>
    <w:rsid w:val="002517D6"/>
    <w:rsid w:val="00251BF0"/>
    <w:rsid w:val="00253E51"/>
    <w:rsid w:val="00256D01"/>
    <w:rsid w:val="00274C26"/>
    <w:rsid w:val="00276E35"/>
    <w:rsid w:val="00296265"/>
    <w:rsid w:val="00296B31"/>
    <w:rsid w:val="002A049F"/>
    <w:rsid w:val="002B6F39"/>
    <w:rsid w:val="002C44E1"/>
    <w:rsid w:val="002C49D4"/>
    <w:rsid w:val="002C6DC6"/>
    <w:rsid w:val="002D1F5E"/>
    <w:rsid w:val="002D5983"/>
    <w:rsid w:val="002E3D49"/>
    <w:rsid w:val="002E3D55"/>
    <w:rsid w:val="002F56C2"/>
    <w:rsid w:val="00311E3E"/>
    <w:rsid w:val="00313CF0"/>
    <w:rsid w:val="0033320A"/>
    <w:rsid w:val="0034630E"/>
    <w:rsid w:val="0034650B"/>
    <w:rsid w:val="003541E1"/>
    <w:rsid w:val="0039085B"/>
    <w:rsid w:val="003A339A"/>
    <w:rsid w:val="003A349C"/>
    <w:rsid w:val="003B17F5"/>
    <w:rsid w:val="003B55B9"/>
    <w:rsid w:val="003B6195"/>
    <w:rsid w:val="003B7845"/>
    <w:rsid w:val="003C5A9E"/>
    <w:rsid w:val="003C6D54"/>
    <w:rsid w:val="003D779E"/>
    <w:rsid w:val="003E7B9F"/>
    <w:rsid w:val="003F0B4A"/>
    <w:rsid w:val="003F64A9"/>
    <w:rsid w:val="00401B1E"/>
    <w:rsid w:val="0040365B"/>
    <w:rsid w:val="00405BC7"/>
    <w:rsid w:val="00413F1E"/>
    <w:rsid w:val="0041653E"/>
    <w:rsid w:val="00426455"/>
    <w:rsid w:val="004320A9"/>
    <w:rsid w:val="00436FD0"/>
    <w:rsid w:val="004464C9"/>
    <w:rsid w:val="004469E5"/>
    <w:rsid w:val="00467C01"/>
    <w:rsid w:val="00470332"/>
    <w:rsid w:val="00472C66"/>
    <w:rsid w:val="00475D31"/>
    <w:rsid w:val="00477DE6"/>
    <w:rsid w:val="00493857"/>
    <w:rsid w:val="00493F7D"/>
    <w:rsid w:val="004A07DA"/>
    <w:rsid w:val="004A78B2"/>
    <w:rsid w:val="004B4496"/>
    <w:rsid w:val="004B70E9"/>
    <w:rsid w:val="004B72E9"/>
    <w:rsid w:val="004B7706"/>
    <w:rsid w:val="004C4524"/>
    <w:rsid w:val="004D0A8B"/>
    <w:rsid w:val="004D2AF9"/>
    <w:rsid w:val="004E39B1"/>
    <w:rsid w:val="004F2323"/>
    <w:rsid w:val="004F7A96"/>
    <w:rsid w:val="00527C23"/>
    <w:rsid w:val="0053190A"/>
    <w:rsid w:val="00534594"/>
    <w:rsid w:val="00537B5E"/>
    <w:rsid w:val="005473A6"/>
    <w:rsid w:val="00566D5D"/>
    <w:rsid w:val="00572E6E"/>
    <w:rsid w:val="00584D46"/>
    <w:rsid w:val="00587F72"/>
    <w:rsid w:val="00594EF1"/>
    <w:rsid w:val="005A15D3"/>
    <w:rsid w:val="005A6B06"/>
    <w:rsid w:val="005D0EE1"/>
    <w:rsid w:val="005D0F49"/>
    <w:rsid w:val="005D1C5F"/>
    <w:rsid w:val="005D2F01"/>
    <w:rsid w:val="005D4563"/>
    <w:rsid w:val="005F27FC"/>
    <w:rsid w:val="005F7763"/>
    <w:rsid w:val="00604A3E"/>
    <w:rsid w:val="00611833"/>
    <w:rsid w:val="00611D44"/>
    <w:rsid w:val="006155BF"/>
    <w:rsid w:val="00622C6A"/>
    <w:rsid w:val="006419F6"/>
    <w:rsid w:val="00666711"/>
    <w:rsid w:val="00671D48"/>
    <w:rsid w:val="00680022"/>
    <w:rsid w:val="00683789"/>
    <w:rsid w:val="00685EFC"/>
    <w:rsid w:val="006B2DBC"/>
    <w:rsid w:val="006B4C1A"/>
    <w:rsid w:val="006C2C14"/>
    <w:rsid w:val="006E102B"/>
    <w:rsid w:val="006E1E28"/>
    <w:rsid w:val="006E257E"/>
    <w:rsid w:val="006E7DE1"/>
    <w:rsid w:val="006F3D70"/>
    <w:rsid w:val="006F7BB5"/>
    <w:rsid w:val="007003D6"/>
    <w:rsid w:val="0070363A"/>
    <w:rsid w:val="00707B22"/>
    <w:rsid w:val="00717954"/>
    <w:rsid w:val="00727BE2"/>
    <w:rsid w:val="00730680"/>
    <w:rsid w:val="00736757"/>
    <w:rsid w:val="00736BDA"/>
    <w:rsid w:val="00740028"/>
    <w:rsid w:val="00750E23"/>
    <w:rsid w:val="00762775"/>
    <w:rsid w:val="00765407"/>
    <w:rsid w:val="00770F1F"/>
    <w:rsid w:val="007772A1"/>
    <w:rsid w:val="00792E0A"/>
    <w:rsid w:val="007971EE"/>
    <w:rsid w:val="007A6BBC"/>
    <w:rsid w:val="007B0640"/>
    <w:rsid w:val="007B5362"/>
    <w:rsid w:val="007B720C"/>
    <w:rsid w:val="007C5D06"/>
    <w:rsid w:val="007C76EB"/>
    <w:rsid w:val="007D555C"/>
    <w:rsid w:val="007D5C3C"/>
    <w:rsid w:val="007F582E"/>
    <w:rsid w:val="007F5F14"/>
    <w:rsid w:val="007F6F02"/>
    <w:rsid w:val="00806E66"/>
    <w:rsid w:val="00812782"/>
    <w:rsid w:val="00816BD4"/>
    <w:rsid w:val="0082567D"/>
    <w:rsid w:val="0082641A"/>
    <w:rsid w:val="0083719F"/>
    <w:rsid w:val="00837832"/>
    <w:rsid w:val="00855584"/>
    <w:rsid w:val="008634C3"/>
    <w:rsid w:val="008642FF"/>
    <w:rsid w:val="008736BF"/>
    <w:rsid w:val="0088246A"/>
    <w:rsid w:val="00890506"/>
    <w:rsid w:val="00891D1A"/>
    <w:rsid w:val="008A6A73"/>
    <w:rsid w:val="008B34FA"/>
    <w:rsid w:val="008C443A"/>
    <w:rsid w:val="008C6FEB"/>
    <w:rsid w:val="008D0980"/>
    <w:rsid w:val="008E3ADB"/>
    <w:rsid w:val="008E437E"/>
    <w:rsid w:val="008F0768"/>
    <w:rsid w:val="00904E19"/>
    <w:rsid w:val="00910056"/>
    <w:rsid w:val="00912A07"/>
    <w:rsid w:val="00916C5E"/>
    <w:rsid w:val="00917AF6"/>
    <w:rsid w:val="00921C59"/>
    <w:rsid w:val="00926ABC"/>
    <w:rsid w:val="0093041C"/>
    <w:rsid w:val="00930D51"/>
    <w:rsid w:val="009447D4"/>
    <w:rsid w:val="009473FC"/>
    <w:rsid w:val="00950CAE"/>
    <w:rsid w:val="00951BE7"/>
    <w:rsid w:val="00954926"/>
    <w:rsid w:val="009554F5"/>
    <w:rsid w:val="009561B4"/>
    <w:rsid w:val="00980AF7"/>
    <w:rsid w:val="00982C86"/>
    <w:rsid w:val="009B0B69"/>
    <w:rsid w:val="009B2C16"/>
    <w:rsid w:val="009B3304"/>
    <w:rsid w:val="009B76B9"/>
    <w:rsid w:val="009C06B5"/>
    <w:rsid w:val="009C49BA"/>
    <w:rsid w:val="009C6438"/>
    <w:rsid w:val="009E1D21"/>
    <w:rsid w:val="009E43C4"/>
    <w:rsid w:val="009E4E96"/>
    <w:rsid w:val="009F380A"/>
    <w:rsid w:val="00A112EA"/>
    <w:rsid w:val="00A23842"/>
    <w:rsid w:val="00A2749A"/>
    <w:rsid w:val="00A307F6"/>
    <w:rsid w:val="00A51FE5"/>
    <w:rsid w:val="00A54EAB"/>
    <w:rsid w:val="00A61D98"/>
    <w:rsid w:val="00A760DB"/>
    <w:rsid w:val="00A80C74"/>
    <w:rsid w:val="00A862CF"/>
    <w:rsid w:val="00AA275E"/>
    <w:rsid w:val="00AB0AEB"/>
    <w:rsid w:val="00AB4F65"/>
    <w:rsid w:val="00AC0823"/>
    <w:rsid w:val="00AE6871"/>
    <w:rsid w:val="00B03184"/>
    <w:rsid w:val="00B1164F"/>
    <w:rsid w:val="00B20F69"/>
    <w:rsid w:val="00B2686E"/>
    <w:rsid w:val="00B27F79"/>
    <w:rsid w:val="00B319AA"/>
    <w:rsid w:val="00B32578"/>
    <w:rsid w:val="00B3658D"/>
    <w:rsid w:val="00B7393C"/>
    <w:rsid w:val="00B7709E"/>
    <w:rsid w:val="00B91CE8"/>
    <w:rsid w:val="00B922E3"/>
    <w:rsid w:val="00BA4CD5"/>
    <w:rsid w:val="00BB3214"/>
    <w:rsid w:val="00BD0EC4"/>
    <w:rsid w:val="00BD4036"/>
    <w:rsid w:val="00BD77E3"/>
    <w:rsid w:val="00BF274C"/>
    <w:rsid w:val="00BF397E"/>
    <w:rsid w:val="00BF7726"/>
    <w:rsid w:val="00C0027D"/>
    <w:rsid w:val="00C06076"/>
    <w:rsid w:val="00C0763F"/>
    <w:rsid w:val="00C15958"/>
    <w:rsid w:val="00C272F8"/>
    <w:rsid w:val="00C31FB4"/>
    <w:rsid w:val="00C42B35"/>
    <w:rsid w:val="00C50E65"/>
    <w:rsid w:val="00C53983"/>
    <w:rsid w:val="00C66791"/>
    <w:rsid w:val="00C755F1"/>
    <w:rsid w:val="00C75F3A"/>
    <w:rsid w:val="00C77807"/>
    <w:rsid w:val="00C77E9A"/>
    <w:rsid w:val="00C80604"/>
    <w:rsid w:val="00C80B6F"/>
    <w:rsid w:val="00C900E8"/>
    <w:rsid w:val="00C91D65"/>
    <w:rsid w:val="00CA053B"/>
    <w:rsid w:val="00CA6D82"/>
    <w:rsid w:val="00CB37AA"/>
    <w:rsid w:val="00CC43E0"/>
    <w:rsid w:val="00CD6715"/>
    <w:rsid w:val="00CE0DAA"/>
    <w:rsid w:val="00CF29BD"/>
    <w:rsid w:val="00D0114D"/>
    <w:rsid w:val="00D15276"/>
    <w:rsid w:val="00D17F96"/>
    <w:rsid w:val="00D22D35"/>
    <w:rsid w:val="00D24BCF"/>
    <w:rsid w:val="00D34CF7"/>
    <w:rsid w:val="00D37A85"/>
    <w:rsid w:val="00D4212B"/>
    <w:rsid w:val="00D55B5B"/>
    <w:rsid w:val="00D75504"/>
    <w:rsid w:val="00D8109E"/>
    <w:rsid w:val="00D85F61"/>
    <w:rsid w:val="00D91030"/>
    <w:rsid w:val="00D93747"/>
    <w:rsid w:val="00DA4E75"/>
    <w:rsid w:val="00DB19CC"/>
    <w:rsid w:val="00DB55BD"/>
    <w:rsid w:val="00DC2D94"/>
    <w:rsid w:val="00DC42D2"/>
    <w:rsid w:val="00DC6EBF"/>
    <w:rsid w:val="00DE3900"/>
    <w:rsid w:val="00DE3A00"/>
    <w:rsid w:val="00DE465A"/>
    <w:rsid w:val="00DE7075"/>
    <w:rsid w:val="00DE7993"/>
    <w:rsid w:val="00E02870"/>
    <w:rsid w:val="00E05DDD"/>
    <w:rsid w:val="00E07874"/>
    <w:rsid w:val="00E245E6"/>
    <w:rsid w:val="00E309CE"/>
    <w:rsid w:val="00E31B80"/>
    <w:rsid w:val="00E42051"/>
    <w:rsid w:val="00E443FE"/>
    <w:rsid w:val="00E45565"/>
    <w:rsid w:val="00E47ECD"/>
    <w:rsid w:val="00E55119"/>
    <w:rsid w:val="00E55C5F"/>
    <w:rsid w:val="00E602F3"/>
    <w:rsid w:val="00E70B19"/>
    <w:rsid w:val="00E72E9B"/>
    <w:rsid w:val="00E767E0"/>
    <w:rsid w:val="00E77BC6"/>
    <w:rsid w:val="00E825D0"/>
    <w:rsid w:val="00E84889"/>
    <w:rsid w:val="00E95A9D"/>
    <w:rsid w:val="00EA54E5"/>
    <w:rsid w:val="00EB1A2B"/>
    <w:rsid w:val="00EB67B2"/>
    <w:rsid w:val="00ED1D29"/>
    <w:rsid w:val="00ED4D76"/>
    <w:rsid w:val="00EE3369"/>
    <w:rsid w:val="00EE50C3"/>
    <w:rsid w:val="00EF345B"/>
    <w:rsid w:val="00F0512E"/>
    <w:rsid w:val="00F07855"/>
    <w:rsid w:val="00F227B8"/>
    <w:rsid w:val="00F24029"/>
    <w:rsid w:val="00F2456A"/>
    <w:rsid w:val="00F32FB8"/>
    <w:rsid w:val="00F34983"/>
    <w:rsid w:val="00F40298"/>
    <w:rsid w:val="00F51283"/>
    <w:rsid w:val="00F56457"/>
    <w:rsid w:val="00F65FB2"/>
    <w:rsid w:val="00F73272"/>
    <w:rsid w:val="00F73330"/>
    <w:rsid w:val="00F80FFC"/>
    <w:rsid w:val="00FA10F3"/>
    <w:rsid w:val="00FA20D4"/>
    <w:rsid w:val="00FB440F"/>
    <w:rsid w:val="00FC2475"/>
    <w:rsid w:val="00FC4915"/>
    <w:rsid w:val="00FD0717"/>
    <w:rsid w:val="00FD5885"/>
    <w:rsid w:val="00FD71D4"/>
    <w:rsid w:val="00FE3208"/>
    <w:rsid w:val="00F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210C39"/>
  <w15:chartTrackingRefBased/>
  <w15:docId w15:val="{2278B811-EC40-4558-9E6A-8DE167F9A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473F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473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73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73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73F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473F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73F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73F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473F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TDEPARTMENTSTYLE">
    <w:name w:val="TT_DEPARTMENT_STYLE"/>
    <w:basedOn w:val="a"/>
    <w:link w:val="TTDEPARTMENTSTYLE0"/>
    <w:qFormat/>
    <w:rsid w:val="00534594"/>
    <w:pPr>
      <w:spacing w:line="240" w:lineRule="auto"/>
      <w:jc w:val="center"/>
    </w:pPr>
    <w:rPr>
      <w:rFonts w:ascii="Times New Roman" w:hAnsi="Times New Roman"/>
      <w:b/>
      <w:sz w:val="24"/>
    </w:rPr>
  </w:style>
  <w:style w:type="table" w:styleId="a3">
    <w:name w:val="Table Grid"/>
    <w:basedOn w:val="a1"/>
    <w:uiPriority w:val="59"/>
    <w:rsid w:val="000B5C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DEPARTMENTSTYLE0">
    <w:name w:val="TT_DEPARTMENT_STYLE Знак"/>
    <w:basedOn w:val="a0"/>
    <w:link w:val="TTDEPARTMENTSTYLE"/>
    <w:rsid w:val="00534594"/>
    <w:rPr>
      <w:rFonts w:ascii="Times New Roman" w:hAnsi="Times New Roman"/>
      <w:b/>
      <w:sz w:val="24"/>
    </w:rPr>
  </w:style>
  <w:style w:type="paragraph" w:customStyle="1" w:styleId="TTAPFULLPROGRAMNAMESTYLE">
    <w:name w:val="TT_AP_FULL_PROGRAM_NAME_STYLE"/>
    <w:basedOn w:val="TTDEPARTMENTSTYLE"/>
    <w:link w:val="TTAPFULLPROGRAMNAMESTYLE0"/>
    <w:qFormat/>
    <w:rsid w:val="00E309CE"/>
    <w:pPr>
      <w:spacing w:before="120"/>
    </w:pPr>
    <w:rPr>
      <w:rFonts w:cs="Arial"/>
      <w:b w:val="0"/>
      <w:szCs w:val="27"/>
      <w:shd w:val="clear" w:color="auto" w:fill="FFFFFF"/>
    </w:rPr>
  </w:style>
  <w:style w:type="paragraph" w:customStyle="1" w:styleId="TTAPDEFAULT">
    <w:name w:val="TT_AP_DEFAULT"/>
    <w:qFormat/>
    <w:rsid w:val="00930D51"/>
    <w:pPr>
      <w:spacing w:before="120" w:after="120"/>
    </w:pPr>
    <w:rPr>
      <w:rFonts w:ascii="Times New Roman" w:hAnsi="Times New Roman"/>
      <w:sz w:val="24"/>
      <w:lang w:val="en-US"/>
    </w:rPr>
  </w:style>
  <w:style w:type="character" w:customStyle="1" w:styleId="TTAPFULLPROGRAMNAMESTYLE0">
    <w:name w:val="TT_AP_FULL_PROGRAM_NAME_STYLE Знак"/>
    <w:basedOn w:val="TTDEPARTMENTSTYLE0"/>
    <w:link w:val="TTAPFULLPROGRAMNAMESTYLE"/>
    <w:rsid w:val="00E309CE"/>
    <w:rPr>
      <w:rFonts w:ascii="Times New Roman" w:hAnsi="Times New Roman" w:cs="Arial"/>
      <w:b w:val="0"/>
      <w:sz w:val="24"/>
      <w:szCs w:val="27"/>
    </w:rPr>
  </w:style>
  <w:style w:type="paragraph" w:customStyle="1" w:styleId="TTTITLE">
    <w:name w:val="TT_TITLE"/>
    <w:next w:val="TTSUBTITLE"/>
    <w:link w:val="TTTITLE0"/>
    <w:qFormat/>
    <w:rsid w:val="00812782"/>
    <w:pPr>
      <w:pageBreakBefore/>
      <w:numPr>
        <w:numId w:val="2"/>
      </w:numPr>
      <w:spacing w:before="480" w:after="480" w:line="240" w:lineRule="auto"/>
      <w:jc w:val="center"/>
    </w:pPr>
    <w:rPr>
      <w:rFonts w:ascii="Times New Roman" w:hAnsi="Times New Roman" w:cs="Arial"/>
      <w:b/>
      <w:caps/>
      <w:sz w:val="24"/>
      <w:szCs w:val="27"/>
      <w:shd w:val="clear" w:color="auto" w:fill="FFFFFF"/>
    </w:rPr>
  </w:style>
  <w:style w:type="paragraph" w:customStyle="1" w:styleId="TTSUBTITLE">
    <w:name w:val="TT_SUBTITLE"/>
    <w:link w:val="TTSUBTITLE0"/>
    <w:qFormat/>
    <w:rsid w:val="002C49D4"/>
    <w:pPr>
      <w:numPr>
        <w:ilvl w:val="1"/>
        <w:numId w:val="2"/>
      </w:numPr>
      <w:spacing w:before="600" w:after="600" w:line="360" w:lineRule="auto"/>
    </w:pPr>
    <w:rPr>
      <w:rFonts w:ascii="Times New Roman" w:hAnsi="Times New Roman" w:cs="Arial"/>
      <w:b/>
      <w:sz w:val="24"/>
      <w:szCs w:val="27"/>
      <w:shd w:val="clear" w:color="auto" w:fill="FFFFFF"/>
    </w:rPr>
  </w:style>
  <w:style w:type="character" w:customStyle="1" w:styleId="TTTITLE0">
    <w:name w:val="TT_TITLE Знак"/>
    <w:basedOn w:val="TTAPFULLPROGRAMNAMESTYLE0"/>
    <w:link w:val="TTTITLE"/>
    <w:rsid w:val="00812782"/>
    <w:rPr>
      <w:rFonts w:ascii="Times New Roman" w:hAnsi="Times New Roman" w:cs="Arial"/>
      <w:b/>
      <w:caps/>
      <w:sz w:val="24"/>
      <w:szCs w:val="27"/>
    </w:rPr>
  </w:style>
  <w:style w:type="character" w:customStyle="1" w:styleId="10">
    <w:name w:val="Заголовок 1 Знак"/>
    <w:basedOn w:val="a0"/>
    <w:link w:val="1"/>
    <w:uiPriority w:val="9"/>
    <w:rsid w:val="009473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SUBTITLE0">
    <w:name w:val="TT_SUBTITLE Знак"/>
    <w:basedOn w:val="TTTITLE0"/>
    <w:link w:val="TTSUBTITLE"/>
    <w:rsid w:val="002C49D4"/>
    <w:rPr>
      <w:rFonts w:ascii="Times New Roman" w:hAnsi="Times New Roman" w:cs="Arial"/>
      <w:b/>
      <w:caps w:val="0"/>
      <w:sz w:val="24"/>
      <w:szCs w:val="27"/>
    </w:rPr>
  </w:style>
  <w:style w:type="character" w:customStyle="1" w:styleId="20">
    <w:name w:val="Заголовок 2 Знак"/>
    <w:basedOn w:val="a0"/>
    <w:link w:val="2"/>
    <w:uiPriority w:val="9"/>
    <w:rsid w:val="009473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473F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473F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473F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473F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9473F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9473F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473F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TCLAUSE">
    <w:name w:val="TT_CLAUSE"/>
    <w:link w:val="TTCLAUSE0"/>
    <w:qFormat/>
    <w:rsid w:val="00B7709E"/>
    <w:pPr>
      <w:numPr>
        <w:ilvl w:val="2"/>
        <w:numId w:val="2"/>
      </w:numPr>
      <w:spacing w:before="600" w:after="600"/>
      <w:ind w:left="0" w:firstLine="567"/>
    </w:pPr>
    <w:rPr>
      <w:rFonts w:ascii="Times New Roman" w:hAnsi="Times New Roman" w:cs="Arial"/>
      <w:b/>
      <w:sz w:val="24"/>
      <w:szCs w:val="27"/>
      <w:shd w:val="clear" w:color="auto" w:fill="FFFFFF"/>
      <w:lang w:val="en-TT"/>
    </w:rPr>
  </w:style>
  <w:style w:type="paragraph" w:customStyle="1" w:styleId="TTSUBCLAUSE">
    <w:name w:val="TT_SUBCLAUSE"/>
    <w:link w:val="TTSUBCLAUSE0"/>
    <w:qFormat/>
    <w:rsid w:val="002C49D4"/>
    <w:pPr>
      <w:numPr>
        <w:ilvl w:val="3"/>
        <w:numId w:val="2"/>
      </w:numPr>
    </w:pPr>
    <w:rPr>
      <w:rFonts w:ascii="Times New Roman" w:hAnsi="Times New Roman" w:cs="Arial"/>
      <w:b/>
      <w:sz w:val="24"/>
      <w:szCs w:val="27"/>
      <w:shd w:val="clear" w:color="auto" w:fill="FFFFFF"/>
      <w:lang w:val="en-TT"/>
    </w:rPr>
  </w:style>
  <w:style w:type="character" w:customStyle="1" w:styleId="TTCLAUSE0">
    <w:name w:val="TT_CLAUSE Знак"/>
    <w:basedOn w:val="TTTITLE0"/>
    <w:link w:val="TTCLAUSE"/>
    <w:rsid w:val="00B7709E"/>
    <w:rPr>
      <w:rFonts w:ascii="Times New Roman" w:hAnsi="Times New Roman" w:cs="Arial"/>
      <w:b/>
      <w:caps w:val="0"/>
      <w:sz w:val="24"/>
      <w:szCs w:val="27"/>
      <w:lang w:val="en-TT"/>
    </w:rPr>
  </w:style>
  <w:style w:type="paragraph" w:customStyle="1" w:styleId="TTTEXT">
    <w:name w:val="TT_TEXT"/>
    <w:link w:val="TTTEXT0"/>
    <w:qFormat/>
    <w:rsid w:val="002C49D4"/>
    <w:pPr>
      <w:spacing w:after="0" w:line="360" w:lineRule="auto"/>
      <w:ind w:firstLine="567"/>
      <w:jc w:val="both"/>
    </w:pPr>
    <w:rPr>
      <w:rFonts w:ascii="Times New Roman" w:hAnsi="Times New Roman" w:cs="Arial"/>
      <w:sz w:val="24"/>
      <w:szCs w:val="27"/>
      <w:shd w:val="clear" w:color="auto" w:fill="FFFFFF"/>
    </w:rPr>
  </w:style>
  <w:style w:type="character" w:customStyle="1" w:styleId="TTSUBCLAUSE0">
    <w:name w:val="TT_SUBCLAUSE Знак"/>
    <w:basedOn w:val="TTTITLE0"/>
    <w:link w:val="TTSUBCLAUSE"/>
    <w:rsid w:val="002C49D4"/>
    <w:rPr>
      <w:rFonts w:ascii="Times New Roman" w:hAnsi="Times New Roman" w:cs="Arial"/>
      <w:b/>
      <w:caps w:val="0"/>
      <w:sz w:val="24"/>
      <w:szCs w:val="27"/>
      <w:lang w:val="en-TT"/>
    </w:rPr>
  </w:style>
  <w:style w:type="character" w:customStyle="1" w:styleId="TTTEXT0">
    <w:name w:val="TT_TEXT Знак"/>
    <w:basedOn w:val="TTSUBTITLE0"/>
    <w:link w:val="TTTEXT"/>
    <w:rsid w:val="002C49D4"/>
    <w:rPr>
      <w:rFonts w:ascii="Times New Roman" w:hAnsi="Times New Roman" w:cs="Arial"/>
      <w:b w:val="0"/>
      <w:caps w:val="0"/>
      <w:sz w:val="24"/>
      <w:szCs w:val="27"/>
    </w:rPr>
  </w:style>
  <w:style w:type="paragraph" w:customStyle="1" w:styleId="TTTITLENONUMBER">
    <w:name w:val="TT_TITLE_NO_NUMBER"/>
    <w:basedOn w:val="TTAPFULLPROGRAMNAMESTYLE"/>
    <w:link w:val="TTTITLENONUMBER0"/>
    <w:qFormat/>
    <w:rsid w:val="00DE7993"/>
    <w:pPr>
      <w:pageBreakBefore/>
    </w:pPr>
    <w:rPr>
      <w:b/>
      <w:caps/>
    </w:rPr>
  </w:style>
  <w:style w:type="character" w:customStyle="1" w:styleId="TTTITLENONUMBER0">
    <w:name w:val="TT_TITLE_NO_NUMBER Знак"/>
    <w:basedOn w:val="TTAPFULLPROGRAMNAMESTYLE0"/>
    <w:link w:val="TTTITLENONUMBER"/>
    <w:rsid w:val="00DE7993"/>
    <w:rPr>
      <w:rFonts w:ascii="Times New Roman" w:hAnsi="Times New Roman" w:cs="Arial"/>
      <w:b/>
      <w:caps/>
      <w:sz w:val="24"/>
      <w:szCs w:val="27"/>
    </w:rPr>
  </w:style>
  <w:style w:type="paragraph" w:styleId="a4">
    <w:name w:val="TOC Heading"/>
    <w:basedOn w:val="1"/>
    <w:next w:val="a"/>
    <w:uiPriority w:val="39"/>
    <w:unhideWhenUsed/>
    <w:qFormat/>
    <w:rsid w:val="00296B31"/>
    <w:pPr>
      <w:numPr>
        <w:numId w:val="0"/>
      </w:numPr>
      <w:outlineLvl w:val="9"/>
    </w:pPr>
    <w:rPr>
      <w:lang w:eastAsia="ru-RU"/>
    </w:rPr>
  </w:style>
  <w:style w:type="paragraph" w:styleId="11">
    <w:name w:val="toc 1"/>
    <w:aliases w:val="TT_CONT_TITLE"/>
    <w:basedOn w:val="a"/>
    <w:next w:val="a"/>
    <w:autoRedefine/>
    <w:uiPriority w:val="39"/>
    <w:unhideWhenUsed/>
    <w:rsid w:val="00D0114D"/>
    <w:pPr>
      <w:tabs>
        <w:tab w:val="left" w:pos="440"/>
        <w:tab w:val="right" w:leader="dot" w:pos="10195"/>
      </w:tabs>
      <w:spacing w:before="120" w:after="120"/>
    </w:pPr>
    <w:rPr>
      <w:rFonts w:ascii="Times New Roman" w:hAnsi="Times New Roman"/>
      <w:bCs/>
      <w:caps/>
      <w:sz w:val="24"/>
      <w:szCs w:val="20"/>
    </w:rPr>
  </w:style>
  <w:style w:type="paragraph" w:styleId="21">
    <w:name w:val="toc 2"/>
    <w:aliases w:val="TT_CONT_SUBTITLE"/>
    <w:basedOn w:val="a"/>
    <w:next w:val="a"/>
    <w:autoRedefine/>
    <w:uiPriority w:val="39"/>
    <w:unhideWhenUsed/>
    <w:rsid w:val="008E437E"/>
    <w:pPr>
      <w:spacing w:before="120" w:after="0"/>
    </w:pPr>
    <w:rPr>
      <w:rFonts w:ascii="Times New Roman" w:hAnsi="Times New Roman"/>
      <w:iCs/>
      <w:sz w:val="24"/>
      <w:szCs w:val="20"/>
    </w:rPr>
  </w:style>
  <w:style w:type="paragraph" w:styleId="31">
    <w:name w:val="toc 3"/>
    <w:aliases w:val="TT_CONT_3"/>
    <w:basedOn w:val="a"/>
    <w:next w:val="a"/>
    <w:autoRedefine/>
    <w:uiPriority w:val="39"/>
    <w:unhideWhenUsed/>
    <w:rsid w:val="00812782"/>
    <w:pPr>
      <w:spacing w:before="120" w:after="120"/>
    </w:pPr>
    <w:rPr>
      <w:rFonts w:ascii="Times New Roman" w:hAnsi="Times New Roman"/>
      <w:sz w:val="24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296B31"/>
    <w:pPr>
      <w:spacing w:after="0"/>
      <w:ind w:left="660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296B31"/>
    <w:pPr>
      <w:spacing w:after="0"/>
      <w:ind w:left="88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296B31"/>
    <w:pPr>
      <w:spacing w:after="0"/>
      <w:ind w:left="1100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296B31"/>
    <w:pPr>
      <w:spacing w:after="0"/>
      <w:ind w:left="1320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296B31"/>
    <w:pPr>
      <w:spacing w:after="0"/>
      <w:ind w:left="1540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296B31"/>
    <w:pPr>
      <w:spacing w:after="0"/>
      <w:ind w:left="1760"/>
    </w:pPr>
    <w:rPr>
      <w:sz w:val="20"/>
      <w:szCs w:val="20"/>
    </w:rPr>
  </w:style>
  <w:style w:type="character" w:styleId="a5">
    <w:name w:val="Hyperlink"/>
    <w:basedOn w:val="a0"/>
    <w:uiPriority w:val="99"/>
    <w:unhideWhenUsed/>
    <w:rsid w:val="00BD77E3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DE3A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E3A00"/>
  </w:style>
  <w:style w:type="paragraph" w:styleId="a8">
    <w:name w:val="footer"/>
    <w:basedOn w:val="a"/>
    <w:link w:val="a9"/>
    <w:uiPriority w:val="99"/>
    <w:unhideWhenUsed/>
    <w:rsid w:val="00DE3A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E3A00"/>
  </w:style>
  <w:style w:type="character" w:styleId="aa">
    <w:name w:val="FollowedHyperlink"/>
    <w:basedOn w:val="a0"/>
    <w:uiPriority w:val="99"/>
    <w:semiHidden/>
    <w:unhideWhenUsed/>
    <w:rsid w:val="00C53983"/>
    <w:rPr>
      <w:color w:val="954F72" w:themeColor="followedHyperlink"/>
      <w:u w:val="single"/>
    </w:rPr>
  </w:style>
  <w:style w:type="paragraph" w:customStyle="1" w:styleId="TTENUM">
    <w:name w:val="TT_ENUM"/>
    <w:basedOn w:val="TTTEXT"/>
    <w:link w:val="TTENUM0"/>
    <w:qFormat/>
    <w:rsid w:val="003D779E"/>
    <w:pPr>
      <w:numPr>
        <w:numId w:val="3"/>
      </w:numPr>
      <w:ind w:firstLine="567"/>
    </w:pPr>
  </w:style>
  <w:style w:type="paragraph" w:customStyle="1" w:styleId="TTENUMD">
    <w:name w:val="TT_ENUM_D"/>
    <w:basedOn w:val="TTTEXT"/>
    <w:link w:val="TTENUMD0"/>
    <w:qFormat/>
    <w:rsid w:val="00D17F96"/>
    <w:pPr>
      <w:numPr>
        <w:numId w:val="4"/>
      </w:numPr>
      <w:ind w:left="0" w:firstLine="567"/>
    </w:pPr>
  </w:style>
  <w:style w:type="character" w:customStyle="1" w:styleId="TTENUM0">
    <w:name w:val="TT_ENUM Знак"/>
    <w:basedOn w:val="TTTEXT0"/>
    <w:link w:val="TTENUM"/>
    <w:rsid w:val="003D779E"/>
    <w:rPr>
      <w:rFonts w:ascii="Times New Roman" w:hAnsi="Times New Roman" w:cs="Arial"/>
      <w:b w:val="0"/>
      <w:caps w:val="0"/>
      <w:sz w:val="24"/>
      <w:szCs w:val="27"/>
    </w:rPr>
  </w:style>
  <w:style w:type="paragraph" w:styleId="ab">
    <w:name w:val="List Paragraph"/>
    <w:basedOn w:val="a"/>
    <w:uiPriority w:val="34"/>
    <w:qFormat/>
    <w:rsid w:val="001B1BE1"/>
    <w:pPr>
      <w:ind w:left="720"/>
      <w:contextualSpacing/>
    </w:pPr>
  </w:style>
  <w:style w:type="character" w:customStyle="1" w:styleId="TTENUMD0">
    <w:name w:val="TT_ENUM_D Знак"/>
    <w:basedOn w:val="TTTEXT0"/>
    <w:link w:val="TTENUMD"/>
    <w:rsid w:val="00D17F96"/>
    <w:rPr>
      <w:rFonts w:ascii="Times New Roman" w:hAnsi="Times New Roman" w:cs="Arial"/>
      <w:b w:val="0"/>
      <w:caps w:val="0"/>
      <w:sz w:val="24"/>
      <w:szCs w:val="27"/>
    </w:rPr>
  </w:style>
  <w:style w:type="character" w:styleId="ac">
    <w:name w:val="Unresolved Mention"/>
    <w:basedOn w:val="a0"/>
    <w:uiPriority w:val="99"/>
    <w:semiHidden/>
    <w:unhideWhenUsed/>
    <w:rsid w:val="008634C3"/>
    <w:rPr>
      <w:color w:val="605E5C"/>
      <w:shd w:val="clear" w:color="auto" w:fill="E1DFDD"/>
    </w:rPr>
  </w:style>
  <w:style w:type="table" w:styleId="-1">
    <w:name w:val="Grid Table 1 Light"/>
    <w:basedOn w:val="a1"/>
    <w:uiPriority w:val="46"/>
    <w:rsid w:val="00FD588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d">
    <w:name w:val="annotation reference"/>
    <w:basedOn w:val="a0"/>
    <w:uiPriority w:val="99"/>
    <w:semiHidden/>
    <w:unhideWhenUsed/>
    <w:rsid w:val="00B20F69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B20F69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B20F69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B20F69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B20F69"/>
    <w:rPr>
      <w:b/>
      <w:bCs/>
      <w:sz w:val="20"/>
      <w:szCs w:val="20"/>
    </w:rPr>
  </w:style>
  <w:style w:type="paragraph" w:styleId="af2">
    <w:name w:val="Revision"/>
    <w:hidden/>
    <w:uiPriority w:val="99"/>
    <w:semiHidden/>
    <w:rsid w:val="009447D4"/>
    <w:pPr>
      <w:spacing w:after="0" w:line="240" w:lineRule="auto"/>
    </w:pPr>
  </w:style>
  <w:style w:type="table" w:customStyle="1" w:styleId="TableStyle">
    <w:name w:val="TableStyle"/>
    <w:basedOn w:val="a1"/>
    <w:uiPriority w:val="99"/>
    <w:rsid w:val="00FD5885"/>
    <w:pPr>
      <w:spacing w:after="0" w:line="240" w:lineRule="auto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68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01697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166983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963960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69967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779528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07695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23985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26269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78304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79142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51923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456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5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550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979659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899531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58818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9097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329600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71596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49484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28967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94290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41792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28814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186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3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322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648496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084395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131020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56562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242371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98996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16088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20889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8324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53370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00376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39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9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800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13787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222280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202387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61853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67878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70478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01950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87793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65310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93357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63325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24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70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3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820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004391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248394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35248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99507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4317415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96573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01288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97267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56334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4345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11849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880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3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0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4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9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2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2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746056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136322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8710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161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395210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805936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68997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190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6976275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0829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09696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61129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03720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14548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97132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144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1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4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719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622246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202788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38159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3058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249386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88824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43672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59830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44956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65782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48584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91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5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16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934873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107339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0188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439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769318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890827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381595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1488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2503359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46970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24259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03982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2267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89893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66169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43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1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6389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422629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87063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172916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8461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728399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15444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93512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45113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23600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06689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73258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302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5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676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198380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00123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3020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407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6329102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996616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539185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1455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73097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5716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98122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82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06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163967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889367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414127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908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5534967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07082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1463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00546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62619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92009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10341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222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1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1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36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80935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7784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56307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66663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82222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96311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54090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2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406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903406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104982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059556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9917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8617362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48328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82684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11572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4831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74139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66090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08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3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734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354118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976427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149927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0647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6691398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02553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83146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65699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59832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83784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34289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511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5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79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555193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851000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895474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80454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4579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91927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51937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2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" TargetMode="External"/><Relationship Id="rId13" Type="http://schemas.openxmlformats.org/officeDocument/2006/relationships/hyperlink" Target="https://www.postgresql.org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react.dev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photomath.com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JavaScrip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du.google.com/workspace-for-education/classroom/" TargetMode="External"/><Relationship Id="rId10" Type="http://schemas.openxmlformats.org/officeDocument/2006/relationships/hyperlink" Target="https://fastapi.tiangolo.com/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pypi.org/project/pytesseract/" TargetMode="External"/><Relationship Id="rId14" Type="http://schemas.openxmlformats.org/officeDocument/2006/relationships/hyperlink" Target="https://stepik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72491-C2FC-422E-999C-E618443FE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3896</Words>
  <Characters>22209</Characters>
  <Application>Microsoft Office Word</Application>
  <DocSecurity>0</DocSecurity>
  <Lines>185</Lines>
  <Paragraphs>52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26053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nekit</dc:creator>
  <cp:keywords/>
  <dc:description/>
  <cp:lastModifiedBy>Артемий Дадыков</cp:lastModifiedBy>
  <cp:revision>8</cp:revision>
  <cp:lastPrinted>2024-02-01T14:19:00Z</cp:lastPrinted>
  <dcterms:created xsi:type="dcterms:W3CDTF">2024-02-15T19:43:00Z</dcterms:created>
  <dcterms:modified xsi:type="dcterms:W3CDTF">2024-04-02T20:06:00Z</dcterms:modified>
</cp:coreProperties>
</file>