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A62A62"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E41B26">
        <w:rPr>
          <w:color w:val="000000" w:themeColor="text1"/>
        </w:rPr>
        <w:t>{</w:t>
      </w:r>
      <w:proofErr w:type="spellStart"/>
      <w:r w:rsidR="00E41B26">
        <w:rPr>
          <w:color w:val="000000" w:themeColor="text1"/>
        </w:rPr>
        <w:t>ExecutionDate</w:t>
      </w:r>
      <w:proofErr w:type="spellEnd"/>
      <w:r w:rsidR="00E41B26">
        <w:rPr>
          <w:color w:val="000000" w:themeColor="text1"/>
        </w:rPr>
        <w:t>}</w:t>
      </w:r>
      <w:r w:rsidR="00102464">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w:t>
      </w:r>
      <w:r w:rsidR="00E2436A" w:rsidRPr="00E2436A">
        <w:rPr>
          <w:color w:val="000000" w:themeColor="text1"/>
        </w:rPr>
        <w:t xml:space="preserve">by and between 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E2436A" w:rsidRPr="00E2436A">
        <w:rPr>
          <w:color w:val="000000" w:themeColor="text1"/>
        </w:rPr>
        <w:t>”)</w:t>
      </w:r>
      <w:r w:rsidR="00BD4FAA" w:rsidRPr="00602699">
        <w:rPr>
          <w:color w:val="000000" w:themeColor="text1"/>
        </w:rPr>
        <w:t>, and</w:t>
      </w:r>
      <w:r w:rsidR="00BD4FAA" w:rsidRPr="00602699">
        <w:rPr>
          <w:b/>
          <w:color w:val="000000" w:themeColor="text1"/>
        </w:rPr>
        <w:t xml:space="preserve"> </w:t>
      </w:r>
      <w:r w:rsidR="00937CEC">
        <w:rPr>
          <w:color w:val="000000" w:themeColor="text1"/>
        </w:rPr>
        <w:t>{</w:t>
      </w:r>
      <w:proofErr w:type="spellStart"/>
      <w:r w:rsidR="00937CEC">
        <w:rPr>
          <w:color w:val="000000" w:themeColor="text1"/>
        </w:rPr>
        <w:t>ContractorName</w:t>
      </w:r>
      <w:proofErr w:type="spellEnd"/>
      <w:r w:rsidR="00937CEC">
        <w:rPr>
          <w:color w:val="000000" w:themeColor="text1"/>
        </w:rPr>
        <w:t>}</w:t>
      </w:r>
      <w:r w:rsidR="00BD4FAA" w:rsidRPr="00602699">
        <w:rPr>
          <w:color w:val="000000" w:themeColor="text1"/>
        </w:rPr>
        <w:t xml:space="preserve">, a </w:t>
      </w:r>
      <w:r w:rsidR="00937CEC">
        <w:rPr>
          <w:color w:val="000000" w:themeColor="text1"/>
        </w:rPr>
        <w:t>{</w:t>
      </w:r>
      <w:proofErr w:type="spellStart"/>
      <w:r w:rsidR="00937CEC">
        <w:rPr>
          <w:color w:val="000000" w:themeColor="text1"/>
        </w:rPr>
        <w:t>ContractorStateOfFormation</w:t>
      </w:r>
      <w:proofErr w:type="spellEnd"/>
      <w:r w:rsidR="00937CE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576768CA" w14:textId="15B31850" w:rsidR="007446B3"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in connection with the </w:t>
      </w:r>
      <w:r w:rsidR="00E2436A">
        <w:rPr>
          <w:color w:val="000000" w:themeColor="text1"/>
        </w:rPr>
        <w:t>Property</w:t>
      </w:r>
      <w:r w:rsidRPr="00602699">
        <w:rPr>
          <w:color w:val="000000" w:themeColor="text1"/>
        </w:rPr>
        <w:t xml:space="preserve">; </w:t>
      </w:r>
    </w:p>
    <w:p w14:paraId="71820663" w14:textId="4620AEFB" w:rsidR="005E09B2" w:rsidRPr="00602699" w:rsidRDefault="007446B3" w:rsidP="00BD4FAA">
      <w:pPr>
        <w:spacing w:after="240"/>
        <w:ind w:firstLine="720"/>
        <w:jc w:val="both"/>
        <w:rPr>
          <w:color w:val="000000" w:themeColor="text1"/>
        </w:rPr>
      </w:pPr>
      <w:proofErr w:type="gramStart"/>
      <w:r>
        <w:rPr>
          <w:color w:val="000000" w:themeColor="text1"/>
        </w:rPr>
        <w:t>WHEREAS,</w:t>
      </w:r>
      <w:proofErr w:type="gramEnd"/>
      <w:r>
        <w:rPr>
          <w:color w:val="000000" w:themeColor="text1"/>
        </w:rPr>
        <w:t xml:space="preserve">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5FB3029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507B64">
        <w:rPr>
          <w:color w:val="000000" w:themeColor="text1"/>
        </w:rPr>
        <w:t>{</w:t>
      </w:r>
      <w:proofErr w:type="spellStart"/>
      <w:r w:rsidR="00507B64">
        <w:rPr>
          <w:color w:val="000000" w:themeColor="text1"/>
        </w:rPr>
        <w:t>scopeService</w:t>
      </w:r>
      <w:proofErr w:type="spellEnd"/>
      <w:r w:rsidR="00507B6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565F7AD7"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937CEC">
        <w:rPr>
          <w:color w:val="000000" w:themeColor="text1"/>
        </w:rPr>
        <w:t>{</w:t>
      </w:r>
      <w:proofErr w:type="spellStart"/>
      <w:r w:rsidR="00937CEC">
        <w:rPr>
          <w:color w:val="000000" w:themeColor="text1"/>
        </w:rPr>
        <w:t>CommencementDate</w:t>
      </w:r>
      <w:proofErr w:type="spellEnd"/>
      <w:r w:rsidR="00937CEC">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937CEC">
        <w:rPr>
          <w:color w:val="000000" w:themeColor="text1"/>
        </w:rPr>
        <w:t>{</w:t>
      </w:r>
      <w:proofErr w:type="spellStart"/>
      <w:r w:rsidR="00937CEC">
        <w:rPr>
          <w:color w:val="000000" w:themeColor="text1"/>
        </w:rPr>
        <w:t>ExpirationDate</w:t>
      </w:r>
      <w:proofErr w:type="spellEnd"/>
      <w:r w:rsidR="00937CEC">
        <w:rPr>
          <w:color w:val="000000" w:themeColor="text1"/>
        </w:rPr>
        <w:t>}</w:t>
      </w:r>
      <w:r w:rsidR="00102464">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576D7AD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5A1B5B">
        <w:rPr>
          <w:color w:val="000000" w:themeColor="text1"/>
        </w:rPr>
        <w:t>{</w:t>
      </w:r>
      <w:proofErr w:type="spellStart"/>
      <w:r w:rsidR="005A1B5B">
        <w:rPr>
          <w:color w:val="000000" w:themeColor="text1"/>
        </w:rPr>
        <w:t>ContractAmountSpell</w:t>
      </w:r>
      <w:proofErr w:type="spellEnd"/>
      <w:r w:rsidR="005A1B5B">
        <w:rPr>
          <w:color w:val="000000" w:themeColor="text1"/>
        </w:rPr>
        <w:t>}</w:t>
      </w:r>
      <w:r w:rsidR="00B815B7">
        <w:t xml:space="preserve">Dollars </w:t>
      </w:r>
      <w:r w:rsidRPr="00C06AED">
        <w:rPr>
          <w:color w:val="000000" w:themeColor="text1"/>
        </w:rPr>
        <w:t>($</w:t>
      </w:r>
      <w:r w:rsidR="00937CEC">
        <w:rPr>
          <w:bCs/>
          <w:color w:val="000000" w:themeColor="text1"/>
        </w:rPr>
        <w:t>{</w:t>
      </w:r>
      <w:proofErr w:type="spellStart"/>
      <w:r w:rsidR="00937CEC">
        <w:rPr>
          <w:bCs/>
          <w:color w:val="000000" w:themeColor="text1"/>
        </w:rPr>
        <w:t>ContractAmount</w:t>
      </w:r>
      <w:proofErr w:type="spellEnd"/>
      <w:r w:rsidR="00937CEC">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5AEA1345"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5A1B5B">
        <w:rPr>
          <w:color w:val="000000" w:themeColor="text1"/>
        </w:rPr>
        <w:t>{</w:t>
      </w:r>
      <w:proofErr w:type="spellStart"/>
      <w:r w:rsidR="005A1B5B">
        <w:rPr>
          <w:color w:val="000000" w:themeColor="text1"/>
        </w:rPr>
        <w:t>MonthlyCompensationSpell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MonthlyCompensation</w:t>
      </w:r>
      <w:proofErr w:type="spellEnd"/>
      <w:r w:rsidR="00FE6FD2">
        <w:rPr>
          <w:color w:val="000000" w:themeColor="text1"/>
        </w:rPr>
        <w:t>}</w:t>
      </w:r>
      <w:r w:rsidRPr="00C06AED">
        <w:rPr>
          <w:color w:val="000000" w:themeColor="text1"/>
        </w:rPr>
        <w:t xml:space="preserve">) per month or </w:t>
      </w:r>
      <w:r w:rsidR="005A1B5B">
        <w:rPr>
          <w:color w:val="000000" w:themeColor="text1"/>
        </w:rPr>
        <w:t>{</w:t>
      </w:r>
      <w:proofErr w:type="spellStart"/>
      <w:r w:rsidR="005A1B5B">
        <w:rPr>
          <w:color w:val="000000" w:themeColor="text1"/>
        </w:rPr>
        <w:t>YearlyCompensationSpell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YearlyCompensation</w:t>
      </w:r>
      <w:proofErr w:type="spellEnd"/>
      <w:r w:rsidR="00D658F2">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5A1B5B">
        <w:rPr>
          <w:color w:val="000000" w:themeColor="text1"/>
        </w:rPr>
        <w:t>{</w:t>
      </w:r>
      <w:proofErr w:type="spellStart"/>
      <w:r w:rsidR="005A1B5B">
        <w:rPr>
          <w:color w:val="000000" w:themeColor="text1"/>
        </w:rPr>
        <w:t>EmergencyCompensationSpell</w:t>
      </w:r>
      <w:proofErr w:type="spellEnd"/>
      <w:r w:rsidR="005A1B5B">
        <w:rPr>
          <w:color w:val="000000" w:themeColor="text1"/>
        </w:rPr>
        <w:t>}</w:t>
      </w:r>
      <w:r w:rsidRPr="00C06AED">
        <w:rPr>
          <w:color w:val="000000" w:themeColor="text1"/>
        </w:rPr>
        <w:t xml:space="preserve">Dollars </w:t>
      </w:r>
      <w:r w:rsidR="00054032">
        <w:rPr>
          <w:color w:val="000000" w:themeColor="text1"/>
        </w:rPr>
        <w:t xml:space="preserve"> </w:t>
      </w:r>
      <w:r w:rsidRPr="00C06AED">
        <w:rPr>
          <w:color w:val="000000" w:themeColor="text1"/>
        </w:rPr>
        <w:t>($</w:t>
      </w:r>
      <w:r w:rsidR="00D658F2">
        <w:rPr>
          <w:color w:val="000000" w:themeColor="text1"/>
        </w:rPr>
        <w:t>{</w:t>
      </w:r>
      <w:proofErr w:type="spellStart"/>
      <w:r w:rsidR="00D658F2">
        <w:rPr>
          <w:color w:val="000000" w:themeColor="text1"/>
        </w:rPr>
        <w:t>EmergencyCompensation</w:t>
      </w:r>
      <w:proofErr w:type="spellEnd"/>
      <w:r w:rsidR="00D658F2">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38620403" w14:textId="78011EAF" w:rsidR="000D38E0" w:rsidRPr="000D38E0" w:rsidRDefault="00B46A8D" w:rsidP="000D38E0">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5304CC">
        <w:rPr>
          <w:color w:val="000000" w:themeColor="text1"/>
        </w:rPr>
        <w:t>{</w:t>
      </w:r>
      <w:proofErr w:type="spellStart"/>
      <w:r w:rsidR="005304CC">
        <w:rPr>
          <w:color w:val="000000" w:themeColor="text1"/>
        </w:rPr>
        <w:t>ReimbursableExpensesSpell</w:t>
      </w:r>
      <w:proofErr w:type="spellEnd"/>
      <w:r w:rsidR="005304CC">
        <w:rPr>
          <w:color w:val="000000" w:themeColor="text1"/>
        </w:rPr>
        <w:t>}</w:t>
      </w:r>
      <w:r w:rsidR="00C06AED" w:rsidRPr="00C06AED">
        <w:rPr>
          <w:color w:val="000000" w:themeColor="text1"/>
        </w:rPr>
        <w:t>Dollars</w:t>
      </w:r>
      <w:r w:rsidR="00054032">
        <w:rPr>
          <w:color w:val="000000" w:themeColor="text1"/>
        </w:rPr>
        <w:t xml:space="preserve"> </w:t>
      </w:r>
      <w:r w:rsidR="00C06AED" w:rsidRPr="00C06AED">
        <w:rPr>
          <w:color w:val="000000" w:themeColor="text1"/>
        </w:rPr>
        <w:t>($</w:t>
      </w:r>
      <w:r w:rsidR="00D658F2">
        <w:rPr>
          <w:color w:val="000000" w:themeColor="text1"/>
        </w:rPr>
        <w:t>{</w:t>
      </w:r>
      <w:proofErr w:type="spellStart"/>
      <w:r w:rsidR="00D658F2">
        <w:rPr>
          <w:color w:val="000000" w:themeColor="text1"/>
        </w:rPr>
        <w:t>Reimbursable</w:t>
      </w:r>
      <w:r w:rsidR="00FE6FD2">
        <w:rPr>
          <w:color w:val="000000" w:themeColor="text1"/>
        </w:rPr>
        <w:t>Expenses</w:t>
      </w:r>
      <w:proofErr w:type="spellEnd"/>
      <w:r w:rsidR="00D658F2">
        <w:rPr>
          <w:color w:val="000000" w:themeColor="text1"/>
        </w:rPr>
        <w:t>}</w:t>
      </w:r>
      <w:r w:rsidR="00C06AED" w:rsidRPr="00C06AED">
        <w:rPr>
          <w:color w:val="000000" w:themeColor="text1"/>
        </w:rPr>
        <w:t>)</w:t>
      </w:r>
      <w:r w:rsidR="00D15B1D" w:rsidRPr="00C06AED">
        <w:rPr>
          <w:color w:val="000000" w:themeColor="text1"/>
          <w:szCs w:val="24"/>
        </w:rPr>
        <w:t>.</w:t>
      </w:r>
    </w:p>
    <w:p w14:paraId="093C77EF" w14:textId="4D447316" w:rsidR="000D38E0" w:rsidRDefault="00E877E2" w:rsidP="000D38E0">
      <w:pPr>
        <w:pStyle w:val="ListParagraph"/>
        <w:spacing w:after="240"/>
        <w:jc w:val="both"/>
        <w:rPr>
          <w:color w:val="000000" w:themeColor="text1"/>
        </w:rPr>
      </w:pPr>
      <w:r>
        <w:rPr>
          <w:color w:val="000000" w:themeColor="text1"/>
        </w:rPr>
        <w:lastRenderedPageBreak/>
        <w:t>{</w:t>
      </w:r>
      <w:proofErr w:type="spellStart"/>
      <w:r>
        <w:rPr>
          <w:color w:val="000000" w:themeColor="text1"/>
        </w:rPr>
        <w:t>applicationPaymentBullet</w:t>
      </w:r>
      <w:proofErr w:type="spellEnd"/>
      <w:r>
        <w:rPr>
          <w:color w:val="000000" w:themeColor="text1"/>
        </w:rPr>
        <w:t>}</w:t>
      </w:r>
      <w:r w:rsidR="000D38E0" w:rsidRPr="00A460D4">
        <w:rPr>
          <w:color w:val="000000" w:themeColor="text1"/>
          <w:u w:val="single"/>
        </w:rPr>
        <w:t>{</w:t>
      </w:r>
      <w:proofErr w:type="spellStart"/>
      <w:r w:rsidR="000D38E0" w:rsidRPr="00A460D4">
        <w:rPr>
          <w:color w:val="000000" w:themeColor="text1"/>
          <w:u w:val="single"/>
        </w:rPr>
        <w:t>applicationPaymentHeading</w:t>
      </w:r>
      <w:proofErr w:type="spellEnd"/>
      <w:r w:rsidR="000D38E0" w:rsidRPr="00A460D4">
        <w:rPr>
          <w:color w:val="000000" w:themeColor="text1"/>
          <w:u w:val="single"/>
        </w:rPr>
        <w:t>}</w:t>
      </w:r>
    </w:p>
    <w:p w14:paraId="1861773E" w14:textId="58CB45AA" w:rsidR="00BC5AE8" w:rsidRDefault="00BC5AE8" w:rsidP="00E877E2">
      <w:pPr>
        <w:pStyle w:val="ListParagraph"/>
        <w:spacing w:after="240"/>
        <w:jc w:val="both"/>
        <w:rPr>
          <w:color w:val="000000" w:themeColor="text1"/>
        </w:rPr>
      </w:pPr>
      <w:r>
        <w:rPr>
          <w:color w:val="000000" w:themeColor="text1"/>
        </w:rPr>
        <w:t>{Payment}</w:t>
      </w:r>
    </w:p>
    <w:p w14:paraId="50FDF1D3" w14:textId="4C75066D" w:rsidR="00054032" w:rsidRPr="00BE1323" w:rsidRDefault="00054032" w:rsidP="00054032">
      <w:pPr>
        <w:spacing w:after="240"/>
        <w:jc w:val="both"/>
        <w:rPr>
          <w:color w:val="000000"/>
          <w:highlight w:val="yellow"/>
        </w:rPr>
      </w:pPr>
    </w:p>
    <w:p w14:paraId="3933087E" w14:textId="2DE71CEB" w:rsidR="00054032" w:rsidRPr="008F784F" w:rsidRDefault="00054032" w:rsidP="00054032">
      <w:pPr>
        <w:spacing w:after="240"/>
        <w:ind w:left="720"/>
        <w:contextualSpacing/>
        <w:jc w:val="both"/>
        <w:rPr>
          <w:color w:val="000000"/>
        </w:rPr>
      </w:pPr>
      <w:r w:rsidRPr="00054032">
        <w:rPr>
          <w:color w:val="000000"/>
        </w:rPr>
        <w:t>{</w:t>
      </w:r>
      <w:proofErr w:type="spellStart"/>
      <w:r w:rsidRPr="00054032">
        <w:rPr>
          <w:color w:val="000000"/>
        </w:rPr>
        <w:t>PaymentBullet</w:t>
      </w:r>
      <w:proofErr w:type="spellEnd"/>
      <w:r w:rsidRPr="00054032">
        <w:rPr>
          <w:color w:val="000000"/>
        </w:rPr>
        <w:t>}</w:t>
      </w:r>
      <w:r w:rsidRPr="008F784F">
        <w:rPr>
          <w:color w:val="000000"/>
          <w:u w:val="single"/>
        </w:rPr>
        <w:t>Payment</w:t>
      </w:r>
      <w:r w:rsidRPr="008F784F">
        <w:rPr>
          <w:color w:val="000000"/>
        </w:rPr>
        <w:t>.</w:t>
      </w:r>
    </w:p>
    <w:p w14:paraId="75D98ABC" w14:textId="2AE29835" w:rsidR="00054032" w:rsidRDefault="00054032" w:rsidP="00054032">
      <w:pPr>
        <w:numPr>
          <w:ilvl w:val="2"/>
          <w:numId w:val="34"/>
        </w:numPr>
        <w:autoSpaceDE w:val="0"/>
        <w:autoSpaceDN w:val="0"/>
        <w:adjustRightInd w:val="0"/>
        <w:spacing w:after="240"/>
        <w:jc w:val="both"/>
        <w:rPr>
          <w:color w:val="000000"/>
        </w:rPr>
      </w:pPr>
      <w:r w:rsidRPr="008F784F">
        <w:rPr>
          <w:color w:val="000000"/>
        </w:rPr>
        <w:t xml:space="preserve">By the final day of each </w:t>
      </w:r>
      <w:proofErr w:type="gramStart"/>
      <w:r w:rsidRPr="008F784F">
        <w:rPr>
          <w:color w:val="000000"/>
        </w:rPr>
        <w:t>month[</w:t>
      </w:r>
      <w:proofErr w:type="gramEnd"/>
      <w:r w:rsidRPr="008F784F">
        <w:rPr>
          <w:color w:val="000000"/>
        </w:rPr>
        <w:t xml:space="preserve">, subject to satisfactory receipt of the documentation set forth in </w:t>
      </w:r>
      <w:r w:rsidRPr="008F784F">
        <w:rPr>
          <w:color w:val="000000"/>
          <w:u w:val="single"/>
        </w:rPr>
        <w:t>Section 3.2</w:t>
      </w:r>
      <w:r w:rsidRPr="008F784F">
        <w:rPr>
          <w:color w:val="000000"/>
        </w:rPr>
        <w:t xml:space="preserve">], Owner shall pay to Consultant an amount equal to the value, based on the Contract Amount, of all Services performed pursuant to this Agreement during the preceding calendar month as reasonably determined by Owner[ and supported by the documentation provided pursuant to </w:t>
      </w:r>
      <w:r w:rsidRPr="008F784F">
        <w:rPr>
          <w:color w:val="000000"/>
          <w:u w:val="single"/>
        </w:rPr>
        <w:t>Section 3.2</w:t>
      </w:r>
      <w:r w:rsidRPr="008F784F">
        <w:rPr>
          <w:color w:val="000000"/>
        </w:rPr>
        <w:t>].  Notwithstanding the foregoing, if a dispute exists between Owner and Consultant regarding any progress payment, Owner may withhold from the payment an amount not exceeding one hundred fifty percent (150%) of the disputed amount.</w:t>
      </w:r>
    </w:p>
    <w:p w14:paraId="1C3ECCB9" w14:textId="2880C28B" w:rsidR="001B5DE6" w:rsidRPr="00054032" w:rsidRDefault="001B5DE6" w:rsidP="00054032">
      <w:pPr>
        <w:numPr>
          <w:ilvl w:val="2"/>
          <w:numId w:val="34"/>
        </w:numPr>
        <w:autoSpaceDE w:val="0"/>
        <w:autoSpaceDN w:val="0"/>
        <w:adjustRightInd w:val="0"/>
        <w:spacing w:after="240"/>
        <w:jc w:val="both"/>
        <w:rPr>
          <w:color w:val="000000"/>
        </w:rPr>
      </w:pPr>
      <w:r w:rsidRPr="00054032">
        <w:rPr>
          <w:color w:val="000000" w:themeColor="text1"/>
        </w:rPr>
        <w:t xml:space="preserve">Within ten (10) days </w:t>
      </w:r>
      <w:r w:rsidR="00530CCF" w:rsidRPr="00054032">
        <w:rPr>
          <w:color w:val="000000" w:themeColor="text1"/>
        </w:rPr>
        <w:t>after</w:t>
      </w:r>
      <w:r w:rsidRPr="00054032">
        <w:rPr>
          <w:color w:val="000000" w:themeColor="text1"/>
        </w:rPr>
        <w:t xml:space="preserve"> receipt of written notice by Owner from Consultant</w:t>
      </w:r>
      <w:r w:rsidR="00B46A8D" w:rsidRPr="00054032">
        <w:rPr>
          <w:color w:val="000000" w:themeColor="text1"/>
        </w:rPr>
        <w:t xml:space="preserve"> that any Services</w:t>
      </w:r>
      <w:r w:rsidR="00530CCF" w:rsidRPr="00054032">
        <w:rPr>
          <w:color w:val="000000" w:themeColor="text1"/>
        </w:rPr>
        <w:t xml:space="preserve"> in dispute have</w:t>
      </w:r>
      <w:r w:rsidRPr="00054032">
        <w:rPr>
          <w:color w:val="000000" w:themeColor="text1"/>
        </w:rPr>
        <w:t xml:space="preserve"> been completed in accordance with the terms of this Agreement, Owner must advise Consultant of the acceptance or rejection of the disputed Services.  Within ten (10) days </w:t>
      </w:r>
      <w:r w:rsidR="00A773D8" w:rsidRPr="00054032">
        <w:rPr>
          <w:color w:val="000000" w:themeColor="text1"/>
        </w:rPr>
        <w:t>after</w:t>
      </w:r>
      <w:r w:rsidRPr="00054032">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D168B08"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w:t>
      </w:r>
      <w:r w:rsidR="0083016A" w:rsidRPr="00602699">
        <w:rPr>
          <w:color w:val="000000" w:themeColor="text1"/>
        </w:rPr>
        <w:lastRenderedPageBreak/>
        <w:t xml:space="preserve">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5824B4F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w:t>
      </w:r>
      <w:r w:rsidR="003C66D0">
        <w:rPr>
          <w:color w:val="000000" w:themeColor="text1"/>
        </w:rPr>
        <w:t xml:space="preserve"> 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AD25340"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C804FA"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w:t>
      </w:r>
      <w:r w:rsidRPr="00C804FA">
        <w:rPr>
          <w:color w:val="000000" w:themeColor="text1"/>
        </w:rPr>
        <w:t>agrees as follows:</w:t>
      </w:r>
    </w:p>
    <w:p w14:paraId="11C1BC60" w14:textId="7EB0C580" w:rsidR="005E09B2" w:rsidRPr="00C804FA" w:rsidRDefault="004A00F8" w:rsidP="00F13737">
      <w:pPr>
        <w:numPr>
          <w:ilvl w:val="2"/>
          <w:numId w:val="33"/>
        </w:numPr>
        <w:spacing w:after="240"/>
        <w:jc w:val="both"/>
        <w:rPr>
          <w:color w:val="000000" w:themeColor="text1"/>
        </w:rPr>
      </w:pPr>
      <w:r w:rsidRPr="00C804FA">
        <w:rPr>
          <w:color w:val="000000" w:themeColor="text1"/>
          <w:u w:val="single"/>
        </w:rPr>
        <w:lastRenderedPageBreak/>
        <w:t>Formation</w:t>
      </w:r>
      <w:r w:rsidR="005E09B2" w:rsidRPr="00C804FA">
        <w:rPr>
          <w:color w:val="000000" w:themeColor="text1"/>
          <w:u w:val="single"/>
        </w:rPr>
        <w:t>, Standing and Qualification</w:t>
      </w:r>
      <w:r w:rsidR="005E09B2" w:rsidRPr="00C804FA">
        <w:rPr>
          <w:color w:val="000000" w:themeColor="text1"/>
        </w:rPr>
        <w:t>.  Owner is a</w:t>
      </w:r>
      <w:r w:rsidR="00690E38" w:rsidRPr="00C804FA">
        <w:rPr>
          <w:color w:val="000000" w:themeColor="text1"/>
        </w:rPr>
        <w:t xml:space="preserve"> limited</w:t>
      </w:r>
      <w:r w:rsidR="005E09B2" w:rsidRPr="00C804FA">
        <w:rPr>
          <w:color w:val="000000" w:themeColor="text1"/>
        </w:rPr>
        <w:t xml:space="preserve"> liability company duly </w:t>
      </w:r>
      <w:r w:rsidRPr="00C804FA">
        <w:rPr>
          <w:color w:val="000000" w:themeColor="text1"/>
        </w:rPr>
        <w:t>formed</w:t>
      </w:r>
      <w:r w:rsidR="005E09B2" w:rsidRPr="00C804FA">
        <w:rPr>
          <w:color w:val="000000" w:themeColor="text1"/>
        </w:rPr>
        <w:t xml:space="preserve">, validly existing and in good </w:t>
      </w:r>
      <w:r w:rsidR="0047415B" w:rsidRPr="00C804FA">
        <w:rPr>
          <w:color w:val="000000" w:themeColor="text1"/>
        </w:rPr>
        <w:t xml:space="preserve">standing under the laws of the </w:t>
      </w:r>
      <w:r w:rsidR="0047415B" w:rsidRPr="00C804FA">
        <w:rPr>
          <w:color w:val="000000" w:themeColor="text1"/>
          <w:szCs w:val="24"/>
        </w:rPr>
        <w:t>S</w:t>
      </w:r>
      <w:r w:rsidR="005E09B2" w:rsidRPr="00C804FA">
        <w:rPr>
          <w:color w:val="000000" w:themeColor="text1"/>
          <w:szCs w:val="24"/>
        </w:rPr>
        <w:t>tate</w:t>
      </w:r>
      <w:r w:rsidR="005E09B2" w:rsidRPr="00C804FA">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C804FA">
        <w:rPr>
          <w:color w:val="000000" w:themeColor="text1"/>
        </w:rPr>
        <w:t xml:space="preserve">State </w:t>
      </w:r>
      <w:r w:rsidR="005E09B2" w:rsidRPr="00C804FA">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5E95C40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56C19">
        <w:rPr>
          <w:color w:val="000000" w:themeColor="text1"/>
        </w:rPr>
        <w:t>Any involuntary petition 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170B848D"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D68DB40"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46F614D3" w:rsidR="0095260A" w:rsidRDefault="00921DF5" w:rsidP="00921DF5">
      <w:pPr>
        <w:numPr>
          <w:ilvl w:val="1"/>
          <w:numId w:val="33"/>
        </w:numPr>
        <w:spacing w:after="240"/>
        <w:jc w:val="both"/>
        <w:rPr>
          <w:color w:val="000000" w:themeColor="text1"/>
        </w:rPr>
      </w:pPr>
      <w:r w:rsidRPr="00921DF5">
        <w:rPr>
          <w:color w:val="000000" w:themeColor="text1"/>
          <w:u w:val="single"/>
        </w:rPr>
        <w:lastRenderedPageBreak/>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22C1795" w14:textId="6A3C8AC8"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0E645E8B"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026C00">
      <w:pPr>
        <w:keepNext/>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xml:space="preserve">.  Upon any assignment of this Agreement, and </w:t>
      </w:r>
      <w:r w:rsidR="005E09B2" w:rsidRPr="00602699">
        <w:rPr>
          <w:color w:val="000000" w:themeColor="text1"/>
        </w:rPr>
        <w:lastRenderedPageBreak/>
        <w:t>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2FE8DD9B"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170A5BAB" w14:textId="4021EA7A" w:rsidR="005E09B2" w:rsidRPr="00602699" w:rsidRDefault="00026C00" w:rsidP="00787F25">
      <w:pPr>
        <w:ind w:left="3600" w:firstLine="720"/>
        <w:jc w:val="both"/>
        <w:rPr>
          <w:color w:val="000000" w:themeColor="text1"/>
        </w:rPr>
      </w:pPr>
      <w:r>
        <w:rPr>
          <w:color w:val="000000" w:themeColor="text1"/>
        </w:rPr>
        <w:t>5500 Flatiron Parkway, Suite 120</w:t>
      </w:r>
    </w:p>
    <w:p w14:paraId="036B72A3" w14:textId="37BBB619" w:rsidR="005E09B2" w:rsidRPr="00602699" w:rsidRDefault="00026C00" w:rsidP="00787F25">
      <w:pPr>
        <w:ind w:left="3600" w:firstLine="720"/>
        <w:jc w:val="both"/>
        <w:rPr>
          <w:color w:val="000000" w:themeColor="text1"/>
        </w:rPr>
      </w:pPr>
      <w:r>
        <w:rPr>
          <w:color w:val="000000" w:themeColor="text1"/>
        </w:rPr>
        <w:t>Boulder, CO 80301</w:t>
      </w:r>
    </w:p>
    <w:p w14:paraId="4C197D94" w14:textId="4CA8E3E9"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DF5C32" w14:textId="5B2C6F75"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C208596" w14:textId="77777777" w:rsidR="00026C00" w:rsidRDefault="00026C00" w:rsidP="00026C00">
      <w:pPr>
        <w:ind w:left="2160"/>
        <w:jc w:val="both"/>
        <w:rPr>
          <w:color w:val="000000" w:themeColor="text1"/>
        </w:rPr>
      </w:pPr>
    </w:p>
    <w:p w14:paraId="6170DE36" w14:textId="002136E6"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543C1C4" w14:textId="52F7946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4570 Executive Drive, Suite 400</w:t>
      </w:r>
    </w:p>
    <w:p w14:paraId="7F05CCFF" w14:textId="0A3967A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San Diego, CA 92121</w:t>
      </w:r>
    </w:p>
    <w:p w14:paraId="796C6948" w14:textId="093C7CD3"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Attn: Vice President, Property Management</w:t>
      </w:r>
    </w:p>
    <w:p w14:paraId="20A97576" w14:textId="5A1934F5" w:rsidR="00026C00" w:rsidRPr="00602699" w:rsidRDefault="00026C00" w:rsidP="00026C00">
      <w:pPr>
        <w:spacing w:after="240"/>
        <w:ind w:left="2160"/>
        <w:jc w:val="both"/>
        <w:rPr>
          <w:color w:val="000000" w:themeColor="text1"/>
        </w:rPr>
      </w:pPr>
      <w:r>
        <w:rPr>
          <w:color w:val="000000" w:themeColor="text1"/>
        </w:rPr>
        <w:tab/>
      </w:r>
      <w:r>
        <w:rPr>
          <w:color w:val="000000" w:themeColor="text1"/>
        </w:rPr>
        <w:tab/>
      </w:r>
      <w:r>
        <w:rPr>
          <w:color w:val="000000" w:themeColor="text1"/>
        </w:rPr>
        <w:tab/>
        <w:t xml:space="preserve">Email: </w:t>
      </w:r>
      <w:hyperlink r:id="rId16" w:history="1">
        <w:r w:rsidRPr="009F00ED">
          <w:rPr>
            <w:rStyle w:val="Hyperlink"/>
          </w:rPr>
          <w:t>propertymanagement@biomedrealty.com</w:t>
        </w:r>
      </w:hyperlink>
      <w:r>
        <w:rPr>
          <w:color w:val="000000" w:themeColor="text1"/>
        </w:rPr>
        <w:t xml:space="preserve"> </w:t>
      </w:r>
    </w:p>
    <w:p w14:paraId="08F3709C" w14:textId="45092EBA"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7D4B31">
        <w:rPr>
          <w:color w:val="000000" w:themeColor="text1"/>
        </w:rPr>
        <w:t>{</w:t>
      </w:r>
      <w:proofErr w:type="spellStart"/>
      <w:r w:rsidR="007D4B31">
        <w:rPr>
          <w:color w:val="000000" w:themeColor="text1"/>
        </w:rPr>
        <w:t>ContractorName</w:t>
      </w:r>
      <w:proofErr w:type="spellEnd"/>
      <w:r w:rsidR="007D4B31">
        <w:rPr>
          <w:color w:val="000000" w:themeColor="text1"/>
        </w:rPr>
        <w:t>}</w:t>
      </w:r>
    </w:p>
    <w:p w14:paraId="21BF6593" w14:textId="75D33EED" w:rsidR="00B84A8E" w:rsidRDefault="007D4B31"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442212FE" w14:textId="15D9DA80" w:rsidR="007D4B31" w:rsidRPr="00602699" w:rsidRDefault="007D4B31"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38629733" w:rsidR="00B84A8E" w:rsidRPr="00602699" w:rsidRDefault="007D4B31"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w:t>
      </w:r>
      <w:r w:rsidRPr="00602699">
        <w:rPr>
          <w:color w:val="000000" w:themeColor="text1"/>
        </w:rPr>
        <w:lastRenderedPageBreak/>
        <w:t xml:space="preserve">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3C23ED26"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r w:rsidR="00DC1F47">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headerReference w:type="default" r:id="rId17"/>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22D63C5A" w:rsidR="005E09B2" w:rsidRDefault="005E09B2" w:rsidP="00BD4FAA">
      <w:pPr>
        <w:spacing w:after="240"/>
        <w:jc w:val="both"/>
        <w:rPr>
          <w:color w:val="000000"/>
        </w:rPr>
      </w:pPr>
      <w:r w:rsidRPr="00602699">
        <w:rPr>
          <w:color w:val="000000"/>
          <w:u w:val="single"/>
        </w:rPr>
        <w:t>OWNER</w:t>
      </w:r>
      <w:r w:rsidRPr="00602699">
        <w:rPr>
          <w:color w:val="000000"/>
        </w:rPr>
        <w:t>:</w:t>
      </w:r>
    </w:p>
    <w:p w14:paraId="0FD60E3B" w14:textId="5F53D759" w:rsidR="00E2436A" w:rsidRPr="00602699" w:rsidRDefault="00E2436A" w:rsidP="00BD4FAA">
      <w:pPr>
        <w:spacing w:after="240"/>
        <w:jc w:val="both"/>
        <w:rPr>
          <w:color w:val="000000"/>
        </w:rPr>
      </w:pPr>
      <w:r>
        <w:rPr>
          <w:color w:val="000000"/>
        </w:rPr>
        <w:t>[INSERT BIOMED ENTITY(IES)]</w:t>
      </w:r>
    </w:p>
    <w:p w14:paraId="1ACA253D" w14:textId="77777777" w:rsidR="00E2436A" w:rsidRPr="009476E2" w:rsidRDefault="00E2436A" w:rsidP="00E2436A">
      <w:pPr>
        <w:keepLines/>
        <w:jc w:val="both"/>
      </w:pPr>
      <w:r>
        <w:rPr>
          <w:bCs/>
        </w:rPr>
        <w:t>By:</w:t>
      </w:r>
      <w:r>
        <w:rPr>
          <w:bCs/>
        </w:rPr>
        <w:tab/>
        <w:t>CRESCENT PROPERTY SERVICES LLC,</w:t>
      </w:r>
    </w:p>
    <w:p w14:paraId="58034B0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116262C0" w14:textId="77777777" w:rsidR="00E2436A" w:rsidRPr="009476E2" w:rsidRDefault="00E2436A" w:rsidP="00E2436A">
      <w:pPr>
        <w:keepLines/>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673285C" w14:textId="69B73D35" w:rsidR="00E2436A" w:rsidRPr="009476E2" w:rsidRDefault="00E2436A" w:rsidP="00E2436A">
      <w:pPr>
        <w:pStyle w:val="BodyText"/>
        <w:keepLines/>
        <w:spacing w:after="0"/>
        <w:ind w:firstLine="720"/>
        <w:rPr>
          <w:szCs w:val="24"/>
          <w:u w:val="single"/>
        </w:rPr>
      </w:pPr>
      <w:r w:rsidRPr="009476E2">
        <w:rPr>
          <w:szCs w:val="24"/>
        </w:rPr>
        <w:t>Name:</w:t>
      </w:r>
      <w:r w:rsidRPr="009476E2">
        <w:rPr>
          <w:szCs w:val="24"/>
        </w:rPr>
        <w:tab/>
      </w:r>
      <w:r w:rsidRPr="00C50786">
        <w:rPr>
          <w:szCs w:val="24"/>
        </w:rPr>
        <w:t xml:space="preserve">Brandi </w:t>
      </w:r>
      <w:proofErr w:type="spellStart"/>
      <w:r w:rsidRPr="00C50786">
        <w:rPr>
          <w:szCs w:val="24"/>
        </w:rPr>
        <w:t>Herdzina</w:t>
      </w:r>
      <w:proofErr w:type="spellEnd"/>
    </w:p>
    <w:p w14:paraId="0AE00547" w14:textId="35B3F8F7" w:rsidR="00E2436A" w:rsidRPr="009476E2" w:rsidRDefault="00E2436A" w:rsidP="00E2436A">
      <w:pPr>
        <w:pStyle w:val="BodyText"/>
        <w:keepLines/>
        <w:spacing w:after="480"/>
        <w:ind w:firstLine="720"/>
        <w:rPr>
          <w:szCs w:val="24"/>
          <w:u w:val="single"/>
        </w:rPr>
      </w:pPr>
      <w:r w:rsidRPr="009476E2">
        <w:rPr>
          <w:szCs w:val="24"/>
        </w:rPr>
        <w:t>Title:</w:t>
      </w:r>
      <w:r w:rsidRPr="009476E2">
        <w:rPr>
          <w:szCs w:val="24"/>
        </w:rPr>
        <w:tab/>
      </w:r>
      <w:r w:rsidRPr="00C50786">
        <w:rPr>
          <w:szCs w:val="24"/>
        </w:rPr>
        <w:t>Authorized Signatory</w:t>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6677B966" w:rsidR="005E09B2" w:rsidRPr="00602699" w:rsidRDefault="007D4B31" w:rsidP="00BD4FAA">
      <w:pPr>
        <w:jc w:val="both"/>
        <w:rPr>
          <w:color w:val="000000" w:themeColor="text1"/>
        </w:rPr>
      </w:pPr>
      <w:r>
        <w:rPr>
          <w:color w:val="000000" w:themeColor="text1"/>
        </w:rPr>
        <w:t xml:space="preserve">   {</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6B04D875" w:rsidR="005E09B2" w:rsidRPr="00602699" w:rsidRDefault="005E09B2" w:rsidP="00BD4FAA">
      <w:pPr>
        <w:spacing w:after="720"/>
        <w:jc w:val="both"/>
        <w:rPr>
          <w:color w:val="000000" w:themeColor="text1"/>
        </w:rPr>
      </w:pPr>
      <w:r w:rsidRPr="00602699">
        <w:rPr>
          <w:color w:val="000000" w:themeColor="text1"/>
        </w:rPr>
        <w:t xml:space="preserve">a </w:t>
      </w:r>
      <w:r w:rsidR="007D4B31">
        <w:rPr>
          <w:color w:val="000000" w:themeColor="text1"/>
        </w:rPr>
        <w:t>{</w:t>
      </w:r>
      <w:proofErr w:type="spellStart"/>
      <w:r w:rsidR="007D4B31">
        <w:rPr>
          <w:color w:val="000000" w:themeColor="text1"/>
        </w:rPr>
        <w:t>ContractorStateOfFormation</w:t>
      </w:r>
      <w:proofErr w:type="spellEnd"/>
      <w:r w:rsidR="007D4B31">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0526F64" w:rsidR="005E09B2" w:rsidRPr="00602699" w:rsidRDefault="008A7F07" w:rsidP="00710D4D">
      <w:pPr>
        <w:spacing w:after="240"/>
        <w:jc w:val="both"/>
        <w:rPr>
          <w:color w:val="000000" w:themeColor="text1"/>
        </w:rPr>
      </w:pPr>
      <w:r w:rsidRPr="00602699">
        <w:rPr>
          <w:color w:val="000000" w:themeColor="text1"/>
        </w:rPr>
        <w:t>Consultant</w:t>
      </w:r>
      <w:r w:rsidR="001C7055">
        <w:rPr>
          <w:color w:val="000000" w:themeColor="text1"/>
        </w:rPr>
        <w:t xml:space="preserve"> (including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462E5FC" w:rsidR="00BD4FAA" w:rsidRDefault="00BD4FAA" w:rsidP="003C66D0">
      <w:pPr>
        <w:numPr>
          <w:ilvl w:val="0"/>
          <w:numId w:val="12"/>
        </w:numPr>
        <w:tabs>
          <w:tab w:val="clear" w:pos="720"/>
          <w:tab w:val="left" w:pos="1440"/>
          <w:tab w:val="left" w:pos="5040"/>
        </w:tabs>
        <w:ind w:left="1080"/>
        <w:jc w:val="both"/>
        <w:rPr>
          <w:color w:val="000000" w:themeColor="text1"/>
        </w:rPr>
      </w:pPr>
      <w:r w:rsidRPr="00602699">
        <w:rPr>
          <w:color w:val="000000" w:themeColor="text1"/>
        </w:rPr>
        <w:t>Owner:</w:t>
      </w:r>
      <w:r w:rsidRPr="00602699">
        <w:rPr>
          <w:color w:val="000000" w:themeColor="text1"/>
        </w:rPr>
        <w:tab/>
      </w:r>
      <w:r w:rsidR="003C66D0">
        <w:rPr>
          <w:color w:val="000000" w:themeColor="text1"/>
        </w:rPr>
        <w:t xml:space="preserve">As referenced on </w:t>
      </w:r>
      <w:r w:rsidR="003C66D0" w:rsidRPr="003C66D0">
        <w:rPr>
          <w:color w:val="000000" w:themeColor="text1"/>
          <w:u w:val="single"/>
        </w:rPr>
        <w:t>Exhibit D</w:t>
      </w:r>
    </w:p>
    <w:p w14:paraId="5EE4777F" w14:textId="4C5E1E1B"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Pr>
          <w:color w:val="000000" w:themeColor="text1"/>
        </w:rPr>
        <w:tab/>
        <w:t>Crescent Property Services LLC</w:t>
      </w:r>
    </w:p>
    <w:p w14:paraId="290C2845" w14:textId="065AF55E"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Pr="00B41BE5">
        <w:rPr>
          <w:color w:val="000000" w:themeColor="text1"/>
        </w:rPr>
        <w:t>BioMed Realty, L.P</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1ADA160A" w14:textId="158E58C9" w:rsidR="00E87D90" w:rsidRPr="00602699" w:rsidRDefault="00E87D90" w:rsidP="00E87D90">
      <w:pPr>
        <w:spacing w:after="240"/>
        <w:jc w:val="both"/>
        <w:rPr>
          <w:color w:val="000000" w:themeColor="text1"/>
        </w:rPr>
      </w:pPr>
      <w:r w:rsidRPr="00602699">
        <w:rPr>
          <w:color w:val="000000" w:themeColor="text1"/>
        </w:rPr>
        <w:t>Commercial General Liability Insurance</w:t>
      </w:r>
      <w:r>
        <w:rPr>
          <w:color w:val="000000" w:themeColor="text1"/>
        </w:rPr>
        <w:t>,</w:t>
      </w:r>
      <w:r w:rsidRPr="00602699">
        <w:rPr>
          <w:color w:val="000000" w:themeColor="text1"/>
        </w:rPr>
        <w:t xml:space="preserve"> </w:t>
      </w:r>
      <w:r w:rsidRPr="00665E06">
        <w:rPr>
          <w:iCs/>
        </w:rPr>
        <w:t>at least as broad as the Insurance Services Offices Commercial Genera</w:t>
      </w:r>
      <w:r>
        <w:rPr>
          <w:iCs/>
        </w:rPr>
        <w:t xml:space="preserve">l Liability Policy form CG 0001©, </w:t>
      </w:r>
      <w:r w:rsidRPr="00665E06">
        <w:rPr>
          <w:iCs/>
        </w:rPr>
        <w:t>current edition</w:t>
      </w:r>
      <w:r>
        <w:rPr>
          <w:iCs/>
        </w:rPr>
        <w:t xml:space="preserve"> or its equivalent</w:t>
      </w:r>
      <w:r w:rsidRPr="00F73989">
        <w:t xml:space="preserve">, </w:t>
      </w:r>
      <w:r w:rsidRPr="00602699">
        <w:rPr>
          <w:color w:val="000000" w:themeColor="text1"/>
        </w:rPr>
        <w:t>with minimum limits of $</w:t>
      </w:r>
      <w:r>
        <w:rPr>
          <w:color w:val="000000" w:themeColor="text1"/>
        </w:rPr>
        <w:t>1</w:t>
      </w:r>
      <w:r w:rsidRPr="00602699">
        <w:rPr>
          <w:color w:val="000000" w:themeColor="text1"/>
        </w:rPr>
        <w:t>,000,000 per occurrence for bodily i</w:t>
      </w:r>
      <w:r>
        <w:rPr>
          <w:color w:val="000000" w:themeColor="text1"/>
        </w:rPr>
        <w:t xml:space="preserve">njury and property damage, </w:t>
      </w:r>
      <w:r w:rsidRPr="00602699">
        <w:rPr>
          <w:color w:val="000000" w:themeColor="text1"/>
        </w:rPr>
        <w:t>$</w:t>
      </w:r>
      <w:r>
        <w:rPr>
          <w:color w:val="000000" w:themeColor="text1"/>
        </w:rPr>
        <w:t>1</w:t>
      </w:r>
      <w:r w:rsidRPr="00602699">
        <w:rPr>
          <w:color w:val="000000" w:themeColor="text1"/>
        </w:rPr>
        <w:t xml:space="preserve">,000,000 </w:t>
      </w:r>
      <w:r>
        <w:rPr>
          <w:color w:val="000000" w:themeColor="text1"/>
        </w:rPr>
        <w:t>for personal and advertising injury, $2</w:t>
      </w:r>
      <w:r w:rsidRPr="00602699">
        <w:rPr>
          <w:color w:val="000000" w:themeColor="text1"/>
        </w:rPr>
        <w:t>,000,000 general</w:t>
      </w:r>
      <w:r>
        <w:rPr>
          <w:color w:val="000000" w:themeColor="text1"/>
        </w:rPr>
        <w:t xml:space="preserve"> per project/location</w:t>
      </w:r>
      <w:r w:rsidRPr="00602699">
        <w:rPr>
          <w:color w:val="000000" w:themeColor="text1"/>
        </w:rPr>
        <w:t xml:space="preserve"> aggr</w:t>
      </w:r>
      <w:r>
        <w:rPr>
          <w:color w:val="000000" w:themeColor="text1"/>
        </w:rPr>
        <w:t>egate, and $2</w:t>
      </w:r>
      <w:r w:rsidRPr="00602699">
        <w:rPr>
          <w:color w:val="000000" w:themeColor="text1"/>
        </w:rPr>
        <w:t>,000,000 product</w:t>
      </w:r>
      <w:r>
        <w:rPr>
          <w:color w:val="000000" w:themeColor="text1"/>
        </w:rPr>
        <w:t>s/completed operations aggregate. Coverage</w:t>
      </w:r>
      <w:r w:rsidRPr="00602699">
        <w:rPr>
          <w:color w:val="000000" w:themeColor="text1"/>
        </w:rPr>
        <w:t xml:space="preserve"> must include contractual liability.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5642965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w:t>
      </w:r>
      <w:r w:rsidR="0015296D">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3CEA2BA9" w14:textId="456EDAA7" w:rsidR="008A7F07" w:rsidRPr="00602699" w:rsidRDefault="001C7055" w:rsidP="008A7F07">
      <w:pPr>
        <w:tabs>
          <w:tab w:val="left" w:pos="3695"/>
        </w:tabs>
        <w:spacing w:after="240"/>
        <w:jc w:val="both"/>
        <w:rPr>
          <w:color w:val="000000" w:themeColor="text1"/>
        </w:rPr>
      </w:pPr>
      <w:r w:rsidRPr="00F34FE5">
        <w:rPr>
          <w:color w:val="000000" w:themeColor="text1"/>
        </w:rPr>
        <w:t>Professional liability insurance (errors and omissions</w:t>
      </w:r>
      <w:r>
        <w:rPr>
          <w:color w:val="000000" w:themeColor="text1"/>
        </w:rPr>
        <w:t xml:space="preserve">) with limits of not less than </w:t>
      </w:r>
      <w:r w:rsidRPr="00F34FE5">
        <w:rPr>
          <w:color w:val="000000" w:themeColor="text1"/>
        </w:rPr>
        <w:t xml:space="preserve">$2,000,000 per claim and $4,000,000 in the aggregate. Coverage shall be for a professional error, act or omission arising out of the scope of services shown in the Agreement, including coverage for bodily injury, property damage, and consequential financial loss. </w:t>
      </w:r>
      <w:r w:rsidR="008A7F07" w:rsidRPr="00602699">
        <w:rPr>
          <w:color w:val="000000" w:themeColor="text1"/>
        </w:rPr>
        <w:t xml:space="preserve">All of Consultant’s subconsultants of any tier shall be required to maintain in full force and effect limits of professional liability insurance equal </w:t>
      </w:r>
      <w:r w:rsidR="008A7F07" w:rsidRPr="00602699">
        <w:rPr>
          <w:color w:val="000000" w:themeColor="text1"/>
        </w:rPr>
        <w:lastRenderedPageBreak/>
        <w:t xml:space="preserve">of those of </w:t>
      </w:r>
      <w:proofErr w:type="gramStart"/>
      <w:r w:rsidR="008A7F07" w:rsidRPr="00602699">
        <w:rPr>
          <w:color w:val="000000" w:themeColor="text1"/>
        </w:rPr>
        <w:t>Consultant</w:t>
      </w:r>
      <w:proofErr w:type="gramEnd"/>
      <w:r w:rsidR="008A7F07" w:rsidRPr="00602699">
        <w:rPr>
          <w:color w:val="000000" w:themeColor="text1"/>
        </w:rPr>
        <w:t xml:space="preserve">. </w:t>
      </w:r>
      <w:r w:rsidR="008A7F07" w:rsidRPr="00602699">
        <w:rPr>
          <w:rFonts w:eastAsia="Batang"/>
          <w:color w:val="000000" w:themeColor="text1"/>
          <w:sz w:val="22"/>
        </w:rPr>
        <w:t xml:space="preserve"> </w:t>
      </w:r>
      <w:r w:rsidR="008A7F07" w:rsidRPr="00602699">
        <w:rPr>
          <w:color w:val="000000" w:themeColor="text1"/>
        </w:rPr>
        <w:t xml:space="preserve">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734FC2">
        <w:rPr>
          <w:color w:val="000000" w:themeColor="text1"/>
        </w:rPr>
        <w:t xml:space="preserve">through the statute of repose as </w:t>
      </w:r>
      <w:proofErr w:type="spellStart"/>
      <w:proofErr w:type="gramStart"/>
      <w:r w:rsidR="00734FC2">
        <w:rPr>
          <w:color w:val="000000" w:themeColor="text1"/>
        </w:rPr>
        <w:t>applicable.</w:t>
      </w:r>
      <w:r w:rsidR="00E87D90">
        <w:rPr>
          <w:color w:val="000000" w:themeColor="text1"/>
          <w:u w:val="single"/>
        </w:rPr>
        <w:t>Contractor’s</w:t>
      </w:r>
      <w:proofErr w:type="spellEnd"/>
      <w:proofErr w:type="gramEnd"/>
      <w:r w:rsidR="00E87D90">
        <w:rPr>
          <w:color w:val="000000" w:themeColor="text1"/>
          <w:u w:val="single"/>
        </w:rPr>
        <w:t xml:space="preserve"> </w:t>
      </w:r>
      <w:r w:rsidR="008A7F07" w:rsidRPr="00602699">
        <w:rPr>
          <w:color w:val="000000" w:themeColor="text1"/>
          <w:u w:val="single"/>
        </w:rPr>
        <w:t>Pollution Liability</w:t>
      </w:r>
      <w:r w:rsidR="008A7F07" w:rsidRPr="00602699">
        <w:rPr>
          <w:color w:val="000000" w:themeColor="text1"/>
        </w:rPr>
        <w:t>:</w:t>
      </w:r>
    </w:p>
    <w:p w14:paraId="7E99CA82" w14:textId="0B702E3F" w:rsidR="008A7F07" w:rsidRPr="00602699" w:rsidRDefault="008A7F07" w:rsidP="008A7F07">
      <w:pPr>
        <w:tabs>
          <w:tab w:val="left" w:pos="3695"/>
        </w:tabs>
        <w:spacing w:after="240"/>
        <w:jc w:val="both"/>
        <w:rPr>
          <w:color w:val="000000" w:themeColor="text1"/>
        </w:rPr>
      </w:pPr>
      <w:r w:rsidRPr="00602699">
        <w:rPr>
          <w:color w:val="000000" w:themeColor="text1"/>
        </w:rPr>
        <w:t>If Consultant</w:t>
      </w:r>
      <w:r w:rsidR="00E87D90">
        <w:rPr>
          <w:color w:val="000000" w:themeColor="text1"/>
        </w:rPr>
        <w:t xml:space="preserve"> or subconsultant</w:t>
      </w:r>
      <w:r w:rsidRPr="00602699">
        <w:rPr>
          <w:color w:val="000000" w:themeColor="text1"/>
        </w:rPr>
        <w:t xml:space="preserve">’s Services include </w:t>
      </w:r>
      <w:r w:rsidR="00F03F63">
        <w:rPr>
          <w:color w:val="000000" w:themeColor="text1"/>
        </w:rPr>
        <w:t>involve environmental hazards including but not limited to assessing, handling, remediating, treating,</w:t>
      </w:r>
      <w:r w:rsidRPr="00602699">
        <w:rPr>
          <w:color w:val="000000" w:themeColor="text1"/>
        </w:rPr>
        <w:t xml:space="preserve"> </w:t>
      </w:r>
      <w:proofErr w:type="gramStart"/>
      <w:r w:rsidRPr="00602699">
        <w:rPr>
          <w:color w:val="000000" w:themeColor="text1"/>
        </w:rPr>
        <w:t>storage</w:t>
      </w:r>
      <w:proofErr w:type="gramEnd"/>
      <w:r w:rsidRPr="00602699">
        <w:rPr>
          <w:color w:val="000000" w:themeColor="text1"/>
        </w:rPr>
        <w:t xml:space="preserve"> or disposal of waste or hazardous materials on or about the project site as determined by Owner, Consultant shall maintain a minimum limit of $2,000,000 per incident with a $</w:t>
      </w:r>
      <w:r w:rsidR="001C7055">
        <w:rPr>
          <w:color w:val="000000" w:themeColor="text1"/>
        </w:rPr>
        <w:t>4</w:t>
      </w:r>
      <w:r w:rsidRPr="00602699">
        <w:rPr>
          <w:color w:val="000000" w:themeColor="text1"/>
        </w:rPr>
        <w:t>,000,000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 xml:space="preserve">up costs.  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F03F63" w:rsidRPr="00A017C4">
        <w:rPr>
          <w:color w:val="000000" w:themeColor="text1"/>
        </w:rPr>
        <w:t>through the statute of repose as applicable.</w:t>
      </w:r>
    </w:p>
    <w:p w14:paraId="6CFACE71" w14:textId="4B3F55B7" w:rsidR="008A7F07" w:rsidRPr="00602699" w:rsidRDefault="0015296D"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A00CA6"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39BD3842" w:rsidR="001B5DE6" w:rsidRDefault="001B5DE6" w:rsidP="00D5128B">
      <w:pPr>
        <w:spacing w:after="240"/>
        <w:jc w:val="center"/>
        <w:rPr>
          <w:color w:val="000000" w:themeColor="text1"/>
        </w:rPr>
      </w:pPr>
      <w:r w:rsidRPr="00602699">
        <w:rPr>
          <w:color w:val="000000" w:themeColor="text1"/>
        </w:rPr>
        <w:t>[See attached]]</w:t>
      </w:r>
    </w:p>
    <w:p w14:paraId="2B24143E" w14:textId="22296751" w:rsidR="005B30D3" w:rsidRDefault="005B30D3" w:rsidP="00D5128B">
      <w:pPr>
        <w:spacing w:after="240"/>
        <w:jc w:val="center"/>
        <w:rPr>
          <w:color w:val="000000" w:themeColor="text1"/>
        </w:rPr>
      </w:pPr>
    </w:p>
    <w:p w14:paraId="64EB7751" w14:textId="77777777" w:rsidR="005B30D3" w:rsidRDefault="005B30D3" w:rsidP="00D5128B">
      <w:pPr>
        <w:spacing w:after="240"/>
        <w:jc w:val="center"/>
        <w:rPr>
          <w:color w:val="000000" w:themeColor="text1"/>
        </w:rPr>
        <w:sectPr w:rsidR="005B30D3">
          <w:footerReference w:type="first" r:id="rId26"/>
          <w:pgSz w:w="12240" w:h="15840"/>
          <w:pgMar w:top="1440" w:right="1440" w:bottom="1440" w:left="1440" w:header="720" w:footer="720" w:gutter="0"/>
          <w:cols w:space="720"/>
          <w:titlePg/>
        </w:sectPr>
      </w:pPr>
    </w:p>
    <w:p w14:paraId="7EADF8BF" w14:textId="4B5B415D" w:rsidR="005B30D3" w:rsidRPr="005B30D3" w:rsidRDefault="005B30D3" w:rsidP="005B30D3">
      <w:pPr>
        <w:spacing w:after="240"/>
        <w:jc w:val="center"/>
        <w:rPr>
          <w:b/>
          <w:color w:val="000000" w:themeColor="text1"/>
        </w:rPr>
      </w:pPr>
      <w:r>
        <w:rPr>
          <w:b/>
          <w:color w:val="000000" w:themeColor="text1"/>
        </w:rPr>
        <w:lastRenderedPageBreak/>
        <w:t>EXHIBIT D</w:t>
      </w:r>
    </w:p>
    <w:p w14:paraId="732CBC28"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0A7D78F4" w14:textId="77777777" w:rsidTr="00B239D1">
        <w:trPr>
          <w:jc w:val="center"/>
        </w:trPr>
        <w:tc>
          <w:tcPr>
            <w:tcW w:w="3116" w:type="dxa"/>
            <w:shd w:val="clear" w:color="auto" w:fill="95B3D7" w:themeFill="accent1" w:themeFillTint="99"/>
            <w:vAlign w:val="center"/>
          </w:tcPr>
          <w:p w14:paraId="163B512E"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7CA614EB"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5B30D3" w:rsidRPr="005B30D3" w14:paraId="5DE5865F" w14:textId="77777777" w:rsidTr="00B239D1">
        <w:trPr>
          <w:jc w:val="center"/>
        </w:trPr>
        <w:tc>
          <w:tcPr>
            <w:tcW w:w="3116" w:type="dxa"/>
            <w:vAlign w:val="center"/>
          </w:tcPr>
          <w:p w14:paraId="0A95EC9B" w14:textId="0979254C" w:rsidR="005B30D3" w:rsidRPr="005B30D3" w:rsidRDefault="00197991" w:rsidP="005B30D3">
            <w:pPr>
              <w:spacing w:after="240"/>
              <w:jc w:val="center"/>
              <w:rPr>
                <w:color w:val="000000" w:themeColor="text1"/>
              </w:rPr>
            </w:pPr>
            <w:r>
              <w:t>{OwnersSelectedT0}</w:t>
            </w:r>
          </w:p>
        </w:tc>
        <w:tc>
          <w:tcPr>
            <w:tcW w:w="3117" w:type="dxa"/>
            <w:vAlign w:val="center"/>
          </w:tcPr>
          <w:p w14:paraId="34A2A01F" w14:textId="0DE2238F" w:rsidR="005B30D3" w:rsidRPr="005B30D3" w:rsidRDefault="003F2CCB" w:rsidP="005B30D3">
            <w:pPr>
              <w:spacing w:after="240"/>
              <w:jc w:val="center"/>
              <w:rPr>
                <w:color w:val="000000" w:themeColor="text1"/>
              </w:rPr>
            </w:pPr>
            <w:r>
              <w:t>{PropertyAddress0}</w:t>
            </w:r>
          </w:p>
        </w:tc>
      </w:tr>
      <w:tr w:rsidR="005B30D3" w:rsidRPr="005B30D3" w14:paraId="2A044432" w14:textId="77777777" w:rsidTr="00B239D1">
        <w:trPr>
          <w:jc w:val="center"/>
        </w:trPr>
        <w:tc>
          <w:tcPr>
            <w:tcW w:w="3116" w:type="dxa"/>
            <w:vAlign w:val="center"/>
          </w:tcPr>
          <w:p w14:paraId="4960E4CB" w14:textId="06D1CB85" w:rsidR="005B30D3" w:rsidRPr="005B30D3" w:rsidRDefault="00197991" w:rsidP="005B30D3">
            <w:pPr>
              <w:spacing w:after="240"/>
              <w:jc w:val="center"/>
              <w:rPr>
                <w:color w:val="000000" w:themeColor="text1"/>
              </w:rPr>
            </w:pPr>
            <w:r>
              <w:t>{OwnersSelectedT</w:t>
            </w:r>
            <w:r>
              <w:t>1</w:t>
            </w:r>
            <w:r>
              <w:t>}</w:t>
            </w:r>
          </w:p>
        </w:tc>
        <w:tc>
          <w:tcPr>
            <w:tcW w:w="3117" w:type="dxa"/>
            <w:vAlign w:val="center"/>
          </w:tcPr>
          <w:p w14:paraId="25362A5F" w14:textId="24C11550" w:rsidR="005B30D3" w:rsidRPr="005B30D3" w:rsidRDefault="003F2CCB" w:rsidP="005B30D3">
            <w:pPr>
              <w:spacing w:after="240"/>
              <w:jc w:val="center"/>
              <w:rPr>
                <w:color w:val="000000" w:themeColor="text1"/>
              </w:rPr>
            </w:pPr>
            <w:r>
              <w:t>{PropertyAddress</w:t>
            </w:r>
            <w:r>
              <w:t>1</w:t>
            </w:r>
            <w:r>
              <w:t>}</w:t>
            </w:r>
          </w:p>
        </w:tc>
      </w:tr>
      <w:tr w:rsidR="005B30D3" w:rsidRPr="005B30D3" w14:paraId="2046FED1" w14:textId="77777777" w:rsidTr="00B239D1">
        <w:trPr>
          <w:jc w:val="center"/>
        </w:trPr>
        <w:tc>
          <w:tcPr>
            <w:tcW w:w="3116" w:type="dxa"/>
            <w:vAlign w:val="center"/>
          </w:tcPr>
          <w:p w14:paraId="00B90929" w14:textId="7EBA11FA" w:rsidR="005B30D3" w:rsidRPr="005B30D3" w:rsidRDefault="00197991" w:rsidP="005B30D3">
            <w:pPr>
              <w:spacing w:after="240"/>
              <w:jc w:val="center"/>
              <w:rPr>
                <w:color w:val="000000" w:themeColor="text1"/>
              </w:rPr>
            </w:pPr>
            <w:r>
              <w:t>{OwnersSelectedT</w:t>
            </w:r>
            <w:r>
              <w:t>2</w:t>
            </w:r>
            <w:r>
              <w:t>}</w:t>
            </w:r>
          </w:p>
        </w:tc>
        <w:tc>
          <w:tcPr>
            <w:tcW w:w="3117" w:type="dxa"/>
            <w:vAlign w:val="center"/>
          </w:tcPr>
          <w:p w14:paraId="55A118F3" w14:textId="31C99BFE" w:rsidR="005B30D3" w:rsidRPr="005B30D3" w:rsidRDefault="003F2CCB" w:rsidP="005B30D3">
            <w:pPr>
              <w:spacing w:after="240"/>
              <w:jc w:val="center"/>
              <w:rPr>
                <w:color w:val="000000" w:themeColor="text1"/>
              </w:rPr>
            </w:pPr>
            <w:r>
              <w:t>{PropertyAddress</w:t>
            </w:r>
            <w:r>
              <w:t>2</w:t>
            </w:r>
            <w:r>
              <w:t>}</w:t>
            </w:r>
          </w:p>
        </w:tc>
      </w:tr>
      <w:tr w:rsidR="005B30D3" w:rsidRPr="005B30D3" w14:paraId="001228C3" w14:textId="77777777" w:rsidTr="00B239D1">
        <w:trPr>
          <w:jc w:val="center"/>
        </w:trPr>
        <w:tc>
          <w:tcPr>
            <w:tcW w:w="3116" w:type="dxa"/>
            <w:vAlign w:val="center"/>
          </w:tcPr>
          <w:p w14:paraId="5EAA6361" w14:textId="0815E77B" w:rsidR="005B30D3" w:rsidRPr="005B30D3" w:rsidRDefault="00197991" w:rsidP="005B30D3">
            <w:pPr>
              <w:spacing w:after="240"/>
              <w:jc w:val="center"/>
              <w:rPr>
                <w:color w:val="000000" w:themeColor="text1"/>
              </w:rPr>
            </w:pPr>
            <w:r>
              <w:t>{OwnersSelectedT</w:t>
            </w:r>
            <w:r>
              <w:t>3</w:t>
            </w:r>
            <w:r>
              <w:t>}</w:t>
            </w:r>
          </w:p>
        </w:tc>
        <w:tc>
          <w:tcPr>
            <w:tcW w:w="3117" w:type="dxa"/>
            <w:vAlign w:val="center"/>
          </w:tcPr>
          <w:p w14:paraId="49B356B5" w14:textId="028D43BC" w:rsidR="005B30D3" w:rsidRPr="005B30D3" w:rsidRDefault="003F2CCB" w:rsidP="005B30D3">
            <w:pPr>
              <w:spacing w:after="240"/>
              <w:jc w:val="center"/>
              <w:rPr>
                <w:color w:val="000000" w:themeColor="text1"/>
              </w:rPr>
            </w:pPr>
            <w:r>
              <w:t>{PropertyAddress</w:t>
            </w:r>
            <w:r>
              <w:t>3</w:t>
            </w:r>
            <w:r>
              <w:t>}</w:t>
            </w:r>
          </w:p>
        </w:tc>
      </w:tr>
      <w:tr w:rsidR="005B30D3" w:rsidRPr="005B30D3" w14:paraId="7739170E" w14:textId="77777777" w:rsidTr="00B239D1">
        <w:trPr>
          <w:jc w:val="center"/>
        </w:trPr>
        <w:tc>
          <w:tcPr>
            <w:tcW w:w="3116" w:type="dxa"/>
            <w:vAlign w:val="center"/>
          </w:tcPr>
          <w:p w14:paraId="53B26D7F" w14:textId="6FD2EA98" w:rsidR="005B30D3" w:rsidRPr="005B30D3" w:rsidRDefault="00197991" w:rsidP="005B30D3">
            <w:pPr>
              <w:spacing w:after="240"/>
              <w:jc w:val="center"/>
              <w:rPr>
                <w:color w:val="000000" w:themeColor="text1"/>
              </w:rPr>
            </w:pPr>
            <w:r>
              <w:t>{OwnersSelectedT</w:t>
            </w:r>
            <w:r>
              <w:t>4</w:t>
            </w:r>
            <w:r>
              <w:t>}</w:t>
            </w:r>
          </w:p>
        </w:tc>
        <w:tc>
          <w:tcPr>
            <w:tcW w:w="3117" w:type="dxa"/>
            <w:vAlign w:val="center"/>
          </w:tcPr>
          <w:p w14:paraId="7F1F84DD" w14:textId="4181C39A" w:rsidR="005B30D3" w:rsidRPr="005B30D3" w:rsidRDefault="003F2CCB" w:rsidP="005B30D3">
            <w:pPr>
              <w:spacing w:after="240"/>
              <w:jc w:val="center"/>
              <w:rPr>
                <w:color w:val="000000" w:themeColor="text1"/>
              </w:rPr>
            </w:pPr>
            <w:r>
              <w:t>{PropertyAddress</w:t>
            </w:r>
            <w:r>
              <w:t>4</w:t>
            </w:r>
            <w:r>
              <w:t>}</w:t>
            </w:r>
          </w:p>
        </w:tc>
      </w:tr>
      <w:tr w:rsidR="005B30D3" w:rsidRPr="005B30D3" w14:paraId="22F53C48" w14:textId="77777777" w:rsidTr="00B239D1">
        <w:trPr>
          <w:jc w:val="center"/>
        </w:trPr>
        <w:tc>
          <w:tcPr>
            <w:tcW w:w="3116" w:type="dxa"/>
            <w:vAlign w:val="center"/>
          </w:tcPr>
          <w:p w14:paraId="64366F31" w14:textId="5CC90B05" w:rsidR="005B30D3" w:rsidRPr="005B30D3" w:rsidRDefault="00197991" w:rsidP="005B30D3">
            <w:pPr>
              <w:spacing w:after="240"/>
              <w:jc w:val="center"/>
              <w:rPr>
                <w:color w:val="000000" w:themeColor="text1"/>
              </w:rPr>
            </w:pPr>
            <w:r>
              <w:t>{OwnersSelectedT</w:t>
            </w:r>
            <w:r>
              <w:t>5</w:t>
            </w:r>
            <w:r>
              <w:t>}</w:t>
            </w:r>
          </w:p>
        </w:tc>
        <w:tc>
          <w:tcPr>
            <w:tcW w:w="3117" w:type="dxa"/>
            <w:vAlign w:val="center"/>
          </w:tcPr>
          <w:p w14:paraId="1754956D" w14:textId="512AEADD" w:rsidR="005B30D3" w:rsidRPr="005B30D3" w:rsidRDefault="003F2CCB" w:rsidP="005B30D3">
            <w:pPr>
              <w:spacing w:after="240"/>
              <w:jc w:val="center"/>
              <w:rPr>
                <w:color w:val="000000" w:themeColor="text1"/>
              </w:rPr>
            </w:pPr>
            <w:r>
              <w:t>{PropertyAddress</w:t>
            </w:r>
            <w:r>
              <w:t>5</w:t>
            </w:r>
            <w:r>
              <w:t>}</w:t>
            </w:r>
          </w:p>
        </w:tc>
      </w:tr>
      <w:tr w:rsidR="005B30D3" w:rsidRPr="005B30D3" w14:paraId="40EF073E" w14:textId="77777777" w:rsidTr="00B239D1">
        <w:trPr>
          <w:jc w:val="center"/>
        </w:trPr>
        <w:tc>
          <w:tcPr>
            <w:tcW w:w="3116" w:type="dxa"/>
            <w:vAlign w:val="center"/>
          </w:tcPr>
          <w:p w14:paraId="35166D26" w14:textId="7479A083" w:rsidR="005B30D3" w:rsidRPr="005B30D3" w:rsidRDefault="00197991" w:rsidP="005B30D3">
            <w:pPr>
              <w:spacing w:after="240"/>
              <w:jc w:val="center"/>
              <w:rPr>
                <w:color w:val="000000" w:themeColor="text1"/>
              </w:rPr>
            </w:pPr>
            <w:r>
              <w:t>{OwnersSelectedT</w:t>
            </w:r>
            <w:r>
              <w:t>6</w:t>
            </w:r>
            <w:r>
              <w:t>}</w:t>
            </w:r>
          </w:p>
        </w:tc>
        <w:tc>
          <w:tcPr>
            <w:tcW w:w="3117" w:type="dxa"/>
            <w:vAlign w:val="center"/>
          </w:tcPr>
          <w:p w14:paraId="38662039" w14:textId="4E8C445E" w:rsidR="005B30D3" w:rsidRPr="005B30D3" w:rsidRDefault="003F2CCB" w:rsidP="005B30D3">
            <w:pPr>
              <w:spacing w:after="240"/>
              <w:jc w:val="center"/>
              <w:rPr>
                <w:color w:val="000000" w:themeColor="text1"/>
              </w:rPr>
            </w:pPr>
            <w:r>
              <w:t>{PropertyAddress</w:t>
            </w:r>
            <w:r>
              <w:t>6</w:t>
            </w:r>
            <w:r>
              <w:t>}</w:t>
            </w:r>
          </w:p>
        </w:tc>
      </w:tr>
      <w:tr w:rsidR="005B30D3" w:rsidRPr="005B30D3" w14:paraId="13A02C52" w14:textId="77777777" w:rsidTr="00B239D1">
        <w:trPr>
          <w:jc w:val="center"/>
        </w:trPr>
        <w:tc>
          <w:tcPr>
            <w:tcW w:w="3116" w:type="dxa"/>
            <w:vAlign w:val="center"/>
          </w:tcPr>
          <w:p w14:paraId="25A63E09" w14:textId="6C6ABBD7" w:rsidR="005B30D3" w:rsidRPr="005B30D3" w:rsidRDefault="00197991" w:rsidP="005B30D3">
            <w:pPr>
              <w:spacing w:after="240"/>
              <w:jc w:val="center"/>
              <w:rPr>
                <w:color w:val="000000" w:themeColor="text1"/>
              </w:rPr>
            </w:pPr>
            <w:r>
              <w:t>{OwnersSelectedT</w:t>
            </w:r>
            <w:r>
              <w:t>7</w:t>
            </w:r>
            <w:r>
              <w:t>}</w:t>
            </w:r>
          </w:p>
        </w:tc>
        <w:tc>
          <w:tcPr>
            <w:tcW w:w="3117" w:type="dxa"/>
            <w:vAlign w:val="center"/>
          </w:tcPr>
          <w:p w14:paraId="75A69B49" w14:textId="6AC7E733" w:rsidR="005B30D3" w:rsidRPr="005B30D3" w:rsidRDefault="003F2CCB" w:rsidP="005B30D3">
            <w:pPr>
              <w:spacing w:after="240"/>
              <w:jc w:val="center"/>
              <w:rPr>
                <w:color w:val="000000" w:themeColor="text1"/>
              </w:rPr>
            </w:pPr>
            <w:r>
              <w:t>{PropertyAddress</w:t>
            </w:r>
            <w:r>
              <w:t>7</w:t>
            </w:r>
            <w:r>
              <w:t>}</w:t>
            </w:r>
          </w:p>
        </w:tc>
      </w:tr>
    </w:tbl>
    <w:p w14:paraId="296D4B45" w14:textId="0B76BADD" w:rsidR="005B30D3" w:rsidRPr="00602699" w:rsidRDefault="005B30D3" w:rsidP="00D5128B">
      <w:pPr>
        <w:spacing w:after="240"/>
        <w:jc w:val="center"/>
        <w:rPr>
          <w:color w:val="000000" w:themeColor="text1"/>
        </w:rPr>
      </w:pPr>
    </w:p>
    <w:sectPr w:rsidR="005B30D3" w:rsidRPr="0060269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3836" w14:textId="77777777" w:rsidR="009C0009" w:rsidRDefault="009C0009">
      <w:r>
        <w:separator/>
      </w:r>
    </w:p>
  </w:endnote>
  <w:endnote w:type="continuationSeparator" w:id="0">
    <w:p w14:paraId="48748B73" w14:textId="77777777" w:rsidR="009C0009" w:rsidRDefault="009C0009">
      <w:r>
        <w:continuationSeparator/>
      </w:r>
    </w:p>
  </w:endnote>
  <w:endnote w:type="continuationNotice" w:id="1">
    <w:p w14:paraId="0CC9802C" w14:textId="77777777" w:rsidR="009C0009" w:rsidRDefault="009C0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CA01F43"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516">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D717" w14:textId="77777777" w:rsidR="009C0009" w:rsidRDefault="009C0009">
      <w:r>
        <w:separator/>
      </w:r>
    </w:p>
  </w:footnote>
  <w:footnote w:type="continuationSeparator" w:id="0">
    <w:p w14:paraId="17743003" w14:textId="77777777" w:rsidR="009C0009" w:rsidRDefault="009C0009">
      <w:r>
        <w:continuationSeparator/>
      </w:r>
    </w:p>
  </w:footnote>
  <w:footnote w:type="continuationNotice" w:id="1">
    <w:p w14:paraId="65A1FD85" w14:textId="77777777" w:rsidR="009C0009" w:rsidRDefault="009C00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7A3C"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9812406"/>
    <w:multiLevelType w:val="multilevel"/>
    <w:tmpl w:val="D94838E4"/>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05451E"/>
    <w:multiLevelType w:val="multilevel"/>
    <w:tmpl w:val="40FC4F7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2176307">
    <w:abstractNumId w:val="21"/>
  </w:num>
  <w:num w:numId="2" w16cid:durableId="754401934">
    <w:abstractNumId w:val="26"/>
  </w:num>
  <w:num w:numId="3" w16cid:durableId="1838113424">
    <w:abstractNumId w:val="22"/>
  </w:num>
  <w:num w:numId="4" w16cid:durableId="1635938804">
    <w:abstractNumId w:val="20"/>
  </w:num>
  <w:num w:numId="5" w16cid:durableId="6344144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021180">
    <w:abstractNumId w:val="27"/>
  </w:num>
  <w:num w:numId="7" w16cid:durableId="720177854">
    <w:abstractNumId w:val="16"/>
  </w:num>
  <w:num w:numId="8" w16cid:durableId="1145971162">
    <w:abstractNumId w:val="17"/>
  </w:num>
  <w:num w:numId="9" w16cid:durableId="1739092179">
    <w:abstractNumId w:val="33"/>
  </w:num>
  <w:num w:numId="10" w16cid:durableId="2004163282">
    <w:abstractNumId w:val="3"/>
  </w:num>
  <w:num w:numId="11" w16cid:durableId="1304701011">
    <w:abstractNumId w:val="12"/>
  </w:num>
  <w:num w:numId="12" w16cid:durableId="582371079">
    <w:abstractNumId w:val="28"/>
  </w:num>
  <w:num w:numId="13" w16cid:durableId="1582327550">
    <w:abstractNumId w:val="4"/>
  </w:num>
  <w:num w:numId="14" w16cid:durableId="304045981">
    <w:abstractNumId w:val="5"/>
  </w:num>
  <w:num w:numId="15" w16cid:durableId="471871176">
    <w:abstractNumId w:val="8"/>
  </w:num>
  <w:num w:numId="16" w16cid:durableId="1418861532">
    <w:abstractNumId w:val="29"/>
  </w:num>
  <w:num w:numId="17" w16cid:durableId="725765405">
    <w:abstractNumId w:val="11"/>
  </w:num>
  <w:num w:numId="18" w16cid:durableId="1930116805">
    <w:abstractNumId w:val="24"/>
  </w:num>
  <w:num w:numId="19" w16cid:durableId="1773817414">
    <w:abstractNumId w:val="13"/>
  </w:num>
  <w:num w:numId="20" w16cid:durableId="1913735757">
    <w:abstractNumId w:val="15"/>
  </w:num>
  <w:num w:numId="21" w16cid:durableId="1105810830">
    <w:abstractNumId w:val="30"/>
  </w:num>
  <w:num w:numId="22" w16cid:durableId="332145416">
    <w:abstractNumId w:val="23"/>
  </w:num>
  <w:num w:numId="23" w16cid:durableId="1870534106">
    <w:abstractNumId w:val="1"/>
  </w:num>
  <w:num w:numId="24" w16cid:durableId="947928862">
    <w:abstractNumId w:val="7"/>
  </w:num>
  <w:num w:numId="25" w16cid:durableId="170341217">
    <w:abstractNumId w:val="10"/>
  </w:num>
  <w:num w:numId="26" w16cid:durableId="985545429">
    <w:abstractNumId w:val="19"/>
  </w:num>
  <w:num w:numId="27" w16cid:durableId="1030493389">
    <w:abstractNumId w:val="6"/>
  </w:num>
  <w:num w:numId="28" w16cid:durableId="592083584">
    <w:abstractNumId w:val="0"/>
  </w:num>
  <w:num w:numId="29" w16cid:durableId="1097209213">
    <w:abstractNumId w:val="14"/>
  </w:num>
  <w:num w:numId="30" w16cid:durableId="1805269793">
    <w:abstractNumId w:val="31"/>
  </w:num>
  <w:num w:numId="31" w16cid:durableId="793525213">
    <w:abstractNumId w:val="2"/>
  </w:num>
  <w:num w:numId="32" w16cid:durableId="2123260336">
    <w:abstractNumId w:val="18"/>
  </w:num>
  <w:num w:numId="33" w16cid:durableId="1002126530">
    <w:abstractNumId w:val="25"/>
  </w:num>
  <w:num w:numId="34" w16cid:durableId="528683933">
    <w:abstractNumId w:val="9"/>
  </w:num>
  <w:num w:numId="35" w16cid:durableId="664821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032"/>
    <w:rsid w:val="00054CB3"/>
    <w:rsid w:val="00057DCF"/>
    <w:rsid w:val="00062A13"/>
    <w:rsid w:val="00073050"/>
    <w:rsid w:val="0007587C"/>
    <w:rsid w:val="00094A1C"/>
    <w:rsid w:val="0009561E"/>
    <w:rsid w:val="00096509"/>
    <w:rsid w:val="000A1B61"/>
    <w:rsid w:val="000A39CE"/>
    <w:rsid w:val="000A4B46"/>
    <w:rsid w:val="000A5D7D"/>
    <w:rsid w:val="000B2D28"/>
    <w:rsid w:val="000B48BC"/>
    <w:rsid w:val="000B5A5B"/>
    <w:rsid w:val="000D38E0"/>
    <w:rsid w:val="000D3B61"/>
    <w:rsid w:val="000E212F"/>
    <w:rsid w:val="000E3E87"/>
    <w:rsid w:val="000E71EE"/>
    <w:rsid w:val="000E7560"/>
    <w:rsid w:val="000F6DC3"/>
    <w:rsid w:val="000F76B7"/>
    <w:rsid w:val="00102464"/>
    <w:rsid w:val="00102931"/>
    <w:rsid w:val="00110C58"/>
    <w:rsid w:val="001159B1"/>
    <w:rsid w:val="00124BBD"/>
    <w:rsid w:val="001260BE"/>
    <w:rsid w:val="001330EE"/>
    <w:rsid w:val="001520AB"/>
    <w:rsid w:val="0015296D"/>
    <w:rsid w:val="00174B62"/>
    <w:rsid w:val="0017529C"/>
    <w:rsid w:val="00175CE5"/>
    <w:rsid w:val="00176E39"/>
    <w:rsid w:val="00180C1D"/>
    <w:rsid w:val="00183DBE"/>
    <w:rsid w:val="001843E1"/>
    <w:rsid w:val="00184940"/>
    <w:rsid w:val="00196D38"/>
    <w:rsid w:val="00197991"/>
    <w:rsid w:val="001A074A"/>
    <w:rsid w:val="001A310B"/>
    <w:rsid w:val="001A73CF"/>
    <w:rsid w:val="001B2A70"/>
    <w:rsid w:val="001B5594"/>
    <w:rsid w:val="001B5DE6"/>
    <w:rsid w:val="001B7607"/>
    <w:rsid w:val="001B7BA1"/>
    <w:rsid w:val="001C1529"/>
    <w:rsid w:val="001C7055"/>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14D"/>
    <w:rsid w:val="00266E07"/>
    <w:rsid w:val="00270556"/>
    <w:rsid w:val="00273BF2"/>
    <w:rsid w:val="00273DE6"/>
    <w:rsid w:val="00280A67"/>
    <w:rsid w:val="0029010C"/>
    <w:rsid w:val="002A2C26"/>
    <w:rsid w:val="002A6A4B"/>
    <w:rsid w:val="002C13E9"/>
    <w:rsid w:val="002C47A9"/>
    <w:rsid w:val="002D3334"/>
    <w:rsid w:val="002D4B92"/>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D44"/>
    <w:rsid w:val="003C0CAD"/>
    <w:rsid w:val="003C66D0"/>
    <w:rsid w:val="003C7250"/>
    <w:rsid w:val="003C7FD0"/>
    <w:rsid w:val="003D3742"/>
    <w:rsid w:val="003E1CAE"/>
    <w:rsid w:val="003F1C6A"/>
    <w:rsid w:val="003F2CCB"/>
    <w:rsid w:val="003F3D2F"/>
    <w:rsid w:val="00403A9E"/>
    <w:rsid w:val="0040535D"/>
    <w:rsid w:val="0040557F"/>
    <w:rsid w:val="004146E6"/>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07B64"/>
    <w:rsid w:val="005111A7"/>
    <w:rsid w:val="00511BE3"/>
    <w:rsid w:val="00513D7E"/>
    <w:rsid w:val="005153FD"/>
    <w:rsid w:val="005207DA"/>
    <w:rsid w:val="00525EBE"/>
    <w:rsid w:val="00526002"/>
    <w:rsid w:val="00527666"/>
    <w:rsid w:val="005301A9"/>
    <w:rsid w:val="005304CC"/>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96706"/>
    <w:rsid w:val="005A0516"/>
    <w:rsid w:val="005A1B5B"/>
    <w:rsid w:val="005A1D44"/>
    <w:rsid w:val="005A212B"/>
    <w:rsid w:val="005B10CA"/>
    <w:rsid w:val="005B30D3"/>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2F4F"/>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4FC2"/>
    <w:rsid w:val="007355F3"/>
    <w:rsid w:val="00740A5C"/>
    <w:rsid w:val="007446B3"/>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C62D3"/>
    <w:rsid w:val="007D4AF6"/>
    <w:rsid w:val="007D4B31"/>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42E7"/>
    <w:rsid w:val="009151B4"/>
    <w:rsid w:val="00921DF5"/>
    <w:rsid w:val="0093215B"/>
    <w:rsid w:val="009370D3"/>
    <w:rsid w:val="00937CEC"/>
    <w:rsid w:val="00946302"/>
    <w:rsid w:val="00950050"/>
    <w:rsid w:val="009519CF"/>
    <w:rsid w:val="0095260A"/>
    <w:rsid w:val="00952B00"/>
    <w:rsid w:val="00967407"/>
    <w:rsid w:val="00981112"/>
    <w:rsid w:val="00984624"/>
    <w:rsid w:val="009B3C34"/>
    <w:rsid w:val="009B425F"/>
    <w:rsid w:val="009C0009"/>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60D4"/>
    <w:rsid w:val="00A47D0A"/>
    <w:rsid w:val="00A51328"/>
    <w:rsid w:val="00A51CC7"/>
    <w:rsid w:val="00A54547"/>
    <w:rsid w:val="00A54ACB"/>
    <w:rsid w:val="00A56D0B"/>
    <w:rsid w:val="00A64067"/>
    <w:rsid w:val="00A722D8"/>
    <w:rsid w:val="00A72F6D"/>
    <w:rsid w:val="00A759C0"/>
    <w:rsid w:val="00A773D8"/>
    <w:rsid w:val="00A8472B"/>
    <w:rsid w:val="00A92261"/>
    <w:rsid w:val="00AA6CD7"/>
    <w:rsid w:val="00AA7F51"/>
    <w:rsid w:val="00AB0249"/>
    <w:rsid w:val="00AB5083"/>
    <w:rsid w:val="00AC0CD3"/>
    <w:rsid w:val="00AC2F9E"/>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38EE"/>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C5AE8"/>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804FA"/>
    <w:rsid w:val="00C90EA0"/>
    <w:rsid w:val="00C92944"/>
    <w:rsid w:val="00CA02E5"/>
    <w:rsid w:val="00CB0203"/>
    <w:rsid w:val="00CB239F"/>
    <w:rsid w:val="00CC0421"/>
    <w:rsid w:val="00CC22E1"/>
    <w:rsid w:val="00CC570F"/>
    <w:rsid w:val="00CD7D61"/>
    <w:rsid w:val="00CE7472"/>
    <w:rsid w:val="00CF4947"/>
    <w:rsid w:val="00D00468"/>
    <w:rsid w:val="00D00D0E"/>
    <w:rsid w:val="00D0723D"/>
    <w:rsid w:val="00D141C4"/>
    <w:rsid w:val="00D15B1D"/>
    <w:rsid w:val="00D22F20"/>
    <w:rsid w:val="00D3012C"/>
    <w:rsid w:val="00D33EAC"/>
    <w:rsid w:val="00D37DCD"/>
    <w:rsid w:val="00D50F7C"/>
    <w:rsid w:val="00D5128B"/>
    <w:rsid w:val="00D512A9"/>
    <w:rsid w:val="00D5545F"/>
    <w:rsid w:val="00D56C19"/>
    <w:rsid w:val="00D658F2"/>
    <w:rsid w:val="00D73895"/>
    <w:rsid w:val="00D747DC"/>
    <w:rsid w:val="00D74CC8"/>
    <w:rsid w:val="00D761E4"/>
    <w:rsid w:val="00D80088"/>
    <w:rsid w:val="00D812C3"/>
    <w:rsid w:val="00D814F3"/>
    <w:rsid w:val="00D937B5"/>
    <w:rsid w:val="00D97F8C"/>
    <w:rsid w:val="00DB0260"/>
    <w:rsid w:val="00DC1F47"/>
    <w:rsid w:val="00DC4050"/>
    <w:rsid w:val="00DC5108"/>
    <w:rsid w:val="00DE698B"/>
    <w:rsid w:val="00DE740C"/>
    <w:rsid w:val="00DF3D66"/>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1B26"/>
    <w:rsid w:val="00E4538B"/>
    <w:rsid w:val="00E51638"/>
    <w:rsid w:val="00E5551E"/>
    <w:rsid w:val="00E71698"/>
    <w:rsid w:val="00E7275E"/>
    <w:rsid w:val="00E8257F"/>
    <w:rsid w:val="00E82EFA"/>
    <w:rsid w:val="00E877E2"/>
    <w:rsid w:val="00E87D90"/>
    <w:rsid w:val="00EB0DE1"/>
    <w:rsid w:val="00EB47EC"/>
    <w:rsid w:val="00EC1AF8"/>
    <w:rsid w:val="00ED7061"/>
    <w:rsid w:val="00ED76CA"/>
    <w:rsid w:val="00EE261C"/>
    <w:rsid w:val="00EF0A78"/>
    <w:rsid w:val="00EF7C3D"/>
    <w:rsid w:val="00F03BCB"/>
    <w:rsid w:val="00F03F63"/>
    <w:rsid w:val="00F05842"/>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2F3C"/>
    <w:rsid w:val="00FB3DB6"/>
    <w:rsid w:val="00FD4878"/>
    <w:rsid w:val="00FD67A9"/>
    <w:rsid w:val="00FE1228"/>
    <w:rsid w:val="00FE6FD2"/>
    <w:rsid w:val="00FE707A"/>
    <w:rsid w:val="00FF26DB"/>
    <w:rsid w:val="00FF62A6"/>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tabs>
        <w:tab w:val="clear" w:pos="5760"/>
        <w:tab w:val="num" w:pos="14400"/>
      </w:tabs>
      <w:ind w:left="14400" w:hanging="1440"/>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rsid w:val="005B3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CACC2-1D2B-4825-95DE-72DF08BF1503}">
  <ds:schemaRefs>
    <ds:schemaRef ds:uri="http://schemas.openxmlformats.org/officeDocument/2006/bibliography"/>
  </ds:schemaRefs>
</ds:datastoreItem>
</file>

<file path=customXml/itemProps2.xml><?xml version="1.0" encoding="utf-8"?>
<ds:datastoreItem xmlns:ds="http://schemas.openxmlformats.org/officeDocument/2006/customXml" ds:itemID="{234ED6B2-AF0B-45D2-8379-263F8127F288}">
  <ds:schemaRefs>
    <ds:schemaRef ds:uri="http://schemas.openxmlformats.org/officeDocument/2006/bibliography"/>
  </ds:schemaRefs>
</ds:datastoreItem>
</file>

<file path=customXml/itemProps3.xml><?xml version="1.0" encoding="utf-8"?>
<ds:datastoreItem xmlns:ds="http://schemas.openxmlformats.org/officeDocument/2006/customXml" ds:itemID="{25F173F8-AC12-42FF-A64A-F6214E4AA349}">
  <ds:schemaRefs>
    <ds:schemaRef ds:uri="http://schemas.openxmlformats.org/officeDocument/2006/bibliography"/>
  </ds:schemaRefs>
</ds:datastoreItem>
</file>

<file path=customXml/itemProps4.xml><?xml version="1.0" encoding="utf-8"?>
<ds:datastoreItem xmlns:ds="http://schemas.openxmlformats.org/officeDocument/2006/customXml" ds:itemID="{8DBD7D92-E185-4E56-9CCF-A18544427451}">
  <ds:schemaRefs>
    <ds:schemaRef ds:uri="http://schemas.openxmlformats.org/officeDocument/2006/bibliography"/>
  </ds:schemaRefs>
</ds:datastoreItem>
</file>

<file path=customXml/itemProps5.xml><?xml version="1.0" encoding="utf-8"?>
<ds:datastoreItem xmlns:ds="http://schemas.openxmlformats.org/officeDocument/2006/customXml" ds:itemID="{8A7A0701-9D42-4B8F-9C36-A61A60C51837}">
  <ds:schemaRefs>
    <ds:schemaRef ds:uri="http://schemas.openxmlformats.org/officeDocument/2006/bibliography"/>
  </ds:schemaRefs>
</ds:datastoreItem>
</file>

<file path=customXml/itemProps6.xml><?xml version="1.0" encoding="utf-8"?>
<ds:datastoreItem xmlns:ds="http://schemas.openxmlformats.org/officeDocument/2006/customXml" ds:itemID="{F9A04F1A-BC16-4D11-B280-DFFB06A175DE}">
  <ds:schemaRefs>
    <ds:schemaRef ds:uri="http://schemas.openxmlformats.org/officeDocument/2006/bibliography"/>
  </ds:schemaRefs>
</ds:datastoreItem>
</file>

<file path=customXml/itemProps7.xml><?xml version="1.0" encoding="utf-8"?>
<ds:datastoreItem xmlns:ds="http://schemas.openxmlformats.org/officeDocument/2006/customXml" ds:itemID="{2F6C62EC-874A-49D4-8265-EBC44903CC14}">
  <ds:schemaRefs>
    <ds:schemaRef ds:uri="http://schemas.openxmlformats.org/officeDocument/2006/bibliography"/>
  </ds:schemaRefs>
</ds:datastoreItem>
</file>

<file path=customXml/itemProps8.xml><?xml version="1.0" encoding="utf-8"?>
<ds:datastoreItem xmlns:ds="http://schemas.openxmlformats.org/officeDocument/2006/customXml" ds:itemID="{07A2C4A9-C3B9-4FF3-A49B-95F362AB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5972</Words>
  <Characters>34047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Muhammad Usama Jadi</cp:lastModifiedBy>
  <cp:revision>21</cp:revision>
  <dcterms:created xsi:type="dcterms:W3CDTF">2022-04-08T19:18:00Z</dcterms:created>
  <dcterms:modified xsi:type="dcterms:W3CDTF">2022-05-30T00:06:00Z</dcterms:modified>
</cp:coreProperties>
</file>