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E3232B"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050604">
        <w:rPr>
          <w:color w:val="000000" w:themeColor="text1"/>
        </w:rPr>
        <w:t>{ExecutionDate}</w:t>
      </w:r>
      <w:r w:rsidR="00486B1C" w:rsidRPr="00602699">
        <w:rPr>
          <w:color w:val="000000" w:themeColor="text1"/>
        </w:rPr>
        <w:t xml:space="preserve"> (the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E2436A" w:rsidRPr="00E2436A">
        <w:rPr>
          <w:color w:val="000000" w:themeColor="text1"/>
        </w:rPr>
        <w:t xml:space="preserve">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BD4FAA" w:rsidRPr="00602699">
        <w:rPr>
          <w:color w:val="000000" w:themeColor="text1"/>
        </w:rPr>
        <w:t>”), and</w:t>
      </w:r>
      <w:r w:rsidR="00BD4FAA" w:rsidRPr="00602699">
        <w:rPr>
          <w:b/>
          <w:color w:val="000000" w:themeColor="text1"/>
        </w:rPr>
        <w:t xml:space="preserve"> </w:t>
      </w:r>
      <w:r w:rsidR="000B3B27" w:rsidRPr="00AC0C36">
        <w:rPr>
          <w:color w:val="000000" w:themeColor="text1"/>
        </w:rPr>
        <w:t>{</w:t>
      </w:r>
      <w:r w:rsidR="00050604">
        <w:rPr>
          <w:color w:val="000000" w:themeColor="text1"/>
        </w:rPr>
        <w:t>ContractorName}</w:t>
      </w:r>
      <w:r w:rsidR="00BD4FAA" w:rsidRPr="00602699">
        <w:rPr>
          <w:color w:val="000000" w:themeColor="text1"/>
        </w:rPr>
        <w:t xml:space="preserve">, a </w:t>
      </w:r>
      <w:r w:rsidR="001C3F9C">
        <w:rPr>
          <w:color w:val="000000" w:themeColor="text1"/>
        </w:rPr>
        <w:t>{ContractorStateOfFormation}</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49C992F1"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in connection with the </w:t>
      </w:r>
      <w:r w:rsidRPr="00602699">
        <w:rPr>
          <w:color w:val="000000" w:themeColor="text1"/>
          <w:u w:val="single"/>
        </w:rPr>
        <w:t>Pro</w:t>
      </w:r>
      <w:r w:rsidR="0067721B" w:rsidRPr="00602699">
        <w:rPr>
          <w:color w:val="000000" w:themeColor="text1"/>
          <w:u w:val="single"/>
        </w:rPr>
        <w:t>perty</w:t>
      </w:r>
      <w:r w:rsidRPr="00602699">
        <w:rPr>
          <w:color w:val="000000" w:themeColor="text1"/>
        </w:rPr>
        <w:t xml:space="preserve">; </w:t>
      </w:r>
    </w:p>
    <w:p w14:paraId="2DBCF6ED" w14:textId="77777777" w:rsidR="005E09B2" w:rsidRPr="00602699" w:rsidRDefault="007446B3" w:rsidP="00BD4FAA">
      <w:pPr>
        <w:spacing w:after="240"/>
        <w:ind w:firstLine="720"/>
        <w:jc w:val="both"/>
        <w:rPr>
          <w:color w:val="000000" w:themeColor="text1"/>
        </w:rPr>
      </w:pPr>
      <w:proofErr w:type="gramStart"/>
      <w:r>
        <w:rPr>
          <w:color w:val="000000" w:themeColor="text1"/>
        </w:rPr>
        <w:t>WHEREAS,</w:t>
      </w:r>
      <w:proofErr w:type="gramEnd"/>
      <w:r>
        <w:rPr>
          <w:color w:val="000000" w:themeColor="text1"/>
        </w:rPr>
        <w:t xml:space="preserve"> </w:t>
      </w:r>
      <w:r>
        <w:t>Crescent Property Services LLC (“</w:t>
      </w:r>
      <w:r w:rsidRPr="007446B3">
        <w:rPr>
          <w:u w:val="single"/>
        </w:rPr>
        <w:t>Property Manager</w:t>
      </w:r>
      <w:r>
        <w:t xml:space="preserve">”) </w:t>
      </w:r>
      <w:r w:rsidRPr="009476E2">
        <w:t>shall act as “Owner</w:t>
      </w:r>
      <w:r>
        <w:t>’</w:t>
      </w:r>
      <w:r w:rsidRPr="009476E2">
        <w:t xml:space="preserve">s Agent” with respect to this </w:t>
      </w:r>
      <w:r>
        <w:t>Agreement</w:t>
      </w:r>
      <w:r w:rsidRPr="009476E2">
        <w:t>, with full authority to act on Owner</w:t>
      </w:r>
      <w:r>
        <w:t>’</w:t>
      </w:r>
      <w:r w:rsidRPr="009476E2">
        <w:t xml:space="preserve">s behalf in administration of this </w:t>
      </w:r>
      <w:r>
        <w:t xml:space="preserve">Agreement; </w:t>
      </w:r>
      <w:r w:rsidR="005E09B2" w:rsidRPr="00602699">
        <w:rPr>
          <w:color w:val="000000" w:themeColor="text1"/>
        </w:rPr>
        <w:t>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2E129C5E"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050604">
        <w:rPr>
          <w:color w:val="000000" w:themeColor="text1"/>
        </w:rPr>
        <w:t>{scopeService}</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329B5B40"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w:t>
      </w:r>
      <w:r w:rsidR="0091764A">
        <w:rPr>
          <w:color w:val="000000" w:themeColor="text1"/>
        </w:rPr>
        <w:t>{dateSelection} {ExecutionDate}</w:t>
      </w:r>
      <w:r w:rsidR="00050604">
        <w:rPr>
          <w:color w:val="000000" w:themeColor="text1"/>
        </w:rPr>
        <w:t>{CommencementDate}</w:t>
      </w:r>
      <w:r w:rsidRPr="00602699">
        <w:rPr>
          <w:color w:val="000000" w:themeColor="text1"/>
        </w:rPr>
        <w:t xml:space="preserve">, and (b) </w:t>
      </w:r>
      <w:r w:rsidR="00FC0C0A">
        <w:rPr>
          <w:color w:val="000000" w:themeColor="text1"/>
        </w:rPr>
        <w:lastRenderedPageBreak/>
        <w:t>{language}</w:t>
      </w:r>
      <w:r w:rsidR="00050604">
        <w:rPr>
          <w:color w:val="000000" w:themeColor="text1"/>
        </w:rPr>
        <w:t>{ExpirationDate}</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0791C643" w14:textId="4281B486" w:rsidR="00A773D8" w:rsidRPr="00724DE8" w:rsidRDefault="00617C6E" w:rsidP="00724DE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Consultant </w:t>
      </w:r>
      <w:r w:rsidR="001D2CD0">
        <w:rPr>
          <w:color w:val="000000" w:themeColor="text1"/>
        </w:rPr>
        <w:t>{includeAmount}</w:t>
      </w:r>
      <w:r w:rsidR="00050604">
        <w:rPr>
          <w:color w:val="000000" w:themeColor="text1"/>
        </w:rPr>
        <w:t>{ContractAmountSpell}</w:t>
      </w:r>
      <w:r w:rsidR="00050604">
        <w:rPr>
          <w:bCs/>
          <w:color w:val="000000" w:themeColor="text1"/>
        </w:rPr>
        <w:t>{</w:t>
      </w:r>
      <w:proofErr w:type="gramStart"/>
      <w:r w:rsidR="00050604">
        <w:rPr>
          <w:bCs/>
          <w:color w:val="000000" w:themeColor="text1"/>
        </w:rPr>
        <w:t xml:space="preserve">ContractAmount} </w:t>
      </w:r>
      <w:r w:rsidRPr="00602699">
        <w:rPr>
          <w:color w:val="000000" w:themeColor="text1"/>
        </w:rPr>
        <w:t xml:space="preserve"> (</w:t>
      </w:r>
      <w:proofErr w:type="gramEnd"/>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w:t>
      </w:r>
      <w:r w:rsidR="00724DE8">
        <w:rPr>
          <w:color w:val="000000" w:themeColor="text1"/>
        </w:rPr>
        <w:t>{breakAmount}</w:t>
      </w:r>
    </w:p>
    <w:tbl>
      <w:tblPr>
        <w:tblW w:w="7796"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4"/>
        <w:gridCol w:w="3222"/>
      </w:tblGrid>
      <w:tr w:rsidR="00724DE8" w:rsidRPr="00176935" w14:paraId="4E72AA63" w14:textId="77777777" w:rsidTr="00A07FD3">
        <w:trPr>
          <w:trHeight w:val="530"/>
        </w:trPr>
        <w:tc>
          <w:tcPr>
            <w:tcW w:w="4574" w:type="dxa"/>
            <w:vAlign w:val="center"/>
          </w:tcPr>
          <w:p w14:paraId="22A16966" w14:textId="77777777" w:rsidR="00724DE8" w:rsidRPr="00176935" w:rsidRDefault="00724DE8" w:rsidP="00A07FD3">
            <w:pPr>
              <w:suppressAutoHyphens/>
              <w:jc w:val="center"/>
              <w:rPr>
                <w:b/>
                <w:u w:val="single"/>
              </w:rPr>
            </w:pPr>
            <w:r>
              <w:rPr>
                <w:b/>
                <w:bCs/>
                <w:color w:val="000000"/>
                <w:u w:val="single"/>
              </w:rPr>
              <w:t>Describe Services</w:t>
            </w:r>
          </w:p>
        </w:tc>
        <w:tc>
          <w:tcPr>
            <w:tcW w:w="3222" w:type="dxa"/>
            <w:vAlign w:val="center"/>
          </w:tcPr>
          <w:p w14:paraId="255524D4" w14:textId="77777777" w:rsidR="00724DE8" w:rsidRPr="00176935" w:rsidRDefault="00724DE8" w:rsidP="00A07FD3">
            <w:pPr>
              <w:suppressAutoHyphens/>
              <w:jc w:val="center"/>
              <w:rPr>
                <w:b/>
                <w:u w:val="single"/>
              </w:rPr>
            </w:pPr>
            <w:r w:rsidRPr="001304AE">
              <w:rPr>
                <w:b/>
                <w:bCs/>
                <w:color w:val="000000"/>
                <w:u w:val="single"/>
              </w:rPr>
              <w:t>Amount</w:t>
            </w:r>
          </w:p>
        </w:tc>
      </w:tr>
      <w:tr w:rsidR="00724DE8" w:rsidRPr="00176935" w14:paraId="33F76AF7" w14:textId="77777777" w:rsidTr="00A07FD3">
        <w:tc>
          <w:tcPr>
            <w:tcW w:w="4574" w:type="dxa"/>
            <w:vAlign w:val="center"/>
          </w:tcPr>
          <w:p w14:paraId="1FFF7BD9" w14:textId="77777777" w:rsidR="00724DE8" w:rsidRPr="00176935" w:rsidRDefault="00724DE8" w:rsidP="00A07FD3">
            <w:pPr>
              <w:suppressAutoHyphens/>
              <w:jc w:val="center"/>
            </w:pPr>
            <w:r w:rsidRPr="001304AE">
              <w:rPr>
                <w:color w:val="000000"/>
              </w:rPr>
              <w:t> </w:t>
            </w:r>
          </w:p>
        </w:tc>
        <w:tc>
          <w:tcPr>
            <w:tcW w:w="3222" w:type="dxa"/>
            <w:vAlign w:val="center"/>
          </w:tcPr>
          <w:p w14:paraId="273EEC2E" w14:textId="77777777" w:rsidR="00724DE8" w:rsidRPr="00176935" w:rsidRDefault="00724DE8" w:rsidP="00A07FD3">
            <w:pPr>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r>
      <w:tr w:rsidR="00724DE8" w:rsidRPr="00176935" w14:paraId="21F69E2E" w14:textId="77777777" w:rsidTr="00A07FD3">
        <w:tc>
          <w:tcPr>
            <w:tcW w:w="4574" w:type="dxa"/>
            <w:vAlign w:val="center"/>
          </w:tcPr>
          <w:p w14:paraId="35CF5FCC" w14:textId="77777777" w:rsidR="00724DE8" w:rsidRPr="00176935" w:rsidRDefault="00724DE8" w:rsidP="00A07FD3">
            <w:pPr>
              <w:suppressAutoHyphens/>
              <w:jc w:val="center"/>
            </w:pPr>
            <w:r w:rsidRPr="001304AE">
              <w:rPr>
                <w:color w:val="000000"/>
              </w:rPr>
              <w:t> </w:t>
            </w:r>
          </w:p>
        </w:tc>
        <w:tc>
          <w:tcPr>
            <w:tcW w:w="3222" w:type="dxa"/>
            <w:vAlign w:val="center"/>
          </w:tcPr>
          <w:p w14:paraId="6F9AD552" w14:textId="77777777" w:rsidR="00724DE8" w:rsidRPr="00176935" w:rsidRDefault="00724DE8" w:rsidP="00A07FD3">
            <w:pPr>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r>
      <w:tr w:rsidR="00724DE8" w:rsidRPr="00176935" w14:paraId="58F56FE3" w14:textId="77777777" w:rsidTr="00A07FD3">
        <w:tc>
          <w:tcPr>
            <w:tcW w:w="4574" w:type="dxa"/>
            <w:vAlign w:val="center"/>
          </w:tcPr>
          <w:p w14:paraId="0D1F1A10" w14:textId="77777777" w:rsidR="00724DE8" w:rsidRPr="00176935" w:rsidRDefault="00724DE8" w:rsidP="00A07FD3">
            <w:pPr>
              <w:suppressAutoHyphens/>
              <w:jc w:val="center"/>
            </w:pPr>
            <w:r w:rsidRPr="001304AE">
              <w:rPr>
                <w:color w:val="000000"/>
              </w:rPr>
              <w:t> </w:t>
            </w:r>
          </w:p>
        </w:tc>
        <w:tc>
          <w:tcPr>
            <w:tcW w:w="3222" w:type="dxa"/>
            <w:vAlign w:val="center"/>
          </w:tcPr>
          <w:p w14:paraId="7D3798FF" w14:textId="77777777" w:rsidR="00724DE8" w:rsidRPr="00176935" w:rsidRDefault="00724DE8" w:rsidP="00A07FD3">
            <w:pPr>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r>
      <w:tr w:rsidR="00724DE8" w:rsidRPr="00176935" w14:paraId="5D382A87" w14:textId="77777777" w:rsidTr="00A07FD3">
        <w:tc>
          <w:tcPr>
            <w:tcW w:w="4574" w:type="dxa"/>
            <w:vAlign w:val="center"/>
          </w:tcPr>
          <w:p w14:paraId="5AD23E0A" w14:textId="77777777" w:rsidR="00724DE8" w:rsidRPr="00176935" w:rsidRDefault="00724DE8" w:rsidP="00A07FD3">
            <w:pPr>
              <w:suppressAutoHyphens/>
              <w:jc w:val="center"/>
            </w:pPr>
            <w:r w:rsidRPr="001304AE">
              <w:rPr>
                <w:color w:val="000000"/>
              </w:rPr>
              <w:t> </w:t>
            </w:r>
          </w:p>
        </w:tc>
        <w:tc>
          <w:tcPr>
            <w:tcW w:w="3222" w:type="dxa"/>
            <w:vAlign w:val="center"/>
          </w:tcPr>
          <w:p w14:paraId="4EA2F906" w14:textId="77777777" w:rsidR="00724DE8" w:rsidRPr="00176935" w:rsidRDefault="00724DE8" w:rsidP="00A07FD3">
            <w:pPr>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r>
      <w:tr w:rsidR="00724DE8" w:rsidRPr="00176935" w14:paraId="33155050" w14:textId="77777777" w:rsidTr="00A07FD3">
        <w:tc>
          <w:tcPr>
            <w:tcW w:w="4574" w:type="dxa"/>
            <w:vAlign w:val="center"/>
          </w:tcPr>
          <w:p w14:paraId="4EC46498" w14:textId="77777777" w:rsidR="00724DE8" w:rsidRPr="00176935" w:rsidRDefault="00724DE8" w:rsidP="00A07FD3">
            <w:pPr>
              <w:suppressAutoHyphens/>
              <w:jc w:val="center"/>
            </w:pPr>
            <w:r w:rsidRPr="001304AE">
              <w:rPr>
                <w:color w:val="000000"/>
              </w:rPr>
              <w:t> </w:t>
            </w:r>
          </w:p>
        </w:tc>
        <w:tc>
          <w:tcPr>
            <w:tcW w:w="3222" w:type="dxa"/>
            <w:vAlign w:val="center"/>
          </w:tcPr>
          <w:p w14:paraId="5F53F61B" w14:textId="77777777" w:rsidR="00724DE8" w:rsidRPr="00176935" w:rsidRDefault="00724DE8" w:rsidP="00A07FD3">
            <w:pPr>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r>
    </w:tbl>
    <w:p w14:paraId="3AF9F7BA" w14:textId="77777777" w:rsidR="00724DE8" w:rsidRPr="00602699" w:rsidRDefault="00724DE8" w:rsidP="00602699">
      <w:pPr>
        <w:spacing w:after="240"/>
        <w:ind w:left="1440"/>
        <w:jc w:val="both"/>
        <w:rPr>
          <w:color w:val="000000" w:themeColor="text1"/>
        </w:rPr>
      </w:pPr>
    </w:p>
    <w:p w14:paraId="3F67149F" w14:textId="03AA1C5C" w:rsidR="00C06AED" w:rsidRPr="00602699" w:rsidRDefault="00724DE8" w:rsidP="00724DE8">
      <w:pPr>
        <w:spacing w:after="240"/>
        <w:ind w:left="1440"/>
        <w:jc w:val="both"/>
        <w:rPr>
          <w:color w:val="000000" w:themeColor="text1"/>
        </w:rPr>
      </w:pPr>
      <w:r>
        <w:rPr>
          <w:color w:val="000000" w:themeColor="text1"/>
        </w:rPr>
        <w:t>{sectionA</w:t>
      </w:r>
      <w:proofErr w:type="gramStart"/>
      <w:r>
        <w:rPr>
          <w:color w:val="000000" w:themeColor="text1"/>
        </w:rPr>
        <w:t>1}</w:t>
      </w:r>
      <w:r w:rsidR="005816C4">
        <w:rPr>
          <w:color w:val="000000" w:themeColor="text1"/>
        </w:rPr>
        <w:t>{</w:t>
      </w:r>
      <w:proofErr w:type="gramEnd"/>
      <w:r w:rsidR="005816C4">
        <w:rPr>
          <w:color w:val="000000" w:themeColor="text1"/>
        </w:rPr>
        <w:t>MonthlyCompensationSpell}{MonthlyCompensation}{Or} {YearlyCompensationSpell}{YearlyCompensation}</w:t>
      </w:r>
      <w:r>
        <w:rPr>
          <w:color w:val="000000" w:themeColor="text1"/>
        </w:rPr>
        <w:t>{sectionA2}</w:t>
      </w:r>
      <w:r w:rsidR="00050604">
        <w:rPr>
          <w:color w:val="000000" w:themeColor="text1"/>
        </w:rPr>
        <w:t>{EmergencyCompensationSpell}{EmergencyCompensation}</w:t>
      </w:r>
      <w:r>
        <w:rPr>
          <w:color w:val="000000" w:themeColor="text1"/>
        </w:rPr>
        <w:t>{sectionA3}{compensationTM}</w:t>
      </w:r>
    </w:p>
    <w:p w14:paraId="5CE7338B" w14:textId="3F181E87" w:rsidR="00E4538B" w:rsidRPr="00AC73F6" w:rsidRDefault="00EA4B57" w:rsidP="00EA4B57">
      <w:pPr>
        <w:spacing w:after="240"/>
        <w:ind w:left="1440"/>
        <w:jc w:val="both"/>
        <w:rPr>
          <w:color w:val="000000" w:themeColor="text1"/>
        </w:rPr>
      </w:pPr>
      <w:r>
        <w:rPr>
          <w:color w:val="000000" w:themeColor="text1"/>
        </w:rPr>
        <w:t>{sectionABullet}</w:t>
      </w:r>
      <w:r w:rsidR="00B46A8D" w:rsidRPr="00602699">
        <w:rPr>
          <w:color w:val="000000" w:themeColor="text1"/>
        </w:rPr>
        <w:t xml:space="preserve">In addition to compensation payable to </w:t>
      </w:r>
      <w:proofErr w:type="gramStart"/>
      <w:r w:rsidR="00B46A8D" w:rsidRPr="00602699">
        <w:rPr>
          <w:color w:val="000000" w:themeColor="text1"/>
        </w:rPr>
        <w:t>Consultant</w:t>
      </w:r>
      <w:proofErr w:type="gramEnd"/>
      <w:r w:rsidR="00B46A8D" w:rsidRPr="00602699">
        <w:rPr>
          <w:color w:val="000000" w:themeColor="text1"/>
        </w:rPr>
        <w:t xml:space="preserve"> pursuant to </w:t>
      </w:r>
      <w:r w:rsidR="00C06AED">
        <w:rPr>
          <w:color w:val="000000" w:themeColor="text1"/>
          <w:szCs w:val="24"/>
        </w:rPr>
        <w:t xml:space="preserve">the remainder of this </w:t>
      </w:r>
      <w:r w:rsidR="00B46A8D" w:rsidRPr="00602699">
        <w:rPr>
          <w:color w:val="000000" w:themeColor="text1"/>
          <w:u w:val="single"/>
        </w:rPr>
        <w:t>Section 3.1</w:t>
      </w:r>
      <w:r w:rsidR="00B46A8D" w:rsidRPr="00602699">
        <w:rPr>
          <w:color w:val="000000" w:themeColor="text1"/>
        </w:rPr>
        <w:t>, Owner shall reimburse Consultant</w:t>
      </w:r>
      <w:r w:rsidR="00D15B1D" w:rsidRPr="00602699">
        <w:rPr>
          <w:color w:val="000000" w:themeColor="text1"/>
        </w:rPr>
        <w:t xml:space="preserve"> at cost</w:t>
      </w:r>
      <w:r w:rsidR="00B46A8D" w:rsidRPr="00602699">
        <w:rPr>
          <w:color w:val="000000" w:themeColor="text1"/>
        </w:rPr>
        <w:t xml:space="preserve"> for actual and reasonable expenditures made by Consultant that are necessary for performance of the Services (the “</w:t>
      </w:r>
      <w:r w:rsidR="00B46A8D" w:rsidRPr="00602699">
        <w:rPr>
          <w:color w:val="000000" w:themeColor="text1"/>
          <w:u w:val="single"/>
        </w:rPr>
        <w:t>Reimbursable Expenses</w:t>
      </w:r>
      <w:r w:rsidR="00B46A8D" w:rsidRPr="00602699">
        <w:rPr>
          <w:color w:val="000000" w:themeColor="text1"/>
        </w:rPr>
        <w:t xml:space="preserve">”), </w:t>
      </w:r>
      <w:r w:rsidR="00B46A8D" w:rsidRPr="00602699">
        <w:rPr>
          <w:color w:val="000000" w:themeColor="text1"/>
          <w:u w:val="single"/>
        </w:rPr>
        <w:t>provided</w:t>
      </w:r>
      <w:r w:rsidR="00B46A8D" w:rsidRPr="00602699">
        <w:rPr>
          <w:color w:val="000000" w:themeColor="text1"/>
        </w:rPr>
        <w:t xml:space="preserve"> that such expenditure</w:t>
      </w:r>
      <w:r w:rsidR="00D15B1D" w:rsidRPr="00602699">
        <w:rPr>
          <w:color w:val="000000" w:themeColor="text1"/>
        </w:rPr>
        <w:t>s</w:t>
      </w:r>
      <w:r w:rsidR="00B46A8D" w:rsidRPr="00602699">
        <w:rPr>
          <w:color w:val="000000" w:themeColor="text1"/>
        </w:rPr>
        <w:t xml:space="preserve"> shall not exceed</w:t>
      </w:r>
      <w:r w:rsidR="00AC73F6">
        <w:rPr>
          <w:color w:val="000000" w:themeColor="text1"/>
        </w:rPr>
        <w:t xml:space="preserve"> {ReimbursableExpensesSpell} {ReimbursableExpenses}</w:t>
      </w:r>
      <w:r w:rsidR="00D15B1D" w:rsidRPr="00C06AED">
        <w:rPr>
          <w:color w:val="000000" w:themeColor="text1"/>
          <w:szCs w:val="24"/>
        </w:rPr>
        <w:t>.</w:t>
      </w:r>
    </w:p>
    <w:p w14:paraId="568EAAED" w14:textId="072A5CEA" w:rsidR="00AC73F6" w:rsidRDefault="00AC73F6" w:rsidP="00AC73F6">
      <w:pPr>
        <w:pStyle w:val="ListParagraph"/>
        <w:spacing w:after="240"/>
        <w:ind w:left="0"/>
        <w:jc w:val="both"/>
        <w:rPr>
          <w:color w:val="000000" w:themeColor="text1"/>
          <w:u w:val="single"/>
        </w:rPr>
      </w:pPr>
      <w:r>
        <w:rPr>
          <w:color w:val="000000" w:themeColor="text1"/>
        </w:rPr>
        <w:t xml:space="preserve">             {applicationPaymentBullet}</w:t>
      </w:r>
      <w:r w:rsidRPr="00A460D4">
        <w:rPr>
          <w:color w:val="000000" w:themeColor="text1"/>
          <w:u w:val="single"/>
        </w:rPr>
        <w:t>{applicationPaymentHeading}</w:t>
      </w:r>
    </w:p>
    <w:p w14:paraId="3B41BC8E" w14:textId="77777777" w:rsidR="00AC73F6" w:rsidRPr="00E4538B" w:rsidRDefault="00AC73F6" w:rsidP="00AC73F6">
      <w:pPr>
        <w:spacing w:after="240"/>
        <w:ind w:left="720"/>
        <w:jc w:val="both"/>
        <w:rPr>
          <w:color w:val="000000" w:themeColor="text1"/>
        </w:rPr>
      </w:pPr>
    </w:p>
    <w:p w14:paraId="6114CA3E" w14:textId="2828A281" w:rsidR="00AC73F6" w:rsidRPr="00AC73F6" w:rsidRDefault="00AC73F6" w:rsidP="008237E3">
      <w:pPr>
        <w:pStyle w:val="ListParagraph"/>
        <w:ind w:left="0"/>
        <w:jc w:val="both"/>
        <w:rPr>
          <w:color w:val="000000" w:themeColor="text1"/>
        </w:rPr>
      </w:pPr>
      <w:r>
        <w:rPr>
          <w:color w:val="000000" w:themeColor="text1"/>
        </w:rPr>
        <w:t xml:space="preserve">           {Payment}</w:t>
      </w:r>
      <w:r>
        <w:rPr>
          <w:color w:val="000000" w:themeColor="text1"/>
        </w:rPr>
        <w:br/>
        <w:t xml:space="preserve">           </w:t>
      </w:r>
      <w:r>
        <w:rPr>
          <w:color w:val="000000" w:themeColor="text1"/>
        </w:rPr>
        <w:br/>
        <w:t xml:space="preserve">        </w:t>
      </w:r>
      <w:proofErr w:type="gramStart"/>
      <w:r>
        <w:rPr>
          <w:color w:val="000000" w:themeColor="text1"/>
        </w:rPr>
        <w:t xml:space="preserve">  </w:t>
      </w:r>
      <w:r w:rsidR="00BF151B">
        <w:rPr>
          <w:color w:val="000000" w:themeColor="text1"/>
        </w:rPr>
        <w:t xml:space="preserve"> </w:t>
      </w:r>
      <w:r w:rsidRPr="00AC73F6">
        <w:rPr>
          <w:color w:val="000000"/>
        </w:rPr>
        <w:t>{</w:t>
      </w:r>
      <w:proofErr w:type="gramEnd"/>
      <w:r w:rsidRPr="00AC73F6">
        <w:rPr>
          <w:color w:val="000000"/>
        </w:rPr>
        <w:t>PaymentBullet}</w:t>
      </w:r>
      <w:r w:rsidRPr="00AC73F6">
        <w:rPr>
          <w:color w:val="000000"/>
          <w:u w:val="single"/>
        </w:rPr>
        <w:t>Payment</w:t>
      </w:r>
      <w:r w:rsidRPr="00AC73F6">
        <w:rPr>
          <w:color w:val="000000"/>
        </w:rPr>
        <w:t>.</w:t>
      </w:r>
    </w:p>
    <w:p w14:paraId="5F38AC81" w14:textId="3B701E38"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 xml:space="preserve">By the final day of each </w:t>
      </w:r>
      <w:proofErr w:type="gramStart"/>
      <w:r w:rsidRPr="00602699">
        <w:rPr>
          <w:color w:val="000000" w:themeColor="text1"/>
        </w:rPr>
        <w:t>month</w:t>
      </w:r>
      <w:r w:rsidR="00E4538B">
        <w:rPr>
          <w:color w:val="000000" w:themeColor="text1"/>
        </w:rPr>
        <w:t>[</w:t>
      </w:r>
      <w:proofErr w:type="gramEnd"/>
      <w:r w:rsidRPr="00602699">
        <w:rPr>
          <w:color w:val="000000" w:themeColor="text1"/>
        </w:rPr>
        <w:t xml:space="preserve">, subject to satisfactory receipt of the documentation set forth in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Owner shall pay to Consultant an amount equal to the value, based on the Contract Amount, of all Services performed </w:t>
      </w:r>
      <w:r w:rsidR="00B645A3">
        <w:rPr>
          <w:color w:val="000000" w:themeColor="text1"/>
        </w:rPr>
        <w:t>pursuant to this Agreement</w:t>
      </w:r>
      <w:r w:rsidRPr="00602699">
        <w:rPr>
          <w:color w:val="000000" w:themeColor="text1"/>
        </w:rPr>
        <w:t xml:space="preserve"> during the preceding calendar month as reasonably determined by Owner</w:t>
      </w:r>
      <w:r w:rsidR="00E4538B">
        <w:rPr>
          <w:color w:val="000000" w:themeColor="text1"/>
        </w:rPr>
        <w:t>[</w:t>
      </w:r>
      <w:r w:rsidRPr="00602699">
        <w:rPr>
          <w:color w:val="000000" w:themeColor="text1"/>
        </w:rPr>
        <w:t xml:space="preserve"> and supported by the documentation provided pursuant to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421DAA9A"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w:t>
      </w:r>
      <w:r w:rsidR="0083016A" w:rsidRPr="00602699">
        <w:rPr>
          <w:color w:val="000000" w:themeColor="text1"/>
        </w:rPr>
        <w:lastRenderedPageBreak/>
        <w:t xml:space="preserve">any </w:t>
      </w:r>
      <w:r w:rsidRPr="00602699">
        <w:rPr>
          <w:color w:val="000000" w:themeColor="text1"/>
        </w:rPr>
        <w:t xml:space="preserve">insurance carried by Owner </w:t>
      </w:r>
      <w:r w:rsidR="000A5D7D">
        <w:rPr>
          <w:color w:val="000000" w:themeColor="text1"/>
        </w:rPr>
        <w:t xml:space="preserve">or Property Manager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4D96C1AC"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xml:space="preserve">, </w:t>
      </w:r>
      <w:r w:rsidR="0050277B">
        <w:rPr>
          <w:color w:val="000000"/>
          <w:szCs w:val="24"/>
        </w:rPr>
        <w:t xml:space="preserve">{section5.1} </w:t>
      </w:r>
      <w:r w:rsidRPr="00D937B5">
        <w:rPr>
          <w:color w:val="000000" w:themeColor="text1"/>
        </w:rPr>
        <w:t xml:space="preserve">and hold harmless Owner </w:t>
      </w:r>
      <w:r w:rsidR="003C66D0">
        <w:rPr>
          <w:color w:val="000000" w:themeColor="text1"/>
        </w:rPr>
        <w:t>and Property Manager</w:t>
      </w:r>
      <w:r w:rsidRPr="00D937B5">
        <w:rPr>
          <w:color w:val="000000" w:themeColor="text1"/>
        </w:rPr>
        <w:t xml:space="preserve">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056D10">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w:t>
      </w:r>
      <w:r w:rsidR="00056D10">
        <w:rPr>
          <w:color w:val="000000" w:themeColor="text1"/>
          <w:szCs w:val="24"/>
        </w:rPr>
        <w:t xml:space="preserve">or any of its subconsultants’ </w:t>
      </w:r>
      <w:r w:rsidRPr="00C06AED">
        <w:rPr>
          <w:color w:val="000000" w:themeColor="text1"/>
          <w:szCs w:val="24"/>
        </w:rPr>
        <w:t>negligent acts, error</w:t>
      </w:r>
      <w:r w:rsidR="00056D10">
        <w:rPr>
          <w:color w:val="000000" w:themeColor="text1"/>
          <w:szCs w:val="24"/>
        </w:rPr>
        <w:t>s</w:t>
      </w:r>
      <w:r w:rsidRPr="00C06AED">
        <w:rPr>
          <w:color w:val="000000" w:themeColor="text1"/>
          <w:szCs w:val="24"/>
        </w:rPr>
        <w:t xml:space="preserve"> or omissions with respect to Consultant’s professional services.  </w:t>
      </w:r>
      <w:r w:rsidRPr="00AD0C26">
        <w:rPr>
          <w:color w:val="000000" w:themeColor="text1"/>
        </w:rPr>
        <w:t xml:space="preserve">Consultant is not obligated to indemnify Owner in any manner whatsoever for Owner’s negligence, whether active, </w:t>
      </w:r>
      <w:proofErr w:type="gramStart"/>
      <w:r w:rsidRPr="00AD0C26">
        <w:rPr>
          <w:color w:val="000000" w:themeColor="text1"/>
        </w:rPr>
        <w:t>passive</w:t>
      </w:r>
      <w:proofErr w:type="gramEnd"/>
      <w:r w:rsidRPr="00AD0C26">
        <w:rPr>
          <w:color w:val="000000" w:themeColor="text1"/>
        </w:rPr>
        <w:t xml:space="preserve"> or otherwise.  Consultant shall defend itself from any actual or alleged Claims arising from the Services.</w:t>
      </w:r>
    </w:p>
    <w:p w14:paraId="369B2E67" w14:textId="2A10586A"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xml:space="preserve">, </w:t>
      </w:r>
      <w:r w:rsidR="00503535">
        <w:rPr>
          <w:color w:val="000000"/>
          <w:szCs w:val="24"/>
        </w:rPr>
        <w:t>{section</w:t>
      </w:r>
      <w:r w:rsidR="0000609D">
        <w:rPr>
          <w:color w:val="000000"/>
          <w:szCs w:val="24"/>
        </w:rPr>
        <w:t>5.2</w:t>
      </w:r>
      <w:r w:rsidR="00503535">
        <w:rPr>
          <w:color w:val="000000"/>
          <w:szCs w:val="24"/>
        </w:rPr>
        <w:t xml:space="preserve">} </w:t>
      </w:r>
      <w:r w:rsidR="005E09B2" w:rsidRPr="00602699">
        <w:rPr>
          <w:color w:val="000000" w:themeColor="text1"/>
        </w:rPr>
        <w:t>and hold harmless Owner</w:t>
      </w:r>
      <w:r w:rsidR="003C66D0">
        <w:rPr>
          <w:color w:val="000000" w:themeColor="text1"/>
        </w:rPr>
        <w:t>, Property Manager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w:t>
      </w:r>
      <w:r w:rsidR="00056D10">
        <w:rPr>
          <w:color w:val="000000" w:themeColor="text1"/>
        </w:rPr>
        <w:t xml:space="preserve">or any of its subconsultants </w:t>
      </w:r>
      <w:r w:rsidR="00DB0260" w:rsidRPr="00602699">
        <w:rPr>
          <w:color w:val="000000" w:themeColor="text1"/>
        </w:rPr>
        <w:t xml:space="preserve">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278A7253"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w:t>
      </w:r>
      <w:r w:rsidR="00226F67">
        <w:rPr>
          <w:color w:val="000000" w:themeColor="text1"/>
        </w:rPr>
        <w:t xml:space="preserve"> </w:t>
      </w:r>
      <w:r w:rsidR="00226F67" w:rsidRPr="00B069B1">
        <w:rPr>
          <w:color w:val="000000" w:themeColor="text1"/>
        </w:rPr>
        <w:lastRenderedPageBreak/>
        <w:t>{ContractorStateOfFormation}</w:t>
      </w:r>
      <w:r w:rsidR="00226F67">
        <w:rPr>
          <w:color w:val="000000" w:themeColor="text1"/>
        </w:rPr>
        <w:t xml:space="preserve"> </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agrees as follows:</w:t>
      </w:r>
    </w:p>
    <w:p w14:paraId="11C1BC60" w14:textId="38F16CC2" w:rsidR="005E09B2" w:rsidRPr="00602699" w:rsidRDefault="004A00F8" w:rsidP="00F13737">
      <w:pPr>
        <w:numPr>
          <w:ilvl w:val="2"/>
          <w:numId w:val="33"/>
        </w:numPr>
        <w:spacing w:after="240"/>
        <w:jc w:val="both"/>
        <w:rPr>
          <w:color w:val="000000" w:themeColor="text1"/>
        </w:rPr>
      </w:pPr>
      <w:r w:rsidRPr="00602699">
        <w:rPr>
          <w:color w:val="000000" w:themeColor="text1"/>
          <w:u w:val="single"/>
        </w:rPr>
        <w:lastRenderedPageBreak/>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limited</w:t>
      </w:r>
      <w:r w:rsidR="005E09B2" w:rsidRPr="00602699">
        <w:rPr>
          <w:color w:val="000000" w:themeColor="text1"/>
        </w:rPr>
        <w:t xml:space="preserve"> liability company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78045076"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 xml:space="preserve">Any involuntary petition </w:t>
      </w:r>
      <w:r w:rsidR="00D56C19">
        <w:rPr>
          <w:color w:val="000000" w:themeColor="text1"/>
        </w:rPr>
        <w:t>is</w:t>
      </w:r>
      <w:r w:rsidR="00F6521C" w:rsidRPr="00602699">
        <w:rPr>
          <w:color w:val="000000" w:themeColor="text1"/>
        </w:rPr>
        <w:t xml:space="preserve">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480ED334"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w:t>
      </w:r>
      <w:r w:rsidR="008561BF">
        <w:rPr>
          <w:color w:val="000000" w:themeColor="text1"/>
        </w:rPr>
        <w:t xml:space="preserve"> pursuant to </w:t>
      </w:r>
      <w:r w:rsidR="008561BF" w:rsidRPr="008561BF">
        <w:rPr>
          <w:color w:val="000000" w:themeColor="text1"/>
          <w:u w:val="single"/>
        </w:rPr>
        <w:t>Article 8</w:t>
      </w:r>
      <w:r w:rsidR="008561BF">
        <w:rPr>
          <w:color w:val="000000" w:themeColor="text1"/>
        </w:rPr>
        <w:t xml:space="preserve"> (except for those provisions that expressly survive the expiration or earlier termination thereof) and to recover damages to which Owner is entitled.  If Owner does not elect to terminate this Agreement as provided in </w:t>
      </w:r>
      <w:r w:rsidR="008561BF" w:rsidRPr="008561BF">
        <w:rPr>
          <w:color w:val="000000" w:themeColor="text1"/>
          <w:u w:val="single"/>
        </w:rPr>
        <w:t>Section 7.3(b)</w:t>
      </w:r>
      <w:r w:rsidR="008561BF">
        <w:rPr>
          <w:color w:val="000000" w:themeColor="text1"/>
        </w:rPr>
        <w:t xml:space="preserve"> or </w:t>
      </w:r>
      <w:r w:rsidR="008561BF" w:rsidRPr="008561BF">
        <w:rPr>
          <w:color w:val="000000" w:themeColor="text1"/>
          <w:u w:val="single"/>
        </w:rPr>
        <w:t>Article 8</w:t>
      </w:r>
      <w:r w:rsidR="008561BF">
        <w:rPr>
          <w:color w:val="000000" w:themeColor="text1"/>
        </w:rPr>
        <w:t xml:space="preserve">, then Owner may, at any </w:t>
      </w:r>
      <w:proofErr w:type="gramStart"/>
      <w:r w:rsidR="008561BF">
        <w:rPr>
          <w:color w:val="000000" w:themeColor="text1"/>
        </w:rPr>
        <w:t>time</w:t>
      </w:r>
      <w:proofErr w:type="gramEnd"/>
      <w:r w:rsidR="008561BF">
        <w:rPr>
          <w:color w:val="000000" w:themeColor="text1"/>
        </w:rPr>
        <w:t xml:space="preserve"> thereafter, elect to terminate this Agreement</w:t>
      </w:r>
      <w:r w:rsidR="00D747DC" w:rsidRPr="00602699">
        <w:rPr>
          <w:color w:val="000000" w:themeColor="text1"/>
        </w:rPr>
        <w:t xml:space="preserve">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AE58BBF" w14:textId="77777777" w:rsidR="00921DF5" w:rsidRDefault="0095260A" w:rsidP="00F13737">
      <w:pPr>
        <w:numPr>
          <w:ilvl w:val="0"/>
          <w:numId w:val="33"/>
        </w:numPr>
        <w:spacing w:after="240"/>
        <w:jc w:val="both"/>
        <w:rPr>
          <w:color w:val="000000" w:themeColor="text1"/>
        </w:rPr>
      </w:pPr>
      <w:r w:rsidRPr="00602699">
        <w:rPr>
          <w:b/>
          <w:color w:val="000000" w:themeColor="text1"/>
        </w:rPr>
        <w:lastRenderedPageBreak/>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732EE26C" w:rsidR="0095260A" w:rsidRPr="00602699" w:rsidRDefault="00921DF5" w:rsidP="00DD6F7A">
      <w:pPr>
        <w:numPr>
          <w:ilvl w:val="1"/>
          <w:numId w:val="33"/>
        </w:numPr>
        <w:spacing w:after="240"/>
        <w:jc w:val="both"/>
        <w:rPr>
          <w:color w:val="000000" w:themeColor="text1"/>
        </w:rPr>
      </w:pPr>
      <w:r w:rsidRPr="00921DF5">
        <w:rPr>
          <w:color w:val="000000" w:themeColor="text1"/>
          <w:u w:val="single"/>
        </w:rPr>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8B12BE0" w14:textId="77777777"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6FED227D"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w:t>
      </w:r>
      <w:r w:rsidR="007037C5" w:rsidRPr="00602699">
        <w:rPr>
          <w:color w:val="000000" w:themeColor="text1"/>
        </w:rPr>
        <w:lastRenderedPageBreak/>
        <w:t>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6E024A14"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26C00">
        <w:rPr>
          <w:color w:val="000000" w:themeColor="text1"/>
        </w:rPr>
        <w:t>c/o Crescent Property Services LLC</w:t>
      </w:r>
    </w:p>
    <w:p w14:paraId="7AA331C7" w14:textId="77777777" w:rsidR="005E09B2" w:rsidRPr="00602699" w:rsidRDefault="00026C00" w:rsidP="00787F25">
      <w:pPr>
        <w:ind w:left="3600" w:firstLine="720"/>
        <w:jc w:val="both"/>
        <w:rPr>
          <w:color w:val="000000" w:themeColor="text1"/>
        </w:rPr>
      </w:pPr>
      <w:r>
        <w:rPr>
          <w:color w:val="000000" w:themeColor="text1"/>
        </w:rPr>
        <w:t>5500 Flatiron Parkway, Suite 120</w:t>
      </w:r>
    </w:p>
    <w:p w14:paraId="61B9A82F" w14:textId="77777777" w:rsidR="005E09B2" w:rsidRPr="00602699" w:rsidRDefault="00026C00" w:rsidP="00787F25">
      <w:pPr>
        <w:ind w:left="3600" w:firstLine="720"/>
        <w:jc w:val="both"/>
        <w:rPr>
          <w:color w:val="000000" w:themeColor="text1"/>
        </w:rPr>
      </w:pPr>
      <w:r>
        <w:rPr>
          <w:color w:val="000000" w:themeColor="text1"/>
        </w:rPr>
        <w:t>Boulder, CO 80301</w:t>
      </w:r>
    </w:p>
    <w:p w14:paraId="2A760DE2" w14:textId="77777777"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Property Manager</w:t>
      </w:r>
    </w:p>
    <w:p w14:paraId="0DFF65C8" w14:textId="77777777" w:rsidR="00787F25" w:rsidRDefault="00787F25" w:rsidP="00787F25">
      <w:pPr>
        <w:ind w:left="3600" w:firstLine="720"/>
        <w:jc w:val="both"/>
        <w:rPr>
          <w:color w:val="000000" w:themeColor="text1"/>
        </w:rPr>
      </w:pPr>
      <w:r>
        <w:rPr>
          <w:color w:val="000000" w:themeColor="text1"/>
        </w:rPr>
        <w:t xml:space="preserve">Email: </w:t>
      </w:r>
      <w:hyperlink r:id="rId15" w:history="1">
        <w:r w:rsidR="00026C00" w:rsidRPr="009F00ED">
          <w:rPr>
            <w:rStyle w:val="Hyperlink"/>
          </w:rPr>
          <w:t>bherdzina@crescent.com</w:t>
        </w:r>
      </w:hyperlink>
    </w:p>
    <w:p w14:paraId="19F0527F" w14:textId="77777777" w:rsidR="00026C00" w:rsidRDefault="00026C00" w:rsidP="00026C00">
      <w:pPr>
        <w:ind w:left="2160"/>
        <w:jc w:val="both"/>
        <w:rPr>
          <w:color w:val="000000" w:themeColor="text1"/>
        </w:rPr>
      </w:pPr>
    </w:p>
    <w:p w14:paraId="33998564" w14:textId="77777777" w:rsidR="00787F25" w:rsidRDefault="00026C00" w:rsidP="00026C00">
      <w:pPr>
        <w:ind w:left="2160"/>
        <w:jc w:val="both"/>
        <w:rPr>
          <w:color w:val="000000" w:themeColor="text1"/>
        </w:rPr>
      </w:pPr>
      <w:r>
        <w:rPr>
          <w:color w:val="000000" w:themeColor="text1"/>
        </w:rPr>
        <w:t>With a copy to:</w:t>
      </w:r>
      <w:r>
        <w:rPr>
          <w:color w:val="000000" w:themeColor="text1"/>
        </w:rPr>
        <w:tab/>
        <w:t>BioMed Realty LLC</w:t>
      </w:r>
    </w:p>
    <w:p w14:paraId="170A5BAB" w14:textId="684B9AD7"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2FF5969C" w:rsidR="005E09B2" w:rsidRPr="00602699" w:rsidRDefault="005E09B2" w:rsidP="00787F25">
      <w:pPr>
        <w:ind w:left="3600" w:firstLine="720"/>
        <w:jc w:val="both"/>
        <w:rPr>
          <w:color w:val="000000" w:themeColor="text1"/>
        </w:rPr>
      </w:pPr>
      <w:r w:rsidRPr="00602699">
        <w:rPr>
          <w:color w:val="000000" w:themeColor="text1"/>
        </w:rPr>
        <w:t xml:space="preserve">San Diego, </w:t>
      </w:r>
      <w:r w:rsidR="00026C00">
        <w:rPr>
          <w:color w:val="000000" w:themeColor="text1"/>
        </w:rPr>
        <w:t>CA</w:t>
      </w:r>
      <w:r w:rsidR="00CA02E5" w:rsidRPr="00602699">
        <w:rPr>
          <w:color w:val="000000" w:themeColor="text1"/>
        </w:rPr>
        <w:t xml:space="preserve"> </w:t>
      </w:r>
      <w:r w:rsidR="001B7607">
        <w:rPr>
          <w:color w:val="000000" w:themeColor="text1"/>
        </w:rPr>
        <w:t>92121</w:t>
      </w:r>
    </w:p>
    <w:p w14:paraId="4C197D94" w14:textId="563CD56D"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Vice President, Property Management</w:t>
      </w:r>
    </w:p>
    <w:p w14:paraId="6170DE36" w14:textId="1431F829" w:rsidR="00787F25" w:rsidRPr="00602699" w:rsidRDefault="00026C00" w:rsidP="00FE327F">
      <w:pPr>
        <w:spacing w:after="240"/>
        <w:ind w:left="3600" w:firstLine="720"/>
        <w:jc w:val="both"/>
        <w:rPr>
          <w:color w:val="000000" w:themeColor="text1"/>
        </w:rPr>
      </w:pPr>
      <w:r>
        <w:rPr>
          <w:color w:val="000000" w:themeColor="text1"/>
        </w:rPr>
        <w:t xml:space="preserve">Email: </w:t>
      </w:r>
      <w:hyperlink r:id="rId16" w:history="1">
        <w:r w:rsidRPr="009F00ED">
          <w:rPr>
            <w:rStyle w:val="Hyperlink"/>
          </w:rPr>
          <w:t>propertymanagement@biomedrealty.com</w:t>
        </w:r>
      </w:hyperlink>
      <w:r>
        <w:rPr>
          <w:color w:val="000000" w:themeColor="text1"/>
        </w:rPr>
        <w:t xml:space="preserve"> </w:t>
      </w:r>
    </w:p>
    <w:p w14:paraId="7C44E757" w14:textId="77777777" w:rsidR="000D503E" w:rsidRPr="00602699" w:rsidRDefault="00787F25" w:rsidP="000D503E">
      <w:pPr>
        <w:ind w:left="2160"/>
        <w:jc w:val="both"/>
        <w:rPr>
          <w:color w:val="000000" w:themeColor="text1"/>
        </w:rPr>
      </w:pPr>
      <w:r>
        <w:rPr>
          <w:color w:val="000000" w:themeColor="text1"/>
        </w:rPr>
        <w:t>If to Consultant:</w:t>
      </w:r>
      <w:r>
        <w:rPr>
          <w:color w:val="000000" w:themeColor="text1"/>
        </w:rPr>
        <w:tab/>
      </w:r>
      <w:r w:rsidR="000D503E">
        <w:rPr>
          <w:color w:val="000000" w:themeColor="text1"/>
        </w:rPr>
        <w:t>{ContractorName}</w:t>
      </w:r>
    </w:p>
    <w:p w14:paraId="7A6BF448" w14:textId="77777777" w:rsidR="000D503E" w:rsidRDefault="000D503E" w:rsidP="000D503E">
      <w:pPr>
        <w:ind w:left="3600" w:firstLine="720"/>
        <w:jc w:val="both"/>
        <w:rPr>
          <w:color w:val="000000" w:themeColor="text1"/>
        </w:rPr>
      </w:pPr>
      <w:r>
        <w:rPr>
          <w:color w:val="000000" w:themeColor="text1"/>
        </w:rPr>
        <w:t>{ContractorStreetAddress}</w:t>
      </w:r>
    </w:p>
    <w:p w14:paraId="1A875BC7" w14:textId="77777777" w:rsidR="000D503E" w:rsidRPr="00602699" w:rsidRDefault="000D503E" w:rsidP="000D503E">
      <w:pPr>
        <w:ind w:left="3600" w:firstLine="720"/>
        <w:jc w:val="both"/>
        <w:rPr>
          <w:color w:val="000000" w:themeColor="text1"/>
        </w:rPr>
      </w:pPr>
      <w:r>
        <w:rPr>
          <w:color w:val="000000" w:themeColor="text1"/>
        </w:rPr>
        <w:t>{City}, {State} {ZipCode}</w:t>
      </w:r>
    </w:p>
    <w:p w14:paraId="3D26B330" w14:textId="34FCAA70" w:rsidR="00AC73F6" w:rsidRDefault="000D503E" w:rsidP="000D503E">
      <w:pPr>
        <w:ind w:left="3600" w:firstLine="720"/>
        <w:jc w:val="both"/>
        <w:rPr>
          <w:color w:val="000000" w:themeColor="text1"/>
        </w:rPr>
      </w:pPr>
      <w:r>
        <w:rPr>
          <w:color w:val="000000" w:themeColor="text1"/>
        </w:rPr>
        <w:t>{ContractorAttn}</w:t>
      </w:r>
    </w:p>
    <w:p w14:paraId="5C2369D8" w14:textId="77777777" w:rsidR="000D503E" w:rsidRPr="00602699" w:rsidRDefault="000D503E" w:rsidP="000D503E">
      <w:pPr>
        <w:ind w:left="3600" w:firstLine="720"/>
        <w:jc w:val="both"/>
        <w:rPr>
          <w:color w:val="000000" w:themeColor="text1"/>
        </w:rPr>
      </w:pP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w:t>
      </w:r>
      <w:r w:rsidRPr="00602699">
        <w:rPr>
          <w:color w:val="000000" w:themeColor="text1"/>
        </w:rPr>
        <w:lastRenderedPageBreak/>
        <w:t xml:space="preserve">condition contained in this Agreement shall not be deemed to be a waiver of any preceding or 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6607D153" w:rsidR="00BC4A11" w:rsidRPr="000D503E"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p>
    <w:p w14:paraId="54F64B85" w14:textId="2B372DEF" w:rsidR="000D503E" w:rsidRPr="00602699" w:rsidRDefault="000D503E" w:rsidP="000D503E">
      <w:pPr>
        <w:spacing w:after="240"/>
        <w:ind w:left="720"/>
        <w:jc w:val="both"/>
        <w:rPr>
          <w:color w:val="000000" w:themeColor="text1"/>
          <w:u w:val="single"/>
        </w:rPr>
      </w:pPr>
      <w:r>
        <w:rPr>
          <w:color w:val="000000" w:themeColor="text1"/>
          <w:szCs w:val="24"/>
        </w:rPr>
        <w:t xml:space="preserve">           {Covid}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5784840E" w14:textId="20E4CAB5" w:rsidR="00744BAD" w:rsidRPr="0019732E" w:rsidRDefault="00744BAD" w:rsidP="00744BAD">
      <w:pPr>
        <w:numPr>
          <w:ilvl w:val="1"/>
          <w:numId w:val="33"/>
        </w:numPr>
        <w:spacing w:after="240"/>
        <w:jc w:val="both"/>
        <w:rPr>
          <w14:reflection w14:blurRad="0" w14:stA="99000" w14:stPos="0" w14:endA="0" w14:endPos="0" w14:dist="0" w14:dir="0" w14:fadeDir="0" w14:sx="0" w14:sy="0" w14:kx="0" w14:ky="0" w14:algn="bl"/>
        </w:rPr>
      </w:pPr>
      <w:r w:rsidRPr="00744BAD">
        <w:rPr>
          <w:u w:val="single"/>
          <w14:reflection w14:blurRad="0" w14:stA="99000" w14:stPos="0" w14:endA="0" w14:endPos="0" w14:dist="0" w14:dir="0" w14:fadeDir="0" w14:sx="0" w14:sy="0" w14:kx="0" w14:ky="0" w14:algn="bl"/>
        </w:rPr>
        <w:t>Equal Employment Opportunity</w:t>
      </w:r>
      <w:r w:rsidRPr="0019732E">
        <w:rPr>
          <w14:reflection w14:blurRad="0" w14:stA="99000" w14:stPos="0" w14:endA="0" w14:endPos="0" w14:dist="0" w14:dir="0" w14:fadeDir="0" w14:sx="0" w14:sy="0" w14:kx="0" w14:ky="0" w14:algn="bl"/>
        </w:rPr>
        <w:t xml:space="preserve">.  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w:t>
      </w:r>
      <w:proofErr w:type="gramStart"/>
      <w:r w:rsidRPr="0019732E">
        <w:rPr>
          <w14:reflection w14:blurRad="0" w14:stA="99000" w14:stPos="0" w14:endA="0" w14:endPos="0" w14:dist="0" w14:dir="0" w14:fadeDir="0" w14:sx="0" w14:sy="0" w14:kx="0" w14:ky="0" w14:algn="bl"/>
        </w:rPr>
        <w:t>sex</w:t>
      </w:r>
      <w:proofErr w:type="gramEnd"/>
      <w:r w:rsidRPr="0019732E">
        <w:rPr>
          <w14:reflection w14:blurRad="0" w14:stA="99000" w14:stPos="0" w14:endA="0" w14:endPos="0" w14:dist="0" w14:dir="0" w14:fadeDir="0" w14:sx="0" w14:sy="0" w14:kx="0" w14:ky="0" w14:algn="bl"/>
        </w:rPr>
        <w:t xml:space="preserve">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w:t>
      </w:r>
      <w:proofErr w:type="gramStart"/>
      <w:r w:rsidRPr="0019732E">
        <w:rPr>
          <w14:reflection w14:blurRad="0" w14:stA="99000" w14:stPos="0" w14:endA="0" w14:endPos="0" w14:dist="0" w14:dir="0" w14:fadeDir="0" w14:sx="0" w14:sy="0" w14:kx="0" w14:ky="0" w14:algn="bl"/>
        </w:rPr>
        <w:t>benefits</w:t>
      </w:r>
      <w:proofErr w:type="gramEnd"/>
      <w:r w:rsidRPr="0019732E">
        <w:rPr>
          <w14:reflection w14:blurRad="0" w14:stA="99000" w14:stPos="0" w14:endA="0" w14:endPos="0" w14:dist="0" w14:dir="0" w14:fadeDir="0" w14:sx="0" w14:sy="0" w14:kx="0" w14:ky="0" w14:algn="bl"/>
        </w:rPr>
        <w:t xml:space="preserve"> and privileges.</w:t>
      </w:r>
    </w:p>
    <w:p w14:paraId="10774856" w14:textId="7569D91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lastRenderedPageBreak/>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7"/>
          <w:footerReference w:type="default" r:id="rId18"/>
          <w:footerReference w:type="first" r:id="rId19"/>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563B3131" w14:textId="77777777" w:rsidR="000D503E" w:rsidRDefault="000D503E" w:rsidP="000D503E">
      <w:pPr>
        <w:keepLines/>
        <w:rPr>
          <w:bCs/>
        </w:rPr>
      </w:pPr>
      <w:r>
        <w:rPr>
          <w:bCs/>
        </w:rPr>
        <w:t>{OwnersSelected0}</w:t>
      </w:r>
    </w:p>
    <w:p w14:paraId="37DB078F" w14:textId="77777777" w:rsidR="000D503E" w:rsidRDefault="000D503E" w:rsidP="000D503E">
      <w:pPr>
        <w:keepLines/>
        <w:rPr>
          <w:bCs/>
        </w:rPr>
      </w:pPr>
      <w:r>
        <w:rPr>
          <w:bCs/>
        </w:rPr>
        <w:t>{OwnersSelected1}</w:t>
      </w:r>
    </w:p>
    <w:p w14:paraId="68BDBBDC" w14:textId="77777777" w:rsidR="000D503E" w:rsidRDefault="000D503E" w:rsidP="000D503E">
      <w:pPr>
        <w:keepLines/>
        <w:rPr>
          <w:bCs/>
        </w:rPr>
      </w:pPr>
      <w:r>
        <w:rPr>
          <w:bCs/>
        </w:rPr>
        <w:t>{OwnersSelected2}</w:t>
      </w:r>
    </w:p>
    <w:p w14:paraId="51DCC8A1" w14:textId="77777777" w:rsidR="000D503E" w:rsidRDefault="000D503E" w:rsidP="000D503E">
      <w:pPr>
        <w:keepLines/>
        <w:rPr>
          <w:bCs/>
        </w:rPr>
      </w:pPr>
      <w:r>
        <w:rPr>
          <w:bCs/>
        </w:rPr>
        <w:t>{OwnersSelected3}</w:t>
      </w:r>
    </w:p>
    <w:p w14:paraId="1E099CEF" w14:textId="77777777" w:rsidR="000D503E" w:rsidRDefault="000D503E" w:rsidP="000D503E">
      <w:pPr>
        <w:keepLines/>
        <w:rPr>
          <w:bCs/>
        </w:rPr>
      </w:pPr>
      <w:r>
        <w:rPr>
          <w:bCs/>
        </w:rPr>
        <w:t>{OwnersSelected4}</w:t>
      </w:r>
    </w:p>
    <w:p w14:paraId="71D64B7F" w14:textId="77777777" w:rsidR="000D503E" w:rsidRDefault="000D503E" w:rsidP="000D503E">
      <w:pPr>
        <w:keepLines/>
        <w:rPr>
          <w:bCs/>
        </w:rPr>
      </w:pPr>
      <w:r>
        <w:rPr>
          <w:bCs/>
        </w:rPr>
        <w:t>{OwnersSelected5}</w:t>
      </w:r>
    </w:p>
    <w:p w14:paraId="451B3CB3" w14:textId="77777777" w:rsidR="000D503E" w:rsidRDefault="000D503E" w:rsidP="000D503E">
      <w:pPr>
        <w:keepLines/>
        <w:rPr>
          <w:bCs/>
        </w:rPr>
      </w:pPr>
      <w:r>
        <w:rPr>
          <w:bCs/>
        </w:rPr>
        <w:t>{OwnersSelected6}</w:t>
      </w:r>
    </w:p>
    <w:p w14:paraId="40F478B7" w14:textId="77777777" w:rsidR="000D503E" w:rsidRDefault="000D503E" w:rsidP="000D503E">
      <w:pPr>
        <w:keepLines/>
        <w:rPr>
          <w:bCs/>
        </w:rPr>
      </w:pPr>
      <w:r>
        <w:rPr>
          <w:bCs/>
        </w:rPr>
        <w:t>{OwnersSelected7}</w:t>
      </w:r>
      <w:r>
        <w:rPr>
          <w:bCs/>
        </w:rPr>
        <w:br/>
        <w:t>{OwnersSelected8}</w:t>
      </w:r>
    </w:p>
    <w:p w14:paraId="045564EA" w14:textId="58A1E781" w:rsidR="00E2436A" w:rsidRPr="00602699" w:rsidRDefault="00E2436A" w:rsidP="00BD4FAA">
      <w:pPr>
        <w:spacing w:after="240"/>
        <w:jc w:val="both"/>
        <w:rPr>
          <w:color w:val="000000"/>
        </w:rPr>
      </w:pPr>
    </w:p>
    <w:p w14:paraId="5B0D1436" w14:textId="77777777" w:rsidR="00E2436A" w:rsidRPr="009476E2" w:rsidRDefault="00BD4FAA" w:rsidP="00E2436A">
      <w:pPr>
        <w:keepLines/>
        <w:jc w:val="both"/>
      </w:pPr>
      <w:r w:rsidRPr="00602699">
        <w:rPr>
          <w:color w:val="000000" w:themeColor="text1"/>
        </w:rPr>
        <w:t>By:</w:t>
      </w:r>
      <w:r w:rsidRPr="00602699">
        <w:rPr>
          <w:color w:val="000000" w:themeColor="text1"/>
        </w:rPr>
        <w:tab/>
      </w:r>
      <w:r w:rsidR="00E2436A">
        <w:rPr>
          <w:bCs/>
        </w:rPr>
        <w:t>CRESCENT PROPERTY SERVICES LLC,</w:t>
      </w:r>
    </w:p>
    <w:p w14:paraId="1FCD4618" w14:textId="77777777" w:rsidR="00E2436A" w:rsidRPr="00AE4D6C" w:rsidRDefault="00E2436A" w:rsidP="00E2436A">
      <w:pPr>
        <w:keepLines/>
        <w:spacing w:after="720"/>
        <w:ind w:firstLine="720"/>
        <w:rPr>
          <w:bCs/>
        </w:rPr>
      </w:pPr>
      <w:r w:rsidRPr="00AE4D6C">
        <w:rPr>
          <w:bCs/>
        </w:rPr>
        <w:t xml:space="preserve">a </w:t>
      </w:r>
      <w:r>
        <w:rPr>
          <w:bCs/>
        </w:rPr>
        <w:t>Delaware limited liability company,</w:t>
      </w:r>
      <w:r>
        <w:rPr>
          <w:bCs/>
        </w:rPr>
        <w:br/>
      </w:r>
      <w:r>
        <w:rPr>
          <w:bCs/>
        </w:rPr>
        <w:tab/>
        <w:t>its managing agent</w:t>
      </w:r>
    </w:p>
    <w:p w14:paraId="7C666639" w14:textId="2106BE78" w:rsidR="00BD4FAA" w:rsidRPr="00602699" w:rsidRDefault="00E2436A" w:rsidP="00BD4FAA">
      <w:pPr>
        <w:tabs>
          <w:tab w:val="left" w:pos="720"/>
        </w:tabs>
        <w:jc w:val="both"/>
        <w:rPr>
          <w:color w:val="000000" w:themeColor="text1"/>
          <w:u w:val="single"/>
        </w:rPr>
      </w:pPr>
      <w:r w:rsidRPr="009476E2">
        <w:t>By:</w:t>
      </w:r>
      <w:r w:rsidRPr="009476E2">
        <w:tab/>
      </w:r>
      <w:r w:rsidRPr="009476E2">
        <w:rPr>
          <w:u w:val="single"/>
        </w:rPr>
        <w:tab/>
      </w:r>
      <w:r>
        <w:rPr>
          <w:u w:val="single"/>
        </w:rPr>
        <w:tab/>
      </w:r>
      <w:r w:rsidR="00BD4FAA" w:rsidRPr="00602699">
        <w:rPr>
          <w:color w:val="000000" w:themeColor="text1"/>
          <w:u w:val="single"/>
        </w:rPr>
        <w:tab/>
      </w:r>
      <w:r w:rsidR="00BD4FAA" w:rsidRPr="00602699">
        <w:rPr>
          <w:color w:val="000000" w:themeColor="text1"/>
          <w:u w:val="single"/>
        </w:rPr>
        <w:tab/>
      </w:r>
      <w:r w:rsidR="00BD4FAA" w:rsidRPr="00602699">
        <w:rPr>
          <w:color w:val="000000" w:themeColor="text1"/>
          <w:u w:val="single"/>
        </w:rPr>
        <w:tab/>
      </w:r>
      <w:r w:rsidR="00BD4FAA" w:rsidRPr="00602699">
        <w:rPr>
          <w:color w:val="000000" w:themeColor="text1"/>
          <w:u w:val="single"/>
        </w:rPr>
        <w:tab/>
      </w:r>
      <w:r w:rsidR="00BD4FAA" w:rsidRPr="00602699">
        <w:rPr>
          <w:color w:val="000000" w:themeColor="text1"/>
          <w:u w:val="single"/>
        </w:rPr>
        <w:tab/>
      </w:r>
    </w:p>
    <w:p w14:paraId="7F6C8054" w14:textId="072C59C0"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00E2436A" w:rsidRPr="00C50786">
        <w:rPr>
          <w:szCs w:val="24"/>
        </w:rPr>
        <w:t>Brandi Herdzina</w:t>
      </w:r>
    </w:p>
    <w:p w14:paraId="00841ED0" w14:textId="63B0A4D5"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00E2436A" w:rsidRPr="00C50786">
        <w:rPr>
          <w:szCs w:val="24"/>
        </w:rPr>
        <w:t>Authorized Signatory</w:t>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764C70F6" w14:textId="77777777" w:rsidR="000D503E" w:rsidRDefault="000D503E" w:rsidP="000D503E">
      <w:pPr>
        <w:spacing w:after="240"/>
        <w:jc w:val="both"/>
        <w:rPr>
          <w:color w:val="000000"/>
        </w:rPr>
      </w:pPr>
      <w:r>
        <w:rPr>
          <w:color w:val="000000" w:themeColor="text1"/>
        </w:rPr>
        <w:t>{ContractorName}</w:t>
      </w:r>
      <w:r w:rsidRPr="00602699">
        <w:rPr>
          <w:color w:val="000000" w:themeColor="text1"/>
        </w:rPr>
        <w:t>,</w:t>
      </w:r>
    </w:p>
    <w:p w14:paraId="6D968420" w14:textId="77777777" w:rsidR="000D503E" w:rsidRPr="003B6CE8" w:rsidRDefault="000D503E" w:rsidP="000D503E">
      <w:pPr>
        <w:spacing w:after="240"/>
        <w:jc w:val="both"/>
        <w:rPr>
          <w:color w:val="000000"/>
        </w:rPr>
      </w:pPr>
      <w:r w:rsidRPr="00602699">
        <w:rPr>
          <w:color w:val="000000" w:themeColor="text1"/>
        </w:rPr>
        <w:t xml:space="preserve">a </w:t>
      </w:r>
      <w:r>
        <w:rPr>
          <w:color w:val="000000" w:themeColor="text1"/>
        </w:rPr>
        <w:t>{ContractorStateOfFormation}</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0"/>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1"/>
          <w:footerReference w:type="first" r:id="rId22"/>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35EB9956" w:rsidR="005E09B2" w:rsidRPr="00602699" w:rsidRDefault="008A7F07" w:rsidP="00710D4D">
      <w:pPr>
        <w:spacing w:after="240"/>
        <w:jc w:val="both"/>
        <w:rPr>
          <w:color w:val="000000" w:themeColor="text1"/>
        </w:rPr>
      </w:pPr>
      <w:r w:rsidRPr="00602699">
        <w:rPr>
          <w:color w:val="000000" w:themeColor="text1"/>
        </w:rPr>
        <w:t>Consultant</w:t>
      </w:r>
      <w:r w:rsidR="0012096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A3DF219"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r>
      <w:r w:rsidR="003C66D0">
        <w:rPr>
          <w:color w:val="000000" w:themeColor="text1"/>
        </w:rPr>
        <w:t xml:space="preserve">As referenced on </w:t>
      </w:r>
      <w:r w:rsidR="003C66D0" w:rsidRPr="003C66D0">
        <w:rPr>
          <w:color w:val="000000" w:themeColor="text1"/>
          <w:u w:val="single"/>
        </w:rPr>
        <w:t>Exhibit D</w:t>
      </w:r>
    </w:p>
    <w:p w14:paraId="585C9FEE" w14:textId="77777777" w:rsidR="003C66D0" w:rsidRPr="00602699" w:rsidRDefault="003C66D0" w:rsidP="003C66D0">
      <w:pPr>
        <w:numPr>
          <w:ilvl w:val="0"/>
          <w:numId w:val="12"/>
        </w:numPr>
        <w:tabs>
          <w:tab w:val="clear" w:pos="720"/>
          <w:tab w:val="left" w:pos="1440"/>
          <w:tab w:val="left" w:pos="5040"/>
        </w:tabs>
        <w:ind w:left="1080"/>
        <w:jc w:val="both"/>
        <w:rPr>
          <w:color w:val="000000" w:themeColor="text1"/>
        </w:rPr>
      </w:pPr>
      <w:r>
        <w:rPr>
          <w:color w:val="000000" w:themeColor="text1"/>
        </w:rPr>
        <w:t>Property Manager</w:t>
      </w:r>
      <w:r>
        <w:rPr>
          <w:color w:val="000000" w:themeColor="text1"/>
        </w:rPr>
        <w:tab/>
        <w:t>Crescent Property Services LLC</w:t>
      </w:r>
    </w:p>
    <w:p w14:paraId="67549D90" w14:textId="1E1ABDC1" w:rsidR="006A14C5" w:rsidRPr="000A15F1" w:rsidRDefault="00BD4FAA" w:rsidP="000A15F1">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Pr="00B41BE5">
        <w:rPr>
          <w:color w:val="000000" w:themeColor="text1"/>
        </w:rPr>
        <w:t>BioMed Realty, L.P.</w:t>
      </w:r>
    </w:p>
    <w:p w14:paraId="34AE76CC" w14:textId="0A343DC7" w:rsidR="00BD4FAA" w:rsidRPr="000A15F1" w:rsidRDefault="00882643" w:rsidP="00F01671">
      <w:pPr>
        <w:tabs>
          <w:tab w:val="left" w:pos="1080"/>
          <w:tab w:val="left" w:pos="5040"/>
        </w:tabs>
        <w:ind w:left="720"/>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 xml:space="preserve">affiliates, subsidiaries, directors, officers, </w:t>
      </w:r>
      <w:proofErr w:type="gramStart"/>
      <w:r w:rsidRPr="000A15F1">
        <w:rPr>
          <w:color w:val="000000" w:themeColor="text1"/>
        </w:rPr>
        <w:t>representatives</w:t>
      </w:r>
      <w:proofErr w:type="gramEnd"/>
      <w:r w:rsidRPr="000A15F1">
        <w:rPr>
          <w:color w:val="000000" w:themeColor="text1"/>
        </w:rPr>
        <w:t xml:space="preserve"> and employees</w:t>
      </w:r>
      <w:r w:rsidR="00102931" w:rsidRPr="000A15F1">
        <w:rPr>
          <w:color w:val="000000" w:themeColor="text1"/>
        </w:rPr>
        <w:t>.</w:t>
      </w:r>
    </w:p>
    <w:p w14:paraId="44BC20D5" w14:textId="77777777" w:rsidR="00D073B3" w:rsidRDefault="00D073B3" w:rsidP="00D073B3">
      <w:pPr>
        <w:jc w:val="both"/>
        <w:rPr>
          <w:color w:val="000000" w:themeColor="text1"/>
          <w:u w:val="single"/>
        </w:rPr>
      </w:pPr>
    </w:p>
    <w:p w14:paraId="1E3434FF" w14:textId="53A38F45"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30DE7120" w14:textId="6F5238FD" w:rsidR="00F01671" w:rsidRDefault="00F01671" w:rsidP="008A7F07">
      <w:pPr>
        <w:spacing w:after="240"/>
        <w:jc w:val="both"/>
        <w:rPr>
          <w:color w:val="000000" w:themeColor="text1"/>
        </w:rPr>
      </w:pPr>
      <w:r w:rsidRPr="00F01671">
        <w:rPr>
          <w:color w:val="000000" w:themeColor="text1"/>
        </w:rPr>
        <w:t xml:space="preserve">Commercial General Liability Insurance, at least as broad as the Insurance Services Offices Commercial General Liability Policy form CG 0001©, current </w:t>
      </w:r>
      <w:proofErr w:type="gramStart"/>
      <w:r w:rsidRPr="00F01671">
        <w:rPr>
          <w:color w:val="000000" w:themeColor="text1"/>
        </w:rPr>
        <w:t>edition</w:t>
      </w:r>
      <w:proofErr w:type="gramEnd"/>
      <w:r w:rsidRPr="00F01671">
        <w:rPr>
          <w:color w:val="000000" w:themeColor="text1"/>
        </w:rPr>
        <w:t xml:space="preserve"> or its equivalent, with minimum limits of $</w:t>
      </w:r>
      <w:r w:rsidR="00A73A5F">
        <w:rPr>
          <w:color w:val="000000" w:themeColor="text1"/>
        </w:rPr>
        <w:t>1</w:t>
      </w:r>
      <w:r w:rsidRPr="00F01671">
        <w:rPr>
          <w:color w:val="000000" w:themeColor="text1"/>
        </w:rPr>
        <w:t>,000,000 per occurrence for bodily injury and property damage, $</w:t>
      </w:r>
      <w:r w:rsidR="00A73A5F">
        <w:rPr>
          <w:color w:val="000000" w:themeColor="text1"/>
        </w:rPr>
        <w:t>1</w:t>
      </w:r>
      <w:r w:rsidRPr="00F01671">
        <w:rPr>
          <w:color w:val="000000" w:themeColor="text1"/>
        </w:rPr>
        <w:t>,000,000 for personal and advertising injury, $</w:t>
      </w:r>
      <w:r w:rsidR="00A73A5F">
        <w:rPr>
          <w:color w:val="000000" w:themeColor="text1"/>
        </w:rPr>
        <w:t>2</w:t>
      </w:r>
      <w:r w:rsidRPr="00F01671">
        <w:rPr>
          <w:color w:val="000000" w:themeColor="text1"/>
        </w:rPr>
        <w:t>,000,000 general per project/location aggregate, and $</w:t>
      </w:r>
      <w:r w:rsidR="00A73A5F">
        <w:rPr>
          <w:color w:val="000000" w:themeColor="text1"/>
        </w:rPr>
        <w:t>2</w:t>
      </w:r>
      <w:r w:rsidRPr="00F01671">
        <w:rPr>
          <w:color w:val="000000" w:themeColor="text1"/>
        </w:rPr>
        <w:t>,000,000 products/completed operations aggregate. Coverage must include contractual liability.</w:t>
      </w:r>
    </w:p>
    <w:p w14:paraId="1C58F5EC" w14:textId="1F0228A8"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4BDF2351"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w:t>
      </w:r>
      <w:r w:rsidR="00F01671">
        <w:rPr>
          <w:bCs/>
        </w:rPr>
        <w:t>rm in an am</w:t>
      </w:r>
      <w:r w:rsidR="00901737">
        <w:rPr>
          <w:bCs/>
        </w:rPr>
        <w:t>ount not less than $1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481A8842" w14:textId="170104A0" w:rsidR="00D15B1D" w:rsidRPr="00602699" w:rsidRDefault="00F01671" w:rsidP="008A7F07">
      <w:pPr>
        <w:tabs>
          <w:tab w:val="left" w:pos="3695"/>
        </w:tabs>
        <w:spacing w:after="240"/>
        <w:jc w:val="both"/>
        <w:rPr>
          <w:color w:val="000000" w:themeColor="text1"/>
          <w:u w:val="single"/>
        </w:rPr>
      </w:pPr>
      <w:r w:rsidRPr="00F01671">
        <w:rPr>
          <w:color w:val="000000" w:themeColor="text1"/>
        </w:rPr>
        <w:t xml:space="preserve">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w:t>
      </w:r>
      <w:proofErr w:type="gramStart"/>
      <w:r w:rsidRPr="00F01671">
        <w:rPr>
          <w:color w:val="000000" w:themeColor="text1"/>
        </w:rPr>
        <w:t>Consultant</w:t>
      </w:r>
      <w:proofErr w:type="gramEnd"/>
      <w:r w:rsidRPr="00F01671">
        <w:rPr>
          <w:color w:val="000000" w:themeColor="text1"/>
        </w:rPr>
        <w:t xml:space="preserve">.  Claims-made coverage is permitted, provided the policy retroactive date is continuously maintained prior to the commencement date of this Agreement and coverage is </w:t>
      </w:r>
      <w:r w:rsidRPr="00F01671">
        <w:rPr>
          <w:color w:val="000000" w:themeColor="text1"/>
        </w:rPr>
        <w:lastRenderedPageBreak/>
        <w:t>continuously maintained during all periods Consultant performs Services for Owner plus an additional period through the statute of repose as applicable.</w:t>
      </w:r>
    </w:p>
    <w:p w14:paraId="7C13D8B8" w14:textId="77777777" w:rsidR="00E90AAA" w:rsidRPr="00602699" w:rsidRDefault="00E90AAA" w:rsidP="00E90AAA">
      <w:pPr>
        <w:tabs>
          <w:tab w:val="left" w:pos="3695"/>
        </w:tabs>
        <w:spacing w:after="240"/>
        <w:jc w:val="both"/>
        <w:rPr>
          <w:color w:val="000000" w:themeColor="text1"/>
        </w:rPr>
      </w:pPr>
      <w:r>
        <w:rPr>
          <w:color w:val="000000" w:themeColor="text1"/>
          <w:u w:val="single"/>
        </w:rPr>
        <w:t xml:space="preserve">Contractor’s </w:t>
      </w:r>
      <w:r w:rsidRPr="00602699">
        <w:rPr>
          <w:color w:val="000000" w:themeColor="text1"/>
          <w:u w:val="single"/>
        </w:rPr>
        <w:t>Pollution Liability</w:t>
      </w:r>
      <w:r w:rsidRPr="00602699">
        <w:rPr>
          <w:color w:val="000000" w:themeColor="text1"/>
        </w:rPr>
        <w:t>:</w:t>
      </w:r>
    </w:p>
    <w:p w14:paraId="206DFFCF" w14:textId="77777777" w:rsidR="00E90AAA" w:rsidRDefault="00E90AAA" w:rsidP="00E90AAA">
      <w:pPr>
        <w:tabs>
          <w:tab w:val="left" w:pos="3695"/>
        </w:tabs>
        <w:spacing w:after="240"/>
        <w:jc w:val="both"/>
        <w:rPr>
          <w:color w:val="000000" w:themeColor="text1"/>
        </w:rPr>
      </w:pPr>
      <w:r w:rsidRPr="00F01671">
        <w:rPr>
          <w:color w:val="000000" w:themeColor="text1"/>
        </w:rPr>
        <w:t xml:space="preserve">If Consultant or subconsultant’s Services involve environmental hazards including but not limited to assessing, handling, remediating, treating, </w:t>
      </w:r>
      <w:proofErr w:type="gramStart"/>
      <w:r w:rsidRPr="00F01671">
        <w:rPr>
          <w:color w:val="000000" w:themeColor="text1"/>
        </w:rPr>
        <w:t>storage</w:t>
      </w:r>
      <w:proofErr w:type="gramEnd"/>
      <w:r w:rsidRPr="00F01671">
        <w:rPr>
          <w:color w:val="000000" w:themeColor="text1"/>
        </w:rPr>
        <w:t xml:space="preserve"> or disposal of waste or hazardous materials on or about the project site as determined by Owner, Consultant shall maintain a minimum limit of $2,000,000 per incident with a $4,000,000 policy aggregate.  Such coverage shall include defense costs applicable to claims for bodily injury, property damage or clean-up costs.  Claims-made coverage is permitted, provided the policy retroactive date is continuously maintained prior to the commencement date of this Agreement and coverage is continuously maintained during all periods Consultant performs Services for Owner plus an additional period through the statute of repose as applicable.</w:t>
      </w:r>
    </w:p>
    <w:p w14:paraId="6CFACE71" w14:textId="619E4808" w:rsidR="008A7F07" w:rsidRPr="00602699" w:rsidRDefault="00F01671" w:rsidP="008A7F07">
      <w:pPr>
        <w:tabs>
          <w:tab w:val="left" w:pos="3695"/>
        </w:tabs>
        <w:spacing w:after="240"/>
        <w:jc w:val="both"/>
        <w:rPr>
          <w:color w:val="000000" w:themeColor="text1"/>
        </w:rPr>
      </w:pPr>
      <w:r w:rsidRPr="00F01671">
        <w:rPr>
          <w:color w:val="000000" w:themeColor="text1"/>
          <w:u w:val="single"/>
        </w:rPr>
        <w:t>Umbrella/</w:t>
      </w:r>
      <w:r w:rsidR="008A7F07" w:rsidRPr="00F01671">
        <w:rPr>
          <w:color w:val="000000" w:themeColor="text1"/>
          <w:u w:val="single"/>
        </w:rPr>
        <w:t>Excess Liability</w:t>
      </w:r>
      <w:r w:rsidR="008A7F07" w:rsidRPr="00602699">
        <w:rPr>
          <w:color w:val="000000" w:themeColor="text1"/>
        </w:rPr>
        <w:t>:</w:t>
      </w:r>
    </w:p>
    <w:p w14:paraId="6CCEB092" w14:textId="6292D108" w:rsidR="008A7F07" w:rsidRPr="00602699" w:rsidRDefault="008A7F07" w:rsidP="008A7F07">
      <w:pPr>
        <w:spacing w:after="240"/>
        <w:jc w:val="both"/>
        <w:rPr>
          <w:color w:val="000000" w:themeColor="text1"/>
        </w:rPr>
      </w:pPr>
      <w:r w:rsidRPr="00602699">
        <w:rPr>
          <w:color w:val="000000" w:themeColor="text1"/>
        </w:rPr>
        <w:t>Umbrella/Excess Liabili</w:t>
      </w:r>
      <w:r w:rsidR="00901737">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5183B970"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05BD359"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w:t>
      </w:r>
      <w:r w:rsidR="00F01671">
        <w:rPr>
          <w:color w:val="000000" w:themeColor="text1"/>
        </w:rPr>
        <w:t xml:space="preserve">of recovery </w:t>
      </w:r>
      <w:r w:rsidRPr="00602699">
        <w:rPr>
          <w:color w:val="000000" w:themeColor="text1"/>
        </w:rPr>
        <w:t xml:space="preserve">against the Owner </w:t>
      </w:r>
      <w:r w:rsidR="00F01671">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109D8A25" w:rsidR="008A7F07" w:rsidRPr="00602699" w:rsidRDefault="008A7F07" w:rsidP="008A7F07">
      <w:pPr>
        <w:spacing w:after="240"/>
        <w:jc w:val="both"/>
        <w:rPr>
          <w:color w:val="000000" w:themeColor="text1"/>
        </w:rPr>
      </w:pPr>
      <w:r w:rsidRPr="00602699">
        <w:rPr>
          <w:color w:val="000000" w:themeColor="text1"/>
        </w:rPr>
        <w:lastRenderedPageBreak/>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w:t>
      </w:r>
      <w:r w:rsidR="00F01671">
        <w:rPr>
          <w:color w:val="000000" w:themeColor="text1"/>
        </w:rPr>
        <w:t>thirty (3</w:t>
      </w:r>
      <w:r w:rsidRPr="00602699">
        <w:rPr>
          <w:color w:val="000000" w:themeColor="text1"/>
        </w:rPr>
        <w:t xml:space="preserve">0) days’ prior written notice before any cancellation, non-renewal, or </w:t>
      </w:r>
      <w:r w:rsidR="00F01671">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0AAA7A3B"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w:t>
      </w:r>
      <w:r w:rsidR="00466093">
        <w:rPr>
          <w:color w:val="000000" w:themeColor="text1"/>
        </w:rPr>
        <w:t xml:space="preserve">or Property Manager </w:t>
      </w:r>
      <w:r w:rsidRPr="00602699">
        <w:rPr>
          <w:color w:val="000000" w:themeColor="text1"/>
        </w:rPr>
        <w:t>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3"/>
          <w:footerReference w:type="first" r:id="rId24"/>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491FECCB" w14:textId="77777777" w:rsidR="001B5DE6" w:rsidRDefault="001B5DE6" w:rsidP="00D5128B">
      <w:pPr>
        <w:spacing w:after="240"/>
        <w:jc w:val="center"/>
        <w:rPr>
          <w:color w:val="000000" w:themeColor="text1"/>
        </w:rPr>
      </w:pPr>
      <w:r w:rsidRPr="00602699">
        <w:rPr>
          <w:color w:val="000000" w:themeColor="text1"/>
        </w:rPr>
        <w:t>[See attached]]</w:t>
      </w:r>
    </w:p>
    <w:p w14:paraId="68CC0CE6" w14:textId="77777777" w:rsidR="005B30D3" w:rsidRDefault="005B30D3" w:rsidP="00D5128B">
      <w:pPr>
        <w:spacing w:after="240"/>
        <w:jc w:val="center"/>
        <w:rPr>
          <w:color w:val="000000" w:themeColor="text1"/>
        </w:rPr>
      </w:pPr>
    </w:p>
    <w:p w14:paraId="7717B5A2" w14:textId="77777777" w:rsidR="005B30D3" w:rsidRDefault="005B30D3" w:rsidP="00D5128B">
      <w:pPr>
        <w:spacing w:after="240"/>
        <w:jc w:val="center"/>
        <w:rPr>
          <w:color w:val="000000" w:themeColor="text1"/>
        </w:rPr>
        <w:sectPr w:rsidR="005B30D3">
          <w:footerReference w:type="first" r:id="rId25"/>
          <w:pgSz w:w="12240" w:h="15840"/>
          <w:pgMar w:top="1440" w:right="1440" w:bottom="1440" w:left="1440" w:header="720" w:footer="720" w:gutter="0"/>
          <w:cols w:space="720"/>
          <w:titlePg/>
        </w:sectPr>
      </w:pPr>
    </w:p>
    <w:p w14:paraId="639FFF23" w14:textId="77777777" w:rsidR="005B30D3" w:rsidRPr="005B30D3" w:rsidRDefault="005B30D3" w:rsidP="005B30D3">
      <w:pPr>
        <w:spacing w:after="240"/>
        <w:jc w:val="center"/>
        <w:rPr>
          <w:b/>
          <w:color w:val="000000" w:themeColor="text1"/>
        </w:rPr>
      </w:pPr>
      <w:r>
        <w:rPr>
          <w:b/>
          <w:color w:val="000000" w:themeColor="text1"/>
        </w:rPr>
        <w:lastRenderedPageBreak/>
        <w:t>EXHIBIT D</w:t>
      </w:r>
    </w:p>
    <w:p w14:paraId="0C0BC227"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1D346738" w14:textId="77777777" w:rsidTr="00B239D1">
        <w:trPr>
          <w:jc w:val="center"/>
        </w:trPr>
        <w:tc>
          <w:tcPr>
            <w:tcW w:w="3116" w:type="dxa"/>
            <w:shd w:val="clear" w:color="auto" w:fill="95B3D7" w:themeFill="accent1" w:themeFillTint="99"/>
            <w:vAlign w:val="center"/>
          </w:tcPr>
          <w:p w14:paraId="3A23FCE1"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11A90BBF"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0B3B27" w:rsidRPr="005B30D3" w14:paraId="4943C6DB" w14:textId="77777777" w:rsidTr="00B239D1">
        <w:trPr>
          <w:jc w:val="center"/>
        </w:trPr>
        <w:tc>
          <w:tcPr>
            <w:tcW w:w="3116" w:type="dxa"/>
            <w:vAlign w:val="center"/>
          </w:tcPr>
          <w:p w14:paraId="7E689818" w14:textId="255FEBF2" w:rsidR="000B3B27" w:rsidRPr="005B30D3" w:rsidRDefault="000B3B27" w:rsidP="000B3B27">
            <w:pPr>
              <w:spacing w:after="240"/>
              <w:jc w:val="center"/>
              <w:rPr>
                <w:color w:val="000000" w:themeColor="text1"/>
              </w:rPr>
            </w:pPr>
            <w:r>
              <w:t>{OwnersSelectedT0}</w:t>
            </w:r>
          </w:p>
        </w:tc>
        <w:tc>
          <w:tcPr>
            <w:tcW w:w="3117" w:type="dxa"/>
            <w:vAlign w:val="center"/>
          </w:tcPr>
          <w:p w14:paraId="0D9FDF3C" w14:textId="6BEB5DBB" w:rsidR="000B3B27" w:rsidRPr="005B30D3" w:rsidRDefault="000B3B27" w:rsidP="000B3B27">
            <w:pPr>
              <w:spacing w:after="240"/>
              <w:jc w:val="center"/>
              <w:rPr>
                <w:color w:val="000000" w:themeColor="text1"/>
              </w:rPr>
            </w:pPr>
            <w:r>
              <w:t>{PropertyAddress0}</w:t>
            </w:r>
          </w:p>
        </w:tc>
      </w:tr>
      <w:tr w:rsidR="000B3B27" w:rsidRPr="005B30D3" w14:paraId="38F62341" w14:textId="77777777" w:rsidTr="00B239D1">
        <w:trPr>
          <w:jc w:val="center"/>
        </w:trPr>
        <w:tc>
          <w:tcPr>
            <w:tcW w:w="3116" w:type="dxa"/>
            <w:vAlign w:val="center"/>
          </w:tcPr>
          <w:p w14:paraId="48309307" w14:textId="3F77BF54" w:rsidR="000B3B27" w:rsidRPr="005B30D3" w:rsidRDefault="000B3B27" w:rsidP="000B3B27">
            <w:pPr>
              <w:spacing w:after="240"/>
              <w:jc w:val="center"/>
              <w:rPr>
                <w:color w:val="000000" w:themeColor="text1"/>
              </w:rPr>
            </w:pPr>
            <w:r>
              <w:t>{OwnersSelectedT1}</w:t>
            </w:r>
          </w:p>
        </w:tc>
        <w:tc>
          <w:tcPr>
            <w:tcW w:w="3117" w:type="dxa"/>
            <w:vAlign w:val="center"/>
          </w:tcPr>
          <w:p w14:paraId="0A855AB9" w14:textId="6FF3BEAC" w:rsidR="000B3B27" w:rsidRPr="005B30D3" w:rsidRDefault="000B3B27" w:rsidP="000B3B27">
            <w:pPr>
              <w:spacing w:after="240"/>
              <w:jc w:val="center"/>
              <w:rPr>
                <w:color w:val="000000" w:themeColor="text1"/>
              </w:rPr>
            </w:pPr>
            <w:r>
              <w:t>{PropertyAddress1}</w:t>
            </w:r>
          </w:p>
        </w:tc>
      </w:tr>
      <w:tr w:rsidR="000B3B27" w:rsidRPr="005B30D3" w14:paraId="0260A964" w14:textId="77777777" w:rsidTr="00B239D1">
        <w:trPr>
          <w:jc w:val="center"/>
        </w:trPr>
        <w:tc>
          <w:tcPr>
            <w:tcW w:w="3116" w:type="dxa"/>
            <w:vAlign w:val="center"/>
          </w:tcPr>
          <w:p w14:paraId="55B3495B" w14:textId="74E6BF6C" w:rsidR="000B3B27" w:rsidRPr="005B30D3" w:rsidRDefault="000B3B27" w:rsidP="000B3B27">
            <w:pPr>
              <w:spacing w:after="240"/>
              <w:jc w:val="center"/>
              <w:rPr>
                <w:color w:val="000000" w:themeColor="text1"/>
              </w:rPr>
            </w:pPr>
            <w:r>
              <w:t>{OwnersSelectedT2}</w:t>
            </w:r>
          </w:p>
        </w:tc>
        <w:tc>
          <w:tcPr>
            <w:tcW w:w="3117" w:type="dxa"/>
            <w:vAlign w:val="center"/>
          </w:tcPr>
          <w:p w14:paraId="5A12129B" w14:textId="534A84A6" w:rsidR="000B3B27" w:rsidRPr="005B30D3" w:rsidRDefault="000B3B27" w:rsidP="000B3B27">
            <w:pPr>
              <w:spacing w:after="240"/>
              <w:jc w:val="center"/>
              <w:rPr>
                <w:color w:val="000000" w:themeColor="text1"/>
              </w:rPr>
            </w:pPr>
            <w:r>
              <w:t>{PropertyAddress2}</w:t>
            </w:r>
          </w:p>
        </w:tc>
      </w:tr>
      <w:tr w:rsidR="000B3B27" w:rsidRPr="005B30D3" w14:paraId="6DA717C2" w14:textId="77777777" w:rsidTr="00B239D1">
        <w:trPr>
          <w:jc w:val="center"/>
        </w:trPr>
        <w:tc>
          <w:tcPr>
            <w:tcW w:w="3116" w:type="dxa"/>
            <w:vAlign w:val="center"/>
          </w:tcPr>
          <w:p w14:paraId="514F1614" w14:textId="6CCFBC3A" w:rsidR="000B3B27" w:rsidRPr="005B30D3" w:rsidRDefault="000B3B27" w:rsidP="000B3B27">
            <w:pPr>
              <w:spacing w:after="240"/>
              <w:jc w:val="center"/>
              <w:rPr>
                <w:color w:val="000000" w:themeColor="text1"/>
              </w:rPr>
            </w:pPr>
            <w:r>
              <w:t>{OwnersSelectedT3}</w:t>
            </w:r>
          </w:p>
        </w:tc>
        <w:tc>
          <w:tcPr>
            <w:tcW w:w="3117" w:type="dxa"/>
            <w:vAlign w:val="center"/>
          </w:tcPr>
          <w:p w14:paraId="620ED24F" w14:textId="7874FACC" w:rsidR="000B3B27" w:rsidRPr="005B30D3" w:rsidRDefault="000B3B27" w:rsidP="000B3B27">
            <w:pPr>
              <w:spacing w:after="240"/>
              <w:jc w:val="center"/>
              <w:rPr>
                <w:color w:val="000000" w:themeColor="text1"/>
              </w:rPr>
            </w:pPr>
            <w:r>
              <w:t>{PropertyAddress3}</w:t>
            </w:r>
          </w:p>
        </w:tc>
      </w:tr>
      <w:tr w:rsidR="000B3B27" w:rsidRPr="005B30D3" w14:paraId="6C2C1F5F" w14:textId="77777777" w:rsidTr="00B239D1">
        <w:trPr>
          <w:jc w:val="center"/>
        </w:trPr>
        <w:tc>
          <w:tcPr>
            <w:tcW w:w="3116" w:type="dxa"/>
            <w:vAlign w:val="center"/>
          </w:tcPr>
          <w:p w14:paraId="3E475F5E" w14:textId="3AC65C85" w:rsidR="000B3B27" w:rsidRPr="005B30D3" w:rsidRDefault="000B3B27" w:rsidP="000B3B27">
            <w:pPr>
              <w:spacing w:after="240"/>
              <w:jc w:val="center"/>
              <w:rPr>
                <w:color w:val="000000" w:themeColor="text1"/>
              </w:rPr>
            </w:pPr>
            <w:r>
              <w:t>{OwnersSelectedT4}</w:t>
            </w:r>
          </w:p>
        </w:tc>
        <w:tc>
          <w:tcPr>
            <w:tcW w:w="3117" w:type="dxa"/>
            <w:vAlign w:val="center"/>
          </w:tcPr>
          <w:p w14:paraId="53227695" w14:textId="66D83042" w:rsidR="000B3B27" w:rsidRPr="005B30D3" w:rsidRDefault="000B3B27" w:rsidP="000B3B27">
            <w:pPr>
              <w:spacing w:after="240"/>
              <w:jc w:val="center"/>
              <w:rPr>
                <w:color w:val="000000" w:themeColor="text1"/>
              </w:rPr>
            </w:pPr>
            <w:r>
              <w:t>{PropertyAddress4}</w:t>
            </w:r>
          </w:p>
        </w:tc>
      </w:tr>
      <w:tr w:rsidR="000B3B27" w:rsidRPr="005B30D3" w14:paraId="30033BE8" w14:textId="77777777" w:rsidTr="00B239D1">
        <w:trPr>
          <w:jc w:val="center"/>
        </w:trPr>
        <w:tc>
          <w:tcPr>
            <w:tcW w:w="3116" w:type="dxa"/>
            <w:vAlign w:val="center"/>
          </w:tcPr>
          <w:p w14:paraId="73BC7944" w14:textId="0EC03AEE" w:rsidR="000B3B27" w:rsidRPr="005B30D3" w:rsidRDefault="000B3B27" w:rsidP="000B3B27">
            <w:pPr>
              <w:spacing w:after="240"/>
              <w:jc w:val="center"/>
              <w:rPr>
                <w:color w:val="000000" w:themeColor="text1"/>
              </w:rPr>
            </w:pPr>
            <w:r>
              <w:t>{OwnersSelectedT5}</w:t>
            </w:r>
          </w:p>
        </w:tc>
        <w:tc>
          <w:tcPr>
            <w:tcW w:w="3117" w:type="dxa"/>
            <w:vAlign w:val="center"/>
          </w:tcPr>
          <w:p w14:paraId="20852C5A" w14:textId="7FA185F6" w:rsidR="000B3B27" w:rsidRPr="005B30D3" w:rsidRDefault="000B3B27" w:rsidP="000B3B27">
            <w:pPr>
              <w:spacing w:after="240"/>
              <w:jc w:val="center"/>
              <w:rPr>
                <w:color w:val="000000" w:themeColor="text1"/>
              </w:rPr>
            </w:pPr>
            <w:r>
              <w:t>{PropertyAddress5}</w:t>
            </w:r>
          </w:p>
        </w:tc>
      </w:tr>
      <w:tr w:rsidR="000B3B27" w:rsidRPr="005B30D3" w14:paraId="6D9D430A" w14:textId="77777777" w:rsidTr="00B239D1">
        <w:trPr>
          <w:jc w:val="center"/>
        </w:trPr>
        <w:tc>
          <w:tcPr>
            <w:tcW w:w="3116" w:type="dxa"/>
            <w:vAlign w:val="center"/>
          </w:tcPr>
          <w:p w14:paraId="071E0A80" w14:textId="729D35D6" w:rsidR="000B3B27" w:rsidRPr="005B30D3" w:rsidRDefault="000B3B27" w:rsidP="000B3B27">
            <w:pPr>
              <w:spacing w:after="240"/>
              <w:jc w:val="center"/>
              <w:rPr>
                <w:color w:val="000000" w:themeColor="text1"/>
              </w:rPr>
            </w:pPr>
            <w:r>
              <w:t>{OwnersSelectedT6}</w:t>
            </w:r>
          </w:p>
        </w:tc>
        <w:tc>
          <w:tcPr>
            <w:tcW w:w="3117" w:type="dxa"/>
            <w:vAlign w:val="center"/>
          </w:tcPr>
          <w:p w14:paraId="26859476" w14:textId="14273C2B" w:rsidR="000B3B27" w:rsidRPr="005B30D3" w:rsidRDefault="000B3B27" w:rsidP="000B3B27">
            <w:pPr>
              <w:spacing w:after="240"/>
              <w:jc w:val="center"/>
              <w:rPr>
                <w:color w:val="000000" w:themeColor="text1"/>
              </w:rPr>
            </w:pPr>
            <w:r>
              <w:t>{PropertyAddress6}</w:t>
            </w:r>
          </w:p>
        </w:tc>
      </w:tr>
      <w:tr w:rsidR="000B3B27" w:rsidRPr="005B30D3" w14:paraId="69EA98D9" w14:textId="77777777" w:rsidTr="00B239D1">
        <w:trPr>
          <w:jc w:val="center"/>
        </w:trPr>
        <w:tc>
          <w:tcPr>
            <w:tcW w:w="3116" w:type="dxa"/>
            <w:vAlign w:val="center"/>
          </w:tcPr>
          <w:p w14:paraId="4521BE1C" w14:textId="403C06FA" w:rsidR="000B3B27" w:rsidRPr="005B30D3" w:rsidRDefault="000B3B27" w:rsidP="000B3B27">
            <w:pPr>
              <w:spacing w:after="240"/>
              <w:jc w:val="center"/>
              <w:rPr>
                <w:color w:val="000000" w:themeColor="text1"/>
              </w:rPr>
            </w:pPr>
            <w:r>
              <w:t>{OwnersSelectedT7}</w:t>
            </w:r>
          </w:p>
        </w:tc>
        <w:tc>
          <w:tcPr>
            <w:tcW w:w="3117" w:type="dxa"/>
            <w:vAlign w:val="center"/>
          </w:tcPr>
          <w:p w14:paraId="3A870C2B" w14:textId="59E477FD" w:rsidR="000B3B27" w:rsidRPr="005B30D3" w:rsidRDefault="000B3B27" w:rsidP="000B3B27">
            <w:pPr>
              <w:spacing w:after="240"/>
              <w:jc w:val="center"/>
              <w:rPr>
                <w:color w:val="000000" w:themeColor="text1"/>
              </w:rPr>
            </w:pPr>
            <w:r>
              <w:t>{PropertyAddress7}</w:t>
            </w:r>
          </w:p>
        </w:tc>
      </w:tr>
    </w:tbl>
    <w:p w14:paraId="1590DB6B" w14:textId="58EC519D" w:rsidR="001B5DE6" w:rsidRPr="00602699" w:rsidRDefault="001B5DE6" w:rsidP="00D5128B">
      <w:pPr>
        <w:spacing w:after="240"/>
        <w:jc w:val="center"/>
        <w:rPr>
          <w:color w:val="000000" w:themeColor="text1"/>
        </w:rPr>
      </w:pPr>
    </w:p>
    <w:sectPr w:rsidR="001B5DE6" w:rsidRPr="00602699">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FBCF" w14:textId="77777777" w:rsidR="007873CB" w:rsidRDefault="007873CB">
      <w:r>
        <w:separator/>
      </w:r>
    </w:p>
  </w:endnote>
  <w:endnote w:type="continuationSeparator" w:id="0">
    <w:p w14:paraId="5B493ED7" w14:textId="77777777" w:rsidR="007873CB" w:rsidRDefault="007873CB">
      <w:r>
        <w:continuationSeparator/>
      </w:r>
    </w:p>
  </w:endnote>
  <w:endnote w:type="continuationNotice" w:id="1">
    <w:p w14:paraId="2F774CE5" w14:textId="77777777" w:rsidR="007873CB" w:rsidRDefault="00787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7FBA89C4" w:rsidR="00303001" w:rsidRPr="004F13A6" w:rsidRDefault="00303001" w:rsidP="00303001">
    <w:pPr>
      <w:pStyle w:val="Footer"/>
      <w:jc w:val="cen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2B22F0C"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488F">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393586F6" w:rsidR="00602699" w:rsidRPr="0057759E" w:rsidRDefault="00602699" w:rsidP="0057759E">
    <w:pPr>
      <w:pStyle w:val="Footer"/>
      <w:jc w:val="right"/>
      <w:rPr>
        <w:noProof/>
        <w:sz w:val="16"/>
        <w:szCs w:val="16"/>
      </w:rPr>
    </w:pPr>
    <w:r>
      <w:rPr>
        <w:noProof/>
        <w:sz w:val="16"/>
        <w:szCs w:val="16"/>
      </w:rPr>
      <w:t xml:space="preserve">BioMed Realty form dated </w:t>
    </w:r>
    <w:r w:rsidR="002C6689">
      <w:rPr>
        <w:noProof/>
        <w:sz w:val="16"/>
        <w:szCs w:val="16"/>
      </w:rPr>
      <w:t>11/</w:t>
    </w:r>
    <w:r w:rsidR="005D488F">
      <w:rPr>
        <w:noProof/>
        <w:sz w:val="16"/>
        <w:szCs w:val="16"/>
      </w:rPr>
      <w:t>7</w:t>
    </w:r>
    <w:r w:rsidR="00C14B5E">
      <w:rPr>
        <w:noProof/>
        <w:sz w:val="16"/>
        <w:szCs w:val="16"/>
      </w:rPr>
      <w:t>/</w:t>
    </w:r>
    <w:r w:rsidR="002C6689">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A4C1" w14:textId="77777777"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373B" w14:textId="77777777" w:rsidR="007873CB" w:rsidRDefault="007873CB">
      <w:r>
        <w:separator/>
      </w:r>
    </w:p>
  </w:footnote>
  <w:footnote w:type="continuationSeparator" w:id="0">
    <w:p w14:paraId="00666AA9" w14:textId="77777777" w:rsidR="007873CB" w:rsidRDefault="007873CB">
      <w:r>
        <w:continuationSeparator/>
      </w:r>
    </w:p>
  </w:footnote>
  <w:footnote w:type="continuationNotice" w:id="1">
    <w:p w14:paraId="20B2D77F" w14:textId="77777777" w:rsidR="007873CB" w:rsidRDefault="007873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206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50B69D0"/>
    <w:multiLevelType w:val="multilevel"/>
    <w:tmpl w:val="D94838E4"/>
    <w:numStyleLink w:val="Style2"/>
  </w:abstractNum>
  <w:abstractNum w:abstractNumId="9"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72590969">
    <w:abstractNumId w:val="21"/>
  </w:num>
  <w:num w:numId="2" w16cid:durableId="799348706">
    <w:abstractNumId w:val="26"/>
  </w:num>
  <w:num w:numId="3" w16cid:durableId="2019430423">
    <w:abstractNumId w:val="22"/>
  </w:num>
  <w:num w:numId="4" w16cid:durableId="1702244509">
    <w:abstractNumId w:val="20"/>
  </w:num>
  <w:num w:numId="5" w16cid:durableId="1608853409">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7677829">
    <w:abstractNumId w:val="27"/>
  </w:num>
  <w:num w:numId="7" w16cid:durableId="628899628">
    <w:abstractNumId w:val="16"/>
  </w:num>
  <w:num w:numId="8" w16cid:durableId="1406024516">
    <w:abstractNumId w:val="17"/>
  </w:num>
  <w:num w:numId="9" w16cid:durableId="1365208171">
    <w:abstractNumId w:val="32"/>
  </w:num>
  <w:num w:numId="10" w16cid:durableId="80833103">
    <w:abstractNumId w:val="4"/>
  </w:num>
  <w:num w:numId="11" w16cid:durableId="1091198949">
    <w:abstractNumId w:val="12"/>
  </w:num>
  <w:num w:numId="12" w16cid:durableId="1524126241">
    <w:abstractNumId w:val="28"/>
  </w:num>
  <w:num w:numId="13" w16cid:durableId="912862101">
    <w:abstractNumId w:val="5"/>
  </w:num>
  <w:num w:numId="14" w16cid:durableId="1165441880">
    <w:abstractNumId w:val="6"/>
  </w:num>
  <w:num w:numId="15" w16cid:durableId="710571315">
    <w:abstractNumId w:val="9"/>
  </w:num>
  <w:num w:numId="16" w16cid:durableId="1109591140">
    <w:abstractNumId w:val="29"/>
  </w:num>
  <w:num w:numId="17" w16cid:durableId="1431928412">
    <w:abstractNumId w:val="11"/>
  </w:num>
  <w:num w:numId="18" w16cid:durableId="314842291">
    <w:abstractNumId w:val="24"/>
  </w:num>
  <w:num w:numId="19" w16cid:durableId="64423109">
    <w:abstractNumId w:val="13"/>
  </w:num>
  <w:num w:numId="20" w16cid:durableId="1171334605">
    <w:abstractNumId w:val="15"/>
  </w:num>
  <w:num w:numId="21" w16cid:durableId="2016225780">
    <w:abstractNumId w:val="30"/>
  </w:num>
  <w:num w:numId="22" w16cid:durableId="1331173886">
    <w:abstractNumId w:val="23"/>
  </w:num>
  <w:num w:numId="23" w16cid:durableId="895167862">
    <w:abstractNumId w:val="1"/>
  </w:num>
  <w:num w:numId="24" w16cid:durableId="1467821254">
    <w:abstractNumId w:val="8"/>
  </w:num>
  <w:num w:numId="25" w16cid:durableId="1495758975">
    <w:abstractNumId w:val="10"/>
  </w:num>
  <w:num w:numId="26" w16cid:durableId="1446846024">
    <w:abstractNumId w:val="19"/>
  </w:num>
  <w:num w:numId="27" w16cid:durableId="651568964">
    <w:abstractNumId w:val="7"/>
  </w:num>
  <w:num w:numId="28" w16cid:durableId="1674719568">
    <w:abstractNumId w:val="0"/>
  </w:num>
  <w:num w:numId="29" w16cid:durableId="1689525055">
    <w:abstractNumId w:val="14"/>
  </w:num>
  <w:num w:numId="30" w16cid:durableId="1653368262">
    <w:abstractNumId w:val="31"/>
  </w:num>
  <w:num w:numId="31" w16cid:durableId="37244578">
    <w:abstractNumId w:val="2"/>
  </w:num>
  <w:num w:numId="32" w16cid:durableId="1183594395">
    <w:abstractNumId w:val="18"/>
  </w:num>
  <w:num w:numId="33" w16cid:durableId="1949269800">
    <w:abstractNumId w:val="25"/>
  </w:num>
  <w:num w:numId="34" w16cid:durableId="152601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02BB5"/>
    <w:rsid w:val="0000609D"/>
    <w:rsid w:val="000111E2"/>
    <w:rsid w:val="00012F86"/>
    <w:rsid w:val="00013529"/>
    <w:rsid w:val="0001545F"/>
    <w:rsid w:val="00024273"/>
    <w:rsid w:val="00024B92"/>
    <w:rsid w:val="00025C59"/>
    <w:rsid w:val="00026C00"/>
    <w:rsid w:val="000349DF"/>
    <w:rsid w:val="000360DD"/>
    <w:rsid w:val="000429FE"/>
    <w:rsid w:val="00050604"/>
    <w:rsid w:val="00054CB3"/>
    <w:rsid w:val="00056D10"/>
    <w:rsid w:val="00057DCF"/>
    <w:rsid w:val="00062A13"/>
    <w:rsid w:val="00073050"/>
    <w:rsid w:val="0007587C"/>
    <w:rsid w:val="00094A1C"/>
    <w:rsid w:val="0009561E"/>
    <w:rsid w:val="00096509"/>
    <w:rsid w:val="000A15F1"/>
    <w:rsid w:val="000A1B61"/>
    <w:rsid w:val="000A39CE"/>
    <w:rsid w:val="000A4B46"/>
    <w:rsid w:val="000A5D7D"/>
    <w:rsid w:val="000B2D28"/>
    <w:rsid w:val="000B3B27"/>
    <w:rsid w:val="000B5A5B"/>
    <w:rsid w:val="000D503E"/>
    <w:rsid w:val="000E212F"/>
    <w:rsid w:val="000E3E87"/>
    <w:rsid w:val="000E71EE"/>
    <w:rsid w:val="000E7560"/>
    <w:rsid w:val="000F6DC3"/>
    <w:rsid w:val="000F76B7"/>
    <w:rsid w:val="001013A8"/>
    <w:rsid w:val="00102931"/>
    <w:rsid w:val="00110C58"/>
    <w:rsid w:val="001159B1"/>
    <w:rsid w:val="0012096C"/>
    <w:rsid w:val="00124BBD"/>
    <w:rsid w:val="001260BE"/>
    <w:rsid w:val="001330EE"/>
    <w:rsid w:val="001520AB"/>
    <w:rsid w:val="00174B62"/>
    <w:rsid w:val="0017529C"/>
    <w:rsid w:val="00175CE5"/>
    <w:rsid w:val="00176E39"/>
    <w:rsid w:val="00180C1D"/>
    <w:rsid w:val="00183DBE"/>
    <w:rsid w:val="001843E1"/>
    <w:rsid w:val="00196D38"/>
    <w:rsid w:val="001A310B"/>
    <w:rsid w:val="001A73CF"/>
    <w:rsid w:val="001B2A70"/>
    <w:rsid w:val="001B5594"/>
    <w:rsid w:val="001B5DE6"/>
    <w:rsid w:val="001B7607"/>
    <w:rsid w:val="001B7BA1"/>
    <w:rsid w:val="001C1529"/>
    <w:rsid w:val="001C3F9C"/>
    <w:rsid w:val="001D2CD0"/>
    <w:rsid w:val="001F23C3"/>
    <w:rsid w:val="00222FF4"/>
    <w:rsid w:val="00224F27"/>
    <w:rsid w:val="002253F3"/>
    <w:rsid w:val="00226F67"/>
    <w:rsid w:val="00232E10"/>
    <w:rsid w:val="00234BE1"/>
    <w:rsid w:val="002355B8"/>
    <w:rsid w:val="002355F9"/>
    <w:rsid w:val="00241580"/>
    <w:rsid w:val="002415EF"/>
    <w:rsid w:val="00250C55"/>
    <w:rsid w:val="002548EA"/>
    <w:rsid w:val="002563EC"/>
    <w:rsid w:val="00262062"/>
    <w:rsid w:val="002653A6"/>
    <w:rsid w:val="00266E07"/>
    <w:rsid w:val="00270556"/>
    <w:rsid w:val="00273BF2"/>
    <w:rsid w:val="00273DE6"/>
    <w:rsid w:val="00280A67"/>
    <w:rsid w:val="0028267F"/>
    <w:rsid w:val="0029010C"/>
    <w:rsid w:val="002A2C26"/>
    <w:rsid w:val="002A6A4B"/>
    <w:rsid w:val="002C13E9"/>
    <w:rsid w:val="002C47A9"/>
    <w:rsid w:val="002C6689"/>
    <w:rsid w:val="002D3334"/>
    <w:rsid w:val="002D4B92"/>
    <w:rsid w:val="002D6887"/>
    <w:rsid w:val="002E22A9"/>
    <w:rsid w:val="002E3602"/>
    <w:rsid w:val="002F2B99"/>
    <w:rsid w:val="002F4A4A"/>
    <w:rsid w:val="002F4DA3"/>
    <w:rsid w:val="00300306"/>
    <w:rsid w:val="00303001"/>
    <w:rsid w:val="003040FB"/>
    <w:rsid w:val="00310C40"/>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D44"/>
    <w:rsid w:val="003C0CAD"/>
    <w:rsid w:val="003C66D0"/>
    <w:rsid w:val="003C7250"/>
    <w:rsid w:val="003C7FD0"/>
    <w:rsid w:val="003D3742"/>
    <w:rsid w:val="003E1CAE"/>
    <w:rsid w:val="003F1C6A"/>
    <w:rsid w:val="003F3D2F"/>
    <w:rsid w:val="00403A9E"/>
    <w:rsid w:val="0040535D"/>
    <w:rsid w:val="0040557F"/>
    <w:rsid w:val="00442DA4"/>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277B"/>
    <w:rsid w:val="00503535"/>
    <w:rsid w:val="005054D0"/>
    <w:rsid w:val="005111A7"/>
    <w:rsid w:val="00511BE3"/>
    <w:rsid w:val="00513D7E"/>
    <w:rsid w:val="005151D9"/>
    <w:rsid w:val="005153FD"/>
    <w:rsid w:val="005207DA"/>
    <w:rsid w:val="00525EBE"/>
    <w:rsid w:val="00526002"/>
    <w:rsid w:val="00527666"/>
    <w:rsid w:val="005301A9"/>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16C4"/>
    <w:rsid w:val="005823C9"/>
    <w:rsid w:val="005870FC"/>
    <w:rsid w:val="005918F7"/>
    <w:rsid w:val="00596067"/>
    <w:rsid w:val="005A1D44"/>
    <w:rsid w:val="005A212B"/>
    <w:rsid w:val="005B10CA"/>
    <w:rsid w:val="005B30D3"/>
    <w:rsid w:val="005B5291"/>
    <w:rsid w:val="005B5750"/>
    <w:rsid w:val="005C7787"/>
    <w:rsid w:val="005D058E"/>
    <w:rsid w:val="005D39EC"/>
    <w:rsid w:val="005D488F"/>
    <w:rsid w:val="005E09B2"/>
    <w:rsid w:val="005E1FCC"/>
    <w:rsid w:val="005E50FA"/>
    <w:rsid w:val="005F0737"/>
    <w:rsid w:val="005F5292"/>
    <w:rsid w:val="0060109F"/>
    <w:rsid w:val="0060138E"/>
    <w:rsid w:val="00601F81"/>
    <w:rsid w:val="00602699"/>
    <w:rsid w:val="00602D9C"/>
    <w:rsid w:val="00610E45"/>
    <w:rsid w:val="00611B3A"/>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2391E"/>
    <w:rsid w:val="00724376"/>
    <w:rsid w:val="00724DE8"/>
    <w:rsid w:val="00730CBC"/>
    <w:rsid w:val="00734BC0"/>
    <w:rsid w:val="007355F3"/>
    <w:rsid w:val="00740A5C"/>
    <w:rsid w:val="007446B3"/>
    <w:rsid w:val="00744BAD"/>
    <w:rsid w:val="00745DFE"/>
    <w:rsid w:val="00751266"/>
    <w:rsid w:val="00753B91"/>
    <w:rsid w:val="00755B96"/>
    <w:rsid w:val="00773320"/>
    <w:rsid w:val="00774F2D"/>
    <w:rsid w:val="00783785"/>
    <w:rsid w:val="00785A0D"/>
    <w:rsid w:val="007873CB"/>
    <w:rsid w:val="00787F25"/>
    <w:rsid w:val="0079402D"/>
    <w:rsid w:val="00795D3E"/>
    <w:rsid w:val="00796F38"/>
    <w:rsid w:val="007A0076"/>
    <w:rsid w:val="007A1410"/>
    <w:rsid w:val="007A5116"/>
    <w:rsid w:val="007B3E23"/>
    <w:rsid w:val="007C55D5"/>
    <w:rsid w:val="007D4AF6"/>
    <w:rsid w:val="007E5C9B"/>
    <w:rsid w:val="007E69FB"/>
    <w:rsid w:val="007F4E18"/>
    <w:rsid w:val="007F6F0E"/>
    <w:rsid w:val="0080171D"/>
    <w:rsid w:val="0080215B"/>
    <w:rsid w:val="0080291E"/>
    <w:rsid w:val="008065E4"/>
    <w:rsid w:val="008102C1"/>
    <w:rsid w:val="00811B01"/>
    <w:rsid w:val="008142DC"/>
    <w:rsid w:val="00817D1A"/>
    <w:rsid w:val="008209B6"/>
    <w:rsid w:val="008237E3"/>
    <w:rsid w:val="0083016A"/>
    <w:rsid w:val="0083527E"/>
    <w:rsid w:val="00840471"/>
    <w:rsid w:val="0084407B"/>
    <w:rsid w:val="00850547"/>
    <w:rsid w:val="008561BF"/>
    <w:rsid w:val="0086570D"/>
    <w:rsid w:val="0087265C"/>
    <w:rsid w:val="00882643"/>
    <w:rsid w:val="00884C3F"/>
    <w:rsid w:val="0088548F"/>
    <w:rsid w:val="00887228"/>
    <w:rsid w:val="008877AD"/>
    <w:rsid w:val="008950C3"/>
    <w:rsid w:val="008A0F53"/>
    <w:rsid w:val="008A7F07"/>
    <w:rsid w:val="008B2123"/>
    <w:rsid w:val="008B3696"/>
    <w:rsid w:val="008B3741"/>
    <w:rsid w:val="008C1507"/>
    <w:rsid w:val="008E19DD"/>
    <w:rsid w:val="008E55CC"/>
    <w:rsid w:val="008E6F58"/>
    <w:rsid w:val="008F0716"/>
    <w:rsid w:val="008F0CCB"/>
    <w:rsid w:val="008F77A0"/>
    <w:rsid w:val="00901737"/>
    <w:rsid w:val="009042E7"/>
    <w:rsid w:val="0091764A"/>
    <w:rsid w:val="00921DF5"/>
    <w:rsid w:val="0093215B"/>
    <w:rsid w:val="00933DBA"/>
    <w:rsid w:val="009370D3"/>
    <w:rsid w:val="00946302"/>
    <w:rsid w:val="00950050"/>
    <w:rsid w:val="009519CF"/>
    <w:rsid w:val="0095260A"/>
    <w:rsid w:val="00952B00"/>
    <w:rsid w:val="00967407"/>
    <w:rsid w:val="00981112"/>
    <w:rsid w:val="00984624"/>
    <w:rsid w:val="009B3C34"/>
    <w:rsid w:val="009B425F"/>
    <w:rsid w:val="009C04B0"/>
    <w:rsid w:val="009C54F3"/>
    <w:rsid w:val="009D3CA3"/>
    <w:rsid w:val="009D5345"/>
    <w:rsid w:val="009D6A54"/>
    <w:rsid w:val="009F5B01"/>
    <w:rsid w:val="009F5CD4"/>
    <w:rsid w:val="009F6DC7"/>
    <w:rsid w:val="00A0198C"/>
    <w:rsid w:val="00A01BFB"/>
    <w:rsid w:val="00A03AB3"/>
    <w:rsid w:val="00A06065"/>
    <w:rsid w:val="00A07A1E"/>
    <w:rsid w:val="00A11EA9"/>
    <w:rsid w:val="00A15CA0"/>
    <w:rsid w:val="00A21E13"/>
    <w:rsid w:val="00A27DD6"/>
    <w:rsid w:val="00A3225F"/>
    <w:rsid w:val="00A3503D"/>
    <w:rsid w:val="00A35905"/>
    <w:rsid w:val="00A47D0A"/>
    <w:rsid w:val="00A51328"/>
    <w:rsid w:val="00A51CC7"/>
    <w:rsid w:val="00A54547"/>
    <w:rsid w:val="00A54ACB"/>
    <w:rsid w:val="00A56D0B"/>
    <w:rsid w:val="00A64067"/>
    <w:rsid w:val="00A722D8"/>
    <w:rsid w:val="00A73A5F"/>
    <w:rsid w:val="00A759C0"/>
    <w:rsid w:val="00A773D8"/>
    <w:rsid w:val="00A8472B"/>
    <w:rsid w:val="00A92261"/>
    <w:rsid w:val="00A95BE5"/>
    <w:rsid w:val="00AA6CD7"/>
    <w:rsid w:val="00AB0249"/>
    <w:rsid w:val="00AC0C36"/>
    <w:rsid w:val="00AC0CD3"/>
    <w:rsid w:val="00AC2F9E"/>
    <w:rsid w:val="00AC73F6"/>
    <w:rsid w:val="00AD0C26"/>
    <w:rsid w:val="00AF4D3D"/>
    <w:rsid w:val="00AF4D6C"/>
    <w:rsid w:val="00B02B55"/>
    <w:rsid w:val="00B050B4"/>
    <w:rsid w:val="00B05FC1"/>
    <w:rsid w:val="00B06CAB"/>
    <w:rsid w:val="00B06ED0"/>
    <w:rsid w:val="00B1793C"/>
    <w:rsid w:val="00B32CE4"/>
    <w:rsid w:val="00B41BE5"/>
    <w:rsid w:val="00B41DED"/>
    <w:rsid w:val="00B46A8D"/>
    <w:rsid w:val="00B46C92"/>
    <w:rsid w:val="00B55162"/>
    <w:rsid w:val="00B62491"/>
    <w:rsid w:val="00B645A3"/>
    <w:rsid w:val="00B7212E"/>
    <w:rsid w:val="00B73341"/>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D4FAA"/>
    <w:rsid w:val="00BD5A8D"/>
    <w:rsid w:val="00BE5DB9"/>
    <w:rsid w:val="00BF151B"/>
    <w:rsid w:val="00BF276E"/>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804FA"/>
    <w:rsid w:val="00C90EA0"/>
    <w:rsid w:val="00C92944"/>
    <w:rsid w:val="00CA02E5"/>
    <w:rsid w:val="00CB0203"/>
    <w:rsid w:val="00CB239F"/>
    <w:rsid w:val="00CC0421"/>
    <w:rsid w:val="00CC22E1"/>
    <w:rsid w:val="00CC570F"/>
    <w:rsid w:val="00CE7472"/>
    <w:rsid w:val="00CF4947"/>
    <w:rsid w:val="00D00468"/>
    <w:rsid w:val="00D00D0E"/>
    <w:rsid w:val="00D0723D"/>
    <w:rsid w:val="00D073B3"/>
    <w:rsid w:val="00D141C4"/>
    <w:rsid w:val="00D15B1D"/>
    <w:rsid w:val="00D22F20"/>
    <w:rsid w:val="00D3012C"/>
    <w:rsid w:val="00D33EAC"/>
    <w:rsid w:val="00D37DCD"/>
    <w:rsid w:val="00D50F7C"/>
    <w:rsid w:val="00D5128B"/>
    <w:rsid w:val="00D512A9"/>
    <w:rsid w:val="00D5545F"/>
    <w:rsid w:val="00D56C19"/>
    <w:rsid w:val="00D73895"/>
    <w:rsid w:val="00D747DC"/>
    <w:rsid w:val="00D74CC8"/>
    <w:rsid w:val="00D761E4"/>
    <w:rsid w:val="00D80088"/>
    <w:rsid w:val="00D812C3"/>
    <w:rsid w:val="00D814F3"/>
    <w:rsid w:val="00D937B5"/>
    <w:rsid w:val="00D97F8C"/>
    <w:rsid w:val="00DB0260"/>
    <w:rsid w:val="00DC4050"/>
    <w:rsid w:val="00DD6F7A"/>
    <w:rsid w:val="00DE698B"/>
    <w:rsid w:val="00DE740C"/>
    <w:rsid w:val="00DF3FAB"/>
    <w:rsid w:val="00DF439E"/>
    <w:rsid w:val="00DF551B"/>
    <w:rsid w:val="00E00851"/>
    <w:rsid w:val="00E00DC4"/>
    <w:rsid w:val="00E0417E"/>
    <w:rsid w:val="00E1199E"/>
    <w:rsid w:val="00E162D8"/>
    <w:rsid w:val="00E167B3"/>
    <w:rsid w:val="00E20AEA"/>
    <w:rsid w:val="00E2120E"/>
    <w:rsid w:val="00E238E7"/>
    <w:rsid w:val="00E2436A"/>
    <w:rsid w:val="00E26A65"/>
    <w:rsid w:val="00E303C4"/>
    <w:rsid w:val="00E30B2C"/>
    <w:rsid w:val="00E3203C"/>
    <w:rsid w:val="00E35219"/>
    <w:rsid w:val="00E4538B"/>
    <w:rsid w:val="00E51638"/>
    <w:rsid w:val="00E5551E"/>
    <w:rsid w:val="00E71698"/>
    <w:rsid w:val="00E7275E"/>
    <w:rsid w:val="00E8257F"/>
    <w:rsid w:val="00E82EFA"/>
    <w:rsid w:val="00E90AAA"/>
    <w:rsid w:val="00EA4B57"/>
    <w:rsid w:val="00EB0DE1"/>
    <w:rsid w:val="00EB47EC"/>
    <w:rsid w:val="00EC1AF8"/>
    <w:rsid w:val="00EC7635"/>
    <w:rsid w:val="00ED6665"/>
    <w:rsid w:val="00ED7061"/>
    <w:rsid w:val="00ED76CA"/>
    <w:rsid w:val="00EE261C"/>
    <w:rsid w:val="00EF0A78"/>
    <w:rsid w:val="00EF7C3D"/>
    <w:rsid w:val="00F01671"/>
    <w:rsid w:val="00F03BCB"/>
    <w:rsid w:val="00F05842"/>
    <w:rsid w:val="00F133FD"/>
    <w:rsid w:val="00F13737"/>
    <w:rsid w:val="00F15E3B"/>
    <w:rsid w:val="00F17532"/>
    <w:rsid w:val="00F21728"/>
    <w:rsid w:val="00F22F1B"/>
    <w:rsid w:val="00F232B1"/>
    <w:rsid w:val="00F24390"/>
    <w:rsid w:val="00F24EE8"/>
    <w:rsid w:val="00F2708F"/>
    <w:rsid w:val="00F277EA"/>
    <w:rsid w:val="00F30378"/>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09E2"/>
    <w:rsid w:val="00FB2F3C"/>
    <w:rsid w:val="00FB3DB6"/>
    <w:rsid w:val="00FC0C0A"/>
    <w:rsid w:val="00FD3111"/>
    <w:rsid w:val="00FD4878"/>
    <w:rsid w:val="00FE1228"/>
    <w:rsid w:val="00FE327F"/>
    <w:rsid w:val="00FE707A"/>
    <w:rsid w:val="00FF26DB"/>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hyperlink" Target="mailto:bherdzina@crescent.com" TargetMode="Externa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DC4D0-600E-478D-816A-1D8D2502778A}">
  <ds:schemaRefs>
    <ds:schemaRef ds:uri="http://schemas.openxmlformats.org/officeDocument/2006/bibliography"/>
  </ds:schemaRefs>
</ds:datastoreItem>
</file>

<file path=customXml/itemProps2.xml><?xml version="1.0" encoding="utf-8"?>
<ds:datastoreItem xmlns:ds="http://schemas.openxmlformats.org/officeDocument/2006/customXml" ds:itemID="{4DC37C2D-D18F-4535-A3F1-FC3C0E4FCAD4}">
  <ds:schemaRefs>
    <ds:schemaRef ds:uri="http://schemas.openxmlformats.org/officeDocument/2006/bibliography"/>
  </ds:schemaRefs>
</ds:datastoreItem>
</file>

<file path=customXml/itemProps3.xml><?xml version="1.0" encoding="utf-8"?>
<ds:datastoreItem xmlns:ds="http://schemas.openxmlformats.org/officeDocument/2006/customXml" ds:itemID="{6B224249-B277-4565-9E66-B0F595F56765}">
  <ds:schemaRefs>
    <ds:schemaRef ds:uri="http://schemas.openxmlformats.org/officeDocument/2006/bibliography"/>
  </ds:schemaRefs>
</ds:datastoreItem>
</file>

<file path=customXml/itemProps4.xml><?xml version="1.0" encoding="utf-8"?>
<ds:datastoreItem xmlns:ds="http://schemas.openxmlformats.org/officeDocument/2006/customXml" ds:itemID="{05FCCD4F-EE4F-48BF-B58D-AD767409C7F7}">
  <ds:schemaRefs>
    <ds:schemaRef ds:uri="http://schemas.openxmlformats.org/officeDocument/2006/bibliography"/>
  </ds:schemaRefs>
</ds:datastoreItem>
</file>

<file path=customXml/itemProps5.xml><?xml version="1.0" encoding="utf-8"?>
<ds:datastoreItem xmlns:ds="http://schemas.openxmlformats.org/officeDocument/2006/customXml" ds:itemID="{1D3FA7FC-F12B-4FD4-8B10-AEE3F6D24EF9}">
  <ds:schemaRefs>
    <ds:schemaRef ds:uri="http://schemas.openxmlformats.org/officeDocument/2006/bibliography"/>
  </ds:schemaRefs>
</ds:datastoreItem>
</file>

<file path=customXml/itemProps6.xml><?xml version="1.0" encoding="utf-8"?>
<ds:datastoreItem xmlns:ds="http://schemas.openxmlformats.org/officeDocument/2006/customXml" ds:itemID="{5B514272-8491-41A8-81D1-42AE0D76452A}">
  <ds:schemaRefs>
    <ds:schemaRef ds:uri="http://schemas.openxmlformats.org/officeDocument/2006/bibliography"/>
  </ds:schemaRefs>
</ds:datastoreItem>
</file>

<file path=customXml/itemProps7.xml><?xml version="1.0" encoding="utf-8"?>
<ds:datastoreItem xmlns:ds="http://schemas.openxmlformats.org/officeDocument/2006/customXml" ds:itemID="{DFAD5F85-D251-4892-B99B-36A4A35F6FEB}">
  <ds:schemaRefs>
    <ds:schemaRef ds:uri="http://schemas.openxmlformats.org/officeDocument/2006/bibliography"/>
  </ds:schemaRefs>
</ds:datastoreItem>
</file>

<file path=customXml/itemProps8.xml><?xml version="1.0" encoding="utf-8"?>
<ds:datastoreItem xmlns:ds="http://schemas.openxmlformats.org/officeDocument/2006/customXml" ds:itemID="{E7442335-4821-4E4C-968D-BA3D6184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40134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52</cp:revision>
  <dcterms:created xsi:type="dcterms:W3CDTF">2022-11-02T21:47:00Z</dcterms:created>
  <dcterms:modified xsi:type="dcterms:W3CDTF">2022-12-26T05:34:00Z</dcterms:modified>
</cp:coreProperties>
</file>