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3864"/>
          <w:sz w:val="44"/>
          <w:szCs w:val="44"/>
        </w:rPr>
        <w:t xml:space="preserve">Application Functionality Identification</w:t>
      </w:r>
    </w:p>
    <w:p>
      <w:pPr>
        <w:spacing w:after="80"/>
        <w:jc w:val="center"/>
      </w:pPr>
      <w:r>
        <w:rPr>
          <w:rFonts w:ascii="Arial" w:cs="Arial" w:eastAsia="Arial" w:hAnsi="Arial"/>
          <w:b/>
          <w:bCs/>
          <w:color w:val="1F3864"/>
          <w:sz w:val="44"/>
          <w:szCs w:val="44"/>
        </w:rPr>
        <w:t xml:space="preserve">and Competitor Analysis</w:t>
      </w:r>
    </w:p>
    <w:p>
      <w:pPr>
        <w:spacing w:after="400"/>
        <w:jc w:val="center"/>
      </w:pPr>
      <w:r>
        <w:rPr>
          <w:rFonts w:ascii="Arial" w:cs="Arial" w:eastAsia="Arial" w:hAnsi="Arial"/>
          <w:color w:val="777777"/>
          <w:sz w:val="22"/>
          <w:szCs w:val="22"/>
        </w:rPr>
        <w:t xml:space="preserve">Industrial Consulting Project  |  Phase 1  |  Weeks 1–4</w:t>
      </w:r>
    </w:p>
    <w:p>
      <w:pPr>
        <w:pStyle w:val="Heading1"/>
      </w:pPr>
      <w:r>
        <w:t xml:space="preserve">1. Introduction</w:t>
      </w:r>
    </w:p>
    <w:p>
      <w:pPr>
        <w:spacing w:after="120"/>
        <w:jc w:val="both"/>
      </w:pPr>
      <w:r>
        <w:rPr>
          <w:rFonts w:ascii="Arial" w:cs="Arial" w:eastAsia="Arial" w:hAnsi="Arial"/>
          <w:sz w:val="24"/>
          <w:szCs w:val="24"/>
        </w:rPr>
        <w:t xml:space="preserve">This document forms part of Phase 1 (Research, UX Design and Planning) of the Industrial Consulting Project. It identifies the core application functionality required for the Minimum Viable Product (MVP) of a secure multi-vendor product discovery platform, and analyses a selection of existing platforms that operate within the same problem space. The findings from this analysis will directly inform the wireframing and high-fidelity mockup stages of the project.</w:t>
      </w:r>
    </w:p>
    <w:p>
      <w:r>
        <w:t xml:space="preserve"/>
      </w:r>
    </w:p>
    <w:p>
      <w:pPr>
        <w:pStyle w:val="Heading1"/>
      </w:pPr>
      <w:r>
        <w:t xml:space="preserve">2. Application Functionality Identification</w:t>
      </w:r>
    </w:p>
    <w:p>
      <w:pPr>
        <w:spacing w:after="120"/>
        <w:jc w:val="both"/>
      </w:pPr>
      <w:r>
        <w:rPr>
          <w:rFonts w:ascii="Arial" w:cs="Arial" w:eastAsia="Arial" w:hAnsi="Arial"/>
          <w:sz w:val="24"/>
          <w:szCs w:val="24"/>
        </w:rPr>
        <w:t xml:space="preserve">Based on a thorough review of the project brief, the following sections outline the functional requirements of the platform, organised by user type and system area. These requirements form the basis for the information architecture, page structure, and wireframe designs.</w:t>
      </w:r>
    </w:p>
    <w:p>
      <w:r>
        <w:t xml:space="preserve"/>
      </w:r>
    </w:p>
    <w:p>
      <w:pPr>
        <w:pStyle w:val="Heading2"/>
      </w:pPr>
      <w:r>
        <w:t xml:space="preserve">2.1 Public-Facing (Visitor) Functionality</w:t>
      </w:r>
    </w:p>
    <w:p>
      <w:pPr>
        <w:spacing w:after="120"/>
        <w:jc w:val="both"/>
      </w:pPr>
      <w:r>
        <w:rPr>
          <w:rFonts w:ascii="Arial" w:cs="Arial" w:eastAsia="Arial" w:hAnsi="Arial"/>
          <w:sz w:val="24"/>
          <w:szCs w:val="24"/>
        </w:rPr>
        <w:t xml:space="preserve">The following features must be accessible to any user who visits the platform without logging in:</w:t>
      </w:r>
    </w:p>
    <w:p>
      <w:r>
        <w:t xml:space="preserve"/>
      </w:r>
    </w:p>
    <w:p>
      <w:pPr>
        <w:pStyle w:val="ListParagraph"/>
        <w:numPr>
          <w:ilvl w:val="0"/>
          <w:numId w:val="2"/>
        </w:numPr>
        <w:spacing w:after="80"/>
      </w:pPr>
      <w:r>
        <w:rPr>
          <w:rFonts w:ascii="Arial" w:cs="Arial" w:eastAsia="Arial" w:hAnsi="Arial"/>
          <w:b w:val="false"/>
          <w:bCs w:val="false"/>
          <w:sz w:val="24"/>
          <w:szCs w:val="24"/>
        </w:rPr>
        <w:t xml:space="preserve">Homepage with a prominent hero section, featured categories, and introductory content introducing the platform</w:t>
      </w:r>
    </w:p>
    <w:p>
      <w:pPr>
        <w:pStyle w:val="ListParagraph"/>
        <w:numPr>
          <w:ilvl w:val="0"/>
          <w:numId w:val="2"/>
        </w:numPr>
        <w:spacing w:after="80"/>
      </w:pPr>
      <w:r>
        <w:rPr>
          <w:rFonts w:ascii="Arial" w:cs="Arial" w:eastAsia="Arial" w:hAnsi="Arial"/>
          <w:b w:val="false"/>
          <w:bCs w:val="false"/>
          <w:sz w:val="24"/>
          <w:szCs w:val="24"/>
        </w:rPr>
        <w:t xml:space="preserve">Global search bar enabling users to search for products by keyword across all vendors</w:t>
      </w:r>
    </w:p>
    <w:p>
      <w:pPr>
        <w:pStyle w:val="ListParagraph"/>
        <w:numPr>
          <w:ilvl w:val="0"/>
          <w:numId w:val="2"/>
        </w:numPr>
        <w:spacing w:after="80"/>
      </w:pPr>
      <w:r>
        <w:rPr>
          <w:rFonts w:ascii="Arial" w:cs="Arial" w:eastAsia="Arial" w:hAnsi="Arial"/>
          <w:b w:val="false"/>
          <w:bCs w:val="false"/>
          <w:sz w:val="24"/>
          <w:szCs w:val="24"/>
        </w:rPr>
        <w:t xml:space="preserve">Product listing page displaying products in a grid layout with product cards</w:t>
      </w:r>
    </w:p>
    <w:p>
      <w:pPr>
        <w:pStyle w:val="ListParagraph"/>
        <w:numPr>
          <w:ilvl w:val="0"/>
          <w:numId w:val="2"/>
        </w:numPr>
        <w:spacing w:after="80"/>
      </w:pPr>
      <w:r>
        <w:rPr>
          <w:rFonts w:ascii="Arial" w:cs="Arial" w:eastAsia="Arial" w:hAnsi="Arial"/>
          <w:b w:val="false"/>
          <w:bCs w:val="false"/>
          <w:sz w:val="24"/>
          <w:szCs w:val="24"/>
        </w:rPr>
        <w:t xml:space="preserve">Product cards showing: product image, product title, vendor name, price, category, and a View Details button</w:t>
      </w:r>
    </w:p>
    <w:p>
      <w:pPr>
        <w:pStyle w:val="ListParagraph"/>
        <w:numPr>
          <w:ilvl w:val="0"/>
          <w:numId w:val="2"/>
        </w:numPr>
        <w:spacing w:after="80"/>
      </w:pPr>
      <w:r>
        <w:rPr>
          <w:rFonts w:ascii="Arial" w:cs="Arial" w:eastAsia="Arial" w:hAnsi="Arial"/>
          <w:b w:val="false"/>
          <w:bCs w:val="false"/>
          <w:sz w:val="24"/>
          <w:szCs w:val="24"/>
        </w:rPr>
        <w:t xml:space="preserve">Filter panel allowing users to filter products by category, price range, and vendor</w:t>
      </w:r>
    </w:p>
    <w:p>
      <w:pPr>
        <w:pStyle w:val="ListParagraph"/>
        <w:numPr>
          <w:ilvl w:val="0"/>
          <w:numId w:val="2"/>
        </w:numPr>
        <w:spacing w:after="80"/>
      </w:pPr>
      <w:r>
        <w:rPr>
          <w:rFonts w:ascii="Arial" w:cs="Arial" w:eastAsia="Arial" w:hAnsi="Arial"/>
          <w:b w:val="false"/>
          <w:bCs w:val="false"/>
          <w:sz w:val="24"/>
          <w:szCs w:val="24"/>
        </w:rPr>
        <w:t xml:space="preserve">Sort functionality enabling users to sort results by price (low to high, high to low) or by newest first</w:t>
      </w:r>
    </w:p>
    <w:p>
      <w:pPr>
        <w:pStyle w:val="ListParagraph"/>
        <w:numPr>
          <w:ilvl w:val="0"/>
          <w:numId w:val="2"/>
        </w:numPr>
        <w:spacing w:after="80"/>
      </w:pPr>
      <w:r>
        <w:rPr>
          <w:rFonts w:ascii="Arial" w:cs="Arial" w:eastAsia="Arial" w:hAnsi="Arial"/>
          <w:b w:val="false"/>
          <w:bCs w:val="false"/>
          <w:sz w:val="24"/>
          <w:szCs w:val="24"/>
        </w:rPr>
        <w:t xml:space="preserve">Product detail page displaying full product information including description, price, vendor, availability, and a link to the external vendor website</w:t>
      </w:r>
    </w:p>
    <w:p>
      <w:pPr>
        <w:pStyle w:val="ListParagraph"/>
        <w:numPr>
          <w:ilvl w:val="0"/>
          <w:numId w:val="2"/>
        </w:numPr>
        <w:spacing w:after="80"/>
      </w:pPr>
      <w:r>
        <w:rPr>
          <w:rFonts w:ascii="Arial" w:cs="Arial" w:eastAsia="Arial" w:hAnsi="Arial"/>
          <w:b w:val="false"/>
          <w:bCs w:val="false"/>
          <w:sz w:val="24"/>
          <w:szCs w:val="24"/>
        </w:rPr>
        <w:t xml:space="preserve">Vendor listing page presenting all participating vendors with their name, logo, and brief description</w:t>
      </w:r>
    </w:p>
    <w:p>
      <w:pPr>
        <w:pStyle w:val="ListParagraph"/>
        <w:numPr>
          <w:ilvl w:val="0"/>
          <w:numId w:val="2"/>
        </w:numPr>
        <w:spacing w:after="80"/>
      </w:pPr>
      <w:r>
        <w:rPr>
          <w:rFonts w:ascii="Arial" w:cs="Arial" w:eastAsia="Arial" w:hAnsi="Arial"/>
          <w:b w:val="false"/>
          <w:bCs w:val="false"/>
          <w:sz w:val="24"/>
          <w:szCs w:val="24"/>
        </w:rPr>
        <w:t xml:space="preserve">Vendor profile page showing vendor-specific product listings</w:t>
      </w:r>
    </w:p>
    <w:p>
      <w:pPr>
        <w:pStyle w:val="ListParagraph"/>
        <w:numPr>
          <w:ilvl w:val="0"/>
          <w:numId w:val="2"/>
        </w:numPr>
        <w:spacing w:after="80"/>
      </w:pPr>
      <w:r>
        <w:rPr>
          <w:rFonts w:ascii="Arial" w:cs="Arial" w:eastAsia="Arial" w:hAnsi="Arial"/>
          <w:b w:val="false"/>
          <w:bCs w:val="false"/>
          <w:sz w:val="24"/>
          <w:szCs w:val="24"/>
        </w:rPr>
        <w:t xml:space="preserve">About page providing platform background and purpose</w:t>
      </w:r>
    </w:p>
    <w:p>
      <w:pPr>
        <w:pStyle w:val="ListParagraph"/>
        <w:numPr>
          <w:ilvl w:val="0"/>
          <w:numId w:val="2"/>
        </w:numPr>
        <w:spacing w:after="80"/>
      </w:pPr>
      <w:r>
        <w:rPr>
          <w:rFonts w:ascii="Arial" w:cs="Arial" w:eastAsia="Arial" w:hAnsi="Arial"/>
          <w:b w:val="false"/>
          <w:bCs w:val="false"/>
          <w:sz w:val="24"/>
          <w:szCs w:val="24"/>
        </w:rPr>
        <w:t xml:space="preserve">Privacy page outlining data handling practices</w:t>
      </w:r>
    </w:p>
    <w:p>
      <w:r>
        <w:t xml:space="preserve"/>
      </w:r>
    </w:p>
    <w:p>
      <w:pPr>
        <w:pStyle w:val="Heading2"/>
      </w:pPr>
      <w:r>
        <w:t xml:space="preserve">2.2 Registered User Functionality</w:t>
      </w:r>
    </w:p>
    <w:p>
      <w:pPr>
        <w:spacing w:after="120"/>
        <w:jc w:val="both"/>
      </w:pPr>
      <w:r>
        <w:rPr>
          <w:rFonts w:ascii="Arial" w:cs="Arial" w:eastAsia="Arial" w:hAnsi="Arial"/>
          <w:sz w:val="24"/>
          <w:szCs w:val="24"/>
        </w:rPr>
        <w:t xml:space="preserve">Authenticated users gain access to the following additional features:</w:t>
      </w:r>
    </w:p>
    <w:p>
      <w:r>
        <w:t xml:space="preserve"/>
      </w:r>
    </w:p>
    <w:p>
      <w:pPr>
        <w:pStyle w:val="ListParagraph"/>
        <w:numPr>
          <w:ilvl w:val="0"/>
          <w:numId w:val="2"/>
        </w:numPr>
        <w:spacing w:after="80"/>
      </w:pPr>
      <w:r>
        <w:rPr>
          <w:rFonts w:ascii="Arial" w:cs="Arial" w:eastAsia="Arial" w:hAnsi="Arial"/>
          <w:b w:val="false"/>
          <w:bCs w:val="false"/>
          <w:sz w:val="24"/>
          <w:szCs w:val="24"/>
        </w:rPr>
        <w:t xml:space="preserve">User registration with email and password (with validation)</w:t>
      </w:r>
    </w:p>
    <w:p>
      <w:pPr>
        <w:pStyle w:val="ListParagraph"/>
        <w:numPr>
          <w:ilvl w:val="0"/>
          <w:numId w:val="2"/>
        </w:numPr>
        <w:spacing w:after="80"/>
      </w:pPr>
      <w:r>
        <w:rPr>
          <w:rFonts w:ascii="Arial" w:cs="Arial" w:eastAsia="Arial" w:hAnsi="Arial"/>
          <w:b w:val="false"/>
          <w:bCs w:val="false"/>
          <w:sz w:val="24"/>
          <w:szCs w:val="24"/>
        </w:rPr>
        <w:t xml:space="preserve">User login with secure session or JWT-based authentication</w:t>
      </w:r>
    </w:p>
    <w:p>
      <w:pPr>
        <w:pStyle w:val="ListParagraph"/>
        <w:numPr>
          <w:ilvl w:val="0"/>
          <w:numId w:val="2"/>
        </w:numPr>
        <w:spacing w:after="80"/>
      </w:pPr>
      <w:r>
        <w:rPr>
          <w:rFonts w:ascii="Arial" w:cs="Arial" w:eastAsia="Arial" w:hAnsi="Arial"/>
          <w:b w:val="false"/>
          <w:bCs w:val="false"/>
          <w:sz w:val="24"/>
          <w:szCs w:val="24"/>
        </w:rPr>
        <w:t xml:space="preserve">Password hashing using a secure algorithm such as bcrypt</w:t>
      </w:r>
    </w:p>
    <w:p>
      <w:pPr>
        <w:pStyle w:val="ListParagraph"/>
        <w:numPr>
          <w:ilvl w:val="0"/>
          <w:numId w:val="2"/>
        </w:numPr>
        <w:spacing w:after="80"/>
      </w:pPr>
      <w:r>
        <w:rPr>
          <w:rFonts w:ascii="Arial" w:cs="Arial" w:eastAsia="Arial" w:hAnsi="Arial"/>
          <w:b w:val="false"/>
          <w:bCs w:val="false"/>
          <w:sz w:val="24"/>
          <w:szCs w:val="24"/>
        </w:rPr>
        <w:t xml:space="preserve">Optional: ability to save or favourite products for later review</w:t>
      </w:r>
    </w:p>
    <w:p>
      <w:pPr>
        <w:pStyle w:val="ListParagraph"/>
        <w:numPr>
          <w:ilvl w:val="0"/>
          <w:numId w:val="2"/>
        </w:numPr>
        <w:spacing w:after="80"/>
      </w:pPr>
      <w:r>
        <w:rPr>
          <w:rFonts w:ascii="Arial" w:cs="Arial" w:eastAsia="Arial" w:hAnsi="Arial"/>
          <w:b w:val="false"/>
          <w:bCs w:val="false"/>
          <w:sz w:val="24"/>
          <w:szCs w:val="24"/>
        </w:rPr>
        <w:t xml:space="preserve">User account management (basic profile access)</w:t>
      </w:r>
    </w:p>
    <w:p>
      <w:r>
        <w:t xml:space="preserve"/>
      </w:r>
    </w:p>
    <w:p>
      <w:pPr>
        <w:pStyle w:val="Heading2"/>
      </w:pPr>
      <w:r>
        <w:t xml:space="preserve">2.3 Admin Functionality</w:t>
      </w:r>
    </w:p>
    <w:p>
      <w:pPr>
        <w:spacing w:after="120"/>
        <w:jc w:val="both"/>
      </w:pPr>
      <w:r>
        <w:rPr>
          <w:rFonts w:ascii="Arial" w:cs="Arial" w:eastAsia="Arial" w:hAnsi="Arial"/>
          <w:sz w:val="24"/>
          <w:szCs w:val="24"/>
        </w:rPr>
        <w:t xml:space="preserve">Administrators access a protected dashboard with full product management capabilities:</w:t>
      </w:r>
    </w:p>
    <w:p>
      <w:r>
        <w:t xml:space="preserve"/>
      </w:r>
    </w:p>
    <w:p>
      <w:pPr>
        <w:pStyle w:val="ListParagraph"/>
        <w:numPr>
          <w:ilvl w:val="0"/>
          <w:numId w:val="2"/>
        </w:numPr>
        <w:spacing w:after="80"/>
      </w:pPr>
      <w:r>
        <w:rPr>
          <w:rFonts w:ascii="Arial" w:cs="Arial" w:eastAsia="Arial" w:hAnsi="Arial"/>
          <w:b w:val="false"/>
          <w:bCs w:val="false"/>
          <w:sz w:val="24"/>
          <w:szCs w:val="24"/>
        </w:rPr>
        <w:t xml:space="preserve">Secure admin login with role-based access control</w:t>
      </w:r>
    </w:p>
    <w:p>
      <w:pPr>
        <w:pStyle w:val="ListParagraph"/>
        <w:numPr>
          <w:ilvl w:val="0"/>
          <w:numId w:val="2"/>
        </w:numPr>
        <w:spacing w:after="80"/>
      </w:pPr>
      <w:r>
        <w:rPr>
          <w:rFonts w:ascii="Arial" w:cs="Arial" w:eastAsia="Arial" w:hAnsi="Arial"/>
          <w:b w:val="false"/>
          <w:bCs w:val="false"/>
          <w:sz w:val="24"/>
          <w:szCs w:val="24"/>
        </w:rPr>
        <w:t xml:space="preserve">Admin dashboard displaying an overview of all listed products</w:t>
      </w:r>
    </w:p>
    <w:p>
      <w:pPr>
        <w:pStyle w:val="ListParagraph"/>
        <w:numPr>
          <w:ilvl w:val="0"/>
          <w:numId w:val="2"/>
        </w:numPr>
        <w:spacing w:after="80"/>
      </w:pPr>
      <w:r>
        <w:rPr>
          <w:rFonts w:ascii="Arial" w:cs="Arial" w:eastAsia="Arial" w:hAnsi="Arial"/>
          <w:b w:val="false"/>
          <w:bCs w:val="false"/>
          <w:sz w:val="24"/>
          <w:szCs w:val="24"/>
        </w:rPr>
        <w:t xml:space="preserve">Add new product: form accepting title, description, category, price, image URL, vendor assignment, external product URL, and availability status</w:t>
      </w:r>
    </w:p>
    <w:p>
      <w:pPr>
        <w:pStyle w:val="ListParagraph"/>
        <w:numPr>
          <w:ilvl w:val="0"/>
          <w:numId w:val="2"/>
        </w:numPr>
        <w:spacing w:after="80"/>
      </w:pPr>
      <w:r>
        <w:rPr>
          <w:rFonts w:ascii="Arial" w:cs="Arial" w:eastAsia="Arial" w:hAnsi="Arial"/>
          <w:b w:val="false"/>
          <w:bCs w:val="false"/>
          <w:sz w:val="24"/>
          <w:szCs w:val="24"/>
        </w:rPr>
        <w:t xml:space="preserve">Edit existing product: ability to update any product field</w:t>
      </w:r>
    </w:p>
    <w:p>
      <w:pPr>
        <w:pStyle w:val="ListParagraph"/>
        <w:numPr>
          <w:ilvl w:val="0"/>
          <w:numId w:val="2"/>
        </w:numPr>
        <w:spacing w:after="80"/>
      </w:pPr>
      <w:r>
        <w:rPr>
          <w:rFonts w:ascii="Arial" w:cs="Arial" w:eastAsia="Arial" w:hAnsi="Arial"/>
          <w:b w:val="false"/>
          <w:bCs w:val="false"/>
          <w:sz w:val="24"/>
          <w:szCs w:val="24"/>
        </w:rPr>
        <w:t xml:space="preserve">Delete product: removal of a product from the database</w:t>
      </w:r>
    </w:p>
    <w:p>
      <w:pPr>
        <w:pStyle w:val="ListParagraph"/>
        <w:numPr>
          <w:ilvl w:val="0"/>
          <w:numId w:val="2"/>
        </w:numPr>
        <w:spacing w:after="80"/>
      </w:pPr>
      <w:r>
        <w:rPr>
          <w:rFonts w:ascii="Arial" w:cs="Arial" w:eastAsia="Arial" w:hAnsi="Arial"/>
          <w:b w:val="false"/>
          <w:bCs w:val="false"/>
          <w:sz w:val="24"/>
          <w:szCs w:val="24"/>
        </w:rPr>
        <w:t xml:space="preserve">Vendor and category assignment during product creation and editing</w:t>
      </w:r>
    </w:p>
    <w:p>
      <w:pPr>
        <w:pStyle w:val="ListParagraph"/>
        <w:numPr>
          <w:ilvl w:val="0"/>
          <w:numId w:val="2"/>
        </w:numPr>
        <w:spacing w:after="80"/>
      </w:pPr>
      <w:r>
        <w:rPr>
          <w:rFonts w:ascii="Arial" w:cs="Arial" w:eastAsia="Arial" w:hAnsi="Arial"/>
          <w:b w:val="false"/>
          <w:bCs w:val="false"/>
          <w:sz w:val="24"/>
          <w:szCs w:val="24"/>
        </w:rPr>
        <w:t xml:space="preserve">Admin-only protected routes: non-admin users are blocked from accessing management pages</w:t>
      </w:r>
    </w:p>
    <w:p>
      <w:r>
        <w:t xml:space="preserve"/>
      </w:r>
    </w:p>
    <w:p>
      <w:pPr>
        <w:pStyle w:val="Heading2"/>
      </w:pPr>
      <w:r>
        <w:t xml:space="preserve">2.4 Backend and API Functionality</w:t>
      </w:r>
    </w:p>
    <w:p>
      <w:pPr>
        <w:spacing w:after="120"/>
        <w:jc w:val="both"/>
      </w:pPr>
      <w:r>
        <w:rPr>
          <w:rFonts w:ascii="Arial" w:cs="Arial" w:eastAsia="Arial" w:hAnsi="Arial"/>
          <w:sz w:val="24"/>
          <w:szCs w:val="24"/>
        </w:rPr>
        <w:t xml:space="preserve">The backend must expose a RESTful API to support all frontend operations:</w:t>
      </w:r>
    </w:p>
    <w:p>
      <w:r>
        <w:t xml:space="preserve"/>
      </w:r>
    </w:p>
    <w:p>
      <w:pPr>
        <w:pStyle w:val="ListParagraph"/>
        <w:numPr>
          <w:ilvl w:val="0"/>
          <w:numId w:val="2"/>
        </w:numPr>
        <w:spacing w:after="80"/>
      </w:pPr>
      <w:r>
        <w:rPr>
          <w:rFonts w:ascii="Arial" w:cs="Arial" w:eastAsia="Arial" w:hAnsi="Arial"/>
          <w:b w:val="false"/>
          <w:bCs w:val="false"/>
          <w:sz w:val="24"/>
          <w:szCs w:val="24"/>
        </w:rPr>
        <w:t xml:space="preserve">GET /api/products — retrieve all products with support for query parameters (search, filter, sort)</w:t>
      </w:r>
    </w:p>
    <w:p>
      <w:pPr>
        <w:pStyle w:val="ListParagraph"/>
        <w:numPr>
          <w:ilvl w:val="0"/>
          <w:numId w:val="2"/>
        </w:numPr>
        <w:spacing w:after="80"/>
      </w:pPr>
      <w:r>
        <w:rPr>
          <w:rFonts w:ascii="Arial" w:cs="Arial" w:eastAsia="Arial" w:hAnsi="Arial"/>
          <w:b w:val="false"/>
          <w:bCs w:val="false"/>
          <w:sz w:val="24"/>
          <w:szCs w:val="24"/>
        </w:rPr>
        <w:t xml:space="preserve">GET /api/products/:id — retrieve a single product by ID</w:t>
      </w:r>
    </w:p>
    <w:p>
      <w:pPr>
        <w:pStyle w:val="ListParagraph"/>
        <w:numPr>
          <w:ilvl w:val="0"/>
          <w:numId w:val="2"/>
        </w:numPr>
        <w:spacing w:after="80"/>
      </w:pPr>
      <w:r>
        <w:rPr>
          <w:rFonts w:ascii="Arial" w:cs="Arial" w:eastAsia="Arial" w:hAnsi="Arial"/>
          <w:b w:val="false"/>
          <w:bCs w:val="false"/>
          <w:sz w:val="24"/>
          <w:szCs w:val="24"/>
        </w:rPr>
        <w:t xml:space="preserve">GET /api/vendors — retrieve all vendors</w:t>
      </w:r>
    </w:p>
    <w:p>
      <w:pPr>
        <w:pStyle w:val="ListParagraph"/>
        <w:numPr>
          <w:ilvl w:val="0"/>
          <w:numId w:val="2"/>
        </w:numPr>
        <w:spacing w:after="80"/>
      </w:pPr>
      <w:r>
        <w:rPr>
          <w:rFonts w:ascii="Arial" w:cs="Arial" w:eastAsia="Arial" w:hAnsi="Arial"/>
          <w:b w:val="false"/>
          <w:bCs w:val="false"/>
          <w:sz w:val="24"/>
          <w:szCs w:val="24"/>
        </w:rPr>
        <w:t xml:space="preserve">GET /api/vendors/:id — retrieve a single vendor with their associated products</w:t>
      </w:r>
    </w:p>
    <w:p>
      <w:pPr>
        <w:pStyle w:val="ListParagraph"/>
        <w:numPr>
          <w:ilvl w:val="0"/>
          <w:numId w:val="2"/>
        </w:numPr>
        <w:spacing w:after="80"/>
      </w:pPr>
      <w:r>
        <w:rPr>
          <w:rFonts w:ascii="Arial" w:cs="Arial" w:eastAsia="Arial" w:hAnsi="Arial"/>
          <w:b w:val="false"/>
          <w:bCs w:val="false"/>
          <w:sz w:val="24"/>
          <w:szCs w:val="24"/>
        </w:rPr>
        <w:t xml:space="preserve">GET /api/categories — retrieve all product categories</w:t>
      </w:r>
    </w:p>
    <w:p>
      <w:pPr>
        <w:pStyle w:val="ListParagraph"/>
        <w:numPr>
          <w:ilvl w:val="0"/>
          <w:numId w:val="2"/>
        </w:numPr>
        <w:spacing w:after="80"/>
      </w:pPr>
      <w:r>
        <w:rPr>
          <w:rFonts w:ascii="Arial" w:cs="Arial" w:eastAsia="Arial" w:hAnsi="Arial"/>
          <w:b w:val="false"/>
          <w:bCs w:val="false"/>
          <w:sz w:val="24"/>
          <w:szCs w:val="24"/>
        </w:rPr>
        <w:t xml:space="preserve">POST /api/auth/register — user registration endpoint</w:t>
      </w:r>
    </w:p>
    <w:p>
      <w:pPr>
        <w:pStyle w:val="ListParagraph"/>
        <w:numPr>
          <w:ilvl w:val="0"/>
          <w:numId w:val="2"/>
        </w:numPr>
        <w:spacing w:after="80"/>
      </w:pPr>
      <w:r>
        <w:rPr>
          <w:rFonts w:ascii="Arial" w:cs="Arial" w:eastAsia="Arial" w:hAnsi="Arial"/>
          <w:b w:val="false"/>
          <w:bCs w:val="false"/>
          <w:sz w:val="24"/>
          <w:szCs w:val="24"/>
        </w:rPr>
        <w:t xml:space="preserve">POST /api/auth/login — user authentication endpoint</w:t>
      </w:r>
    </w:p>
    <w:p>
      <w:pPr>
        <w:pStyle w:val="ListParagraph"/>
        <w:numPr>
          <w:ilvl w:val="0"/>
          <w:numId w:val="2"/>
        </w:numPr>
        <w:spacing w:after="80"/>
      </w:pPr>
      <w:r>
        <w:rPr>
          <w:rFonts w:ascii="Arial" w:cs="Arial" w:eastAsia="Arial" w:hAnsi="Arial"/>
          <w:b w:val="false"/>
          <w:bCs w:val="false"/>
          <w:sz w:val="24"/>
          <w:szCs w:val="24"/>
        </w:rPr>
        <w:t xml:space="preserve">POST /api/products — create a new product (admin only)</w:t>
      </w:r>
    </w:p>
    <w:p>
      <w:pPr>
        <w:pStyle w:val="ListParagraph"/>
        <w:numPr>
          <w:ilvl w:val="0"/>
          <w:numId w:val="2"/>
        </w:numPr>
        <w:spacing w:after="80"/>
      </w:pPr>
      <w:r>
        <w:rPr>
          <w:rFonts w:ascii="Arial" w:cs="Arial" w:eastAsia="Arial" w:hAnsi="Arial"/>
          <w:b w:val="false"/>
          <w:bCs w:val="false"/>
          <w:sz w:val="24"/>
          <w:szCs w:val="24"/>
        </w:rPr>
        <w:t xml:space="preserve">PUT /api/products/:id — update an existing product (admin only)</w:t>
      </w:r>
    </w:p>
    <w:p>
      <w:pPr>
        <w:pStyle w:val="ListParagraph"/>
        <w:numPr>
          <w:ilvl w:val="0"/>
          <w:numId w:val="2"/>
        </w:numPr>
        <w:spacing w:after="80"/>
      </w:pPr>
      <w:r>
        <w:rPr>
          <w:rFonts w:ascii="Arial" w:cs="Arial" w:eastAsia="Arial" w:hAnsi="Arial"/>
          <w:b w:val="false"/>
          <w:bCs w:val="false"/>
          <w:sz w:val="24"/>
          <w:szCs w:val="24"/>
        </w:rPr>
        <w:t xml:space="preserve">DELETE /api/products/:id — delete a product (admin only)</w:t>
      </w:r>
    </w:p>
    <w:p>
      <w:r>
        <w:t xml:space="preserve"/>
      </w:r>
    </w:p>
    <w:p>
      <w:pPr>
        <w:pStyle w:val="Heading2"/>
      </w:pPr>
      <w:r>
        <w:t xml:space="preserve">2.5 Database Functionality</w:t>
      </w:r>
    </w:p>
    <w:p>
      <w:pPr>
        <w:spacing w:after="120"/>
        <w:jc w:val="both"/>
      </w:pPr>
      <w:r>
        <w:rPr>
          <w:rFonts w:ascii="Arial" w:cs="Arial" w:eastAsia="Arial" w:hAnsi="Arial"/>
          <w:sz w:val="24"/>
          <w:szCs w:val="24"/>
        </w:rPr>
        <w:t xml:space="preserve">The database must persist all platform data across the following minimum entities:</w:t>
      </w:r>
    </w:p>
    <w:p>
      <w:r>
        <w:t xml:space="preserve"/>
      </w:r>
    </w:p>
    <w:p>
      <w:pPr>
        <w:pStyle w:val="ListParagraph"/>
        <w:numPr>
          <w:ilvl w:val="0"/>
          <w:numId w:val="2"/>
        </w:numPr>
        <w:spacing w:after="80"/>
      </w:pPr>
      <w:r>
        <w:rPr>
          <w:rFonts w:ascii="Arial" w:cs="Arial" w:eastAsia="Arial" w:hAnsi="Arial"/>
          <w:b w:val="false"/>
          <w:bCs w:val="false"/>
          <w:sz w:val="24"/>
          <w:szCs w:val="24"/>
        </w:rPr>
        <w:t xml:space="preserve">Users: user_id, name, email, password_hash, role, created_at</w:t>
      </w:r>
    </w:p>
    <w:p>
      <w:pPr>
        <w:pStyle w:val="ListParagraph"/>
        <w:numPr>
          <w:ilvl w:val="0"/>
          <w:numId w:val="2"/>
        </w:numPr>
        <w:spacing w:after="80"/>
      </w:pPr>
      <w:r>
        <w:rPr>
          <w:rFonts w:ascii="Arial" w:cs="Arial" w:eastAsia="Arial" w:hAnsi="Arial"/>
          <w:b w:val="false"/>
          <w:bCs w:val="false"/>
          <w:sz w:val="24"/>
          <w:szCs w:val="24"/>
        </w:rPr>
        <w:t xml:space="preserve">Vendors: vendor_id, vendor_name, website_url, logo_url, description</w:t>
      </w:r>
    </w:p>
    <w:p>
      <w:pPr>
        <w:pStyle w:val="ListParagraph"/>
        <w:numPr>
          <w:ilvl w:val="0"/>
          <w:numId w:val="2"/>
        </w:numPr>
        <w:spacing w:after="80"/>
      </w:pPr>
      <w:r>
        <w:rPr>
          <w:rFonts w:ascii="Arial" w:cs="Arial" w:eastAsia="Arial" w:hAnsi="Arial"/>
          <w:b w:val="false"/>
          <w:bCs w:val="false"/>
          <w:sz w:val="24"/>
          <w:szCs w:val="24"/>
        </w:rPr>
        <w:t xml:space="preserve">Products: product_id, vendor_id, title, description, category, price, image_url, product_url, availability, created_at</w:t>
      </w:r>
    </w:p>
    <w:p>
      <w:pPr>
        <w:pStyle w:val="ListParagraph"/>
        <w:numPr>
          <w:ilvl w:val="0"/>
          <w:numId w:val="2"/>
        </w:numPr>
        <w:spacing w:after="80"/>
      </w:pPr>
      <w:r>
        <w:rPr>
          <w:rFonts w:ascii="Arial" w:cs="Arial" w:eastAsia="Arial" w:hAnsi="Arial"/>
          <w:b w:val="false"/>
          <w:bCs w:val="false"/>
          <w:sz w:val="24"/>
          <w:szCs w:val="24"/>
        </w:rPr>
        <w:t xml:space="preserve">Categories: category_id, category_name</w:t>
      </w:r>
    </w:p>
    <w:p>
      <w:pPr>
        <w:spacing w:after="120"/>
        <w:jc w:val="both"/>
      </w:pPr>
      <w:r>
        <w:rPr>
          <w:rFonts w:ascii="Arial" w:cs="Arial" w:eastAsia="Arial" w:hAnsi="Arial"/>
          <w:sz w:val="24"/>
          <w:szCs w:val="24"/>
        </w:rPr>
        <w:t xml:space="preserve">Seed data must include at least 30 products across at least 5 vendors to support meaningful testing and demonstration.</w:t>
      </w:r>
    </w:p>
    <w:p>
      <w:r>
        <w:t xml:space="preserve"/>
      </w:r>
    </w:p>
    <w:p>
      <w:pPr>
        <w:pStyle w:val="Heading2"/>
      </w:pPr>
      <w:r>
        <w:t xml:space="preserve">2.6 Security Functionality</w:t>
      </w:r>
    </w:p>
    <w:p>
      <w:pPr>
        <w:spacing w:after="120"/>
        <w:jc w:val="both"/>
      </w:pPr>
      <w:r>
        <w:rPr>
          <w:rFonts w:ascii="Arial" w:cs="Arial" w:eastAsia="Arial" w:hAnsi="Arial"/>
          <w:sz w:val="24"/>
          <w:szCs w:val="24"/>
        </w:rPr>
        <w:t xml:space="preserve">The platform must demonstrate the following security measures:</w:t>
      </w:r>
    </w:p>
    <w:p>
      <w:r>
        <w:t xml:space="preserve"/>
      </w:r>
    </w:p>
    <w:p>
      <w:pPr>
        <w:pStyle w:val="ListParagraph"/>
        <w:numPr>
          <w:ilvl w:val="0"/>
          <w:numId w:val="2"/>
        </w:numPr>
        <w:spacing w:after="80"/>
      </w:pPr>
      <w:r>
        <w:rPr>
          <w:rFonts w:ascii="Arial" w:cs="Arial" w:eastAsia="Arial" w:hAnsi="Arial"/>
          <w:b w:val="false"/>
          <w:bCs w:val="false"/>
          <w:sz w:val="24"/>
          <w:szCs w:val="24"/>
        </w:rPr>
        <w:t xml:space="preserve">Password hashing before storage (e.g. using bcrypt)</w:t>
      </w:r>
    </w:p>
    <w:p>
      <w:pPr>
        <w:pStyle w:val="ListParagraph"/>
        <w:numPr>
          <w:ilvl w:val="0"/>
          <w:numId w:val="2"/>
        </w:numPr>
        <w:spacing w:after="80"/>
      </w:pPr>
      <w:r>
        <w:rPr>
          <w:rFonts w:ascii="Arial" w:cs="Arial" w:eastAsia="Arial" w:hAnsi="Arial"/>
          <w:b w:val="false"/>
          <w:bCs w:val="false"/>
          <w:sz w:val="24"/>
          <w:szCs w:val="24"/>
        </w:rPr>
        <w:t xml:space="preserve">JWT or session-based authentication for protected routes</w:t>
      </w:r>
    </w:p>
    <w:p>
      <w:pPr>
        <w:pStyle w:val="ListParagraph"/>
        <w:numPr>
          <w:ilvl w:val="0"/>
          <w:numId w:val="2"/>
        </w:numPr>
        <w:spacing w:after="80"/>
      </w:pPr>
      <w:r>
        <w:rPr>
          <w:rFonts w:ascii="Arial" w:cs="Arial" w:eastAsia="Arial" w:hAnsi="Arial"/>
          <w:b w:val="false"/>
          <w:bCs w:val="false"/>
          <w:sz w:val="24"/>
          <w:szCs w:val="24"/>
        </w:rPr>
        <w:t xml:space="preserve">Role-based access control distinguishing visitor, registered user, and admin roles</w:t>
      </w:r>
    </w:p>
    <w:p>
      <w:pPr>
        <w:pStyle w:val="ListParagraph"/>
        <w:numPr>
          <w:ilvl w:val="0"/>
          <w:numId w:val="2"/>
        </w:numPr>
        <w:spacing w:after="80"/>
      </w:pPr>
      <w:r>
        <w:rPr>
          <w:rFonts w:ascii="Arial" w:cs="Arial" w:eastAsia="Arial" w:hAnsi="Arial"/>
          <w:b w:val="false"/>
          <w:bCs w:val="false"/>
          <w:sz w:val="24"/>
          <w:szCs w:val="24"/>
        </w:rPr>
        <w:t xml:space="preserve">Input validation on all forms and API endpoints</w:t>
      </w:r>
    </w:p>
    <w:p>
      <w:pPr>
        <w:pStyle w:val="ListParagraph"/>
        <w:numPr>
          <w:ilvl w:val="0"/>
          <w:numId w:val="2"/>
        </w:numPr>
        <w:spacing w:after="80"/>
      </w:pPr>
      <w:r>
        <w:rPr>
          <w:rFonts w:ascii="Arial" w:cs="Arial" w:eastAsia="Arial" w:hAnsi="Arial"/>
          <w:b w:val="false"/>
          <w:bCs w:val="false"/>
          <w:sz w:val="24"/>
          <w:szCs w:val="24"/>
        </w:rPr>
        <w:t xml:space="preserve">Protection against SQL/NoSQL injection</w:t>
      </w:r>
    </w:p>
    <w:p>
      <w:pPr>
        <w:pStyle w:val="ListParagraph"/>
        <w:numPr>
          <w:ilvl w:val="0"/>
          <w:numId w:val="2"/>
        </w:numPr>
        <w:spacing w:after="80"/>
      </w:pPr>
      <w:r>
        <w:rPr>
          <w:rFonts w:ascii="Arial" w:cs="Arial" w:eastAsia="Arial" w:hAnsi="Arial"/>
          <w:b w:val="false"/>
          <w:bCs w:val="false"/>
          <w:sz w:val="24"/>
          <w:szCs w:val="24"/>
        </w:rPr>
        <w:t xml:space="preserve">Sensitive environment variables (e.g. database credentials, JWT secret) stored in .env files and not committed to version control</w:t>
      </w:r>
    </w:p>
    <w:p>
      <w:pPr>
        <w:pStyle w:val="ListParagraph"/>
        <w:numPr>
          <w:ilvl w:val="0"/>
          <w:numId w:val="2"/>
        </w:numPr>
        <w:spacing w:after="80"/>
      </w:pPr>
      <w:r>
        <w:rPr>
          <w:rFonts w:ascii="Arial" w:cs="Arial" w:eastAsia="Arial" w:hAnsi="Arial"/>
          <w:b w:val="false"/>
          <w:bCs w:val="false"/>
          <w:sz w:val="24"/>
          <w:szCs w:val="24"/>
        </w:rPr>
        <w:t xml:space="preserve">Informative but non-revealing error messages</w:t>
      </w:r>
    </w:p>
    <w:p>
      <w:r>
        <w:t xml:space="preserve"/>
      </w:r>
    </w:p>
    <w:p>
      <w:pPr>
        <w:pStyle w:val="Heading2"/>
      </w:pPr>
      <w:r>
        <w:t xml:space="preserve">2.7 Accessibility and Responsiveness Functionality</w:t>
      </w:r>
    </w:p>
    <w:p>
      <w:pPr>
        <w:spacing w:after="120"/>
        <w:jc w:val="both"/>
      </w:pPr>
      <w:r>
        <w:rPr>
          <w:rFonts w:ascii="Arial" w:cs="Arial" w:eastAsia="Arial" w:hAnsi="Arial"/>
          <w:sz w:val="24"/>
          <w:szCs w:val="24"/>
        </w:rPr>
        <w:t xml:space="preserve">The platform must be usable across device sizes and meet basic accessibility standards:</w:t>
      </w:r>
    </w:p>
    <w:p>
      <w:r>
        <w:t xml:space="preserve"/>
      </w:r>
    </w:p>
    <w:p>
      <w:pPr>
        <w:pStyle w:val="ListParagraph"/>
        <w:numPr>
          <w:ilvl w:val="0"/>
          <w:numId w:val="2"/>
        </w:numPr>
        <w:spacing w:after="80"/>
      </w:pPr>
      <w:r>
        <w:rPr>
          <w:rFonts w:ascii="Arial" w:cs="Arial" w:eastAsia="Arial" w:hAnsi="Arial"/>
          <w:b w:val="false"/>
          <w:bCs w:val="false"/>
          <w:sz w:val="24"/>
          <w:szCs w:val="24"/>
        </w:rPr>
        <w:t xml:space="preserve">Responsive layout adapting to desktop, tablet, and mobile screen sizes</w:t>
      </w:r>
    </w:p>
    <w:p>
      <w:pPr>
        <w:pStyle w:val="ListParagraph"/>
        <w:numPr>
          <w:ilvl w:val="0"/>
          <w:numId w:val="2"/>
        </w:numPr>
        <w:spacing w:after="80"/>
      </w:pPr>
      <w:r>
        <w:rPr>
          <w:rFonts w:ascii="Arial" w:cs="Arial" w:eastAsia="Arial" w:hAnsi="Arial"/>
          <w:b w:val="false"/>
          <w:bCs w:val="false"/>
          <w:sz w:val="24"/>
          <w:szCs w:val="24"/>
        </w:rPr>
        <w:t xml:space="preserve">Sufficient text contrast ratios</w:t>
      </w:r>
    </w:p>
    <w:p>
      <w:pPr>
        <w:pStyle w:val="ListParagraph"/>
        <w:numPr>
          <w:ilvl w:val="0"/>
          <w:numId w:val="2"/>
        </w:numPr>
        <w:spacing w:after="80"/>
      </w:pPr>
      <w:r>
        <w:rPr>
          <w:rFonts w:ascii="Arial" w:cs="Arial" w:eastAsia="Arial" w:hAnsi="Arial"/>
          <w:b w:val="false"/>
          <w:bCs w:val="false"/>
          <w:sz w:val="24"/>
          <w:szCs w:val="24"/>
        </w:rPr>
        <w:t xml:space="preserve">Keyboard-navigable interface</w:t>
      </w:r>
    </w:p>
    <w:p>
      <w:pPr>
        <w:pStyle w:val="ListParagraph"/>
        <w:numPr>
          <w:ilvl w:val="0"/>
          <w:numId w:val="2"/>
        </w:numPr>
        <w:spacing w:after="80"/>
      </w:pPr>
      <w:r>
        <w:rPr>
          <w:rFonts w:ascii="Arial" w:cs="Arial" w:eastAsia="Arial" w:hAnsi="Arial"/>
          <w:b w:val="false"/>
          <w:bCs w:val="false"/>
          <w:sz w:val="24"/>
          <w:szCs w:val="24"/>
        </w:rPr>
        <w:t xml:space="preserve">Alt text on all product and vendor images</w:t>
      </w:r>
    </w:p>
    <w:p>
      <w:pPr>
        <w:pStyle w:val="ListParagraph"/>
        <w:numPr>
          <w:ilvl w:val="0"/>
          <w:numId w:val="2"/>
        </w:numPr>
        <w:spacing w:after="80"/>
      </w:pPr>
      <w:r>
        <w:rPr>
          <w:rFonts w:ascii="Arial" w:cs="Arial" w:eastAsia="Arial" w:hAnsi="Arial"/>
          <w:b w:val="false"/>
          <w:bCs w:val="false"/>
          <w:sz w:val="24"/>
          <w:szCs w:val="24"/>
        </w:rPr>
        <w:t xml:space="preserve">Clear, labelled form inputs with descriptive error messages</w:t>
      </w:r>
    </w:p>
    <w:p>
      <w:pPr>
        <w:pStyle w:val="ListParagraph"/>
        <w:numPr>
          <w:ilvl w:val="0"/>
          <w:numId w:val="2"/>
        </w:numPr>
        <w:spacing w:after="80"/>
      </w:pPr>
      <w:r>
        <w:rPr>
          <w:rFonts w:ascii="Arial" w:cs="Arial" w:eastAsia="Arial" w:hAnsi="Arial"/>
          <w:b w:val="false"/>
          <w:bCs w:val="false"/>
          <w:sz w:val="24"/>
          <w:szCs w:val="24"/>
        </w:rPr>
        <w:t xml:space="preserve">Readable font sizes across all breakpoints</w:t>
      </w:r>
    </w:p>
    <w:p>
      <w:r>
        <w:t xml:space="preserve"/>
      </w:r>
    </w:p>
    <w:p>
      <w:r>
        <w:br w:type="page"/>
      </w:r>
    </w:p>
    <w:p>
      <w:pPr>
        <w:pStyle w:val="Heading1"/>
      </w:pPr>
      <w:r>
        <w:t xml:space="preserve">3. Competitor Analysis</w:t>
      </w:r>
    </w:p>
    <w:p>
      <w:pPr>
        <w:spacing w:after="120"/>
        <w:jc w:val="both"/>
      </w:pPr>
      <w:r>
        <w:rPr>
          <w:rFonts w:ascii="Arial" w:cs="Arial" w:eastAsia="Arial" w:hAnsi="Arial"/>
          <w:sz w:val="24"/>
          <w:szCs w:val="24"/>
        </w:rPr>
        <w:t xml:space="preserve">In order to identify effective design patterns and avoid known usability pitfalls, four existing platforms that operate as multi-vendor product discovery or marketplace environments have been selected for analysis. It is important to note that platforms such as ASOS and SheIn, while relevant in the e-commerce domain, operate as single-brand or single-retailer websites and therefore do not represent direct competitors to a multi-vendor discovery platform. Amazon and ASOS Marketplace operate closer to the target model; however, four platforms have been selected that most accurately reflect the core proposition of this project.</w:t>
      </w:r>
    </w:p>
    <w:p>
      <w:r>
        <w:t xml:space="preserve"/>
      </w:r>
    </w:p>
    <w:p>
      <w:pPr>
        <w:pStyle w:val="Heading2"/>
      </w:pPr>
      <w:r>
        <w:t xml:space="preserve">3.1 Google Shopping</w:t>
      </w:r>
    </w:p>
    <w:p>
      <w:pPr>
        <w:spacing w:after="120"/>
        <w:jc w:val="both"/>
      </w:pPr>
      <w:r>
        <w:rPr>
          <w:rFonts w:ascii="Arial" w:cs="Arial" w:eastAsia="Arial" w:hAnsi="Arial"/>
          <w:sz w:val="24"/>
          <w:szCs w:val="24"/>
        </w:rPr>
        <w:t xml:space="preserve">Google Shopping (shopping.google.com) is a product discovery and price comparison aggregator operated by Google. It indexes product listings from thousands of retailers and vendors, presenting them through a unified search and filter interface. Users do not purchase through Google Shopping directly; instead, they are directed to the relevant vendor website, which is precisely the model this project adopts.</w:t>
      </w:r>
    </w:p>
    <w:p>
      <w:r>
        <w:t xml:space="preserve"/>
      </w:r>
    </w:p>
    <w:p>
      <w:pPr>
        <w:pStyle w:val="Heading3"/>
      </w:pPr>
      <w:r>
        <w:t xml:space="preserve">Key Features</w:t>
      </w:r>
    </w:p>
    <w:p>
      <w:pPr>
        <w:pStyle w:val="ListParagraph"/>
        <w:numPr>
          <w:ilvl w:val="0"/>
          <w:numId w:val="2"/>
        </w:numPr>
        <w:spacing w:after="80"/>
      </w:pPr>
      <w:r>
        <w:rPr>
          <w:rFonts w:ascii="Arial" w:cs="Arial" w:eastAsia="Arial" w:hAnsi="Arial"/>
          <w:b w:val="false"/>
          <w:bCs w:val="false"/>
          <w:sz w:val="24"/>
          <w:szCs w:val="24"/>
        </w:rPr>
        <w:t xml:space="preserve">Keyword search with auto-complete and suggested queries</w:t>
      </w:r>
    </w:p>
    <w:p>
      <w:pPr>
        <w:pStyle w:val="ListParagraph"/>
        <w:numPr>
          <w:ilvl w:val="0"/>
          <w:numId w:val="2"/>
        </w:numPr>
        <w:spacing w:after="80"/>
      </w:pPr>
      <w:r>
        <w:rPr>
          <w:rFonts w:ascii="Arial" w:cs="Arial" w:eastAsia="Arial" w:hAnsi="Arial"/>
          <w:b w:val="false"/>
          <w:bCs w:val="false"/>
          <w:sz w:val="24"/>
          <w:szCs w:val="24"/>
        </w:rPr>
        <w:t xml:space="preserve">Faceted filter panel: category, price range, brand, seller, condition, and ratings</w:t>
      </w:r>
    </w:p>
    <w:p>
      <w:pPr>
        <w:pStyle w:val="ListParagraph"/>
        <w:numPr>
          <w:ilvl w:val="0"/>
          <w:numId w:val="2"/>
        </w:numPr>
        <w:spacing w:after="80"/>
      </w:pPr>
      <w:r>
        <w:rPr>
          <w:rFonts w:ascii="Arial" w:cs="Arial" w:eastAsia="Arial" w:hAnsi="Arial"/>
          <w:b w:val="false"/>
          <w:bCs w:val="false"/>
          <w:sz w:val="24"/>
          <w:szCs w:val="24"/>
        </w:rPr>
        <w:t xml:space="preserve">Sort by relevance, price, and rating</w:t>
      </w:r>
    </w:p>
    <w:p>
      <w:pPr>
        <w:pStyle w:val="ListParagraph"/>
        <w:numPr>
          <w:ilvl w:val="0"/>
          <w:numId w:val="2"/>
        </w:numPr>
        <w:spacing w:after="80"/>
      </w:pPr>
      <w:r>
        <w:rPr>
          <w:rFonts w:ascii="Arial" w:cs="Arial" w:eastAsia="Arial" w:hAnsi="Arial"/>
          <w:b w:val="false"/>
          <w:bCs w:val="false"/>
          <w:sz w:val="24"/>
          <w:szCs w:val="24"/>
        </w:rPr>
        <w:t xml:space="preserve">Product cards displaying image, title, price, vendor name, and star rating</w:t>
      </w:r>
    </w:p>
    <w:p>
      <w:pPr>
        <w:pStyle w:val="ListParagraph"/>
        <w:numPr>
          <w:ilvl w:val="0"/>
          <w:numId w:val="2"/>
        </w:numPr>
        <w:spacing w:after="80"/>
      </w:pPr>
      <w:r>
        <w:rPr>
          <w:rFonts w:ascii="Arial" w:cs="Arial" w:eastAsia="Arial" w:hAnsi="Arial"/>
          <w:b w:val="false"/>
          <w:bCs w:val="false"/>
          <w:sz w:val="24"/>
          <w:szCs w:val="24"/>
        </w:rPr>
        <w:t xml:space="preserve">Comparison feature allowing side-by-side product evaluation</w:t>
      </w:r>
    </w:p>
    <w:p>
      <w:pPr>
        <w:pStyle w:val="ListParagraph"/>
        <w:numPr>
          <w:ilvl w:val="0"/>
          <w:numId w:val="2"/>
        </w:numPr>
        <w:spacing w:after="80"/>
      </w:pPr>
      <w:r>
        <w:rPr>
          <w:rFonts w:ascii="Arial" w:cs="Arial" w:eastAsia="Arial" w:hAnsi="Arial"/>
          <w:b w:val="false"/>
          <w:bCs w:val="false"/>
          <w:sz w:val="24"/>
          <w:szCs w:val="24"/>
        </w:rPr>
        <w:t xml:space="preserve">Clear vendor attribution and external redirect on product click</w:t>
      </w:r>
    </w:p>
    <w:p>
      <w:r>
        <w:t xml:space="preserve"/>
      </w:r>
    </w:p>
    <w:p>
      <w:pPr>
        <w:pStyle w:val="Heading3"/>
      </w:pPr>
      <w:r>
        <w:t xml:space="preserve">Design Strengths</w:t>
      </w:r>
    </w:p>
    <w:p>
      <w:pPr>
        <w:pStyle w:val="ListParagraph"/>
        <w:numPr>
          <w:ilvl w:val="0"/>
          <w:numId w:val="2"/>
        </w:numPr>
        <w:spacing w:after="80"/>
      </w:pPr>
      <w:r>
        <w:rPr>
          <w:rFonts w:ascii="Arial" w:cs="Arial" w:eastAsia="Arial" w:hAnsi="Arial"/>
          <w:b w:val="false"/>
          <w:bCs w:val="false"/>
          <w:sz w:val="24"/>
          <w:szCs w:val="24"/>
        </w:rPr>
        <w:t xml:space="preserve">Minimal, clean interface that keeps the focus on product content</w:t>
      </w:r>
    </w:p>
    <w:p>
      <w:pPr>
        <w:pStyle w:val="ListParagraph"/>
        <w:numPr>
          <w:ilvl w:val="0"/>
          <w:numId w:val="2"/>
        </w:numPr>
        <w:spacing w:after="80"/>
      </w:pPr>
      <w:r>
        <w:rPr>
          <w:rFonts w:ascii="Arial" w:cs="Arial" w:eastAsia="Arial" w:hAnsi="Arial"/>
          <w:b w:val="false"/>
          <w:bCs w:val="false"/>
          <w:sz w:val="24"/>
          <w:szCs w:val="24"/>
        </w:rPr>
        <w:t xml:space="preserve">Highly effective filter sidebar that updates results in real time</w:t>
      </w:r>
    </w:p>
    <w:p>
      <w:pPr>
        <w:pStyle w:val="ListParagraph"/>
        <w:numPr>
          <w:ilvl w:val="0"/>
          <w:numId w:val="2"/>
        </w:numPr>
        <w:spacing w:after="80"/>
      </w:pPr>
      <w:r>
        <w:rPr>
          <w:rFonts w:ascii="Arial" w:cs="Arial" w:eastAsia="Arial" w:hAnsi="Arial"/>
          <w:b w:val="false"/>
          <w:bCs w:val="false"/>
          <w:sz w:val="24"/>
          <w:szCs w:val="24"/>
        </w:rPr>
        <w:t xml:space="preserve">Consistent product card layout makes scanning and comparison easy</w:t>
      </w:r>
    </w:p>
    <w:p>
      <w:pPr>
        <w:pStyle w:val="ListParagraph"/>
        <w:numPr>
          <w:ilvl w:val="0"/>
          <w:numId w:val="2"/>
        </w:numPr>
        <w:spacing w:after="80"/>
      </w:pPr>
      <w:r>
        <w:rPr>
          <w:rFonts w:ascii="Arial" w:cs="Arial" w:eastAsia="Arial" w:hAnsi="Arial"/>
          <w:b w:val="false"/>
          <w:bCs w:val="false"/>
          <w:sz w:val="24"/>
          <w:szCs w:val="24"/>
        </w:rPr>
        <w:t xml:space="preserve">Clear price and vendor visibility reduces the need for users to navigate away unnecessarily</w:t>
      </w:r>
    </w:p>
    <w:p>
      <w:r>
        <w:t xml:space="preserve"/>
      </w:r>
    </w:p>
    <w:p>
      <w:pPr>
        <w:pStyle w:val="Heading3"/>
      </w:pPr>
      <w:r>
        <w:t xml:space="preserve">Design Weaknesses</w:t>
      </w:r>
    </w:p>
    <w:p>
      <w:pPr>
        <w:pStyle w:val="ListParagraph"/>
        <w:numPr>
          <w:ilvl w:val="0"/>
          <w:numId w:val="2"/>
        </w:numPr>
        <w:spacing w:after="80"/>
      </w:pPr>
      <w:r>
        <w:rPr>
          <w:rFonts w:ascii="Arial" w:cs="Arial" w:eastAsia="Arial" w:hAnsi="Arial"/>
          <w:b w:val="false"/>
          <w:bCs w:val="false"/>
          <w:sz w:val="24"/>
          <w:szCs w:val="24"/>
        </w:rPr>
        <w:t xml:space="preserve">No dedicated vendor profile pages; vendor context is limited</w:t>
      </w:r>
    </w:p>
    <w:p>
      <w:pPr>
        <w:pStyle w:val="ListParagraph"/>
        <w:numPr>
          <w:ilvl w:val="0"/>
          <w:numId w:val="2"/>
        </w:numPr>
        <w:spacing w:after="80"/>
      </w:pPr>
      <w:r>
        <w:rPr>
          <w:rFonts w:ascii="Arial" w:cs="Arial" w:eastAsia="Arial" w:hAnsi="Arial"/>
          <w:b w:val="false"/>
          <w:bCs w:val="false"/>
          <w:sz w:val="24"/>
          <w:szCs w:val="24"/>
        </w:rPr>
        <w:t xml:space="preserve">Can feel impersonal due to the aggregated, algorithmically driven layout</w:t>
      </w:r>
    </w:p>
    <w:p>
      <w:pPr>
        <w:pStyle w:val="ListParagraph"/>
        <w:numPr>
          <w:ilvl w:val="0"/>
          <w:numId w:val="2"/>
        </w:numPr>
        <w:spacing w:after="80"/>
      </w:pPr>
      <w:r>
        <w:rPr>
          <w:rFonts w:ascii="Arial" w:cs="Arial" w:eastAsia="Arial" w:hAnsi="Arial"/>
          <w:b w:val="false"/>
          <w:bCs w:val="false"/>
          <w:sz w:val="24"/>
          <w:szCs w:val="24"/>
        </w:rPr>
        <w:t xml:space="preserve">Mobile filter experience is less discoverable, often hidden behind a modal</w:t>
      </w:r>
    </w:p>
    <w:p>
      <w:pPr>
        <w:pStyle w:val="ListParagraph"/>
        <w:numPr>
          <w:ilvl w:val="0"/>
          <w:numId w:val="2"/>
        </w:numPr>
        <w:spacing w:after="80"/>
      </w:pPr>
      <w:r>
        <w:rPr>
          <w:rFonts w:ascii="Arial" w:cs="Arial" w:eastAsia="Arial" w:hAnsi="Arial"/>
          <w:b w:val="false"/>
          <w:bCs w:val="false"/>
          <w:sz w:val="24"/>
          <w:szCs w:val="24"/>
        </w:rPr>
        <w:t xml:space="preserve">No user account or saved product functionality in the core discovery flow</w:t>
      </w:r>
    </w:p>
    <w:p>
      <w:r>
        <w:t xml:space="preserve"/>
      </w:r>
    </w:p>
    <w:p>
      <w:pPr>
        <w:spacing w:after="120"/>
        <w:jc w:val="both"/>
      </w:pPr>
      <w:r>
        <w:rPr>
          <w:rFonts w:ascii="Arial" w:cs="Arial" w:eastAsia="Arial" w:hAnsi="Arial"/>
          <w:sz w:val="24"/>
          <w:szCs w:val="24"/>
        </w:rPr>
        <w:t xml:space="preserve">Relevance to this project: Google Shopping provides the strongest reference model for the product listing, search, and filter interface. Its product card structure and filter sidebar layout will be directly referenced during wireframing.</w:t>
      </w:r>
    </w:p>
    <w:p>
      <w:r>
        <w:t xml:space="preserve"/>
      </w:r>
    </w:p>
    <w:p>
      <w:pPr>
        <w:pStyle w:val="Heading2"/>
      </w:pPr>
      <w:r>
        <w:t xml:space="preserve">3.2 Amazon</w:t>
      </w:r>
    </w:p>
    <w:p>
      <w:pPr>
        <w:spacing w:after="120"/>
        <w:jc w:val="both"/>
      </w:pPr>
      <w:r>
        <w:rPr>
          <w:rFonts w:ascii="Arial" w:cs="Arial" w:eastAsia="Arial" w:hAnsi="Arial"/>
          <w:sz w:val="24"/>
          <w:szCs w:val="24"/>
        </w:rPr>
        <w:t xml:space="preserve">Amazon (amazon.co.uk / amazon.com) is the world’s largest multi-vendor online marketplace, enabling third-party sellers (vendors) to list products alongside Amazon’s own inventory. It combines product discovery, purchase, and fulfilment within a single platform. While this project does not include a purchasing feature, Amazon’s approach to product listing, vendor attribution, filtering, and admin product management are highly relevant.</w:t>
      </w:r>
    </w:p>
    <w:p>
      <w:r>
        <w:t xml:space="preserve"/>
      </w:r>
    </w:p>
    <w:p>
      <w:pPr>
        <w:pStyle w:val="Heading3"/>
      </w:pPr>
      <w:r>
        <w:t xml:space="preserve">Key Features</w:t>
      </w:r>
    </w:p>
    <w:p>
      <w:pPr>
        <w:pStyle w:val="ListParagraph"/>
        <w:numPr>
          <w:ilvl w:val="0"/>
          <w:numId w:val="2"/>
        </w:numPr>
        <w:spacing w:after="80"/>
      </w:pPr>
      <w:r>
        <w:rPr>
          <w:rFonts w:ascii="Arial" w:cs="Arial" w:eastAsia="Arial" w:hAnsi="Arial"/>
          <w:b w:val="false"/>
          <w:bCs w:val="false"/>
          <w:sz w:val="24"/>
          <w:szCs w:val="24"/>
        </w:rPr>
        <w:t xml:space="preserve">Advanced search with category scoping, keyword suggestions, and intelligent ranking</w:t>
      </w:r>
    </w:p>
    <w:p>
      <w:pPr>
        <w:pStyle w:val="ListParagraph"/>
        <w:numPr>
          <w:ilvl w:val="0"/>
          <w:numId w:val="2"/>
        </w:numPr>
        <w:spacing w:after="80"/>
      </w:pPr>
      <w:r>
        <w:rPr>
          <w:rFonts w:ascii="Arial" w:cs="Arial" w:eastAsia="Arial" w:hAnsi="Arial"/>
          <w:b w:val="false"/>
          <w:bCs w:val="false"/>
          <w:sz w:val="24"/>
          <w:szCs w:val="24"/>
        </w:rPr>
        <w:t xml:space="preserve">Extensive filter sidebar: brand, price, average customer review, condition, availability, and more</w:t>
      </w:r>
    </w:p>
    <w:p>
      <w:pPr>
        <w:pStyle w:val="ListParagraph"/>
        <w:numPr>
          <w:ilvl w:val="0"/>
          <w:numId w:val="2"/>
        </w:numPr>
        <w:spacing w:after="80"/>
      </w:pPr>
      <w:r>
        <w:rPr>
          <w:rFonts w:ascii="Arial" w:cs="Arial" w:eastAsia="Arial" w:hAnsi="Arial"/>
          <w:b w:val="false"/>
          <w:bCs w:val="false"/>
          <w:sz w:val="24"/>
          <w:szCs w:val="24"/>
        </w:rPr>
        <w:t xml:space="preserve">Prominent vendor/seller name visible on both the product card and product detail page</w:t>
      </w:r>
    </w:p>
    <w:p>
      <w:pPr>
        <w:pStyle w:val="ListParagraph"/>
        <w:numPr>
          <w:ilvl w:val="0"/>
          <w:numId w:val="2"/>
        </w:numPr>
        <w:spacing w:after="80"/>
      </w:pPr>
      <w:r>
        <w:rPr>
          <w:rFonts w:ascii="Arial" w:cs="Arial" w:eastAsia="Arial" w:hAnsi="Arial"/>
          <w:b w:val="false"/>
          <w:bCs w:val="false"/>
          <w:sz w:val="24"/>
          <w:szCs w:val="24"/>
        </w:rPr>
        <w:t xml:space="preserve">Product detail pages featuring images, description, specifications, and vendor information</w:t>
      </w:r>
    </w:p>
    <w:p>
      <w:pPr>
        <w:pStyle w:val="ListParagraph"/>
        <w:numPr>
          <w:ilvl w:val="0"/>
          <w:numId w:val="2"/>
        </w:numPr>
        <w:spacing w:after="80"/>
      </w:pPr>
      <w:r>
        <w:rPr>
          <w:rFonts w:ascii="Arial" w:cs="Arial" w:eastAsia="Arial" w:hAnsi="Arial"/>
          <w:b w:val="false"/>
          <w:bCs w:val="false"/>
          <w:sz w:val="24"/>
          <w:szCs w:val="24"/>
        </w:rPr>
        <w:t xml:space="preserve">Seller (vendor) profile pages with ratings and product listings</w:t>
      </w:r>
    </w:p>
    <w:p>
      <w:pPr>
        <w:pStyle w:val="ListParagraph"/>
        <w:numPr>
          <w:ilvl w:val="0"/>
          <w:numId w:val="2"/>
        </w:numPr>
        <w:spacing w:after="80"/>
      </w:pPr>
      <w:r>
        <w:rPr>
          <w:rFonts w:ascii="Arial" w:cs="Arial" w:eastAsia="Arial" w:hAnsi="Arial"/>
          <w:b w:val="false"/>
          <w:bCs w:val="false"/>
          <w:sz w:val="24"/>
          <w:szCs w:val="24"/>
        </w:rPr>
        <w:t xml:space="preserve">Admin/seller portal (Seller Central) for product management with full CRUD capabilities</w:t>
      </w:r>
    </w:p>
    <w:p>
      <w:r>
        <w:t xml:space="preserve"/>
      </w:r>
    </w:p>
    <w:p>
      <w:pPr>
        <w:pStyle w:val="Heading3"/>
      </w:pPr>
      <w:r>
        <w:t xml:space="preserve">Design Strengths</w:t>
      </w:r>
    </w:p>
    <w:p>
      <w:pPr>
        <w:pStyle w:val="ListParagraph"/>
        <w:numPr>
          <w:ilvl w:val="0"/>
          <w:numId w:val="2"/>
        </w:numPr>
        <w:spacing w:after="80"/>
      </w:pPr>
      <w:r>
        <w:rPr>
          <w:rFonts w:ascii="Arial" w:cs="Arial" w:eastAsia="Arial" w:hAnsi="Arial"/>
          <w:b w:val="false"/>
          <w:bCs w:val="false"/>
          <w:sz w:val="24"/>
          <w:szCs w:val="24"/>
        </w:rPr>
        <w:t xml:space="preserve">Clear information hierarchy on product detail pages balancing images, price, and description</w:t>
      </w:r>
    </w:p>
    <w:p>
      <w:pPr>
        <w:pStyle w:val="ListParagraph"/>
        <w:numPr>
          <w:ilvl w:val="0"/>
          <w:numId w:val="2"/>
        </w:numPr>
        <w:spacing w:after="80"/>
      </w:pPr>
      <w:r>
        <w:rPr>
          <w:rFonts w:ascii="Arial" w:cs="Arial" w:eastAsia="Arial" w:hAnsi="Arial"/>
          <w:b w:val="false"/>
          <w:bCs w:val="false"/>
          <w:sz w:val="24"/>
          <w:szCs w:val="24"/>
        </w:rPr>
        <w:t xml:space="preserve">Vendor transparency: the selling vendor is always prominently displayed</w:t>
      </w:r>
    </w:p>
    <w:p>
      <w:pPr>
        <w:pStyle w:val="ListParagraph"/>
        <w:numPr>
          <w:ilvl w:val="0"/>
          <w:numId w:val="2"/>
        </w:numPr>
        <w:spacing w:after="80"/>
      </w:pPr>
      <w:r>
        <w:rPr>
          <w:rFonts w:ascii="Arial" w:cs="Arial" w:eastAsia="Arial" w:hAnsi="Arial"/>
          <w:b w:val="false"/>
          <w:bCs w:val="false"/>
          <w:sz w:val="24"/>
          <w:szCs w:val="24"/>
        </w:rPr>
        <w:t xml:space="preserve">Breadcrumb navigation aids orientation within category hierarchies</w:t>
      </w:r>
    </w:p>
    <w:p>
      <w:pPr>
        <w:pStyle w:val="ListParagraph"/>
        <w:numPr>
          <w:ilvl w:val="0"/>
          <w:numId w:val="2"/>
        </w:numPr>
        <w:spacing w:after="80"/>
      </w:pPr>
      <w:r>
        <w:rPr>
          <w:rFonts w:ascii="Arial" w:cs="Arial" w:eastAsia="Arial" w:hAnsi="Arial"/>
          <w:b w:val="false"/>
          <w:bCs w:val="false"/>
          <w:sz w:val="24"/>
          <w:szCs w:val="24"/>
        </w:rPr>
        <w:t xml:space="preserve">Seller profiles give vendors a credible, discoverable presence</w:t>
      </w:r>
    </w:p>
    <w:p>
      <w:r>
        <w:t xml:space="preserve"/>
      </w:r>
    </w:p>
    <w:p>
      <w:pPr>
        <w:pStyle w:val="Heading3"/>
      </w:pPr>
      <w:r>
        <w:t xml:space="preserve">Design Weaknesses</w:t>
      </w:r>
    </w:p>
    <w:p>
      <w:pPr>
        <w:pStyle w:val="ListParagraph"/>
        <w:numPr>
          <w:ilvl w:val="0"/>
          <w:numId w:val="2"/>
        </w:numPr>
        <w:spacing w:after="80"/>
      </w:pPr>
      <w:r>
        <w:rPr>
          <w:rFonts w:ascii="Arial" w:cs="Arial" w:eastAsia="Arial" w:hAnsi="Arial"/>
          <w:b w:val="false"/>
          <w:bCs w:val="false"/>
          <w:sz w:val="24"/>
          <w:szCs w:val="24"/>
        </w:rPr>
        <w:t xml:space="preserve">Homepage is heavily cluttered with advertisements, carousels, and promotional content, which can overwhelm users</w:t>
      </w:r>
    </w:p>
    <w:p>
      <w:pPr>
        <w:pStyle w:val="ListParagraph"/>
        <w:numPr>
          <w:ilvl w:val="0"/>
          <w:numId w:val="2"/>
        </w:numPr>
        <w:spacing w:after="80"/>
      </w:pPr>
      <w:r>
        <w:rPr>
          <w:rFonts w:ascii="Arial" w:cs="Arial" w:eastAsia="Arial" w:hAnsi="Arial"/>
          <w:b w:val="false"/>
          <w:bCs w:val="false"/>
          <w:sz w:val="24"/>
          <w:szCs w:val="24"/>
        </w:rPr>
        <w:t xml:space="preserve">Filter panel becomes difficult to navigate when there are many filter options</w:t>
      </w:r>
    </w:p>
    <w:p>
      <w:pPr>
        <w:pStyle w:val="ListParagraph"/>
        <w:numPr>
          <w:ilvl w:val="0"/>
          <w:numId w:val="2"/>
        </w:numPr>
        <w:spacing w:after="80"/>
      </w:pPr>
      <w:r>
        <w:rPr>
          <w:rFonts w:ascii="Arial" w:cs="Arial" w:eastAsia="Arial" w:hAnsi="Arial"/>
          <w:b w:val="false"/>
          <w:bCs w:val="false"/>
          <w:sz w:val="24"/>
          <w:szCs w:val="24"/>
        </w:rPr>
        <w:t xml:space="preserve">Visual density is high; first-time users may experience cognitive overload</w:t>
      </w:r>
    </w:p>
    <w:p>
      <w:pPr>
        <w:pStyle w:val="ListParagraph"/>
        <w:numPr>
          <w:ilvl w:val="0"/>
          <w:numId w:val="2"/>
        </w:numPr>
        <w:spacing w:after="80"/>
      </w:pPr>
      <w:r>
        <w:rPr>
          <w:rFonts w:ascii="Arial" w:cs="Arial" w:eastAsia="Arial" w:hAnsi="Arial"/>
          <w:b w:val="false"/>
          <w:bCs w:val="false"/>
          <w:sz w:val="24"/>
          <w:szCs w:val="24"/>
        </w:rPr>
        <w:t xml:space="preserve">Accessibility inconsistencies exist across different product category pages</w:t>
      </w:r>
    </w:p>
    <w:p>
      <w:r>
        <w:t xml:space="preserve"/>
      </w:r>
    </w:p>
    <w:p>
      <w:pPr>
        <w:spacing w:after="120"/>
        <w:jc w:val="both"/>
      </w:pPr>
      <w:r>
        <w:rPr>
          <w:rFonts w:ascii="Arial" w:cs="Arial" w:eastAsia="Arial" w:hAnsi="Arial"/>
          <w:sz w:val="24"/>
          <w:szCs w:val="24"/>
        </w:rPr>
        <w:t xml:space="preserve">Relevance to this project: Amazon’s vendor profile pages, product detail page structure, and admin product management interface are strong references. The pitfall of homepage clutter should be consciously avoided in the wireframe design.</w:t>
      </w:r>
    </w:p>
    <w:p>
      <w:r>
        <w:t xml:space="preserve"/>
      </w:r>
    </w:p>
    <w:p>
      <w:pPr>
        <w:pStyle w:val="Heading2"/>
      </w:pPr>
      <w:r>
        <w:t xml:space="preserve">3.3 eBay</w:t>
      </w:r>
    </w:p>
    <w:p>
      <w:pPr>
        <w:spacing w:after="120"/>
        <w:jc w:val="both"/>
      </w:pPr>
      <w:r>
        <w:rPr>
          <w:rFonts w:ascii="Arial" w:cs="Arial" w:eastAsia="Arial" w:hAnsi="Arial"/>
          <w:sz w:val="24"/>
          <w:szCs w:val="24"/>
        </w:rPr>
        <w:t xml:space="preserve">eBay (ebay.co.uk) is a long-established multi-vendor marketplace that allows independent sellers to list products for sale via fixed price or auction format. It is notable for its strong seller identity model, where each seller operates as a distinct vendor with their own storefront, feedback rating, and profile page. This is closely aligned with the vendor-centric structure required by this project.</w:t>
      </w:r>
    </w:p>
    <w:p>
      <w:r>
        <w:t xml:space="preserve"/>
      </w:r>
    </w:p>
    <w:p>
      <w:pPr>
        <w:pStyle w:val="Heading3"/>
      </w:pPr>
      <w:r>
        <w:t xml:space="preserve">Key Features</w:t>
      </w:r>
    </w:p>
    <w:p>
      <w:pPr>
        <w:pStyle w:val="ListParagraph"/>
        <w:numPr>
          <w:ilvl w:val="0"/>
          <w:numId w:val="2"/>
        </w:numPr>
        <w:spacing w:after="80"/>
      </w:pPr>
      <w:r>
        <w:rPr>
          <w:rFonts w:ascii="Arial" w:cs="Arial" w:eastAsia="Arial" w:hAnsi="Arial"/>
          <w:b w:val="false"/>
          <w:bCs w:val="false"/>
          <w:sz w:val="24"/>
          <w:szCs w:val="24"/>
        </w:rPr>
        <w:t xml:space="preserve">Search with category browsing, keyword auto-suggest, and advanced search options</w:t>
      </w:r>
    </w:p>
    <w:p>
      <w:pPr>
        <w:pStyle w:val="ListParagraph"/>
        <w:numPr>
          <w:ilvl w:val="0"/>
          <w:numId w:val="2"/>
        </w:numPr>
        <w:spacing w:after="80"/>
      </w:pPr>
      <w:r>
        <w:rPr>
          <w:rFonts w:ascii="Arial" w:cs="Arial" w:eastAsia="Arial" w:hAnsi="Arial"/>
          <w:b w:val="false"/>
          <w:bCs w:val="false"/>
          <w:sz w:val="24"/>
          <w:szCs w:val="24"/>
        </w:rPr>
        <w:t xml:space="preserve">Filter by condition, price, location, seller, delivery options, and listing format</w:t>
      </w:r>
    </w:p>
    <w:p>
      <w:pPr>
        <w:pStyle w:val="ListParagraph"/>
        <w:numPr>
          <w:ilvl w:val="0"/>
          <w:numId w:val="2"/>
        </w:numPr>
        <w:spacing w:after="80"/>
      </w:pPr>
      <w:r>
        <w:rPr>
          <w:rFonts w:ascii="Arial" w:cs="Arial" w:eastAsia="Arial" w:hAnsi="Arial"/>
          <w:b w:val="false"/>
          <w:bCs w:val="false"/>
          <w:sz w:val="24"/>
          <w:szCs w:val="24"/>
        </w:rPr>
        <w:t xml:space="preserve">Seller profile pages with seller rating, reviews, and individual product listings</w:t>
      </w:r>
    </w:p>
    <w:p>
      <w:pPr>
        <w:pStyle w:val="ListParagraph"/>
        <w:numPr>
          <w:ilvl w:val="0"/>
          <w:numId w:val="2"/>
        </w:numPr>
        <w:spacing w:after="80"/>
      </w:pPr>
      <w:r>
        <w:rPr>
          <w:rFonts w:ascii="Arial" w:cs="Arial" w:eastAsia="Arial" w:hAnsi="Arial"/>
          <w:b w:val="false"/>
          <w:bCs w:val="false"/>
          <w:sz w:val="24"/>
          <w:szCs w:val="24"/>
        </w:rPr>
        <w:t xml:space="preserve">Product detail pages with image gallery, price, seller information, and item description</w:t>
      </w:r>
    </w:p>
    <w:p>
      <w:pPr>
        <w:pStyle w:val="ListParagraph"/>
        <w:numPr>
          <w:ilvl w:val="0"/>
          <w:numId w:val="2"/>
        </w:numPr>
        <w:spacing w:after="80"/>
      </w:pPr>
      <w:r>
        <w:rPr>
          <w:rFonts w:ascii="Arial" w:cs="Arial" w:eastAsia="Arial" w:hAnsi="Arial"/>
          <w:b w:val="false"/>
          <w:bCs w:val="false"/>
          <w:sz w:val="24"/>
          <w:szCs w:val="24"/>
        </w:rPr>
        <w:t xml:space="preserve">Seller tools for product management (add, edit, delete listings)</w:t>
      </w:r>
    </w:p>
    <w:p>
      <w:pPr>
        <w:pStyle w:val="ListParagraph"/>
        <w:numPr>
          <w:ilvl w:val="0"/>
          <w:numId w:val="2"/>
        </w:numPr>
        <w:spacing w:after="80"/>
      </w:pPr>
      <w:r>
        <w:rPr>
          <w:rFonts w:ascii="Arial" w:cs="Arial" w:eastAsia="Arial" w:hAnsi="Arial"/>
          <w:b w:val="false"/>
          <w:bCs w:val="false"/>
          <w:sz w:val="24"/>
          <w:szCs w:val="24"/>
        </w:rPr>
        <w:t xml:space="preserve">Saved searches and watched items for registered users</w:t>
      </w:r>
    </w:p>
    <w:p>
      <w:r>
        <w:t xml:space="preserve"/>
      </w:r>
    </w:p>
    <w:p>
      <w:pPr>
        <w:pStyle w:val="Heading3"/>
      </w:pPr>
      <w:r>
        <w:t xml:space="preserve">Design Strengths</w:t>
      </w:r>
    </w:p>
    <w:p>
      <w:pPr>
        <w:pStyle w:val="ListParagraph"/>
        <w:numPr>
          <w:ilvl w:val="0"/>
          <w:numId w:val="2"/>
        </w:numPr>
        <w:spacing w:after="80"/>
      </w:pPr>
      <w:r>
        <w:rPr>
          <w:rFonts w:ascii="Arial" w:cs="Arial" w:eastAsia="Arial" w:hAnsi="Arial"/>
          <w:b w:val="false"/>
          <w:bCs w:val="false"/>
          <w:sz w:val="24"/>
          <w:szCs w:val="24"/>
        </w:rPr>
        <w:t xml:space="preserve">Strong seller (vendor) identity throughout the browsing experience</w:t>
      </w:r>
    </w:p>
    <w:p>
      <w:pPr>
        <w:pStyle w:val="ListParagraph"/>
        <w:numPr>
          <w:ilvl w:val="0"/>
          <w:numId w:val="2"/>
        </w:numPr>
        <w:spacing w:after="80"/>
      </w:pPr>
      <w:r>
        <w:rPr>
          <w:rFonts w:ascii="Arial" w:cs="Arial" w:eastAsia="Arial" w:hAnsi="Arial"/>
          <w:b w:val="false"/>
          <w:bCs w:val="false"/>
          <w:sz w:val="24"/>
          <w:szCs w:val="24"/>
        </w:rPr>
        <w:t xml:space="preserve">Detailed product pages with structured specification sections</w:t>
      </w:r>
    </w:p>
    <w:p>
      <w:pPr>
        <w:pStyle w:val="ListParagraph"/>
        <w:numPr>
          <w:ilvl w:val="0"/>
          <w:numId w:val="2"/>
        </w:numPr>
        <w:spacing w:after="80"/>
      </w:pPr>
      <w:r>
        <w:rPr>
          <w:rFonts w:ascii="Arial" w:cs="Arial" w:eastAsia="Arial" w:hAnsi="Arial"/>
          <w:b w:val="false"/>
          <w:bCs w:val="false"/>
          <w:sz w:val="24"/>
          <w:szCs w:val="24"/>
        </w:rPr>
        <w:t xml:space="preserve">Category navigation is well-structured and easy to traverse</w:t>
      </w:r>
    </w:p>
    <w:p>
      <w:pPr>
        <w:pStyle w:val="ListParagraph"/>
        <w:numPr>
          <w:ilvl w:val="0"/>
          <w:numId w:val="2"/>
        </w:numPr>
        <w:spacing w:after="80"/>
      </w:pPr>
      <w:r>
        <w:rPr>
          <w:rFonts w:ascii="Arial" w:cs="Arial" w:eastAsia="Arial" w:hAnsi="Arial"/>
          <w:b w:val="false"/>
          <w:bCs w:val="false"/>
          <w:sz w:val="24"/>
          <w:szCs w:val="24"/>
        </w:rPr>
        <w:t xml:space="preserve">Mobile experience is relatively well-optimised with a persistent filter button</w:t>
      </w:r>
    </w:p>
    <w:p>
      <w:r>
        <w:t xml:space="preserve"/>
      </w:r>
    </w:p>
    <w:p>
      <w:pPr>
        <w:pStyle w:val="Heading3"/>
      </w:pPr>
      <w:r>
        <w:t xml:space="preserve">Design Weaknesses</w:t>
      </w:r>
    </w:p>
    <w:p>
      <w:pPr>
        <w:pStyle w:val="ListParagraph"/>
        <w:numPr>
          <w:ilvl w:val="0"/>
          <w:numId w:val="2"/>
        </w:numPr>
        <w:spacing w:after="80"/>
      </w:pPr>
      <w:r>
        <w:rPr>
          <w:rFonts w:ascii="Arial" w:cs="Arial" w:eastAsia="Arial" w:hAnsi="Arial"/>
          <w:b w:val="false"/>
          <w:bCs w:val="false"/>
          <w:sz w:val="24"/>
          <w:szCs w:val="24"/>
        </w:rPr>
        <w:t xml:space="preserve">Visual design feels dated compared to modern e-commerce standards</w:t>
      </w:r>
    </w:p>
    <w:p>
      <w:pPr>
        <w:pStyle w:val="ListParagraph"/>
        <w:numPr>
          <w:ilvl w:val="0"/>
          <w:numId w:val="2"/>
        </w:numPr>
        <w:spacing w:after="80"/>
      </w:pPr>
      <w:r>
        <w:rPr>
          <w:rFonts w:ascii="Arial" w:cs="Arial" w:eastAsia="Arial" w:hAnsi="Arial"/>
          <w:b w:val="false"/>
          <w:bCs w:val="false"/>
          <w:sz w:val="24"/>
          <w:szCs w:val="24"/>
        </w:rPr>
        <w:t xml:space="preserve">Auction format introduces complexity not applicable to this project</w:t>
      </w:r>
    </w:p>
    <w:p>
      <w:pPr>
        <w:pStyle w:val="ListParagraph"/>
        <w:numPr>
          <w:ilvl w:val="0"/>
          <w:numId w:val="2"/>
        </w:numPr>
        <w:spacing w:after="80"/>
      </w:pPr>
      <w:r>
        <w:rPr>
          <w:rFonts w:ascii="Arial" w:cs="Arial" w:eastAsia="Arial" w:hAnsi="Arial"/>
          <w:b w:val="false"/>
          <w:bCs w:val="false"/>
          <w:sz w:val="24"/>
          <w:szCs w:val="24"/>
        </w:rPr>
        <w:t xml:space="preserve">Product card layouts vary across categories, reducing visual consistency</w:t>
      </w:r>
    </w:p>
    <w:p>
      <w:pPr>
        <w:pStyle w:val="ListParagraph"/>
        <w:numPr>
          <w:ilvl w:val="0"/>
          <w:numId w:val="2"/>
        </w:numPr>
        <w:spacing w:after="80"/>
      </w:pPr>
      <w:r>
        <w:rPr>
          <w:rFonts w:ascii="Arial" w:cs="Arial" w:eastAsia="Arial" w:hAnsi="Arial"/>
          <w:b w:val="false"/>
          <w:bCs w:val="false"/>
          <w:sz w:val="24"/>
          <w:szCs w:val="24"/>
        </w:rPr>
        <w:t xml:space="preserve">Trust indicators (seller feedback scores) are present but can be confusing for new users</w:t>
      </w:r>
    </w:p>
    <w:p>
      <w:r>
        <w:t xml:space="preserve"/>
      </w:r>
    </w:p>
    <w:p>
      <w:pPr>
        <w:spacing w:after="120"/>
        <w:jc w:val="both"/>
      </w:pPr>
      <w:r>
        <w:rPr>
          <w:rFonts w:ascii="Arial" w:cs="Arial" w:eastAsia="Arial" w:hAnsi="Arial"/>
          <w:sz w:val="24"/>
          <w:szCs w:val="24"/>
        </w:rPr>
        <w:t xml:space="preserve">Relevance to this project: eBay’s seller profile model and structured product detail page layout are useful references. The importance of vendor identity and trust signals will be carried into the wireframe design.</w:t>
      </w:r>
    </w:p>
    <w:p>
      <w:r>
        <w:t xml:space="preserve"/>
      </w:r>
    </w:p>
    <w:p>
      <w:pPr>
        <w:pStyle w:val="Heading2"/>
      </w:pPr>
      <w:r>
        <w:t xml:space="preserve">3.4 Etsy</w:t>
      </w:r>
    </w:p>
    <w:p>
      <w:pPr>
        <w:spacing w:after="120"/>
        <w:jc w:val="both"/>
      </w:pPr>
      <w:r>
        <w:rPr>
          <w:rFonts w:ascii="Arial" w:cs="Arial" w:eastAsia="Arial" w:hAnsi="Arial"/>
          <w:sz w:val="24"/>
          <w:szCs w:val="24"/>
        </w:rPr>
        <w:t xml:space="preserve">Etsy (etsy.com) is a multi-vendor marketplace primarily focused on handmade, vintage, and creative products. It is particularly notable for its strong emphasis on vendor (shop) identity, community feel, and clean, modern visual design. While the product niche differs, the platform architecture — multiple independent vendors, product discovery, filtering, and vendor-branded storefronts — maps closely to the requirements of this project.</w:t>
      </w:r>
    </w:p>
    <w:p>
      <w:r>
        <w:t xml:space="preserve"/>
      </w:r>
    </w:p>
    <w:p>
      <w:pPr>
        <w:pStyle w:val="Heading3"/>
      </w:pPr>
      <w:r>
        <w:t xml:space="preserve">Key Features</w:t>
      </w:r>
    </w:p>
    <w:p>
      <w:pPr>
        <w:pStyle w:val="ListParagraph"/>
        <w:numPr>
          <w:ilvl w:val="0"/>
          <w:numId w:val="2"/>
        </w:numPr>
        <w:spacing w:after="80"/>
      </w:pPr>
      <w:r>
        <w:rPr>
          <w:rFonts w:ascii="Arial" w:cs="Arial" w:eastAsia="Arial" w:hAnsi="Arial"/>
          <w:b w:val="false"/>
          <w:bCs w:val="false"/>
          <w:sz w:val="24"/>
          <w:szCs w:val="24"/>
        </w:rPr>
        <w:t xml:space="preserve">Search with real-time suggestions and category filtering</w:t>
      </w:r>
    </w:p>
    <w:p>
      <w:pPr>
        <w:pStyle w:val="ListParagraph"/>
        <w:numPr>
          <w:ilvl w:val="0"/>
          <w:numId w:val="2"/>
        </w:numPr>
        <w:spacing w:after="80"/>
      </w:pPr>
      <w:r>
        <w:rPr>
          <w:rFonts w:ascii="Arial" w:cs="Arial" w:eastAsia="Arial" w:hAnsi="Arial"/>
          <w:b w:val="false"/>
          <w:bCs w:val="false"/>
          <w:sz w:val="24"/>
          <w:szCs w:val="24"/>
        </w:rPr>
        <w:t xml:space="preserve">Filter by price, location, item type (handmade, vintage, craft supply), and shipping options</w:t>
      </w:r>
    </w:p>
    <w:p>
      <w:pPr>
        <w:pStyle w:val="ListParagraph"/>
        <w:numPr>
          <w:ilvl w:val="0"/>
          <w:numId w:val="2"/>
        </w:numPr>
        <w:spacing w:after="80"/>
      </w:pPr>
      <w:r>
        <w:rPr>
          <w:rFonts w:ascii="Arial" w:cs="Arial" w:eastAsia="Arial" w:hAnsi="Arial"/>
          <w:b w:val="false"/>
          <w:bCs w:val="false"/>
          <w:sz w:val="24"/>
          <w:szCs w:val="24"/>
        </w:rPr>
        <w:t xml:space="preserve">Shop (vendor) profile pages featuring the shop banner, about section, and all shop listings</w:t>
      </w:r>
    </w:p>
    <w:p>
      <w:pPr>
        <w:pStyle w:val="ListParagraph"/>
        <w:numPr>
          <w:ilvl w:val="0"/>
          <w:numId w:val="2"/>
        </w:numPr>
        <w:spacing w:after="80"/>
      </w:pPr>
      <w:r>
        <w:rPr>
          <w:rFonts w:ascii="Arial" w:cs="Arial" w:eastAsia="Arial" w:hAnsi="Arial"/>
          <w:b w:val="false"/>
          <w:bCs w:val="false"/>
          <w:sz w:val="24"/>
          <w:szCs w:val="24"/>
        </w:rPr>
        <w:t xml:space="preserve">Product cards with image, title, shop name, price, and rating</w:t>
      </w:r>
    </w:p>
    <w:p>
      <w:pPr>
        <w:pStyle w:val="ListParagraph"/>
        <w:numPr>
          <w:ilvl w:val="0"/>
          <w:numId w:val="2"/>
        </w:numPr>
        <w:spacing w:after="80"/>
      </w:pPr>
      <w:r>
        <w:rPr>
          <w:rFonts w:ascii="Arial" w:cs="Arial" w:eastAsia="Arial" w:hAnsi="Arial"/>
          <w:b w:val="false"/>
          <w:bCs w:val="false"/>
          <w:sz w:val="24"/>
          <w:szCs w:val="24"/>
        </w:rPr>
        <w:t xml:space="preserve">Product detail pages with image gallery, full description, shipping info, and shop details</w:t>
      </w:r>
    </w:p>
    <w:p>
      <w:pPr>
        <w:pStyle w:val="ListParagraph"/>
        <w:numPr>
          <w:ilvl w:val="0"/>
          <w:numId w:val="2"/>
        </w:numPr>
        <w:spacing w:after="80"/>
      </w:pPr>
      <w:r>
        <w:rPr>
          <w:rFonts w:ascii="Arial" w:cs="Arial" w:eastAsia="Arial" w:hAnsi="Arial"/>
          <w:b w:val="false"/>
          <w:bCs w:val="false"/>
          <w:sz w:val="24"/>
          <w:szCs w:val="24"/>
        </w:rPr>
        <w:t xml:space="preserve">Seller dashboard for product management with full CRUD functionality and analytics</w:t>
      </w:r>
    </w:p>
    <w:p>
      <w:r>
        <w:t xml:space="preserve"/>
      </w:r>
    </w:p>
    <w:p>
      <w:pPr>
        <w:pStyle w:val="Heading3"/>
      </w:pPr>
      <w:r>
        <w:t xml:space="preserve">Design Strengths</w:t>
      </w:r>
    </w:p>
    <w:p>
      <w:pPr>
        <w:pStyle w:val="ListParagraph"/>
        <w:numPr>
          <w:ilvl w:val="0"/>
          <w:numId w:val="2"/>
        </w:numPr>
        <w:spacing w:after="80"/>
      </w:pPr>
      <w:r>
        <w:rPr>
          <w:rFonts w:ascii="Arial" w:cs="Arial" w:eastAsia="Arial" w:hAnsi="Arial"/>
          <w:b w:val="false"/>
          <w:bCs w:val="false"/>
          <w:sz w:val="24"/>
          <w:szCs w:val="24"/>
        </w:rPr>
        <w:t xml:space="preserve">Clean, modern visual design with strong image-led product cards</w:t>
      </w:r>
    </w:p>
    <w:p>
      <w:pPr>
        <w:pStyle w:val="ListParagraph"/>
        <w:numPr>
          <w:ilvl w:val="0"/>
          <w:numId w:val="2"/>
        </w:numPr>
        <w:spacing w:after="80"/>
      </w:pPr>
      <w:r>
        <w:rPr>
          <w:rFonts w:ascii="Arial" w:cs="Arial" w:eastAsia="Arial" w:hAnsi="Arial"/>
          <w:b w:val="false"/>
          <w:bCs w:val="false"/>
          <w:sz w:val="24"/>
          <w:szCs w:val="24"/>
        </w:rPr>
        <w:t xml:space="preserve">Vendor (shop) identity is central to the experience, giving each vendor a distinct, branded presence</w:t>
      </w:r>
    </w:p>
    <w:p>
      <w:pPr>
        <w:pStyle w:val="ListParagraph"/>
        <w:numPr>
          <w:ilvl w:val="0"/>
          <w:numId w:val="2"/>
        </w:numPr>
        <w:spacing w:after="80"/>
      </w:pPr>
      <w:r>
        <w:rPr>
          <w:rFonts w:ascii="Arial" w:cs="Arial" w:eastAsia="Arial" w:hAnsi="Arial"/>
          <w:b w:val="false"/>
          <w:bCs w:val="false"/>
          <w:sz w:val="24"/>
          <w:szCs w:val="24"/>
        </w:rPr>
        <w:t xml:space="preserve">Excellent mobile responsiveness with an intuitive filter modal</w:t>
      </w:r>
    </w:p>
    <w:p>
      <w:pPr>
        <w:pStyle w:val="ListParagraph"/>
        <w:numPr>
          <w:ilvl w:val="0"/>
          <w:numId w:val="2"/>
        </w:numPr>
        <w:spacing w:after="80"/>
      </w:pPr>
      <w:r>
        <w:rPr>
          <w:rFonts w:ascii="Arial" w:cs="Arial" w:eastAsia="Arial" w:hAnsi="Arial"/>
          <w:b w:val="false"/>
          <w:bCs w:val="false"/>
          <w:sz w:val="24"/>
          <w:szCs w:val="24"/>
        </w:rPr>
        <w:t xml:space="preserve">Strong use of whitespace improves readability and reduces cognitive load</w:t>
      </w:r>
    </w:p>
    <w:p>
      <w:pPr>
        <w:pStyle w:val="ListParagraph"/>
        <w:numPr>
          <w:ilvl w:val="0"/>
          <w:numId w:val="2"/>
        </w:numPr>
        <w:spacing w:after="80"/>
      </w:pPr>
      <w:r>
        <w:rPr>
          <w:rFonts w:ascii="Arial" w:cs="Arial" w:eastAsia="Arial" w:hAnsi="Arial"/>
          <w:b w:val="false"/>
          <w:bCs w:val="false"/>
          <w:sz w:val="24"/>
          <w:szCs w:val="24"/>
        </w:rPr>
        <w:t xml:space="preserve">Accessible design with good colour contrast, clear typography, and descriptive labels</w:t>
      </w:r>
    </w:p>
    <w:p>
      <w:r>
        <w:t xml:space="preserve"/>
      </w:r>
    </w:p>
    <w:p>
      <w:pPr>
        <w:pStyle w:val="Heading3"/>
      </w:pPr>
      <w:r>
        <w:t xml:space="preserve">Design Weaknesses</w:t>
      </w:r>
    </w:p>
    <w:p>
      <w:pPr>
        <w:pStyle w:val="ListParagraph"/>
        <w:numPr>
          <w:ilvl w:val="0"/>
          <w:numId w:val="2"/>
        </w:numPr>
        <w:spacing w:after="80"/>
      </w:pPr>
      <w:r>
        <w:rPr>
          <w:rFonts w:ascii="Arial" w:cs="Arial" w:eastAsia="Arial" w:hAnsi="Arial"/>
          <w:b w:val="false"/>
          <w:bCs w:val="false"/>
          <w:sz w:val="24"/>
          <w:szCs w:val="24"/>
        </w:rPr>
        <w:t xml:space="preserve">Search relevance can sometimes surface unrelated items due to tag-based listing</w:t>
      </w:r>
    </w:p>
    <w:p>
      <w:pPr>
        <w:pStyle w:val="ListParagraph"/>
        <w:numPr>
          <w:ilvl w:val="0"/>
          <w:numId w:val="2"/>
        </w:numPr>
        <w:spacing w:after="80"/>
      </w:pPr>
      <w:r>
        <w:rPr>
          <w:rFonts w:ascii="Arial" w:cs="Arial" w:eastAsia="Arial" w:hAnsi="Arial"/>
          <w:b w:val="false"/>
          <w:bCs w:val="false"/>
          <w:sz w:val="24"/>
          <w:szCs w:val="24"/>
        </w:rPr>
        <w:t xml:space="preserve">The niche focus (handmade/vintage) means design patterns may not all transfer to a general product discovery platform</w:t>
      </w:r>
    </w:p>
    <w:p>
      <w:pPr>
        <w:pStyle w:val="ListParagraph"/>
        <w:numPr>
          <w:ilvl w:val="0"/>
          <w:numId w:val="2"/>
        </w:numPr>
        <w:spacing w:after="80"/>
      </w:pPr>
      <w:r>
        <w:rPr>
          <w:rFonts w:ascii="Arial" w:cs="Arial" w:eastAsia="Arial" w:hAnsi="Arial"/>
          <w:b w:val="false"/>
          <w:bCs w:val="false"/>
          <w:sz w:val="24"/>
          <w:szCs w:val="24"/>
        </w:rPr>
        <w:t xml:space="preserve">Onboarding for new shop owners (vendors) is complex and lengthy</w:t>
      </w:r>
    </w:p>
    <w:p>
      <w:r>
        <w:t xml:space="preserve"/>
      </w:r>
    </w:p>
    <w:p>
      <w:pPr>
        <w:spacing w:after="120"/>
        <w:jc w:val="both"/>
      </w:pPr>
      <w:r>
        <w:rPr>
          <w:rFonts w:ascii="Arial" w:cs="Arial" w:eastAsia="Arial" w:hAnsi="Arial"/>
          <w:sz w:val="24"/>
          <w:szCs w:val="24"/>
        </w:rPr>
        <w:t xml:space="preserve">Relevance to this project: Etsy provides the strongest reference for visual design quality, vendor profile page structure, and mobile-first responsiveness. Its product card design and use of whitespace will be a key influence on the high-fidelity mockup stage.</w:t>
      </w:r>
    </w:p>
    <w:p>
      <w:r>
        <w:t xml:space="preserve"/>
      </w:r>
    </w:p>
    <w:p>
      <w:r>
        <w:br w:type="page"/>
      </w:r>
    </w:p>
    <w:p>
      <w:pPr>
        <w:pStyle w:val="Heading1"/>
      </w:pPr>
      <w:r>
        <w:t xml:space="preserve">4. Summary: Design Patterns Identified</w:t>
      </w:r>
    </w:p>
    <w:p>
      <w:pPr>
        <w:spacing w:after="120"/>
        <w:jc w:val="both"/>
      </w:pPr>
      <w:r>
        <w:rPr>
          <w:rFonts w:ascii="Arial" w:cs="Arial" w:eastAsia="Arial" w:hAnsi="Arial"/>
          <w:sz w:val="24"/>
          <w:szCs w:val="24"/>
        </w:rPr>
        <w:t xml:space="preserve">The following table summarises the key design patterns observed across the four competitor platforms, distinguishing between patterns to adopt and those to avoid in the design of this platform.</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Design Pattern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Google Shopping</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Amazon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eBay</w:t>
            </w:r>
          </w:p>
        </w:tc>
        <w:tc>
          <w:tcPr>
            <w:tcW w:type="dxa" w:w="16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Etsy</w:t>
            </w:r>
          </w:p>
        </w:tc>
      </w:tr>
      <w:tr>
        <w:tc>
          <w:tcPr>
            <w:tcW w:type="dxa" w:w="20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Clean product card layout</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Strong</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Good</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Moderate</w:t>
            </w:r>
          </w:p>
        </w:tc>
        <w:tc>
          <w:tcPr>
            <w:tcW w:type="dxa" w:w="1626"/>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Strong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Visible vendor attribution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 Yes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 Yes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 Yes</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 Yes</w:t>
            </w:r>
          </w:p>
        </w:tc>
      </w:tr>
      <w:tr>
        <w:tc>
          <w:tcPr>
            <w:tcW w:type="dxa" w:w="20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Filter sidebar / panel</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Excellent</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Good</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Good</w:t>
            </w:r>
          </w:p>
        </w:tc>
        <w:tc>
          <w:tcPr>
            <w:tcW w:type="dxa" w:w="1626"/>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Good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Vendor profile pages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 Absent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 Yes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 Yes</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 Strong</w:t>
            </w:r>
          </w:p>
        </w:tc>
      </w:tr>
      <w:tr>
        <w:tc>
          <w:tcPr>
            <w:tcW w:type="dxa" w:w="20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Mobile responsive design</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Good</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Good</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Good</w:t>
            </w:r>
          </w:p>
        </w:tc>
        <w:tc>
          <w:tcPr>
            <w:tcW w:type="dxa" w:w="1626"/>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Excellent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Homepage clarity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 Excellent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 Cluttered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 Moderate</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 Good</w:t>
            </w:r>
          </w:p>
        </w:tc>
      </w:tr>
      <w:tr>
        <w:tc>
          <w:tcPr>
            <w:tcW w:type="dxa" w:w="20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Consistent card design</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Consistent</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Consistent</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Variable</w:t>
            </w:r>
          </w:p>
        </w:tc>
        <w:tc>
          <w:tcPr>
            <w:tcW w:type="dxa" w:w="1626"/>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Consistent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Accessibility features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 Good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 Inconsistent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 Limited</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2"/>
                <w:szCs w:val="22"/>
              </w:rPr>
              <w:t xml:space="preserve">✔ Strong</w:t>
            </w:r>
          </w:p>
        </w:tc>
      </w:tr>
      <w:tr>
        <w:tc>
          <w:tcPr>
            <w:tcW w:type="dxa" w:w="20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Admin product management</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N/A</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Yes (Seller Central)</w:t>
            </w:r>
          </w:p>
        </w:tc>
        <w:tc>
          <w:tcPr>
            <w:tcW w:type="dxa" w:w="18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Yes</w:t>
            </w:r>
          </w:p>
        </w:tc>
        <w:tc>
          <w:tcPr>
            <w:tcW w:type="dxa" w:w="1626"/>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left"/>
            </w:pPr>
            <w:r>
              <w:rPr>
                <w:rFonts w:ascii="Arial" w:cs="Arial" w:eastAsia="Arial" w:hAnsi="Arial"/>
                <w:sz w:val="22"/>
                <w:szCs w:val="22"/>
              </w:rPr>
              <w:t xml:space="preserve">✔ Yes (Seller Dashboard)</w:t>
            </w:r>
          </w:p>
        </w:tc>
      </w:tr>
    </w:tbl>
    <w:p>
      <w:r>
        <w:t xml:space="preserve"/>
      </w:r>
    </w:p>
    <w:p>
      <w:r>
        <w:t xml:space="preserve"/>
      </w:r>
    </w:p>
    <w:p>
      <w:pPr>
        <w:pStyle w:val="Heading1"/>
      </w:pPr>
      <w:r>
        <w:t xml:space="preserve">5. Implications for Wireframe Design</w:t>
      </w:r>
    </w:p>
    <w:p>
      <w:pPr>
        <w:spacing w:after="120"/>
        <w:jc w:val="both"/>
      </w:pPr>
      <w:r>
        <w:rPr>
          <w:rFonts w:ascii="Arial" w:cs="Arial" w:eastAsia="Arial" w:hAnsi="Arial"/>
          <w:sz w:val="24"/>
          <w:szCs w:val="24"/>
        </w:rPr>
        <w:t xml:space="preserve">The competitor analysis yields the following actionable insights for the wireframe and design phase of this project:</w:t>
      </w:r>
    </w:p>
    <w:p>
      <w:r>
        <w:t xml:space="preserve"/>
      </w:r>
    </w:p>
    <w:p>
      <w:pPr>
        <w:pStyle w:val="ListParagraph"/>
        <w:numPr>
          <w:ilvl w:val="0"/>
          <w:numId w:val="3"/>
        </w:numPr>
        <w:spacing w:after="80"/>
      </w:pPr>
      <w:r>
        <w:rPr>
          <w:rFonts w:ascii="Arial" w:cs="Arial" w:eastAsia="Arial" w:hAnsi="Arial"/>
          <w:sz w:val="24"/>
          <w:szCs w:val="24"/>
        </w:rPr>
        <w:t xml:space="preserve">The product listing page should adopt Google Shopping’s clean filter sidebar pattern, with filters for category, price range, and vendor visible on the left-hand side of a two-column layout.</w:t>
      </w:r>
    </w:p>
    <w:p>
      <w:pPr>
        <w:pStyle w:val="ListParagraph"/>
        <w:numPr>
          <w:ilvl w:val="0"/>
          <w:numId w:val="3"/>
        </w:numPr>
        <w:spacing w:after="80"/>
      </w:pPr>
      <w:r>
        <w:rPr>
          <w:rFonts w:ascii="Arial" w:cs="Arial" w:eastAsia="Arial" w:hAnsi="Arial"/>
          <w:sz w:val="24"/>
          <w:szCs w:val="24"/>
        </w:rPr>
        <w:t xml:space="preserve">Product cards should follow the Etsy model: image-led, with clear typography for title, vendor name, price, and category, and a visible call-to-action button.</w:t>
      </w:r>
    </w:p>
    <w:p>
      <w:pPr>
        <w:pStyle w:val="ListParagraph"/>
        <w:numPr>
          <w:ilvl w:val="0"/>
          <w:numId w:val="3"/>
        </w:numPr>
        <w:spacing w:after="80"/>
      </w:pPr>
      <w:r>
        <w:rPr>
          <w:rFonts w:ascii="Arial" w:cs="Arial" w:eastAsia="Arial" w:hAnsi="Arial"/>
          <w:sz w:val="24"/>
          <w:szCs w:val="24"/>
        </w:rPr>
        <w:t xml:space="preserve">Vendor profile pages are required — the absence of these in Google Shopping is a notable gap. Amazon’s and Etsy’s seller profile pages will serve as reference models.</w:t>
      </w:r>
    </w:p>
    <w:p>
      <w:pPr>
        <w:pStyle w:val="ListParagraph"/>
        <w:numPr>
          <w:ilvl w:val="0"/>
          <w:numId w:val="3"/>
        </w:numPr>
        <w:spacing w:after="80"/>
      </w:pPr>
      <w:r>
        <w:rPr>
          <w:rFonts w:ascii="Arial" w:cs="Arial" w:eastAsia="Arial" w:hAnsi="Arial"/>
          <w:sz w:val="24"/>
          <w:szCs w:val="24"/>
        </w:rPr>
        <w:t xml:space="preserve">The homepage should be deliberately minimal and uncluttered, avoiding the information overload pattern observed on Amazon. A clear hero section, category navigation, and a featured products section will be sufficient.</w:t>
      </w:r>
    </w:p>
    <w:p>
      <w:pPr>
        <w:pStyle w:val="ListParagraph"/>
        <w:numPr>
          <w:ilvl w:val="0"/>
          <w:numId w:val="3"/>
        </w:numPr>
        <w:spacing w:after="80"/>
      </w:pPr>
      <w:r>
        <w:rPr>
          <w:rFonts w:ascii="Arial" w:cs="Arial" w:eastAsia="Arial" w:hAnsi="Arial"/>
          <w:sz w:val="24"/>
          <w:szCs w:val="24"/>
        </w:rPr>
        <w:t xml:space="preserve">Mobile responsiveness must be designed from the outset. Etsy’s use of a filter modal on smaller screens is an effective pattern to replicate.</w:t>
      </w:r>
    </w:p>
    <w:p>
      <w:pPr>
        <w:pStyle w:val="ListParagraph"/>
        <w:numPr>
          <w:ilvl w:val="0"/>
          <w:numId w:val="3"/>
        </w:numPr>
        <w:spacing w:after="80"/>
      </w:pPr>
      <w:r>
        <w:rPr>
          <w:rFonts w:ascii="Arial" w:cs="Arial" w:eastAsia="Arial" w:hAnsi="Arial"/>
          <w:sz w:val="24"/>
          <w:szCs w:val="24"/>
        </w:rPr>
        <w:t xml:space="preserve">Accessibility standards should be upheld throughout, with Etsy serving as the primary accessibility benchmark among the platforms reviewed.</w:t>
      </w:r>
    </w:p>
    <w:p>
      <w:pPr>
        <w:pStyle w:val="ListParagraph"/>
        <w:numPr>
          <w:ilvl w:val="0"/>
          <w:numId w:val="3"/>
        </w:numPr>
        <w:spacing w:after="80"/>
      </w:pPr>
      <w:r>
        <w:rPr>
          <w:rFonts w:ascii="Arial" w:cs="Arial" w:eastAsia="Arial" w:hAnsi="Arial"/>
          <w:sz w:val="24"/>
          <w:szCs w:val="24"/>
        </w:rPr>
        <w:t xml:space="preserve">The admin dashboard design will draw from Amazon’s Seller Central and Etsy’s Seller Dashboard: a clean tabular product list with inline action buttons for edit and delete, and a prominent ‘Add Product’ call to action.</w:t>
      </w:r>
    </w:p>
    <w:p>
      <w:r>
        <w:t xml:space="preserve"/>
      </w:r>
    </w:p>
    <w:p>
      <w:pPr>
        <w:pStyle w:val="Heading1"/>
      </w:pPr>
      <w:r>
        <w:t xml:space="preserve">6. Conclusion</w:t>
      </w:r>
    </w:p>
    <w:p>
      <w:pPr>
        <w:spacing w:after="120"/>
        <w:jc w:val="both"/>
      </w:pPr>
      <w:r>
        <w:rPr>
          <w:rFonts w:ascii="Arial" w:cs="Arial" w:eastAsia="Arial" w:hAnsi="Arial"/>
          <w:sz w:val="24"/>
          <w:szCs w:val="24"/>
        </w:rPr>
        <w:t xml:space="preserve">This document has identified the full functional scope of the multi-vendor product discovery platform MVP, organised by user type and system component, and has analysed four relevant competitor platforms. The analysis confirms that Google Shopping, Amazon, eBay, and Etsy collectively provide a comprehensive reference set for the design decisions ahead. Key takeaways — clean product card design, prominent vendor attribution, effective filter interfaces, vendor profile pages, and strong mobile responsiveness — will be directly applied during the wireframing and mockup stages of Phase 1.</w:t>
      </w:r>
    </w:p>
    <w:p>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20"/>
        <w:szCs w:val="20"/>
      </w:rPr>
      <w:t xml:space="preserve">Page </w:t>
    </w:r>
    <w:r>
      <w:rPr>
        <w:rFonts w:ascii="Arial" w:cs="Arial" w:eastAsia="Arial" w:hAnsi="Arial"/>
        <w:color w:val="555555"/>
        <w:sz w:val="20"/>
        <w:szCs w:val="20"/>
      </w:rPr>
      <w:fldChar w:fldCharType="begin"/>
      <w:instrText xml:space="preserve">PAGE</w:instrText>
      <w:fldChar w:fldCharType="separate"/>
      <w:fldChar w:fldCharType="end"/>
    </w:r>
    <w:r>
      <w:rPr>
        <w:rFonts w:ascii="Arial" w:cs="Arial" w:eastAsia="Arial" w:hAnsi="Arial"/>
        <w:color w:val="555555"/>
        <w:sz w:val="20"/>
        <w:szCs w:val="20"/>
      </w:rPr>
      <w:t xml:space="preserve"> of </w:t>
    </w:r>
    <w:r>
      <w:rPr>
        <w:rFonts w:ascii="Arial" w:cs="Arial" w:eastAsia="Arial" w:hAnsi="Arial"/>
        <w:color w:val="555555"/>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color w:val="555555"/>
        <w:sz w:val="20"/>
        <w:szCs w:val="20"/>
      </w:rPr>
      <w:t xml:space="preserve">MVP Development of a Secure Multi-Vendor Product Discovery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2026-06-30T11:17:45.406Z</dcterms:created>
  <dcterms:modified xsi:type="dcterms:W3CDTF">2026-06-30T11:17:45.407Z</dcterms:modified>
</cp:coreProperties>
</file>

<file path=docProps/custom.xml><?xml version="1.0" encoding="utf-8"?>
<Properties xmlns="http://schemas.openxmlformats.org/officeDocument/2006/custom-properties" xmlns:vt="http://schemas.openxmlformats.org/officeDocument/2006/docPropsVTypes"/>
</file>