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oter0001.xml" ContentType="application/vnd.openxmlformats-officedocument.wordprocessingml.footer+xml"/>
  <Override PartName="/word/header0001_first.xml" ContentType="application/vnd.openxmlformats-officedocument.wordprocessingml.header+xml"/>
  <Override PartName="/word/footer0001_first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'Android Developers' meeting minutes</w:t>
      </w:r>
    </w:p>
    <w:tbl>
      <w:tblPr>
        <w:tblW w:w="0" w:type="auto"/>
        <w:jc w:val="left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2"/>
        <w:gridCol w:w="8368"/>
      </w:tblGrid>
      <w:tr>
        <w:tc>
          <w:tcPr>
            <w:tcW w:w="1712" w:type="dxa"/>
            <w:shd w:val="clear" w:fill="auto"/>
            <w:vAlign w:val="top"/>
          </w:tcPr>
          <w:p>
            <w:pPr>
              <w:pStyle w:val="Form Head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Location:</w:t>
            </w:r>
          </w:p>
        </w:tc>
        <w:tc>
          <w:tcPr>
            <w:tcW w:w="8368" w:type="dxa"/>
            <w:shd w:val="clear" w:fill="auto"/>
            <w:vAlign w:val="top"/>
          </w:tcPr>
          <w:p>
            <w:pPr>
              <w:pStyle w:val="Table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Discovery Park NTDC B157</w:t>
            </w:r>
          </w:p>
        </w:tc>
      </w:tr>
      <w:tr>
        <w:tc>
          <w:tcPr>
            <w:tcW w:w="1712" w:type="dxa"/>
            <w:shd w:val="clear" w:fill="auto"/>
            <w:vAlign w:val="top"/>
          </w:tcPr>
          <w:p>
            <w:pPr>
              <w:pStyle w:val="Form Head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Date:</w:t>
            </w:r>
          </w:p>
        </w:tc>
        <w:tc>
          <w:tcPr>
            <w:tcW w:w="8368" w:type="dxa"/>
            <w:shd w:val="clear" w:fill="auto"/>
            <w:vAlign w:val="top"/>
          </w:tcPr>
          <w:p>
            <w:pPr>
              <w:pStyle w:val="Table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11</w:t>
            </w:r>
            <w:bookmarkStart w:id="0" w:name="_GoBack"/>
            <w:bookmarkEnd w:id="0"/>
            <w:r>
              <w:t xml:space="preserve">/17/2016</w:t>
            </w:r>
          </w:p>
        </w:tc>
      </w:tr>
      <w:tr>
        <w:tc>
          <w:tcPr>
            <w:tcW w:w="1712" w:type="dxa"/>
            <w:shd w:val="clear" w:fill="auto"/>
            <w:vAlign w:val="top"/>
          </w:tcPr>
          <w:p>
            <w:pPr>
              <w:pStyle w:val="Form Head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Time:</w:t>
            </w:r>
          </w:p>
        </w:tc>
        <w:tc>
          <w:tcPr>
            <w:tcW w:w="8368" w:type="dxa"/>
            <w:shd w:val="clear" w:fill="auto"/>
            <w:vAlign w:val="top"/>
          </w:tcPr>
          <w:p>
            <w:pPr>
              <w:pStyle w:val="Table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10:40 a.m.</w:t>
            </w:r>
          </w:p>
        </w:tc>
      </w:tr>
      <w:tr>
        <w:tc>
          <w:tcPr>
            <w:tcW w:w="1712" w:type="dxa"/>
            <w:shd w:val="clear" w:fill="auto"/>
            <w:vAlign w:val="top"/>
          </w:tcPr>
          <w:p>
            <w:pPr>
              <w:pStyle w:val="Form Head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Author:</w:t>
            </w:r>
          </w:p>
        </w:tc>
        <w:tc>
          <w:tcPr>
            <w:tcW w:w="8368" w:type="dxa"/>
            <w:shd w:val="clear" w:fill="auto"/>
            <w:vAlign w:val="top"/>
          </w:tcPr>
          <w:p>
            <w:pPr>
              <w:pStyle w:val="Table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Nitesh Kumar Sharma</w:t>
            </w:r>
          </w:p>
        </w:tc>
      </w:tr>
      <w:tr>
        <w:tc>
          <w:tcPr>
            <w:tcW w:w="1712" w:type="dxa"/>
            <w:shd w:val="clear" w:fill="auto"/>
            <w:vAlign w:val="top"/>
          </w:tcPr>
          <w:p>
            <w:pPr>
              <w:pStyle w:val="Form Head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Attendees:</w:t>
            </w:r>
          </w:p>
        </w:tc>
        <w:tc>
          <w:tcPr>
            <w:tcW w:w="8368" w:type="dxa"/>
            <w:shd w:val="clear" w:fill="auto"/>
            <w:vAlign w:val="top"/>
          </w:tcPr>
          <w:p>
            <w:pPr>
              <w:pStyle w:val="Table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Dr. Hyunsook Do, Anurag Chitnis, Nitesh Kumar Sharma, Satyanarayana Chivukula, Gil Wasserman</w:t>
            </w:r>
          </w:p>
        </w:tc>
      </w:tr>
    </w:tbl>
    <w:p>
      <w:pPr>
        <w:pStyle w:val="heading 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Agenda items</w:t>
      </w:r>
    </w:p>
    <w:p>
      <w:pPr>
        <w:pStyle w:val="List Number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Discussion on the progress of project</w:t>
      </w:r>
    </w:p>
    <w:p>
      <w:pPr>
        <w:pStyle w:val="List Number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Reviewing assigned task</w:t>
      </w:r>
    </w:p>
    <w:p>
      <w:pPr>
        <w:pStyle w:val="List Number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Bug Fixing</w:t>
      </w:r>
    </w:p>
    <w:p>
      <w:pPr>
        <w:pStyle w:val="heading 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Discussion:</w:t>
      </w:r>
    </w:p>
    <w:p>
      <w:pPr>
        <w:pStyle w:val="List Number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Discussed and replaced the driver activity so that it runs in background as against the proposed implementation to achieve the desired results.</w:t>
      </w:r>
    </w:p>
    <w:p>
      <w:pPr>
        <w:pStyle w:val="List Number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Implemented the notification module so that driver can logout wheneven he wants to logout and the latest location of the driver is saved.</w:t>
      </w:r>
    </w:p>
    <w:p>
      <w:pPr>
        <w:pStyle w:val="List Number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Implemented and formatted the UI for Route List Activity. Implementation of display the Route title along with the names of scheduled bus stops and next 3 stop timings for each stop.</w:t>
      </w:r>
    </w:p>
    <w:p>
      <w:pPr>
        <w:pStyle w:val="List Number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Discussed about the time schedule fragment. Gill will start working on schedule fragment this week and is in progress.</w:t>
      </w:r>
    </w:p>
    <w:p>
      <w:pPr>
        <w:pStyle w:val="List Number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Discovered following bugs in the current implementation. Decided to fix them and in progess and decided to finish the coming weekend by team.</w:t>
      </w:r>
    </w:p>
    <w:p>
      <w:pPr>
        <w:pStyle w:val="List Number"/>
        <w:numPr>
          <w:ilvl w:val="1"/>
          <w:numId w:val="3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360"/>
        </w:tabs>
        <w:ind w:left="1080"/>
      </w:pPr>
      <w:r>
        <w:t xml:space="preserve">Title on each Activity is not appropriate</w:t>
      </w:r>
    </w:p>
    <w:p>
      <w:pPr>
        <w:pStyle w:val="List Number"/>
        <w:numPr>
          <w:ilvl w:val="1"/>
          <w:numId w:val="3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360"/>
        </w:tabs>
        <w:ind w:left="1080"/>
      </w:pPr>
      <w:r>
        <w:t xml:space="preserve">Schedule list does not show schedule of some routes.</w:t>
      </w:r>
    </w:p>
    <w:p>
      <w:pPr>
        <w:pStyle w:val="List Number"/>
        <w:numPr>
          <w:ilvl w:val="1"/>
          <w:numId w:val="3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360"/>
        </w:tabs>
        <w:ind w:left="1080"/>
      </w:pPr>
      <w:r>
        <w:t xml:space="preserve">Crash observed when schedule list is empty.</w:t>
      </w:r>
    </w:p>
    <w:p>
      <w:pPr>
        <w:pStyle w:val="List Number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Addition of unit test cases for each module.As of now few test cases are implemented using espresso.</w:t>
      </w:r>
    </w:p>
    <w:tbl>
      <w:tblPr>
        <w:tblW w:w="0" w:type="auto"/>
        <w:jc w:val="lef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" w:type="dxa"/>
          <w:bottom w:w="0" w:type="dxa"/>
          <w:right w:w="288" w:type="dxa"/>
        </w:tblCellMar>
      </w:tblPr>
      <w:tblGrid>
        <w:gridCol w:w="751"/>
        <w:gridCol w:w="4381"/>
        <w:gridCol w:w="1588"/>
        <w:gridCol w:w="1760"/>
        <w:gridCol w:w="1590"/>
      </w:tblGrid>
      <w:tr>
        <w:trPr>
          <w:tblHeader/>
        </w:trPr>
        <w:tc>
          <w:tcPr>
            <w:tcW w:w="751" w:type="dxa"/>
            <w:shd w:val="clear" w:fill="auto"/>
            <w:vAlign w:val="top"/>
          </w:tcPr>
          <w:p>
            <w:pPr>
              <w:pStyle w:val="heading 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Sr. No.</w:t>
            </w:r>
          </w:p>
        </w:tc>
        <w:tc>
          <w:tcPr>
            <w:tcW w:w="4381" w:type="dxa"/>
            <w:shd w:val="clear" w:fill="auto"/>
            <w:vAlign w:val="top"/>
          </w:tcPr>
          <w:p>
            <w:pPr>
              <w:pStyle w:val="heading 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Action items</w:t>
            </w:r>
          </w:p>
        </w:tc>
        <w:tc>
          <w:tcPr>
            <w:tcW w:w="1588" w:type="dxa"/>
            <w:shd w:val="clear" w:fill="auto"/>
            <w:vAlign w:val="top"/>
          </w:tcPr>
          <w:p>
            <w:pPr>
              <w:pStyle w:val="heading 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Owner(s)</w:t>
            </w:r>
          </w:p>
        </w:tc>
        <w:tc>
          <w:tcPr>
            <w:tcW w:w="1760" w:type="dxa"/>
            <w:shd w:val="clear" w:fill="auto"/>
            <w:vAlign w:val="top"/>
          </w:tcPr>
          <w:p>
            <w:pPr>
              <w:pStyle w:val="heading 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Deadline</w:t>
            </w:r>
          </w:p>
        </w:tc>
        <w:tc>
          <w:tcPr>
            <w:tcW w:w="1590" w:type="dxa"/>
            <w:shd w:val="clear" w:fill="auto"/>
            <w:vAlign w:val="top"/>
          </w:tcPr>
          <w:p>
            <w:pPr>
              <w:pStyle w:val="heading 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Status</w:t>
            </w:r>
          </w:p>
        </w:tc>
      </w:tr>
      <w:tr>
        <w:tc>
          <w:tcPr>
            <w:tcW w:w="751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1</w:t>
            </w:r>
          </w:p>
        </w:tc>
        <w:tc>
          <w:tcPr>
            <w:tcW w:w="4381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UI enhancement of Route List Activity</w:t>
            </w:r>
          </w:p>
        </w:tc>
        <w:tc>
          <w:tcPr>
            <w:tcW w:w="1588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Gil</w:t>
            </w:r>
          </w:p>
        </w:tc>
        <w:tc>
          <w:tcPr>
            <w:tcW w:w="1760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11/21/2016</w:t>
            </w:r>
          </w:p>
        </w:tc>
        <w:tc>
          <w:tcPr>
            <w:tcW w:w="1590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In Progress</w:t>
            </w:r>
          </w:p>
        </w:tc>
      </w:tr>
      <w:tr>
        <w:tc>
          <w:tcPr>
            <w:tcW w:w="751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2</w:t>
            </w:r>
          </w:p>
        </w:tc>
        <w:tc>
          <w:tcPr>
            <w:tcW w:w="4381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Addition of new module to show the list of schedule of all days and all stops.</w:t>
            </w:r>
          </w:p>
        </w:tc>
        <w:tc>
          <w:tcPr>
            <w:tcW w:w="1588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Gil</w:t>
            </w:r>
          </w:p>
        </w:tc>
        <w:tc>
          <w:tcPr>
            <w:tcW w:w="1760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11/21/2016</w:t>
            </w:r>
          </w:p>
        </w:tc>
        <w:tc>
          <w:tcPr>
            <w:tcW w:w="1590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In Progress</w:t>
            </w:r>
          </w:p>
        </w:tc>
      </w:tr>
      <w:tr>
        <w:tc>
          <w:tcPr>
            <w:tcW w:w="751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3</w:t>
            </w:r>
          </w:p>
        </w:tc>
        <w:tc>
          <w:tcPr>
            <w:tcW w:w="4381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Implementation of Service which will replace the Driver Activity.</w:t>
            </w:r>
          </w:p>
        </w:tc>
        <w:tc>
          <w:tcPr>
            <w:tcW w:w="1588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Satya</w:t>
            </w:r>
          </w:p>
        </w:tc>
        <w:tc>
          <w:tcPr>
            <w:tcW w:w="1760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11/21/2016</w:t>
            </w:r>
          </w:p>
        </w:tc>
        <w:tc>
          <w:tcPr>
            <w:tcW w:w="1590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In Progress</w:t>
            </w:r>
          </w:p>
        </w:tc>
      </w:tr>
      <w:tr>
        <w:tc>
          <w:tcPr>
            <w:tcW w:w="751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4</w:t>
            </w:r>
          </w:p>
        </w:tc>
        <w:tc>
          <w:tcPr>
            <w:tcW w:w="4381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Implementation of Notification bar to show the status of location sharing to driver.</w:t>
            </w:r>
          </w:p>
        </w:tc>
        <w:tc>
          <w:tcPr>
            <w:tcW w:w="1588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Satya</w:t>
            </w:r>
          </w:p>
        </w:tc>
        <w:tc>
          <w:tcPr>
            <w:tcW w:w="1760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11/21/2016</w:t>
            </w:r>
          </w:p>
        </w:tc>
        <w:tc>
          <w:tcPr>
            <w:tcW w:w="1590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In Progress</w:t>
            </w:r>
          </w:p>
        </w:tc>
      </w:tr>
      <w:tr>
        <w:tc>
          <w:tcPr>
            <w:tcW w:w="751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5</w:t>
            </w:r>
          </w:p>
        </w:tc>
        <w:tc>
          <w:tcPr>
            <w:tcW w:w="4381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Addition of Unit Test cases.</w:t>
            </w:r>
          </w:p>
        </w:tc>
        <w:tc>
          <w:tcPr>
            <w:tcW w:w="1588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Nitesh, Gill, Satya</w:t>
            </w:r>
          </w:p>
        </w:tc>
        <w:tc>
          <w:tcPr>
            <w:tcW w:w="1760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11/21/2016</w:t>
            </w:r>
          </w:p>
        </w:tc>
        <w:tc>
          <w:tcPr>
            <w:tcW w:w="1590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In Progress</w:t>
            </w:r>
          </w:p>
        </w:tc>
      </w:tr>
      <w:tr>
        <w:tc>
          <w:tcPr>
            <w:tcW w:w="751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6</w:t>
            </w:r>
          </w:p>
        </w:tc>
        <w:tc>
          <w:tcPr>
            <w:tcW w:w="4381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Addition of comments and code refactoring</w:t>
            </w:r>
          </w:p>
        </w:tc>
        <w:tc>
          <w:tcPr>
            <w:tcW w:w="1588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Nitesh, Anurag</w:t>
            </w:r>
          </w:p>
        </w:tc>
        <w:tc>
          <w:tcPr>
            <w:tcW w:w="1760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11/21/2016</w:t>
            </w:r>
          </w:p>
        </w:tc>
        <w:tc>
          <w:tcPr>
            <w:tcW w:w="1590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Completed</w:t>
            </w:r>
          </w:p>
        </w:tc>
      </w:tr>
      <w:tr>
        <w:tc>
          <w:tcPr>
            <w:tcW w:w="751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7</w:t>
            </w:r>
          </w:p>
        </w:tc>
        <w:tc>
          <w:tcPr>
            <w:tcW w:w="4381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Code Review</w:t>
            </w:r>
          </w:p>
        </w:tc>
        <w:tc>
          <w:tcPr>
            <w:tcW w:w="1588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Nitesh, Anurag</w:t>
            </w:r>
          </w:p>
        </w:tc>
        <w:tc>
          <w:tcPr>
            <w:tcW w:w="1760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11/21/2016</w:t>
            </w:r>
          </w:p>
        </w:tc>
        <w:tc>
          <w:tcPr>
            <w:tcW w:w="1590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Completed</w:t>
            </w:r>
          </w:p>
        </w:tc>
      </w:tr>
      <w:tr>
        <w:tc>
          <w:tcPr>
            <w:tcW w:w="751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8</w:t>
            </w:r>
          </w:p>
        </w:tc>
        <w:tc>
          <w:tcPr>
            <w:tcW w:w="4381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Addition of feature to show the schedule of the day on google map. The schedule should be of the day when app is being used.</w:t>
            </w:r>
          </w:p>
        </w:tc>
        <w:tc>
          <w:tcPr>
            <w:tcW w:w="1588" w:type="dxa"/>
            <w:shd w:val="clear" w:fill="auto"/>
            <w:vAlign w:val="top"/>
          </w:tcPr>
          <w:p>
            <w:pPr>
              <w:pStyle w:val="Normal"/>
              <w:tabs>
                <w:tab w:val="left" w:pos="76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Anurag</w:t>
            </w:r>
          </w:p>
        </w:tc>
        <w:tc>
          <w:tcPr>
            <w:tcW w:w="1760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11/21/2016</w:t>
            </w:r>
          </w:p>
        </w:tc>
        <w:tc>
          <w:tcPr>
            <w:tcW w:w="1590" w:type="dxa"/>
            <w:shd w:val="clear" w:fill="auto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In Progress</w:t>
            </w:r>
          </w:p>
        </w:tc>
      </w:tr>
    </w:tbl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sectPr>
      <w:footerReference w:type="default" r:id="rId00005"/>
      <w:headerReference w:type="first" r:id="rId00006"/>
      <w:footerReference w:type="first" r:id="rId00007"/>
      <w:pgSz w:w="12240" w:h="15840"/>
      <w:pgMar w:top="1080" w:right="1080" w:bottom="1080" w:left="1080" w:header="720" w:footer="720"/>
      <w:titlePg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Trebuchet MS">
    <w:charset w:val="00"/>
    <w:family w:val="swiss"/>
    <w:pitch w:val="variable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</w:pPr>
    <w:r>
      <w:fldChar w:fldCharType="begin"/>
    </w:r>
    <w:r>
      <w:instrText xml:space="preserve">  PAGE \* Arabic \* MERGEFORMAT </w:instrText>
    </w:r>
    <w:r>
      <w:fldChar w:fldCharType="separate"/>
    </w:r>
    <w:r>
      <w:t xml:space="preserve">2</w:t>
    </w:r>
    <w:r>
      <w:fldChar w:fldCharType="end"/>
    </w:r>
  </w:p>
</w:ftr>
</file>

<file path=word/footer0001_first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  <w:rPr>
        <w:sz w:val="20"/>
      </w:rPr>
    </w:pPr>
  </w:p>
</w:ftr>
</file>

<file path=word/header0001_first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  <w:rPr>
        <w:sz w:val="20"/>
      </w:rPr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pStyle w:val="List Number"/>
      <w:suff w:val="tab"/>
      <w:lvlText w:val="%1."/>
      <w:pPr>
        <w:ind w:left="360" w:hanging="360"/>
        <w:tabs>
          <w:tab w:val="num" w:pos="360"/>
        </w:tabs>
      </w:pPr>
      <w:rPr>
        <w:rFonts w:hint="default" w:ascii="Trebuchet MS" w:hAnsi="Trebuchet MS" w:eastAsia="Trebuchet MS"/>
        <w:b w:val="off"/>
        <w:i w:val="off"/>
        <w:strike w:val="off"/>
        <w:color w:val="0D0D0D"/>
        <w:position w:val="0"/>
        <w:sz w:val="20"/>
        <w:u w:val="none"/>
        <w:shd w:val="clear" w:fill="auto"/>
      </w:rPr>
    </w:lvl>
  </w:abstractNum>
  <w:abstractNum w:abstractNumId="1">
    <w:multiLevelType w:val="singleLevel"/>
    <w:lvl w:ilvl="0">
      <w:start w:val="1"/>
      <w:numFmt w:val="decimal"/>
      <w:suff w:val="tab"/>
      <w:lvlText w:val="%1."/>
      <w:pPr>
        <w:ind w:left="360" w:hanging="360"/>
        <w:tabs>
          <w:tab w:val="num" w:pos="360"/>
        </w:tabs>
      </w:pPr>
      <w:rPr>
        <w:rFonts w:hint="default" w:ascii="Trebuchet MS" w:hAnsi="Trebuchet MS" w:eastAsia="Trebuchet MS"/>
        <w:b w:val="off"/>
        <w:i w:val="off"/>
        <w:strike w:val="off"/>
        <w:color w:val="0D0D0D"/>
        <w:position w:val="0"/>
        <w:sz w:val="20"/>
        <w:u w:val="none"/>
        <w:shd w:val="clear" w:fill="auto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pPr>
        <w:ind w:left="360" w:hanging="360"/>
        <w:tabs>
          <w:tab w:val="num" w:pos="360"/>
        </w:tabs>
      </w:pPr>
      <w:rPr>
        <w:rFonts w:hint="default" w:ascii="Symbol" w:hAnsi="Symbol" w:eastAsia="Symbol"/>
        <w:b w:val="off"/>
        <w:i w:val="off"/>
        <w:strike w:val="off"/>
        <w:color w:val="0D0D0D"/>
        <w:position w:val="0"/>
        <w:sz w:val="20"/>
        <w:u w:val="none"/>
        <w:shd w:val="clear" w:fill="auto"/>
      </w:rPr>
    </w:lvl>
    <w:lvl w:ilvl="1">
      <w:start w:val="1"/>
      <w:numFmt w:val="bullet"/>
      <w:suff w:val="tab"/>
      <w:lvlText w:val=""/>
      <w:pPr>
        <w:ind w:left="1080" w:hanging="360"/>
        <w:tabs>
          <w:tab w:val="num" w:pos="1080"/>
        </w:tabs>
      </w:pPr>
      <w:rPr>
        <w:rFonts w:hint="default" w:ascii="Symbol" w:hAnsi="Symbol" w:eastAsia="Symbol"/>
        <w:b w:val="off"/>
        <w:i w:val="off"/>
        <w:strike w:val="off"/>
        <w:color w:val="0D0D0D"/>
        <w:position w:val="0"/>
        <w:sz w:val="20"/>
        <w:u w:val="none"/>
        <w:shd w:val="clear" w:fill="auto"/>
      </w:rPr>
    </w:lvl>
    <w:lvl w:ilvl="2">
      <w:start w:val="1"/>
      <w:numFmt w:val="bullet"/>
      <w:suff w:val="tab"/>
      <w:lvlText w:val=""/>
      <w:pPr>
        <w:ind w:left="1080" w:hanging="360"/>
        <w:tabs>
          <w:tab w:val="num" w:pos="1080"/>
        </w:tabs>
      </w:pPr>
    </w:lvl>
    <w:lvl w:ilvl="3">
      <w:start w:val="1"/>
      <w:numFmt w:val="bullet"/>
      <w:suff w:val="tab"/>
      <w:lvlText w:val=""/>
      <w:pPr>
        <w:ind w:left="1440" w:hanging="360"/>
        <w:tabs>
          <w:tab w:val="num" w:pos="1440"/>
        </w:tabs>
      </w:pPr>
    </w:lvl>
    <w:lvl w:ilvl="4">
      <w:start w:val="1"/>
      <w:numFmt w:val="bullet"/>
      <w:suff w:val="tab"/>
      <w:lvlText w:val=""/>
      <w:pPr>
        <w:ind w:left="1800" w:hanging="360"/>
        <w:tabs>
          <w:tab w:val="num" w:pos="1800"/>
        </w:tabs>
      </w:pPr>
    </w:lvl>
    <w:lvl w:ilvl="5">
      <w:start w:val="1"/>
      <w:numFmt w:val="bullet"/>
      <w:suff w:val="tab"/>
      <w:lvlText w:val=""/>
      <w:pPr>
        <w:ind w:left="2160" w:hanging="360"/>
        <w:tabs>
          <w:tab w:val="num" w:pos="2160"/>
        </w:tabs>
      </w:pPr>
    </w:lvl>
    <w:lvl w:ilvl="6">
      <w:start w:val="1"/>
      <w:numFmt w:val="bullet"/>
      <w:suff w:val="tab"/>
      <w:lvlText w:val=""/>
      <w:pPr>
        <w:ind w:left="2520" w:hanging="360"/>
        <w:tabs>
          <w:tab w:val="num" w:pos="2520"/>
        </w:tabs>
      </w:pPr>
    </w:lvl>
    <w:lvl w:ilvl="7">
      <w:start w:val="1"/>
      <w:numFmt w:val="bullet"/>
      <w:suff w:val="tab"/>
      <w:lvlText w:val=""/>
      <w:pPr>
        <w:ind w:left="2880" w:hanging="360"/>
        <w:tabs>
          <w:tab w:val="num" w:pos="2880"/>
        </w:tabs>
      </w:pPr>
    </w:lvl>
    <w:lvl w:ilvl="8">
      <w:start w:val="1"/>
      <w:numFmt w:val="bullet"/>
      <w:suff w:val="tab"/>
      <w:lvlText w:val=""/>
      <w:pPr>
        <w:ind w:left="3240" w:hanging="360"/>
        <w:tabs>
          <w:tab w:val="num" w:pos="3240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next w:val="Normal"/>
    <w:qFormat/>
    <w:pPr>
      <w:widowControl w:val="on"/>
      <w:spacing w:before="0" w:after="280" w:line="264" w:lineRule="auto"/>
      <w:ind w:left="0" w:right="0" w:firstLine="0"/>
      <w:jc w:val="left"/>
    </w:pPr>
    <w:rPr>
      <w:rFonts w:ascii="Trebuchet MS" w:hAnsi="Trebuchet MS" w:eastAsia="Trebuchet MS"/>
      <w:b w:val="off"/>
      <w:i w:val="off"/>
      <w:strike w:val="off"/>
      <w:color w:val="0D0D0D"/>
      <w:sz w:val="20"/>
      <w:shd w:val="clear" w:fill="auto"/>
    </w:rPr>
  </w:style>
  <w:style w:type="paragraph" w:styleId="footer">
    <w:name w:val="footer"/>
    <w:basedOn w:val="Normal"/>
    <w:next w:val="footer"/>
    <w:qFormat/>
    <w:pPr>
      <w:spacing w:after="0" w:line="240" w:lineRule="auto"/>
      <w:jc w:val="right"/>
    </w:pPr>
    <w:rPr>
      <w:color w:val="F38200"/>
    </w:rPr>
  </w:style>
  <w:style w:type="paragraph" w:styleId="Title">
    <w:name w:val="Title"/>
    <w:basedOn w:val="Normal"/>
    <w:next w:val="Normal"/>
    <w:qFormat/>
    <w:pPr>
      <w:spacing w:after="400"/>
    </w:pPr>
    <w:rPr>
      <w:color w:val="F38200"/>
      <w:sz w:val="56"/>
    </w:rPr>
  </w:style>
  <w:style w:type="paragraph" w:styleId="Form Heading">
    <w:name w:val="Form Heading"/>
    <w:basedOn w:val="Normal"/>
    <w:next w:val="Form Heading"/>
    <w:qFormat/>
    <w:pPr>
      <w:spacing w:after="320"/>
      <w:ind w:right="288"/>
    </w:pPr>
    <w:rPr>
      <w:color w:val="595959"/>
    </w:rPr>
  </w:style>
  <w:style w:type="paragraph" w:styleId="Table Text">
    <w:name w:val="Table Text"/>
    <w:basedOn w:val="Normal"/>
    <w:next w:val="Table Text"/>
    <w:qFormat/>
    <w:pPr>
      <w:spacing w:after="320"/>
    </w:pPr>
    <w:rPr/>
  </w:style>
  <w:style w:type="paragraph" w:styleId="heading 1">
    <w:name w:val="heading 1"/>
    <w:basedOn w:val="Normal"/>
    <w:next w:val="Normal"/>
    <w:qFormat/>
    <w:pPr>
      <w:keepNext/>
      <w:keepLines/>
      <w:spacing w:before="360"/>
    </w:pPr>
    <w:rPr>
      <w:color w:val="F38200"/>
      <w:sz w:val="30"/>
    </w:rPr>
  </w:style>
  <w:style w:type="paragraph" w:styleId="List Number">
    <w:name w:val="List Number"/>
    <w:basedOn w:val="Normal"/>
    <w:next w:val="List Number"/>
    <w:qFormat/>
    <w:pPr>
      <w:numPr>
        <w:ilvl w:val="0"/>
        <w:numId w:val="1"/>
      </w:numPr>
      <w:tabs>
        <w:tab w:val="left" w:pos="360"/>
      </w:tabs>
      <w:spacing w:after="200"/>
      <w:ind w:left="360" w:hanging="360"/>
    </w:pPr>
    <w:rPr/>
  </w:style>
  <w:style w:type="paragraph" w:styleId="heading 2">
    <w:name w:val="heading 2"/>
    <w:basedOn w:val="Normal"/>
    <w:next w:val="Normal"/>
    <w:qFormat/>
    <w:pPr>
      <w:keepNext/>
      <w:keepLines/>
      <w:spacing w:before="40" w:after="0"/>
    </w:pPr>
    <w:rPr>
      <w:color w:val="F38200"/>
      <w:sz w:val="26"/>
    </w:rPr>
  </w:style>
  <w:style w:type="character" w:styleId="Title Char">
    <w:name w:val="Title Char"/>
    <w:qFormat/>
    <w:rPr>
      <w:rFonts w:ascii="Trebuchet MS" w:hAnsi="Trebuchet MS" w:eastAsia="Trebuchet MS"/>
      <w:color w:val="F38200"/>
      <w:sz w:val="56"/>
    </w:rPr>
  </w:style>
  <w:style w:type="character" w:styleId="Heading 1 Char">
    <w:name w:val="Heading 1 Char"/>
    <w:qFormat/>
    <w:rPr>
      <w:rFonts w:ascii="Trebuchet MS" w:hAnsi="Trebuchet MS" w:eastAsia="Trebuchet MS"/>
      <w:color w:val="F38200"/>
      <w:sz w:val="30"/>
    </w:rPr>
  </w:style>
  <w:style w:type="character" w:styleId="Heading 2 Char">
    <w:name w:val="Heading 2 Char"/>
    <w:qFormat/>
    <w:rPr>
      <w:rFonts w:ascii="Trebuchet MS" w:hAnsi="Trebuchet MS" w:eastAsia="Trebuchet MS"/>
      <w:color w:val="F38200"/>
      <w:sz w:val="26"/>
    </w:rPr>
  </w:style>
  <w:style w:type="character" w:styleId="Footer Char">
    <w:name w:val="Footer Char"/>
    <w:qFormat/>
    <w:rPr>
      <w:color w:val="F38200"/>
      <w:sz w:val="20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oter" Target="footer0001.xml"/>
	<Relationship Id="rId00006" Type="http://schemas.openxmlformats.org/officeDocument/2006/relationships/header" Target="header0001_first.xml"/>
	<Relationship Id="rId00007" Type="http://schemas.openxmlformats.org/officeDocument/2006/relationships/footer" Target="footer0001_first.xml"/>
	<Relationship Id="rId00008" Type="http://schemas.openxmlformats.org/officeDocument/2006/relationships/numbering" Target="numbering.xml"/>
	<Relationship Id="rId00009" Type="http://schemas.openxmlformats.org/officeDocument/2006/relationships/fontTable" Target="fontTable.xml"/>
	<Relationship Id="rId00010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19.0.142.500</Application>
  <HyperlinkBase>C:\Users\pilla\Desktop\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