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4A0" w:firstRow="1" w:lastRow="0" w:firstColumn="1" w:lastColumn="0" w:noHBand="0" w:noVBand="1"/>
      </w:tblPr>
      <w:tblGrid>
        <w:gridCol w:w="3168"/>
        <w:gridCol w:w="4608"/>
        <w:gridCol w:w="2849"/>
        <w:gridCol w:w="31"/>
      </w:tblGrid>
      <w:tr w:rsidR="007737B2" w14:paraId="06B82FF5" w14:textId="77777777">
        <w:trPr>
          <w:jc w:val="center"/>
        </w:trPr>
        <w:tc>
          <w:tcPr>
            <w:tcW w:w="3168" w:type="dxa"/>
            <w:tcBorders>
              <w:top w:val="single" w:sz="6" w:space="0" w:color="64748B"/>
              <w:left w:val="single" w:sz="6" w:space="0" w:color="64748B"/>
              <w:bottom w:val="single" w:sz="6" w:space="0" w:color="64748B"/>
              <w:right w:val="single" w:sz="6" w:space="0" w:color="64748B"/>
            </w:tcBorders>
            <w:shd w:val="clear" w:color="auto" w:fill="F1F5F9"/>
            <w:tcMar>
              <w:top w:w="40" w:type="dxa"/>
              <w:left w:w="40" w:type="dxa"/>
              <w:bottom w:w="40" w:type="dxa"/>
              <w:right w:w="40" w:type="dxa"/>
            </w:tcMar>
          </w:tcPr>
          <w:p w14:paraId="64627D25" w14:textId="30586DD6" w:rsidR="007737B2" w:rsidRDefault="00A30473" w:rsidP="00A30473">
            <w:pPr>
              <w:bidi/>
            </w:pPr>
            <w:r>
              <w:rPr>
                <w:rFonts w:ascii="Arial" w:hAnsi="Arial" w:cs="Arial" w:hint="cs"/>
                <w:b/>
                <w:color w:val="000000"/>
                <w:sz w:val="17"/>
                <w:rtl/>
              </w:rPr>
              <w:t xml:space="preserve">  </w:t>
            </w:r>
            <w:r w:rsidR="00000000">
              <w:rPr>
                <w:rFonts w:ascii="Arial" w:hAnsi="Arial" w:cs="Arial"/>
                <w:b/>
                <w:color w:val="000000"/>
                <w:sz w:val="17"/>
                <w:rtl/>
              </w:rPr>
              <w:t xml:space="preserve">الأستاذ: </w:t>
            </w:r>
            <w:r w:rsidR="00000000">
              <w:rPr>
                <w:rFonts w:ascii="Arial" w:hAnsi="Arial" w:cs="Arial"/>
                <w:b/>
                <w:color w:val="1E3A8A"/>
                <w:sz w:val="18"/>
                <w:rtl/>
              </w:rPr>
              <w:t>محمد عدايكة</w:t>
            </w:r>
            <w:r w:rsidR="00000000">
              <w:rPr>
                <w:rFonts w:ascii="Arial" w:hAnsi="Arial" w:cs="Arial"/>
                <w:b/>
                <w:color w:val="1E3A8A"/>
                <w:sz w:val="18"/>
                <w:rtl/>
              </w:rPr>
              <w:br/>
            </w:r>
            <w:r>
              <w:rPr>
                <w:rFonts w:ascii="Arial" w:hAnsi="Arial" w:cs="Arial" w:hint="cs"/>
                <w:b/>
                <w:color w:val="000000"/>
                <w:sz w:val="17"/>
                <w:rtl/>
              </w:rPr>
              <w:t xml:space="preserve">  </w:t>
            </w:r>
            <w:r w:rsidR="00000000">
              <w:rPr>
                <w:rFonts w:ascii="Arial" w:hAnsi="Arial" w:cs="Arial"/>
                <w:b/>
                <w:color w:val="000000"/>
                <w:sz w:val="17"/>
                <w:rtl/>
              </w:rPr>
              <w:t xml:space="preserve">المؤسسة: </w:t>
            </w:r>
            <w:r w:rsidR="00000000">
              <w:rPr>
                <w:rFonts w:ascii="Arial" w:hAnsi="Arial" w:cs="Arial"/>
                <w:b/>
                <w:color w:val="1E3A8A"/>
                <w:sz w:val="17"/>
                <w:rtl/>
              </w:rPr>
              <w:t>متوسطة باهي علي</w:t>
            </w:r>
          </w:p>
        </w:tc>
        <w:tc>
          <w:tcPr>
            <w:tcW w:w="4608" w:type="dxa"/>
            <w:tcBorders>
              <w:top w:val="single" w:sz="6" w:space="0" w:color="64748B"/>
              <w:left w:val="single" w:sz="6" w:space="0" w:color="64748B"/>
              <w:bottom w:val="single" w:sz="6" w:space="0" w:color="64748B"/>
              <w:right w:val="single" w:sz="6" w:space="0" w:color="64748B"/>
            </w:tcBorders>
            <w:shd w:val="clear" w:color="auto" w:fill="F1F5F9"/>
            <w:tcMar>
              <w:top w:w="40" w:type="dxa"/>
              <w:left w:w="40" w:type="dxa"/>
              <w:bottom w:w="40" w:type="dxa"/>
              <w:right w:w="40" w:type="dxa"/>
            </w:tcMar>
          </w:tcPr>
          <w:p w14:paraId="3167EECD" w14:textId="2C224E5C" w:rsidR="007737B2" w:rsidRDefault="00A30473" w:rsidP="00A30473">
            <w:pPr>
              <w:bidi/>
            </w:pPr>
            <w:r>
              <w:rPr>
                <w:rFonts w:ascii="Arial" w:hAnsi="Arial" w:cs="Arial" w:hint="cs"/>
                <w:b/>
                <w:color w:val="0F172A"/>
                <w:sz w:val="19"/>
                <w:rtl/>
              </w:rPr>
              <w:t xml:space="preserve">  </w:t>
            </w:r>
            <w:r w:rsidR="00000000">
              <w:rPr>
                <w:rFonts w:ascii="Arial" w:hAnsi="Arial" w:cs="Arial"/>
                <w:b/>
                <w:color w:val="0F172A"/>
                <w:sz w:val="19"/>
                <w:rtl/>
              </w:rPr>
              <w:t>بطاقة بيداغوجية للدرس الافتتاحي الوطني</w:t>
            </w:r>
            <w:r w:rsidR="00000000">
              <w:rPr>
                <w:rFonts w:ascii="Arial" w:hAnsi="Arial" w:cs="Arial"/>
                <w:b/>
                <w:color w:val="0F172A"/>
                <w:sz w:val="19"/>
                <w:rtl/>
              </w:rPr>
              <w:br/>
            </w:r>
            <w:r>
              <w:rPr>
                <w:rFonts w:ascii="Arial" w:hAnsi="Arial" w:cs="Arial" w:hint="cs"/>
                <w:b/>
                <w:color w:val="B45309"/>
                <w:sz w:val="18"/>
                <w:rtl/>
              </w:rPr>
              <w:t xml:space="preserve">  </w:t>
            </w:r>
            <w:r w:rsidR="00000000">
              <w:rPr>
                <w:rFonts w:ascii="Arial" w:hAnsi="Arial" w:cs="Arial"/>
                <w:b/>
                <w:color w:val="B45309"/>
                <w:sz w:val="18"/>
                <w:rtl/>
              </w:rPr>
              <w:t>السنة الدراسية: 2026 / 2027</w:t>
            </w:r>
          </w:p>
        </w:tc>
        <w:tc>
          <w:tcPr>
            <w:tcW w:w="2880" w:type="dxa"/>
            <w:gridSpan w:val="2"/>
            <w:tcBorders>
              <w:top w:val="single" w:sz="6" w:space="0" w:color="64748B"/>
              <w:left w:val="single" w:sz="6" w:space="0" w:color="64748B"/>
              <w:bottom w:val="single" w:sz="6" w:space="0" w:color="64748B"/>
              <w:right w:val="single" w:sz="6" w:space="0" w:color="64748B"/>
            </w:tcBorders>
            <w:shd w:val="clear" w:color="auto" w:fill="F1F5F9"/>
            <w:tcMar>
              <w:top w:w="40" w:type="dxa"/>
              <w:left w:w="40" w:type="dxa"/>
              <w:bottom w:w="40" w:type="dxa"/>
              <w:right w:w="40" w:type="dxa"/>
            </w:tcMar>
          </w:tcPr>
          <w:p w14:paraId="7B40F9B3" w14:textId="384CBF53" w:rsidR="007737B2" w:rsidRDefault="00A30473" w:rsidP="00A30473">
            <w:pPr>
              <w:bidi/>
            </w:pPr>
            <w:r>
              <w:rPr>
                <w:rFonts w:ascii="Arial" w:hAnsi="Arial" w:cs="Arial" w:hint="cs"/>
                <w:b/>
                <w:color w:val="000000"/>
                <w:sz w:val="17"/>
                <w:rtl/>
              </w:rPr>
              <w:t xml:space="preserve">  </w:t>
            </w:r>
            <w:r w:rsidR="00000000">
              <w:rPr>
                <w:rFonts w:ascii="Arial" w:hAnsi="Arial" w:cs="Arial"/>
                <w:b/>
                <w:color w:val="000000"/>
                <w:sz w:val="17"/>
                <w:rtl/>
              </w:rPr>
              <w:t xml:space="preserve">المستوى: </w:t>
            </w:r>
            <w:r w:rsidR="00000000">
              <w:rPr>
                <w:rFonts w:ascii="Arial" w:hAnsi="Arial" w:cs="Arial"/>
                <w:b/>
                <w:color w:val="1E3A8A"/>
                <w:sz w:val="17"/>
                <w:rtl/>
              </w:rPr>
              <w:t>جميع المستويات (1 + 2 م)</w:t>
            </w:r>
            <w:r w:rsidR="00000000">
              <w:rPr>
                <w:rFonts w:ascii="Arial" w:hAnsi="Arial" w:cs="Arial"/>
                <w:b/>
                <w:color w:val="1E3A8A"/>
                <w:sz w:val="17"/>
                <w:rtl/>
              </w:rPr>
              <w:br/>
            </w:r>
            <w:r>
              <w:rPr>
                <w:rFonts w:ascii="Arial" w:hAnsi="Arial" w:cs="Arial" w:hint="cs"/>
                <w:b/>
                <w:color w:val="000000"/>
                <w:sz w:val="16"/>
                <w:rtl/>
              </w:rPr>
              <w:t xml:space="preserve">  </w:t>
            </w:r>
            <w:r w:rsidR="00000000">
              <w:rPr>
                <w:rFonts w:ascii="Arial" w:hAnsi="Arial" w:cs="Arial"/>
                <w:b/>
                <w:color w:val="000000"/>
                <w:sz w:val="16"/>
                <w:rtl/>
              </w:rPr>
              <w:t xml:space="preserve">طبيعة الحصة: </w:t>
            </w:r>
            <w:r w:rsidR="00000000">
              <w:rPr>
                <w:rFonts w:ascii="Arial" w:hAnsi="Arial" w:cs="Arial"/>
                <w:color w:val="475569"/>
                <w:sz w:val="16"/>
                <w:rtl/>
              </w:rPr>
              <w:t>حوارية تفاعلية</w:t>
            </w:r>
          </w:p>
        </w:tc>
      </w:tr>
      <w:tr w:rsidR="007737B2" w14:paraId="23C2AD7F" w14:textId="77777777" w:rsidTr="00A30473">
        <w:trPr>
          <w:gridAfter w:val="1"/>
          <w:wAfter w:w="31" w:type="dxa"/>
          <w:jc w:val="center"/>
        </w:trPr>
        <w:tc>
          <w:tcPr>
            <w:tcW w:w="10625" w:type="dxa"/>
            <w:gridSpan w:val="3"/>
            <w:tcBorders>
              <w:top w:val="single" w:sz="8" w:space="0" w:color="EAB308"/>
              <w:left w:val="single" w:sz="8" w:space="0" w:color="EAB308"/>
              <w:bottom w:val="single" w:sz="8" w:space="0" w:color="EAB308"/>
              <w:right w:val="single" w:sz="8" w:space="0" w:color="EAB308"/>
            </w:tcBorders>
            <w:shd w:val="clear" w:color="auto" w:fill="FEF08A"/>
            <w:tcMar>
              <w:top w:w="50" w:type="dxa"/>
              <w:left w:w="80" w:type="dxa"/>
              <w:bottom w:w="50" w:type="dxa"/>
              <w:right w:w="80" w:type="dxa"/>
            </w:tcMar>
          </w:tcPr>
          <w:p w14:paraId="63147B15" w14:textId="77777777" w:rsidR="007737B2" w:rsidRDefault="00000000" w:rsidP="00A30473">
            <w:pPr>
              <w:bidi/>
            </w:pPr>
            <w:r>
              <w:rPr>
                <w:rFonts w:ascii="Arial" w:hAnsi="Arial" w:cs="Arial"/>
                <w:b/>
                <w:color w:val="713F12"/>
                <w:sz w:val="23"/>
                <w:rtl/>
              </w:rPr>
              <w:t>الموضوع: تأثير الإضرار بالغابة على صحة الإنسان والبيئة</w:t>
            </w:r>
          </w:p>
        </w:tc>
      </w:tr>
    </w:tbl>
    <w:p w14:paraId="7E86A4F1" w14:textId="77777777" w:rsidR="007737B2" w:rsidRDefault="00000000" w:rsidP="00A30473">
      <w:pPr>
        <w:bidi/>
        <w:spacing w:before="60" w:after="80"/>
      </w:pPr>
      <w:r>
        <w:rPr>
          <w:rFonts w:ascii="Arial" w:hAnsi="Arial" w:cs="Arial"/>
          <w:b/>
          <w:color w:val="1E3A8A"/>
          <w:sz w:val="18"/>
          <w:rtl/>
        </w:rPr>
        <w:t xml:space="preserve">🎯 الهدف البيداغوجي: </w:t>
      </w:r>
      <w:r>
        <w:rPr>
          <w:rFonts w:ascii="Arial" w:hAnsi="Arial" w:cs="Arial"/>
          <w:color w:val="334155"/>
          <w:sz w:val="17"/>
          <w:rtl/>
        </w:rPr>
        <w:t>بناء وعي بيئي وصحي شامل، واستحضار ملحمة التضامن الوطني (من تمنراست للشمال) وقيمة الصدق والقناعة.</w:t>
      </w:r>
    </w:p>
    <w:tbl>
      <w:tblPr>
        <w:bidiVisual/>
        <w:tblW w:w="0" w:type="auto"/>
        <w:jc w:val="center"/>
        <w:tblLook w:val="04A0" w:firstRow="1" w:lastRow="0" w:firstColumn="1" w:lastColumn="0" w:noHBand="0" w:noVBand="1"/>
      </w:tblPr>
      <w:tblGrid>
        <w:gridCol w:w="10613"/>
      </w:tblGrid>
      <w:tr w:rsidR="007737B2" w14:paraId="6350514E" w14:textId="77777777">
        <w:trPr>
          <w:jc w:val="center"/>
        </w:trPr>
        <w:tc>
          <w:tcPr>
            <w:tcW w:w="10613" w:type="dxa"/>
            <w:tcBorders>
              <w:top w:val="single" w:sz="6" w:space="0" w:color="0F172A"/>
              <w:left w:val="single" w:sz="6" w:space="0" w:color="0F172A"/>
              <w:bottom w:val="single" w:sz="6" w:space="0" w:color="0F172A"/>
              <w:right w:val="single" w:sz="6" w:space="0" w:color="0F172A"/>
            </w:tcBorders>
            <w:shd w:val="clear" w:color="auto" w:fill="1E3A8A"/>
            <w:tcMar>
              <w:top w:w="40" w:type="dxa"/>
              <w:left w:w="60" w:type="dxa"/>
              <w:bottom w:w="40" w:type="dxa"/>
              <w:right w:w="60" w:type="dxa"/>
            </w:tcMar>
          </w:tcPr>
          <w:p w14:paraId="0E72C084" w14:textId="77777777" w:rsidR="007737B2" w:rsidRDefault="00000000" w:rsidP="00A30473">
            <w:pPr>
              <w:bidi/>
            </w:pPr>
            <w:r>
              <w:rPr>
                <w:rFonts w:ascii="Arial" w:hAnsi="Arial" w:cs="Arial"/>
                <w:b/>
                <w:color w:val="FFFFFF"/>
                <w:sz w:val="20"/>
                <w:rtl/>
              </w:rPr>
              <w:t xml:space="preserve">❖ المحطة الأولى : </w:t>
            </w:r>
            <w:r>
              <w:rPr>
                <w:rFonts w:ascii="Arial" w:hAnsi="Arial" w:cs="Arial"/>
                <w:color w:val="E0E7FF"/>
                <w:sz w:val="18"/>
                <w:rtl/>
              </w:rPr>
              <w:t>خريطة الحرائق في الجزائر (الواقع والمشاهد الحية)</w:t>
            </w:r>
          </w:p>
        </w:tc>
      </w:tr>
    </w:tbl>
    <w:p w14:paraId="1B4C16DF" w14:textId="77777777" w:rsidR="007737B2" w:rsidRDefault="007737B2" w:rsidP="00A30473">
      <w:pPr>
        <w:bidi/>
        <w:spacing w:before="20" w:after="40"/>
      </w:pPr>
    </w:p>
    <w:tbl>
      <w:tblPr>
        <w:bidiVisual/>
        <w:tblW w:w="0" w:type="auto"/>
        <w:jc w:val="center"/>
        <w:tblLook w:val="04A0" w:firstRow="1" w:lastRow="0" w:firstColumn="1" w:lastColumn="0" w:noHBand="0" w:noVBand="1"/>
      </w:tblPr>
      <w:tblGrid>
        <w:gridCol w:w="10613"/>
      </w:tblGrid>
      <w:tr w:rsidR="007737B2" w14:paraId="21B01286" w14:textId="77777777">
        <w:trPr>
          <w:jc w:val="center"/>
        </w:trPr>
        <w:tc>
          <w:tcPr>
            <w:tcW w:w="10613" w:type="dxa"/>
            <w:tcBorders>
              <w:top w:val="single" w:sz="6" w:space="0" w:color="0284C7"/>
              <w:left w:val="single" w:sz="6" w:space="0" w:color="0284C7"/>
              <w:bottom w:val="single" w:sz="6" w:space="0" w:color="0284C7"/>
              <w:right w:val="single" w:sz="6" w:space="0" w:color="0284C7"/>
            </w:tcBorders>
            <w:shd w:val="clear" w:color="auto" w:fill="FFFFFF"/>
            <w:tcMar>
              <w:top w:w="50" w:type="dxa"/>
              <w:left w:w="80" w:type="dxa"/>
              <w:bottom w:w="50" w:type="dxa"/>
              <w:right w:w="80" w:type="dxa"/>
            </w:tcMar>
          </w:tcPr>
          <w:p w14:paraId="51163450" w14:textId="77777777" w:rsidR="007737B2" w:rsidRDefault="00000000" w:rsidP="00A30473">
            <w:pPr>
              <w:bidi/>
              <w:spacing w:after="40"/>
            </w:pPr>
            <w:r>
              <w:rPr>
                <w:rFonts w:ascii="Arial" w:hAnsi="Arial" w:cs="Arial"/>
                <w:b/>
                <w:color w:val="C2410C"/>
                <w:sz w:val="20"/>
                <w:rtl/>
              </w:rPr>
              <w:t xml:space="preserve">❓ سؤال الأستاذ 01 : </w:t>
            </w:r>
            <w:r>
              <w:rPr>
                <w:rFonts w:ascii="Arial" w:hAnsi="Arial" w:cs="Arial"/>
                <w:b/>
                <w:color w:val="0F172A"/>
                <w:sz w:val="20"/>
                <w:rtl/>
              </w:rPr>
              <w:t>« ما هي الولايات الجزائرية التي مستها حرائق الغابات في المواسم الأخيرة؟ »</w:t>
            </w:r>
          </w:p>
          <w:p w14:paraId="5BE1CFF4" w14:textId="77777777" w:rsidR="007737B2" w:rsidRDefault="00000000" w:rsidP="00A30473">
            <w:pPr>
              <w:bidi/>
              <w:spacing w:before="40" w:after="40"/>
            </w:pPr>
            <w:r>
              <w:rPr>
                <w:rFonts w:ascii="Arial" w:hAnsi="Arial" w:cs="Arial"/>
                <w:b/>
                <w:color w:val="1E3A8A"/>
                <w:sz w:val="18"/>
                <w:rtl/>
              </w:rPr>
              <w:t>🗣️ إجـابـات الـتـلامـيـذ الـمـتـوقـعـة:</w:t>
            </w:r>
            <w:r>
              <w:rPr>
                <w:rFonts w:ascii="Arial" w:hAnsi="Arial" w:cs="Arial"/>
                <w:b/>
                <w:color w:val="1E3A8A"/>
                <w:sz w:val="18"/>
                <w:rtl/>
              </w:rPr>
              <w:br/>
            </w:r>
            <w:r>
              <w:rPr>
                <w:rFonts w:ascii="Arial" w:hAnsi="Arial" w:cs="Arial"/>
                <w:color w:val="1E293B"/>
                <w:sz w:val="17"/>
                <w:rtl/>
              </w:rPr>
              <w:t xml:space="preserve">  • ولايات الشرق: جيجل، بجاية، سكيكدة، الطارف، سوق أهراس، قالمة، عنابة، ميلة.</w:t>
            </w:r>
            <w:r>
              <w:rPr>
                <w:rFonts w:ascii="Arial" w:hAnsi="Arial" w:cs="Arial"/>
                <w:color w:val="1E293B"/>
                <w:sz w:val="17"/>
                <w:rtl/>
              </w:rPr>
              <w:br/>
              <w:t xml:space="preserve">  • ولايات الوسط: تيزي وزو، البويرة، البليدة (مرتفعات الشريعة)، بومرداس، تيبازة، المدية.</w:t>
            </w:r>
            <w:r>
              <w:rPr>
                <w:rFonts w:ascii="Arial" w:hAnsi="Arial" w:cs="Arial"/>
                <w:color w:val="1E293B"/>
                <w:sz w:val="17"/>
                <w:rtl/>
              </w:rPr>
              <w:br/>
              <w:t xml:space="preserve">  • ولايات الغرب: سيدي بلعباس، تلمسان، عين الدفلى، الشلف.</w:t>
            </w:r>
            <w:r>
              <w:rPr>
                <w:rFonts w:ascii="Arial" w:hAnsi="Arial" w:cs="Arial"/>
                <w:color w:val="1E293B"/>
                <w:sz w:val="17"/>
                <w:rtl/>
              </w:rPr>
              <w:br/>
            </w:r>
          </w:p>
          <w:p w14:paraId="00F3BD41" w14:textId="77777777" w:rsidR="007737B2" w:rsidRDefault="00000000" w:rsidP="00A30473">
            <w:pPr>
              <w:bidi/>
              <w:spacing w:before="40" w:after="0"/>
            </w:pPr>
            <w:r>
              <w:rPr>
                <w:rFonts w:ascii="Arial" w:hAnsi="Arial" w:cs="Arial"/>
                <w:b/>
                <w:color w:val="15803D"/>
                <w:sz w:val="17"/>
                <w:rtl/>
              </w:rPr>
              <w:t xml:space="preserve">💡 تعقيب الأستاذ المختصر: </w:t>
            </w:r>
            <w:r>
              <w:rPr>
                <w:rFonts w:ascii="Arial" w:hAnsi="Arial" w:cs="Arial"/>
                <w:i/>
                <w:color w:val="0F172A"/>
                <w:sz w:val="17"/>
                <w:rtl/>
              </w:rPr>
              <w:t>الحرائق مست شريطاً غابياً واسعاً من شرق البلاد إلى غربها، وأتت على آلاف الهكتارات من أشجار الصنوبر والفلين والزيتون.</w:t>
            </w:r>
          </w:p>
        </w:tc>
      </w:tr>
    </w:tbl>
    <w:p w14:paraId="7AC36316" w14:textId="77777777" w:rsidR="007737B2" w:rsidRDefault="007737B2" w:rsidP="00A30473">
      <w:pPr>
        <w:bidi/>
        <w:spacing w:before="20" w:after="60"/>
      </w:pPr>
    </w:p>
    <w:tbl>
      <w:tblPr>
        <w:bidiVisual/>
        <w:tblW w:w="0" w:type="auto"/>
        <w:jc w:val="center"/>
        <w:tblLook w:val="04A0" w:firstRow="1" w:lastRow="0" w:firstColumn="1" w:lastColumn="0" w:noHBand="0" w:noVBand="1"/>
      </w:tblPr>
      <w:tblGrid>
        <w:gridCol w:w="10613"/>
      </w:tblGrid>
      <w:tr w:rsidR="007737B2" w14:paraId="543BE6D1" w14:textId="77777777">
        <w:trPr>
          <w:jc w:val="center"/>
        </w:trPr>
        <w:tc>
          <w:tcPr>
            <w:tcW w:w="10613" w:type="dxa"/>
            <w:tcBorders>
              <w:top w:val="single" w:sz="6" w:space="0" w:color="0284C7"/>
              <w:left w:val="single" w:sz="6" w:space="0" w:color="0284C7"/>
              <w:bottom w:val="single" w:sz="6" w:space="0" w:color="0284C7"/>
              <w:right w:val="single" w:sz="6" w:space="0" w:color="0284C7"/>
            </w:tcBorders>
            <w:shd w:val="clear" w:color="auto" w:fill="FFFFFF"/>
            <w:tcMar>
              <w:top w:w="50" w:type="dxa"/>
              <w:left w:w="80" w:type="dxa"/>
              <w:bottom w:w="50" w:type="dxa"/>
              <w:right w:w="80" w:type="dxa"/>
            </w:tcMar>
          </w:tcPr>
          <w:p w14:paraId="34BD487A" w14:textId="77777777" w:rsidR="007737B2" w:rsidRDefault="00000000" w:rsidP="00A30473">
            <w:pPr>
              <w:bidi/>
              <w:spacing w:after="40"/>
            </w:pPr>
            <w:r>
              <w:rPr>
                <w:rFonts w:ascii="Arial" w:hAnsi="Arial" w:cs="Arial"/>
                <w:b/>
                <w:color w:val="C2410C"/>
                <w:sz w:val="20"/>
                <w:rtl/>
              </w:rPr>
              <w:t xml:space="preserve">❓ سؤال الأستاذ 02 : </w:t>
            </w:r>
            <w:r>
              <w:rPr>
                <w:rFonts w:ascii="Arial" w:hAnsi="Arial" w:cs="Arial"/>
                <w:b/>
                <w:color w:val="0F172A"/>
                <w:sz w:val="20"/>
                <w:rtl/>
              </w:rPr>
              <w:t>« ما الذي شعر به سكان القرى والمدن المجاورة للغابات في تلك اللحظات؟ »</w:t>
            </w:r>
          </w:p>
          <w:p w14:paraId="5C924DC1" w14:textId="77777777" w:rsidR="007737B2" w:rsidRDefault="00000000" w:rsidP="00A30473">
            <w:pPr>
              <w:bidi/>
              <w:spacing w:before="40" w:after="40"/>
            </w:pPr>
            <w:r>
              <w:rPr>
                <w:rFonts w:ascii="Arial" w:hAnsi="Arial" w:cs="Arial"/>
                <w:b/>
                <w:color w:val="1E3A8A"/>
                <w:sz w:val="18"/>
                <w:rtl/>
              </w:rPr>
              <w:t>🗣️ إجـابـات الـتـلامـيـذ الـمـتـوقـعـة:</w:t>
            </w:r>
            <w:r>
              <w:rPr>
                <w:rFonts w:ascii="Arial" w:hAnsi="Arial" w:cs="Arial"/>
                <w:b/>
                <w:color w:val="1E3A8A"/>
                <w:sz w:val="18"/>
                <w:rtl/>
              </w:rPr>
              <w:br/>
            </w:r>
            <w:r>
              <w:rPr>
                <w:rFonts w:ascii="Arial" w:hAnsi="Arial" w:cs="Arial"/>
                <w:color w:val="1E293B"/>
                <w:sz w:val="17"/>
                <w:rtl/>
              </w:rPr>
              <w:t xml:space="preserve">  • الخوف والهلع من وصول ألسنة اللهب إلى المنازل والاصطبلات.</w:t>
            </w:r>
            <w:r>
              <w:rPr>
                <w:rFonts w:ascii="Arial" w:hAnsi="Arial" w:cs="Arial"/>
                <w:color w:val="1E293B"/>
                <w:sz w:val="17"/>
                <w:rtl/>
              </w:rPr>
              <w:br/>
              <w:t xml:space="preserve">  • صعوبة واختناق في التنفس بسبب سحب الدخان الأسود الكثيف وغاز ثاني أكسيد الكربون.</w:t>
            </w:r>
            <w:r>
              <w:rPr>
                <w:rFonts w:ascii="Arial" w:hAnsi="Arial" w:cs="Arial"/>
                <w:color w:val="1E293B"/>
                <w:sz w:val="17"/>
                <w:rtl/>
              </w:rPr>
              <w:br/>
              <w:t xml:space="preserve">  • نزوح العائلات ليلاً، ونفوق المواشي، وحرقة خسارة أشجار الزيتون مصدر رزقهم.</w:t>
            </w:r>
            <w:r>
              <w:rPr>
                <w:rFonts w:ascii="Arial" w:hAnsi="Arial" w:cs="Arial"/>
                <w:color w:val="1E293B"/>
                <w:sz w:val="17"/>
                <w:rtl/>
              </w:rPr>
              <w:br/>
            </w:r>
          </w:p>
          <w:p w14:paraId="73BDD25B" w14:textId="77777777" w:rsidR="007737B2" w:rsidRDefault="00000000" w:rsidP="00A30473">
            <w:pPr>
              <w:bidi/>
              <w:spacing w:before="40" w:after="0"/>
            </w:pPr>
            <w:r>
              <w:rPr>
                <w:rFonts w:ascii="Arial" w:hAnsi="Arial" w:cs="Arial"/>
                <w:b/>
                <w:color w:val="15803D"/>
                <w:sz w:val="17"/>
                <w:rtl/>
              </w:rPr>
              <w:t xml:space="preserve">💡 تعقيب الأستاذ المختصر: </w:t>
            </w:r>
            <w:r>
              <w:rPr>
                <w:rFonts w:ascii="Arial" w:hAnsi="Arial" w:cs="Arial"/>
                <w:i/>
                <w:color w:val="0F172A"/>
                <w:sz w:val="17"/>
                <w:rtl/>
              </w:rPr>
              <w:t>الحريق كارثة إنسانية تمس الأرواح والأرزاق والأمن النفسي وليست مجرد احتراق خشب في الجبل.</w:t>
            </w:r>
          </w:p>
        </w:tc>
      </w:tr>
    </w:tbl>
    <w:p w14:paraId="1912C036" w14:textId="77777777" w:rsidR="007737B2" w:rsidRDefault="007737B2" w:rsidP="00A30473">
      <w:pPr>
        <w:bidi/>
        <w:spacing w:before="20" w:after="60"/>
      </w:pPr>
    </w:p>
    <w:tbl>
      <w:tblPr>
        <w:bidiVisual/>
        <w:tblW w:w="0" w:type="auto"/>
        <w:jc w:val="center"/>
        <w:tblLook w:val="04A0" w:firstRow="1" w:lastRow="0" w:firstColumn="1" w:lastColumn="0" w:noHBand="0" w:noVBand="1"/>
      </w:tblPr>
      <w:tblGrid>
        <w:gridCol w:w="10613"/>
      </w:tblGrid>
      <w:tr w:rsidR="007737B2" w14:paraId="5191AE5C" w14:textId="77777777">
        <w:trPr>
          <w:jc w:val="center"/>
        </w:trPr>
        <w:tc>
          <w:tcPr>
            <w:tcW w:w="10613" w:type="dxa"/>
            <w:tcBorders>
              <w:top w:val="single" w:sz="6" w:space="0" w:color="0F172A"/>
              <w:left w:val="single" w:sz="6" w:space="0" w:color="0F172A"/>
              <w:bottom w:val="single" w:sz="6" w:space="0" w:color="0F172A"/>
              <w:right w:val="single" w:sz="6" w:space="0" w:color="0F172A"/>
            </w:tcBorders>
            <w:shd w:val="clear" w:color="auto" w:fill="1E3A8A"/>
            <w:tcMar>
              <w:top w:w="40" w:type="dxa"/>
              <w:left w:w="60" w:type="dxa"/>
              <w:bottom w:w="40" w:type="dxa"/>
              <w:right w:w="60" w:type="dxa"/>
            </w:tcMar>
          </w:tcPr>
          <w:p w14:paraId="7F649AC0" w14:textId="77777777" w:rsidR="007737B2" w:rsidRDefault="00000000" w:rsidP="00A30473">
            <w:pPr>
              <w:bidi/>
            </w:pPr>
            <w:r>
              <w:rPr>
                <w:rFonts w:ascii="Arial" w:hAnsi="Arial" w:cs="Arial"/>
                <w:b/>
                <w:color w:val="FFFFFF"/>
                <w:sz w:val="20"/>
                <w:rtl/>
              </w:rPr>
              <w:t xml:space="preserve">❖ المحطة الثانية : </w:t>
            </w:r>
            <w:r>
              <w:rPr>
                <w:rFonts w:ascii="Arial" w:hAnsi="Arial" w:cs="Arial"/>
                <w:color w:val="E0E7FF"/>
                <w:sz w:val="18"/>
                <w:rtl/>
              </w:rPr>
              <w:t>ملحمة التضامن الوطني • من تمنراست إلى الشمال المنكوب</w:t>
            </w:r>
          </w:p>
        </w:tc>
      </w:tr>
    </w:tbl>
    <w:p w14:paraId="5CDAEDF1" w14:textId="77777777" w:rsidR="007737B2" w:rsidRDefault="007737B2" w:rsidP="00A30473">
      <w:pPr>
        <w:bidi/>
        <w:spacing w:before="20" w:after="40"/>
      </w:pPr>
    </w:p>
    <w:tbl>
      <w:tblPr>
        <w:bidiVisual/>
        <w:tblW w:w="0" w:type="auto"/>
        <w:jc w:val="center"/>
        <w:tblLook w:val="04A0" w:firstRow="1" w:lastRow="0" w:firstColumn="1" w:lastColumn="0" w:noHBand="0" w:noVBand="1"/>
      </w:tblPr>
      <w:tblGrid>
        <w:gridCol w:w="10613"/>
      </w:tblGrid>
      <w:tr w:rsidR="007737B2" w14:paraId="33B1D53E" w14:textId="77777777">
        <w:trPr>
          <w:jc w:val="center"/>
        </w:trPr>
        <w:tc>
          <w:tcPr>
            <w:tcW w:w="10613" w:type="dxa"/>
            <w:tcBorders>
              <w:top w:val="single" w:sz="6" w:space="0" w:color="0284C7"/>
              <w:left w:val="single" w:sz="6" w:space="0" w:color="0284C7"/>
              <w:bottom w:val="single" w:sz="6" w:space="0" w:color="0284C7"/>
              <w:right w:val="single" w:sz="6" w:space="0" w:color="0284C7"/>
            </w:tcBorders>
            <w:shd w:val="clear" w:color="auto" w:fill="FFFFFF"/>
            <w:tcMar>
              <w:top w:w="50" w:type="dxa"/>
              <w:left w:w="80" w:type="dxa"/>
              <w:bottom w:w="50" w:type="dxa"/>
              <w:right w:w="80" w:type="dxa"/>
            </w:tcMar>
          </w:tcPr>
          <w:p w14:paraId="55E70D51" w14:textId="77777777" w:rsidR="007737B2" w:rsidRDefault="00000000" w:rsidP="00A30473">
            <w:pPr>
              <w:bidi/>
              <w:spacing w:after="40"/>
            </w:pPr>
            <w:r>
              <w:rPr>
                <w:rFonts w:ascii="Arial" w:hAnsi="Arial" w:cs="Arial"/>
                <w:b/>
                <w:color w:val="C2410C"/>
                <w:sz w:val="20"/>
                <w:rtl/>
              </w:rPr>
              <w:t xml:space="preserve">❓ سؤال الأستاذ 03 : </w:t>
            </w:r>
            <w:r>
              <w:rPr>
                <w:rFonts w:ascii="Arial" w:hAnsi="Arial" w:cs="Arial"/>
                <w:b/>
                <w:color w:val="0F172A"/>
                <w:sz w:val="20"/>
                <w:rtl/>
              </w:rPr>
              <w:t>« كيف هبّ الشعب الجزائري لمساعدة إخوانه في الولايات المتضررة؟ وما هي أبعد ولاية أرسلت قوافلها؟ »</w:t>
            </w:r>
          </w:p>
          <w:p w14:paraId="1BF6C34E" w14:textId="77777777" w:rsidR="007737B2" w:rsidRDefault="00000000" w:rsidP="00A30473">
            <w:pPr>
              <w:bidi/>
              <w:spacing w:before="40" w:after="40"/>
            </w:pPr>
            <w:r>
              <w:rPr>
                <w:rFonts w:ascii="Arial" w:hAnsi="Arial" w:cs="Arial"/>
                <w:b/>
                <w:color w:val="1E3A8A"/>
                <w:sz w:val="18"/>
                <w:rtl/>
              </w:rPr>
              <w:t>🗣️ إجـابـات الـتـلامـيـذ الـمـتـوقـعـة:</w:t>
            </w:r>
            <w:r>
              <w:rPr>
                <w:rFonts w:ascii="Arial" w:hAnsi="Arial" w:cs="Arial"/>
                <w:b/>
                <w:color w:val="1E3A8A"/>
                <w:sz w:val="18"/>
                <w:rtl/>
              </w:rPr>
              <w:br/>
            </w:r>
            <w:r>
              <w:rPr>
                <w:rFonts w:ascii="Arial" w:hAnsi="Arial" w:cs="Arial"/>
                <w:color w:val="1E293B"/>
                <w:sz w:val="17"/>
                <w:rtl/>
              </w:rPr>
              <w:t xml:space="preserve">  • قوافل إغاثة شعبية ضخمة محملة بالمياه، المؤن، الأغذية، والأدوية من كل الولايات دون استثناء.</w:t>
            </w:r>
            <w:r>
              <w:rPr>
                <w:rFonts w:ascii="Arial" w:hAnsi="Arial" w:cs="Arial"/>
                <w:color w:val="1E293B"/>
                <w:sz w:val="17"/>
                <w:rtl/>
              </w:rPr>
              <w:br/>
              <w:t xml:space="preserve">  • هبّة ولاية تمنراست (أقصى الجنوب): سيّرت قوافل قطعت مسافة أكثر من 2000 كم واستغرقت أكثر من 36 ساعة براً عبر الصحراء محملة بالتمور والمساعدات!</w:t>
            </w:r>
            <w:r>
              <w:rPr>
                <w:rFonts w:ascii="Arial" w:hAnsi="Arial" w:cs="Arial"/>
                <w:color w:val="1E293B"/>
                <w:sz w:val="17"/>
                <w:rtl/>
              </w:rPr>
              <w:br/>
              <w:t xml:space="preserve">  • بطولات وتضحيات أفراد الحماية المدنية، بواسل الجيش الوطني الشعبي، والمتطوعين الشباب.</w:t>
            </w:r>
            <w:r>
              <w:rPr>
                <w:rFonts w:ascii="Arial" w:hAnsi="Arial" w:cs="Arial"/>
                <w:color w:val="1E293B"/>
                <w:sz w:val="17"/>
                <w:rtl/>
              </w:rPr>
              <w:br/>
            </w:r>
          </w:p>
          <w:p w14:paraId="64AF49DF" w14:textId="77777777" w:rsidR="007737B2" w:rsidRDefault="00000000" w:rsidP="00A30473">
            <w:pPr>
              <w:bidi/>
              <w:spacing w:before="40" w:after="0"/>
            </w:pPr>
            <w:r>
              <w:rPr>
                <w:rFonts w:ascii="Arial" w:hAnsi="Arial" w:cs="Arial"/>
                <w:b/>
                <w:color w:val="15803D"/>
                <w:sz w:val="17"/>
                <w:rtl/>
              </w:rPr>
              <w:t xml:space="preserve">💡 تعقيب الأستاذ المختصر: </w:t>
            </w:r>
            <w:r>
              <w:rPr>
                <w:rFonts w:ascii="Arial" w:hAnsi="Arial" w:cs="Arial"/>
                <w:i/>
                <w:color w:val="0F172A"/>
                <w:sz w:val="17"/>
                <w:rtl/>
              </w:rPr>
              <w:t>تضامن تمنراست مع جيجل وتيزي وزو والبليدة يثبت أن الجزائر جسد واحد؛ إذا اشتكى منه عضو تداعى له سائر الجسد بالسهر والحمى.</w:t>
            </w:r>
          </w:p>
        </w:tc>
      </w:tr>
    </w:tbl>
    <w:p w14:paraId="484E6E36" w14:textId="77777777" w:rsidR="007737B2" w:rsidRDefault="007737B2" w:rsidP="00A30473">
      <w:pPr>
        <w:bidi/>
        <w:spacing w:before="20" w:after="60"/>
      </w:pPr>
    </w:p>
    <w:tbl>
      <w:tblPr>
        <w:bidiVisual/>
        <w:tblW w:w="0" w:type="auto"/>
        <w:jc w:val="center"/>
        <w:tblLook w:val="04A0" w:firstRow="1" w:lastRow="0" w:firstColumn="1" w:lastColumn="0" w:noHBand="0" w:noVBand="1"/>
      </w:tblPr>
      <w:tblGrid>
        <w:gridCol w:w="10613"/>
      </w:tblGrid>
      <w:tr w:rsidR="007737B2" w14:paraId="5213A59A" w14:textId="77777777">
        <w:trPr>
          <w:jc w:val="center"/>
        </w:trPr>
        <w:tc>
          <w:tcPr>
            <w:tcW w:w="10613" w:type="dxa"/>
            <w:tcBorders>
              <w:top w:val="single" w:sz="6" w:space="0" w:color="0284C7"/>
              <w:left w:val="single" w:sz="6" w:space="0" w:color="0284C7"/>
              <w:bottom w:val="single" w:sz="6" w:space="0" w:color="0284C7"/>
              <w:right w:val="single" w:sz="6" w:space="0" w:color="0284C7"/>
            </w:tcBorders>
            <w:shd w:val="clear" w:color="auto" w:fill="FFFFFF"/>
            <w:tcMar>
              <w:top w:w="50" w:type="dxa"/>
              <w:left w:w="80" w:type="dxa"/>
              <w:bottom w:w="50" w:type="dxa"/>
              <w:right w:w="80" w:type="dxa"/>
            </w:tcMar>
          </w:tcPr>
          <w:p w14:paraId="03E6DA6C" w14:textId="77777777" w:rsidR="007737B2" w:rsidRDefault="00000000" w:rsidP="00A30473">
            <w:pPr>
              <w:bidi/>
              <w:spacing w:after="40"/>
            </w:pPr>
            <w:r>
              <w:rPr>
                <w:rFonts w:ascii="Arial" w:hAnsi="Arial" w:cs="Arial"/>
                <w:b/>
                <w:color w:val="C2410C"/>
                <w:sz w:val="20"/>
                <w:rtl/>
              </w:rPr>
              <w:t xml:space="preserve">❓ سؤال الأستاذ 04 : </w:t>
            </w:r>
            <w:r>
              <w:rPr>
                <w:rFonts w:ascii="Arial" w:hAnsi="Arial" w:cs="Arial"/>
                <w:b/>
                <w:color w:val="0F172A"/>
                <w:sz w:val="20"/>
                <w:rtl/>
              </w:rPr>
              <w:t>« أثناء لجان إحصاء الخسائر لتعويض الفلاحين، ما هو الموقف العظيم لـ (العم أحمد) الذي أبهر الجزائريين؟ »</w:t>
            </w:r>
          </w:p>
          <w:p w14:paraId="4A561BAE" w14:textId="77777777" w:rsidR="007737B2" w:rsidRDefault="00000000" w:rsidP="00A30473">
            <w:pPr>
              <w:bidi/>
              <w:spacing w:before="40" w:after="40"/>
            </w:pPr>
            <w:r>
              <w:rPr>
                <w:rFonts w:ascii="Arial" w:hAnsi="Arial" w:cs="Arial"/>
                <w:b/>
                <w:color w:val="1E3A8A"/>
                <w:sz w:val="18"/>
                <w:rtl/>
              </w:rPr>
              <w:t>🗣️ إجـابـات الـتـلامـيـذ الـمـتـوقـعـة:</w:t>
            </w:r>
            <w:r>
              <w:rPr>
                <w:rFonts w:ascii="Arial" w:hAnsi="Arial" w:cs="Arial"/>
                <w:b/>
                <w:color w:val="1E3A8A"/>
                <w:sz w:val="18"/>
                <w:rtl/>
              </w:rPr>
              <w:br/>
            </w:r>
            <w:r>
              <w:rPr>
                <w:rFonts w:ascii="Arial" w:hAnsi="Arial" w:cs="Arial"/>
                <w:color w:val="1E293B"/>
                <w:sz w:val="17"/>
                <w:rtl/>
              </w:rPr>
              <w:t xml:space="preserve">  • سألته اللجنة عما ضاع منه، فقال بصدق وقناعة نادرة: «ماتت لي دجاجتان فقط!»</w:t>
            </w:r>
            <w:r>
              <w:rPr>
                <w:rFonts w:ascii="Arial" w:hAnsi="Arial" w:cs="Arial"/>
                <w:color w:val="1E293B"/>
                <w:sz w:val="17"/>
                <w:rtl/>
              </w:rPr>
              <w:br/>
              <w:t xml:space="preserve">  • رفض الكذب أو تضخيم خسائره للحصول على أموال طائلة من الدولة بغير وجه حق.</w:t>
            </w:r>
            <w:r>
              <w:rPr>
                <w:rFonts w:ascii="Arial" w:hAnsi="Arial" w:cs="Arial"/>
                <w:color w:val="1E293B"/>
                <w:sz w:val="17"/>
                <w:rtl/>
              </w:rPr>
              <w:br/>
              <w:t xml:space="preserve">  • عُوّض بدجاجتين كما طلب، ولما انتشرت قصته هبّ الفلاحون والمحسنون وأهدوه حظيرة دواجن كاملة تكريماً لأمانته!</w:t>
            </w:r>
            <w:r>
              <w:rPr>
                <w:rFonts w:ascii="Arial" w:hAnsi="Arial" w:cs="Arial"/>
                <w:color w:val="1E293B"/>
                <w:sz w:val="17"/>
                <w:rtl/>
              </w:rPr>
              <w:br/>
            </w:r>
          </w:p>
          <w:p w14:paraId="6470AFC3" w14:textId="77777777" w:rsidR="007737B2" w:rsidRDefault="00000000" w:rsidP="00A30473">
            <w:pPr>
              <w:bidi/>
              <w:spacing w:before="40" w:after="0"/>
            </w:pPr>
            <w:r>
              <w:rPr>
                <w:rFonts w:ascii="Arial" w:hAnsi="Arial" w:cs="Arial"/>
                <w:b/>
                <w:color w:val="15803D"/>
                <w:sz w:val="17"/>
                <w:rtl/>
              </w:rPr>
              <w:t xml:space="preserve">💡 تعقيب الأستاذ المختصر: </w:t>
            </w:r>
            <w:r>
              <w:rPr>
                <w:rFonts w:ascii="Arial" w:hAnsi="Arial" w:cs="Arial"/>
                <w:i/>
                <w:color w:val="0F172A"/>
                <w:sz w:val="17"/>
                <w:rtl/>
              </w:rPr>
              <w:t>الصدق وعزة النفس أثمن من كل كنوز الدنيا؛ قال الحقيقة فبارك الله له ورزقه من حيث لا يحتسب.</w:t>
            </w:r>
          </w:p>
        </w:tc>
      </w:tr>
    </w:tbl>
    <w:p w14:paraId="56C4F603" w14:textId="77777777" w:rsidR="007737B2" w:rsidRDefault="007737B2" w:rsidP="00A30473">
      <w:pPr>
        <w:bidi/>
        <w:spacing w:before="20" w:after="60"/>
      </w:pPr>
    </w:p>
    <w:tbl>
      <w:tblPr>
        <w:bidiVisual/>
        <w:tblW w:w="0" w:type="auto"/>
        <w:jc w:val="center"/>
        <w:tblLook w:val="04A0" w:firstRow="1" w:lastRow="0" w:firstColumn="1" w:lastColumn="0" w:noHBand="0" w:noVBand="1"/>
      </w:tblPr>
      <w:tblGrid>
        <w:gridCol w:w="10613"/>
      </w:tblGrid>
      <w:tr w:rsidR="007737B2" w14:paraId="7D1D17CB" w14:textId="77777777">
        <w:trPr>
          <w:jc w:val="center"/>
        </w:trPr>
        <w:tc>
          <w:tcPr>
            <w:tcW w:w="10613" w:type="dxa"/>
            <w:tcBorders>
              <w:top w:val="single" w:sz="6" w:space="0" w:color="0F172A"/>
              <w:left w:val="single" w:sz="6" w:space="0" w:color="0F172A"/>
              <w:bottom w:val="single" w:sz="6" w:space="0" w:color="0F172A"/>
              <w:right w:val="single" w:sz="6" w:space="0" w:color="0F172A"/>
            </w:tcBorders>
            <w:shd w:val="clear" w:color="auto" w:fill="1E3A8A"/>
            <w:tcMar>
              <w:top w:w="40" w:type="dxa"/>
              <w:left w:w="60" w:type="dxa"/>
              <w:bottom w:w="40" w:type="dxa"/>
              <w:right w:w="60" w:type="dxa"/>
            </w:tcMar>
          </w:tcPr>
          <w:p w14:paraId="5D1EAE99" w14:textId="77777777" w:rsidR="007737B2" w:rsidRDefault="00000000" w:rsidP="00A30473">
            <w:pPr>
              <w:bidi/>
            </w:pPr>
            <w:r>
              <w:rPr>
                <w:rFonts w:ascii="Arial" w:hAnsi="Arial" w:cs="Arial"/>
                <w:b/>
                <w:color w:val="FFFFFF"/>
                <w:sz w:val="20"/>
                <w:rtl/>
              </w:rPr>
              <w:t xml:space="preserve">❖ المحطة الثالثة : </w:t>
            </w:r>
            <w:r>
              <w:rPr>
                <w:rFonts w:ascii="Arial" w:hAnsi="Arial" w:cs="Arial"/>
                <w:color w:val="E0E7FF"/>
                <w:sz w:val="18"/>
                <w:rtl/>
              </w:rPr>
              <w:t>أسباب الكارثة وتأثير الإضرار بالغابة على صحة الإنسان والبيئة</w:t>
            </w:r>
          </w:p>
        </w:tc>
      </w:tr>
    </w:tbl>
    <w:p w14:paraId="6026BC62" w14:textId="77777777" w:rsidR="007737B2" w:rsidRDefault="007737B2" w:rsidP="00A30473">
      <w:pPr>
        <w:bidi/>
        <w:spacing w:before="20" w:after="40"/>
      </w:pPr>
    </w:p>
    <w:tbl>
      <w:tblPr>
        <w:bidiVisual/>
        <w:tblW w:w="0" w:type="auto"/>
        <w:jc w:val="center"/>
        <w:tblLook w:val="04A0" w:firstRow="1" w:lastRow="0" w:firstColumn="1" w:lastColumn="0" w:noHBand="0" w:noVBand="1"/>
      </w:tblPr>
      <w:tblGrid>
        <w:gridCol w:w="10613"/>
      </w:tblGrid>
      <w:tr w:rsidR="007737B2" w14:paraId="39EA8176" w14:textId="77777777">
        <w:trPr>
          <w:jc w:val="center"/>
        </w:trPr>
        <w:tc>
          <w:tcPr>
            <w:tcW w:w="10613" w:type="dxa"/>
            <w:tcBorders>
              <w:top w:val="single" w:sz="6" w:space="0" w:color="0284C7"/>
              <w:left w:val="single" w:sz="6" w:space="0" w:color="0284C7"/>
              <w:bottom w:val="single" w:sz="6" w:space="0" w:color="0284C7"/>
              <w:right w:val="single" w:sz="6" w:space="0" w:color="0284C7"/>
            </w:tcBorders>
            <w:shd w:val="clear" w:color="auto" w:fill="FFFFFF"/>
            <w:tcMar>
              <w:top w:w="50" w:type="dxa"/>
              <w:left w:w="80" w:type="dxa"/>
              <w:bottom w:w="50" w:type="dxa"/>
              <w:right w:w="80" w:type="dxa"/>
            </w:tcMar>
          </w:tcPr>
          <w:p w14:paraId="4915DC55" w14:textId="77777777" w:rsidR="007737B2" w:rsidRDefault="00000000" w:rsidP="00A30473">
            <w:pPr>
              <w:bidi/>
              <w:spacing w:after="40"/>
            </w:pPr>
            <w:r>
              <w:rPr>
                <w:rFonts w:ascii="Arial" w:hAnsi="Arial" w:cs="Arial"/>
                <w:b/>
                <w:color w:val="C2410C"/>
                <w:sz w:val="20"/>
                <w:rtl/>
              </w:rPr>
              <w:t xml:space="preserve">❓ سؤال الأستاذ 05 : </w:t>
            </w:r>
            <w:r>
              <w:rPr>
                <w:rFonts w:ascii="Arial" w:hAnsi="Arial" w:cs="Arial"/>
                <w:b/>
                <w:color w:val="0F172A"/>
                <w:sz w:val="20"/>
                <w:rtl/>
              </w:rPr>
              <w:t>« هل تشتعل الغابات دائماً وحدها؟ ما هي السلوكيات الخاطئة التي تتسبب في ذلك؟ »</w:t>
            </w:r>
          </w:p>
          <w:p w14:paraId="66B295D3" w14:textId="77777777" w:rsidR="007737B2" w:rsidRDefault="00000000" w:rsidP="00A30473">
            <w:pPr>
              <w:bidi/>
              <w:spacing w:before="40" w:after="40"/>
            </w:pPr>
            <w:r>
              <w:rPr>
                <w:rFonts w:ascii="Arial" w:hAnsi="Arial" w:cs="Arial"/>
                <w:b/>
                <w:color w:val="1E3A8A"/>
                <w:sz w:val="18"/>
                <w:rtl/>
              </w:rPr>
              <w:t>🗣️ إجـابـات الـتـلامـيـذ الـمـتـوقـعـة:</w:t>
            </w:r>
            <w:r>
              <w:rPr>
                <w:rFonts w:ascii="Arial" w:hAnsi="Arial" w:cs="Arial"/>
                <w:b/>
                <w:color w:val="1E3A8A"/>
                <w:sz w:val="18"/>
                <w:rtl/>
              </w:rPr>
              <w:br/>
            </w:r>
            <w:r>
              <w:rPr>
                <w:rFonts w:ascii="Arial" w:hAnsi="Arial" w:cs="Arial"/>
                <w:color w:val="1E293B"/>
                <w:sz w:val="17"/>
                <w:rtl/>
              </w:rPr>
              <w:t xml:space="preserve">  • رمي قارورات الزجاج التي تعمل كعدسة حارقة تركز أشعة الشمس على الأعشاب الجافة.</w:t>
            </w:r>
            <w:r>
              <w:rPr>
                <w:rFonts w:ascii="Arial" w:hAnsi="Arial" w:cs="Arial"/>
                <w:color w:val="1E293B"/>
                <w:sz w:val="17"/>
                <w:rtl/>
              </w:rPr>
              <w:br/>
              <w:t xml:space="preserve">  • إشعال مواقد الشواء والشاي في الرحلات وترك الجمر مشتعلاً دون إطفائه بالماء والتراب.</w:t>
            </w:r>
            <w:r>
              <w:rPr>
                <w:rFonts w:ascii="Arial" w:hAnsi="Arial" w:cs="Arial"/>
                <w:color w:val="1E293B"/>
                <w:sz w:val="17"/>
                <w:rtl/>
              </w:rPr>
              <w:br/>
              <w:t xml:space="preserve">  • رمي أعقاب السجائر المشتعلة، وحرق الحشائش الفوضوي، وأحياناً أفعال إجرامية عمدية.</w:t>
            </w:r>
            <w:r>
              <w:rPr>
                <w:rFonts w:ascii="Arial" w:hAnsi="Arial" w:cs="Arial"/>
                <w:color w:val="1E293B"/>
                <w:sz w:val="17"/>
                <w:rtl/>
              </w:rPr>
              <w:br/>
              <w:t xml:space="preserve">  • القطع العشوائي للأشجار، التوسع العمراني على حساب الغابة، والرعي الجائر.</w:t>
            </w:r>
            <w:r>
              <w:rPr>
                <w:rFonts w:ascii="Arial" w:hAnsi="Arial" w:cs="Arial"/>
                <w:color w:val="1E293B"/>
                <w:sz w:val="17"/>
                <w:rtl/>
              </w:rPr>
              <w:br/>
            </w:r>
          </w:p>
          <w:p w14:paraId="6C2A9D89" w14:textId="77777777" w:rsidR="007737B2" w:rsidRDefault="00000000" w:rsidP="00A30473">
            <w:pPr>
              <w:bidi/>
              <w:spacing w:before="40" w:after="0"/>
            </w:pPr>
            <w:r>
              <w:rPr>
                <w:rFonts w:ascii="Arial" w:hAnsi="Arial" w:cs="Arial"/>
                <w:b/>
                <w:color w:val="15803D"/>
                <w:sz w:val="17"/>
                <w:rtl/>
              </w:rPr>
              <w:t xml:space="preserve">💡 تعقيب الأستاذ المختصر: </w:t>
            </w:r>
            <w:r>
              <w:rPr>
                <w:rFonts w:ascii="Arial" w:hAnsi="Arial" w:cs="Arial"/>
                <w:i/>
                <w:color w:val="0F172A"/>
                <w:sz w:val="17"/>
                <w:rtl/>
              </w:rPr>
              <w:t>أكثر من 90% من الحرائق سببها الإهمال البشري! شجرة عاشت 50 سنة يفنيها عود ثقاب مهمل في ثوانٍ معدودة.</w:t>
            </w:r>
          </w:p>
        </w:tc>
      </w:tr>
    </w:tbl>
    <w:p w14:paraId="74756CE5" w14:textId="77777777" w:rsidR="007737B2" w:rsidRDefault="007737B2" w:rsidP="00A30473">
      <w:pPr>
        <w:bidi/>
        <w:spacing w:before="20" w:after="60"/>
      </w:pPr>
    </w:p>
    <w:tbl>
      <w:tblPr>
        <w:bidiVisual/>
        <w:tblW w:w="0" w:type="auto"/>
        <w:jc w:val="center"/>
        <w:tblLook w:val="04A0" w:firstRow="1" w:lastRow="0" w:firstColumn="1" w:lastColumn="0" w:noHBand="0" w:noVBand="1"/>
      </w:tblPr>
      <w:tblGrid>
        <w:gridCol w:w="10613"/>
      </w:tblGrid>
      <w:tr w:rsidR="007737B2" w14:paraId="5215C1AC" w14:textId="77777777">
        <w:trPr>
          <w:jc w:val="center"/>
        </w:trPr>
        <w:tc>
          <w:tcPr>
            <w:tcW w:w="10613" w:type="dxa"/>
            <w:tcBorders>
              <w:top w:val="single" w:sz="6" w:space="0" w:color="0284C7"/>
              <w:left w:val="single" w:sz="6" w:space="0" w:color="0284C7"/>
              <w:bottom w:val="single" w:sz="6" w:space="0" w:color="0284C7"/>
              <w:right w:val="single" w:sz="6" w:space="0" w:color="0284C7"/>
            </w:tcBorders>
            <w:shd w:val="clear" w:color="auto" w:fill="FFFFFF"/>
            <w:tcMar>
              <w:top w:w="50" w:type="dxa"/>
              <w:left w:w="80" w:type="dxa"/>
              <w:bottom w:w="50" w:type="dxa"/>
              <w:right w:w="80" w:type="dxa"/>
            </w:tcMar>
          </w:tcPr>
          <w:p w14:paraId="57DF9602" w14:textId="77777777" w:rsidR="007737B2" w:rsidRDefault="00000000" w:rsidP="00A30473">
            <w:pPr>
              <w:bidi/>
              <w:spacing w:after="40"/>
            </w:pPr>
            <w:r>
              <w:rPr>
                <w:rFonts w:ascii="Arial" w:hAnsi="Arial" w:cs="Arial"/>
                <w:b/>
                <w:color w:val="C2410C"/>
                <w:sz w:val="20"/>
                <w:rtl/>
              </w:rPr>
              <w:t xml:space="preserve">❓ سؤال الأستاذ 06 : </w:t>
            </w:r>
            <w:r>
              <w:rPr>
                <w:rFonts w:ascii="Arial" w:hAnsi="Arial" w:cs="Arial"/>
                <w:b/>
                <w:color w:val="0F172A"/>
                <w:sz w:val="20"/>
                <w:rtl/>
              </w:rPr>
              <w:t>« الغابة تسمى (رئة الأرض)... كيف يؤثر احتراقها وتدهورها على صحة أجسامنا مباشرة؟ »</w:t>
            </w:r>
          </w:p>
          <w:p w14:paraId="378ABEA4" w14:textId="77777777" w:rsidR="007737B2" w:rsidRDefault="00000000" w:rsidP="00A30473">
            <w:pPr>
              <w:bidi/>
              <w:spacing w:before="40" w:after="40"/>
            </w:pPr>
            <w:r>
              <w:rPr>
                <w:rFonts w:ascii="Arial" w:hAnsi="Arial" w:cs="Arial"/>
                <w:b/>
                <w:color w:val="1E3A8A"/>
                <w:sz w:val="18"/>
                <w:rtl/>
              </w:rPr>
              <w:t>🗣️ إجـابـات الـتـلامـيـذ الـمـتـوقـعـة:</w:t>
            </w:r>
            <w:r>
              <w:rPr>
                <w:rFonts w:ascii="Arial" w:hAnsi="Arial" w:cs="Arial"/>
                <w:b/>
                <w:color w:val="1E3A8A"/>
                <w:sz w:val="18"/>
                <w:rtl/>
              </w:rPr>
              <w:br/>
            </w:r>
            <w:r>
              <w:rPr>
                <w:rFonts w:ascii="Arial" w:hAnsi="Arial" w:cs="Arial"/>
                <w:color w:val="1E293B"/>
                <w:sz w:val="17"/>
                <w:rtl/>
              </w:rPr>
              <w:t xml:space="preserve">  • أمراض الجهاز التنفسي: استنشاق الدخان يسبب الربو، التهاب الشعب الهوائية، والاختناق الحاد.</w:t>
            </w:r>
            <w:r>
              <w:rPr>
                <w:rFonts w:ascii="Arial" w:hAnsi="Arial" w:cs="Arial"/>
                <w:color w:val="1E293B"/>
                <w:sz w:val="17"/>
                <w:rtl/>
              </w:rPr>
              <w:br/>
              <w:t xml:space="preserve">  • أمراض القلب والشرايين: الجسيمات الدقيقة في الدخان تخترق الرئة إلى الدم وتسبب جلطات وإجهاداً.</w:t>
            </w:r>
            <w:r>
              <w:rPr>
                <w:rFonts w:ascii="Arial" w:hAnsi="Arial" w:cs="Arial"/>
                <w:color w:val="1E293B"/>
                <w:sz w:val="17"/>
                <w:rtl/>
              </w:rPr>
              <w:br/>
              <w:t xml:space="preserve">  • الإجهاد الحراري: غياب الأشجار يزيل الظل والرطوبة فترتفع الحرارة وتحدث ضربات الشمس القاتلة.</w:t>
            </w:r>
            <w:r>
              <w:rPr>
                <w:rFonts w:ascii="Arial" w:hAnsi="Arial" w:cs="Arial"/>
                <w:color w:val="1E293B"/>
                <w:sz w:val="17"/>
                <w:rtl/>
              </w:rPr>
              <w:br/>
              <w:t xml:space="preserve">  • تلوث المياه: مياه الأمطار تجرف الرماد والتربة نحو السدود والوديان فتتلوث مياه الشرب.</w:t>
            </w:r>
            <w:r>
              <w:rPr>
                <w:rFonts w:ascii="Arial" w:hAnsi="Arial" w:cs="Arial"/>
                <w:color w:val="1E293B"/>
                <w:sz w:val="17"/>
                <w:rtl/>
              </w:rPr>
              <w:br/>
              <w:t xml:space="preserve">  • التأثير النفسي: الشعور بالاكتئاب والتوتر لفقدان الطبيعة الخضراء وأماكن الراحة والنشاط.</w:t>
            </w:r>
            <w:r>
              <w:rPr>
                <w:rFonts w:ascii="Arial" w:hAnsi="Arial" w:cs="Arial"/>
                <w:color w:val="1E293B"/>
                <w:sz w:val="17"/>
                <w:rtl/>
              </w:rPr>
              <w:br/>
            </w:r>
          </w:p>
          <w:p w14:paraId="60C07357" w14:textId="77777777" w:rsidR="007737B2" w:rsidRDefault="00000000" w:rsidP="00A30473">
            <w:pPr>
              <w:bidi/>
              <w:spacing w:before="40" w:after="0"/>
            </w:pPr>
            <w:r>
              <w:rPr>
                <w:rFonts w:ascii="Arial" w:hAnsi="Arial" w:cs="Arial"/>
                <w:b/>
                <w:color w:val="15803D"/>
                <w:sz w:val="17"/>
                <w:rtl/>
              </w:rPr>
              <w:t xml:space="preserve">💡 تعقيب الأستاذ المختصر: </w:t>
            </w:r>
            <w:r>
              <w:rPr>
                <w:rFonts w:ascii="Arial" w:hAnsi="Arial" w:cs="Arial"/>
                <w:i/>
                <w:color w:val="0F172A"/>
                <w:sz w:val="17"/>
                <w:rtl/>
              </w:rPr>
              <w:t>تدمير الغابة هو تدمير مباشر لجهازنا التنفسي وصحة قلوبنا وجودة المياه التي نشربها.</w:t>
            </w:r>
          </w:p>
        </w:tc>
      </w:tr>
    </w:tbl>
    <w:p w14:paraId="27B3C0FF" w14:textId="77777777" w:rsidR="007737B2" w:rsidRDefault="007737B2" w:rsidP="00A30473">
      <w:pPr>
        <w:bidi/>
        <w:spacing w:before="20" w:after="60"/>
      </w:pPr>
    </w:p>
    <w:tbl>
      <w:tblPr>
        <w:bidiVisual/>
        <w:tblW w:w="0" w:type="auto"/>
        <w:jc w:val="center"/>
        <w:tblLook w:val="04A0" w:firstRow="1" w:lastRow="0" w:firstColumn="1" w:lastColumn="0" w:noHBand="0" w:noVBand="1"/>
      </w:tblPr>
      <w:tblGrid>
        <w:gridCol w:w="10613"/>
      </w:tblGrid>
      <w:tr w:rsidR="007737B2" w14:paraId="3021BEB0" w14:textId="77777777">
        <w:trPr>
          <w:jc w:val="center"/>
        </w:trPr>
        <w:tc>
          <w:tcPr>
            <w:tcW w:w="10613" w:type="dxa"/>
            <w:tcBorders>
              <w:top w:val="single" w:sz="6" w:space="0" w:color="0F172A"/>
              <w:left w:val="single" w:sz="6" w:space="0" w:color="0F172A"/>
              <w:bottom w:val="single" w:sz="6" w:space="0" w:color="0F172A"/>
              <w:right w:val="single" w:sz="6" w:space="0" w:color="0F172A"/>
            </w:tcBorders>
            <w:shd w:val="clear" w:color="auto" w:fill="1E3A8A"/>
            <w:tcMar>
              <w:top w:w="40" w:type="dxa"/>
              <w:left w:w="60" w:type="dxa"/>
              <w:bottom w:w="40" w:type="dxa"/>
              <w:right w:w="60" w:type="dxa"/>
            </w:tcMar>
          </w:tcPr>
          <w:p w14:paraId="35FFC47D" w14:textId="77777777" w:rsidR="007737B2" w:rsidRDefault="00000000" w:rsidP="00A30473">
            <w:pPr>
              <w:bidi/>
            </w:pPr>
            <w:r>
              <w:rPr>
                <w:rFonts w:ascii="Arial" w:hAnsi="Arial" w:cs="Arial"/>
                <w:b/>
                <w:color w:val="FFFFFF"/>
                <w:sz w:val="20"/>
                <w:rtl/>
              </w:rPr>
              <w:t xml:space="preserve">❖ المحطة الرابعة : </w:t>
            </w:r>
            <w:r>
              <w:rPr>
                <w:rFonts w:ascii="Arial" w:hAnsi="Arial" w:cs="Arial"/>
                <w:color w:val="E0E7FF"/>
                <w:sz w:val="18"/>
                <w:rtl/>
              </w:rPr>
              <w:t>ميثاق المواطنة البيئية • واجبنا العملي كتلاميذ ومواطنين</w:t>
            </w:r>
          </w:p>
        </w:tc>
      </w:tr>
    </w:tbl>
    <w:p w14:paraId="199D2029" w14:textId="77777777" w:rsidR="007737B2" w:rsidRDefault="007737B2" w:rsidP="00A30473">
      <w:pPr>
        <w:bidi/>
        <w:spacing w:before="20" w:after="40"/>
      </w:pPr>
    </w:p>
    <w:tbl>
      <w:tblPr>
        <w:bidiVisual/>
        <w:tblW w:w="0" w:type="auto"/>
        <w:jc w:val="center"/>
        <w:tblLook w:val="04A0" w:firstRow="1" w:lastRow="0" w:firstColumn="1" w:lastColumn="0" w:noHBand="0" w:noVBand="1"/>
      </w:tblPr>
      <w:tblGrid>
        <w:gridCol w:w="10613"/>
      </w:tblGrid>
      <w:tr w:rsidR="007737B2" w14:paraId="659B6B72" w14:textId="77777777">
        <w:trPr>
          <w:jc w:val="center"/>
        </w:trPr>
        <w:tc>
          <w:tcPr>
            <w:tcW w:w="10613" w:type="dxa"/>
            <w:tcBorders>
              <w:top w:val="single" w:sz="6" w:space="0" w:color="0284C7"/>
              <w:left w:val="single" w:sz="6" w:space="0" w:color="0284C7"/>
              <w:bottom w:val="single" w:sz="6" w:space="0" w:color="0284C7"/>
              <w:right w:val="single" w:sz="6" w:space="0" w:color="0284C7"/>
            </w:tcBorders>
            <w:shd w:val="clear" w:color="auto" w:fill="FFFFFF"/>
            <w:tcMar>
              <w:top w:w="50" w:type="dxa"/>
              <w:left w:w="80" w:type="dxa"/>
              <w:bottom w:w="50" w:type="dxa"/>
              <w:right w:w="80" w:type="dxa"/>
            </w:tcMar>
          </w:tcPr>
          <w:p w14:paraId="3BE77D8A" w14:textId="77777777" w:rsidR="007737B2" w:rsidRDefault="00000000" w:rsidP="00A30473">
            <w:pPr>
              <w:bidi/>
              <w:spacing w:after="40"/>
            </w:pPr>
            <w:r>
              <w:rPr>
                <w:rFonts w:ascii="Arial" w:hAnsi="Arial" w:cs="Arial"/>
                <w:b/>
                <w:color w:val="C2410C"/>
                <w:sz w:val="20"/>
                <w:rtl/>
              </w:rPr>
              <w:t xml:space="preserve">❓ سؤال الأستاذ 07 : </w:t>
            </w:r>
            <w:r>
              <w:rPr>
                <w:rFonts w:ascii="Arial" w:hAnsi="Arial" w:cs="Arial"/>
                <w:b/>
                <w:color w:val="0F172A"/>
                <w:sz w:val="20"/>
                <w:rtl/>
              </w:rPr>
              <w:t>« نحن كتلاميذ في المتوسطة ومع عائلاتنا، ما هي القواعد الذهبية العملية لحماية غاباتنا؟ »</w:t>
            </w:r>
          </w:p>
          <w:p w14:paraId="3AC7FD43" w14:textId="77777777" w:rsidR="007737B2" w:rsidRDefault="00000000" w:rsidP="00A30473">
            <w:pPr>
              <w:bidi/>
              <w:spacing w:before="40" w:after="40"/>
            </w:pPr>
            <w:r>
              <w:rPr>
                <w:rFonts w:ascii="Arial" w:hAnsi="Arial" w:cs="Arial"/>
                <w:b/>
                <w:color w:val="1E3A8A"/>
                <w:sz w:val="18"/>
                <w:rtl/>
              </w:rPr>
              <w:t>🗣️ إجـابـات الـتـلامـيـذ الـمـتـوقـعـة:</w:t>
            </w:r>
            <w:r>
              <w:rPr>
                <w:rFonts w:ascii="Arial" w:hAnsi="Arial" w:cs="Arial"/>
                <w:b/>
                <w:color w:val="1E3A8A"/>
                <w:sz w:val="18"/>
                <w:rtl/>
              </w:rPr>
              <w:br/>
            </w:r>
            <w:r>
              <w:rPr>
                <w:rFonts w:ascii="Arial" w:hAnsi="Arial" w:cs="Arial"/>
                <w:color w:val="1E293B"/>
                <w:sz w:val="17"/>
                <w:rtl/>
              </w:rPr>
              <w:t xml:space="preserve">  • 1. نظافة الغابة: لا نترك أي بقايا زجاج أو بلاستيك ونأخذ نفاياتنا معنا في أكياس.</w:t>
            </w:r>
            <w:r>
              <w:rPr>
                <w:rFonts w:ascii="Arial" w:hAnsi="Arial" w:cs="Arial"/>
                <w:color w:val="1E293B"/>
                <w:sz w:val="17"/>
                <w:rtl/>
              </w:rPr>
              <w:br/>
              <w:t xml:space="preserve">  • 2. أمان النيران: عدم إشعال النار قرب الأشجار، والتأكد التام من دفن الجمر بالتراب وسكب الماء.</w:t>
            </w:r>
            <w:r>
              <w:rPr>
                <w:rFonts w:ascii="Arial" w:hAnsi="Arial" w:cs="Arial"/>
                <w:color w:val="1E293B"/>
                <w:sz w:val="17"/>
                <w:rtl/>
              </w:rPr>
              <w:br/>
              <w:t xml:space="preserve">  • 3. غرس الأمل: المشاركة الفعالة في حملات التشجير المدرسية والوطنية (شجرة لكل تلميذ).</w:t>
            </w:r>
            <w:r>
              <w:rPr>
                <w:rFonts w:ascii="Arial" w:hAnsi="Arial" w:cs="Arial"/>
                <w:color w:val="1E293B"/>
                <w:sz w:val="17"/>
                <w:rtl/>
              </w:rPr>
              <w:br/>
              <w:t xml:space="preserve">  • 4. اليقظة والتبليغ: الاتصال الفوري بالحماية المدنية على الأرقام المجانية (14 أو 1021) عند أي دخان مشبوه.</w:t>
            </w:r>
            <w:r>
              <w:rPr>
                <w:rFonts w:ascii="Arial" w:hAnsi="Arial" w:cs="Arial"/>
                <w:color w:val="1E293B"/>
                <w:sz w:val="17"/>
                <w:rtl/>
              </w:rPr>
              <w:br/>
            </w:r>
          </w:p>
          <w:p w14:paraId="254BBCEC" w14:textId="77777777" w:rsidR="007737B2" w:rsidRDefault="00000000" w:rsidP="00A30473">
            <w:pPr>
              <w:bidi/>
              <w:spacing w:before="40" w:after="0"/>
            </w:pPr>
            <w:r>
              <w:rPr>
                <w:rFonts w:ascii="Arial" w:hAnsi="Arial" w:cs="Arial"/>
                <w:b/>
                <w:color w:val="15803D"/>
                <w:sz w:val="17"/>
                <w:rtl/>
              </w:rPr>
              <w:t xml:space="preserve">💡 تعقيب الأستاذ المختصر: </w:t>
            </w:r>
            <w:r>
              <w:rPr>
                <w:rFonts w:ascii="Arial" w:hAnsi="Arial" w:cs="Arial"/>
                <w:i/>
                <w:color w:val="0F172A"/>
                <w:sz w:val="17"/>
                <w:rtl/>
              </w:rPr>
              <w:t>حماية البيئة سلوك حضاري وإيماني يجسد حديث النبي ﷺ: «إِنْ قَامَتِ السَّاعَةُ وَبِيَدِ أَحَدِكُمْ فَسِيلَةٌ فَلْيَغْرِسْهَا».</w:t>
            </w:r>
          </w:p>
        </w:tc>
      </w:tr>
    </w:tbl>
    <w:p w14:paraId="1675D9B8" w14:textId="77777777" w:rsidR="007737B2" w:rsidRDefault="007737B2" w:rsidP="00A30473">
      <w:pPr>
        <w:bidi/>
        <w:spacing w:before="20" w:after="60"/>
      </w:pPr>
    </w:p>
    <w:tbl>
      <w:tblPr>
        <w:bidiVisual/>
        <w:tblW w:w="0" w:type="auto"/>
        <w:jc w:val="center"/>
        <w:tblLook w:val="04A0" w:firstRow="1" w:lastRow="0" w:firstColumn="1" w:lastColumn="0" w:noHBand="0" w:noVBand="1"/>
      </w:tblPr>
      <w:tblGrid>
        <w:gridCol w:w="10613"/>
      </w:tblGrid>
      <w:tr w:rsidR="007737B2" w14:paraId="012DC42F" w14:textId="77777777">
        <w:trPr>
          <w:jc w:val="center"/>
        </w:trPr>
        <w:tc>
          <w:tcPr>
            <w:tcW w:w="10613" w:type="dxa"/>
            <w:tcBorders>
              <w:top w:val="single" w:sz="8" w:space="0" w:color="D97706"/>
              <w:left w:val="single" w:sz="8" w:space="0" w:color="D97706"/>
              <w:bottom w:val="single" w:sz="8" w:space="0" w:color="D97706"/>
              <w:right w:val="single" w:sz="8" w:space="0" w:color="D97706"/>
            </w:tcBorders>
            <w:shd w:val="clear" w:color="auto" w:fill="FEF3C7"/>
            <w:tcMar>
              <w:top w:w="60" w:type="dxa"/>
              <w:left w:w="80" w:type="dxa"/>
              <w:bottom w:w="60" w:type="dxa"/>
              <w:right w:w="80" w:type="dxa"/>
            </w:tcMar>
          </w:tcPr>
          <w:p w14:paraId="422E3180" w14:textId="77777777" w:rsidR="007737B2" w:rsidRDefault="00000000" w:rsidP="00A30473">
            <w:pPr>
              <w:bidi/>
            </w:pPr>
            <w:r>
              <w:rPr>
                <w:rFonts w:ascii="Arial" w:hAnsi="Arial" w:cs="Arial"/>
                <w:b/>
                <w:color w:val="B45309"/>
                <w:sz w:val="20"/>
                <w:rtl/>
              </w:rPr>
              <w:t>🌟 زبدة الدرس (كلمة ختامية يوجهها الأستاذ محمد عدايكة للتلاميذ):</w:t>
            </w:r>
            <w:r>
              <w:rPr>
                <w:rFonts w:ascii="Arial" w:hAnsi="Arial" w:cs="Arial"/>
                <w:b/>
                <w:color w:val="B45309"/>
                <w:sz w:val="20"/>
                <w:rtl/>
              </w:rPr>
              <w:br/>
            </w:r>
            <w:r>
              <w:rPr>
                <w:rFonts w:ascii="Arial" w:hAnsi="Arial" w:cs="Arial"/>
                <w:b/>
                <w:color w:val="0F172A"/>
                <w:sz w:val="19"/>
                <w:rtl/>
              </w:rPr>
              <w:t>«أبنائي التلاميذ: الغابة ليست مجرد أشجار وحطب، بل هي هواء صدورنا وحصن صحتنا. إذا احترقت شجرة في جيجل أو البليدة فإن ألمها يصل إلى تمنراست ووهران. كونوا صادقين كـ (العم أحمد)، ومتضامنين كأهل الجزائر، وأوفياء لغابات وطنكم»</w:t>
            </w:r>
          </w:p>
        </w:tc>
      </w:tr>
    </w:tbl>
    <w:p w14:paraId="53CBF9E4" w14:textId="77777777" w:rsidR="004E37D3" w:rsidRDefault="004E37D3"/>
    <w:sectPr w:rsidR="004E37D3" w:rsidSect="00034616">
      <w:pgSz w:w="11909" w:h="16834"/>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4657743">
    <w:abstractNumId w:val="8"/>
  </w:num>
  <w:num w:numId="2" w16cid:durableId="968054222">
    <w:abstractNumId w:val="6"/>
  </w:num>
  <w:num w:numId="3" w16cid:durableId="1918201065">
    <w:abstractNumId w:val="5"/>
  </w:num>
  <w:num w:numId="4" w16cid:durableId="259415992">
    <w:abstractNumId w:val="4"/>
  </w:num>
  <w:num w:numId="5" w16cid:durableId="377706909">
    <w:abstractNumId w:val="7"/>
  </w:num>
  <w:num w:numId="6" w16cid:durableId="1009259101">
    <w:abstractNumId w:val="3"/>
  </w:num>
  <w:num w:numId="7" w16cid:durableId="1255286136">
    <w:abstractNumId w:val="2"/>
  </w:num>
  <w:num w:numId="8" w16cid:durableId="1577394669">
    <w:abstractNumId w:val="1"/>
  </w:num>
  <w:num w:numId="9" w16cid:durableId="175847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7D3"/>
    <w:rsid w:val="007737B2"/>
    <w:rsid w:val="00A30473"/>
    <w:rsid w:val="00AA1D8D"/>
    <w:rsid w:val="00B47730"/>
    <w:rsid w:val="00C748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38E9D"/>
  <w14:defaultImageDpi w14:val="300"/>
  <w15:docId w15:val="{3BE279D5-3E3D-4121-AAB0-0586C192E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محمد عدايكة</cp:lastModifiedBy>
  <cp:revision>2</cp:revision>
  <dcterms:created xsi:type="dcterms:W3CDTF">2013-12-23T23:15:00Z</dcterms:created>
  <dcterms:modified xsi:type="dcterms:W3CDTF">2026-09-20T21:26:00Z</dcterms:modified>
  <cp:category/>
</cp:coreProperties>
</file>