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25D6" w:rsidRDefault="00000000">
      <w:pPr>
        <w:pStyle w:val="Heading1"/>
        <w:jc w:val="center"/>
        <w:rPr>
          <w:rFonts w:ascii="Google Sans" w:eastAsia="Google Sans" w:hAnsi="Google Sans" w:cs="Google Sans"/>
          <w:sz w:val="24"/>
          <w:szCs w:val="24"/>
        </w:rPr>
      </w:pPr>
      <w:bookmarkStart w:id="0" w:name="_wj2j189xt6fj" w:colFirst="0" w:colLast="0"/>
      <w:bookmarkEnd w:id="0"/>
      <w:r>
        <w:rPr>
          <w:rFonts w:ascii="Google Sans" w:eastAsia="Google Sans" w:hAnsi="Google Sans" w:cs="Google Sans"/>
        </w:rPr>
        <w:t>Stakeholder memorandum</w:t>
      </w:r>
    </w:p>
    <w:p w14:paraId="00000002" w14:textId="77777777" w:rsidR="006C25D6" w:rsidRDefault="006C25D6">
      <w:pPr>
        <w:rPr>
          <w:rFonts w:ascii="Google Sans" w:eastAsia="Google Sans" w:hAnsi="Google Sans" w:cs="Google Sans"/>
          <w:sz w:val="24"/>
          <w:szCs w:val="24"/>
        </w:rPr>
      </w:pPr>
    </w:p>
    <w:p w14:paraId="00000003" w14:textId="77777777" w:rsidR="006C25D6" w:rsidRDefault="00000000">
      <w:pPr>
        <w:rPr>
          <w:rFonts w:ascii="Google Sans" w:eastAsia="Google Sans" w:hAnsi="Google Sans" w:cs="Google Sans"/>
          <w:sz w:val="24"/>
          <w:szCs w:val="24"/>
        </w:rPr>
      </w:pPr>
      <w:r>
        <w:rPr>
          <w:rFonts w:ascii="Google Sans" w:eastAsia="Google Sans" w:hAnsi="Google Sans" w:cs="Google Sans"/>
          <w:sz w:val="24"/>
          <w:szCs w:val="24"/>
        </w:rPr>
        <w:t>Complete each section of the stakeholder memorandum template to communicate your audit results and recommendations to stakeholders:</w:t>
      </w:r>
    </w:p>
    <w:p w14:paraId="00000004" w14:textId="77777777" w:rsidR="006C25D6"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Scope</w:t>
      </w:r>
    </w:p>
    <w:p w14:paraId="00000005" w14:textId="77777777" w:rsidR="006C25D6"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Goals</w:t>
      </w:r>
    </w:p>
    <w:p w14:paraId="00000006" w14:textId="77777777" w:rsidR="006C25D6"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Critical findings (must be addressed immediately)</w:t>
      </w:r>
    </w:p>
    <w:p w14:paraId="00000007" w14:textId="77777777" w:rsidR="006C25D6"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Findings (should be addressed, but no immediate need)</w:t>
      </w:r>
    </w:p>
    <w:p w14:paraId="00000008" w14:textId="77777777" w:rsidR="006C25D6"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Summary/Recommendations</w:t>
      </w:r>
    </w:p>
    <w:p w14:paraId="00000009" w14:textId="77777777" w:rsidR="006C25D6" w:rsidRDefault="006C25D6">
      <w:pPr>
        <w:rPr>
          <w:rFonts w:ascii="Google Sans" w:eastAsia="Google Sans" w:hAnsi="Google Sans" w:cs="Google Sans"/>
          <w:sz w:val="24"/>
          <w:szCs w:val="24"/>
        </w:rPr>
      </w:pPr>
    </w:p>
    <w:p w14:paraId="0000000A" w14:textId="77777777" w:rsidR="006C25D6" w:rsidRDefault="00000000">
      <w:pPr>
        <w:rPr>
          <w:rFonts w:ascii="Google Sans" w:eastAsia="Google Sans" w:hAnsi="Google Sans" w:cs="Google Sans"/>
          <w:sz w:val="24"/>
          <w:szCs w:val="24"/>
        </w:rPr>
      </w:pPr>
      <w:r>
        <w:rPr>
          <w:rFonts w:ascii="Google Sans" w:eastAsia="Google Sans" w:hAnsi="Google Sans" w:cs="Google Sans"/>
          <w:sz w:val="24"/>
          <w:szCs w:val="24"/>
        </w:rPr>
        <w:t>Use information from the following documents:</w:t>
      </w:r>
    </w:p>
    <w:p w14:paraId="0000000B" w14:textId="77777777" w:rsidR="006C25D6" w:rsidRDefault="00000000">
      <w:pPr>
        <w:numPr>
          <w:ilvl w:val="0"/>
          <w:numId w:val="1"/>
        </w:numPr>
        <w:rPr>
          <w:rFonts w:ascii="Google Sans" w:eastAsia="Google Sans" w:hAnsi="Google Sans" w:cs="Google Sans"/>
          <w:sz w:val="24"/>
          <w:szCs w:val="24"/>
        </w:rPr>
      </w:pPr>
      <w:hyperlink r:id="rId5">
        <w:proofErr w:type="spellStart"/>
        <w:r>
          <w:rPr>
            <w:rFonts w:ascii="Google Sans" w:eastAsia="Google Sans" w:hAnsi="Google Sans" w:cs="Google Sans"/>
            <w:color w:val="1155CC"/>
            <w:sz w:val="24"/>
            <w:szCs w:val="24"/>
            <w:u w:val="single"/>
          </w:rPr>
          <w:t>Botium</w:t>
        </w:r>
        <w:proofErr w:type="spellEnd"/>
        <w:r>
          <w:rPr>
            <w:rFonts w:ascii="Google Sans" w:eastAsia="Google Sans" w:hAnsi="Google Sans" w:cs="Google Sans"/>
            <w:color w:val="1155CC"/>
            <w:sz w:val="24"/>
            <w:szCs w:val="24"/>
            <w:u w:val="single"/>
          </w:rPr>
          <w:t xml:space="preserve"> Toys: Audit scope and </w:t>
        </w:r>
      </w:hyperlink>
      <w:hyperlink r:id="rId6">
        <w:r>
          <w:rPr>
            <w:rFonts w:ascii="Google Sans" w:eastAsia="Google Sans" w:hAnsi="Google Sans" w:cs="Google Sans"/>
            <w:color w:val="1155CC"/>
            <w:sz w:val="24"/>
            <w:szCs w:val="24"/>
            <w:u w:val="single"/>
          </w:rPr>
          <w:t>goals</w:t>
        </w:r>
      </w:hyperlink>
    </w:p>
    <w:p w14:paraId="0000000C" w14:textId="77777777" w:rsidR="006C25D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Controls assessment (completed in “Conduct a security audit, Part 1”)</w:t>
      </w:r>
    </w:p>
    <w:p w14:paraId="0000000D" w14:textId="77777777" w:rsidR="006C25D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Compliance checklist (completed in “Conduct a security audit, Part 1”)</w:t>
      </w:r>
    </w:p>
    <w:p w14:paraId="0000000E" w14:textId="77777777" w:rsidR="006C25D6" w:rsidRDefault="006C25D6">
      <w:pPr>
        <w:rPr>
          <w:rFonts w:ascii="Google Sans" w:eastAsia="Google Sans" w:hAnsi="Google Sans" w:cs="Google Sans"/>
          <w:sz w:val="24"/>
          <w:szCs w:val="24"/>
        </w:rPr>
      </w:pPr>
    </w:p>
    <w:p w14:paraId="0000000F" w14:textId="77777777" w:rsidR="006C25D6" w:rsidRDefault="006C25D6">
      <w:pPr>
        <w:jc w:val="center"/>
        <w:rPr>
          <w:rFonts w:ascii="Google Sans" w:eastAsia="Google Sans" w:hAnsi="Google Sans" w:cs="Google Sans"/>
          <w:sz w:val="24"/>
          <w:szCs w:val="24"/>
        </w:rPr>
      </w:pPr>
    </w:p>
    <w:p w14:paraId="00000011" w14:textId="77777777" w:rsidR="006C25D6" w:rsidRDefault="006C25D6">
      <w:pPr>
        <w:jc w:val="center"/>
        <w:rPr>
          <w:rFonts w:ascii="Google Sans" w:eastAsia="Google Sans" w:hAnsi="Google Sans" w:cs="Google Sans"/>
          <w:color w:val="666666"/>
          <w:sz w:val="24"/>
          <w:szCs w:val="24"/>
        </w:rPr>
      </w:pPr>
    </w:p>
    <w:p w14:paraId="00000012" w14:textId="77777777" w:rsidR="006C25D6"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13" w14:textId="3C2CF10D" w:rsidR="006C25D6"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FROM: </w:t>
      </w:r>
      <w:r w:rsidR="00F90E8A">
        <w:rPr>
          <w:rFonts w:ascii="Google Sans" w:eastAsia="Google Sans" w:hAnsi="Google Sans" w:cs="Google Sans"/>
          <w:color w:val="434343"/>
          <w:sz w:val="24"/>
          <w:szCs w:val="24"/>
        </w:rPr>
        <w:t xml:space="preserve">Adam </w:t>
      </w:r>
      <w:proofErr w:type="spellStart"/>
      <w:r w:rsidR="00F90E8A">
        <w:rPr>
          <w:rFonts w:ascii="Google Sans" w:eastAsia="Google Sans" w:hAnsi="Google Sans" w:cs="Google Sans"/>
          <w:color w:val="434343"/>
          <w:sz w:val="24"/>
          <w:szCs w:val="24"/>
        </w:rPr>
        <w:t>Kruppenbacher</w:t>
      </w:r>
      <w:proofErr w:type="spellEnd"/>
      <w:r>
        <w:rPr>
          <w:rFonts w:ascii="Google Sans" w:eastAsia="Google Sans" w:hAnsi="Google Sans" w:cs="Google Sans"/>
          <w:color w:val="434343"/>
          <w:sz w:val="24"/>
          <w:szCs w:val="24"/>
        </w:rPr>
        <w:br/>
        <w:t xml:space="preserve">DATE: </w:t>
      </w:r>
      <w:r w:rsidR="00F90E8A">
        <w:rPr>
          <w:rFonts w:ascii="Google Sans" w:eastAsia="Google Sans" w:hAnsi="Google Sans" w:cs="Google Sans"/>
          <w:color w:val="434343"/>
          <w:sz w:val="24"/>
          <w:szCs w:val="24"/>
        </w:rPr>
        <w:t>6/2/2023</w:t>
      </w:r>
      <w:r>
        <w:rPr>
          <w:rFonts w:ascii="Google Sans" w:eastAsia="Google Sans" w:hAnsi="Google Sans" w:cs="Google Sans"/>
          <w:color w:val="434343"/>
          <w:sz w:val="24"/>
          <w:szCs w:val="24"/>
        </w:rPr>
        <w:br/>
        <w:t>SUBJECT: Internal IT Audit Findings and Recommendations</w:t>
      </w:r>
    </w:p>
    <w:p w14:paraId="00000014" w14:textId="77777777" w:rsidR="006C25D6" w:rsidRDefault="006C25D6">
      <w:pPr>
        <w:rPr>
          <w:rFonts w:ascii="Google Sans" w:eastAsia="Google Sans" w:hAnsi="Google Sans" w:cs="Google Sans"/>
          <w:color w:val="434343"/>
          <w:sz w:val="24"/>
          <w:szCs w:val="24"/>
        </w:rPr>
      </w:pPr>
    </w:p>
    <w:p w14:paraId="00000015" w14:textId="77777777" w:rsidR="006C25D6"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16" w14:textId="77777777" w:rsidR="006C25D6" w:rsidRDefault="006C25D6">
      <w:pPr>
        <w:rPr>
          <w:rFonts w:ascii="Google Sans" w:eastAsia="Google Sans" w:hAnsi="Google Sans" w:cs="Google Sans"/>
          <w:color w:val="434343"/>
          <w:sz w:val="24"/>
          <w:szCs w:val="24"/>
        </w:rPr>
      </w:pPr>
    </w:p>
    <w:p w14:paraId="00000017" w14:textId="77777777" w:rsidR="006C25D6"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Please review the following information regarding the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internal audit scope, goals, critical findings, summary and recommendations.</w:t>
      </w:r>
    </w:p>
    <w:p w14:paraId="00000018" w14:textId="77777777" w:rsidR="006C25D6" w:rsidRDefault="006C25D6">
      <w:pPr>
        <w:rPr>
          <w:rFonts w:ascii="Google Sans" w:eastAsia="Google Sans" w:hAnsi="Google Sans" w:cs="Google Sans"/>
          <w:color w:val="434343"/>
          <w:sz w:val="24"/>
          <w:szCs w:val="24"/>
        </w:rPr>
      </w:pPr>
    </w:p>
    <w:p w14:paraId="00000019" w14:textId="77777777" w:rsidR="006C25D6"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Scope:</w:t>
      </w:r>
    </w:p>
    <w:p w14:paraId="7DBEB622" w14:textId="77777777" w:rsidR="00A567E2" w:rsidRPr="00A567E2" w:rsidRDefault="00A567E2" w:rsidP="00A567E2">
      <w:pPr>
        <w:pStyle w:val="ListParagraph"/>
        <w:numPr>
          <w:ilvl w:val="0"/>
          <w:numId w:val="3"/>
        </w:numPr>
        <w:rPr>
          <w:rFonts w:ascii="Google Sans" w:eastAsia="Google Sans" w:hAnsi="Google Sans" w:cs="Google Sans"/>
          <w:color w:val="434343"/>
          <w:sz w:val="24"/>
          <w:szCs w:val="24"/>
        </w:rPr>
      </w:pPr>
      <w:r w:rsidRPr="00A567E2">
        <w:rPr>
          <w:rFonts w:ascii="Google Sans" w:eastAsia="Google Sans" w:hAnsi="Google Sans" w:cs="Google Sans"/>
          <w:color w:val="434343"/>
          <w:sz w:val="24"/>
          <w:szCs w:val="24"/>
        </w:rPr>
        <w:t>Assess the following for accounting, end point detection, firewalls, SIEM:</w:t>
      </w:r>
    </w:p>
    <w:p w14:paraId="185E3043" w14:textId="77777777" w:rsidR="00A567E2" w:rsidRPr="00A567E2" w:rsidRDefault="00A567E2" w:rsidP="00A567E2">
      <w:pPr>
        <w:pStyle w:val="ListParagraph"/>
        <w:numPr>
          <w:ilvl w:val="0"/>
          <w:numId w:val="4"/>
        </w:numPr>
        <w:rPr>
          <w:rFonts w:ascii="Google Sans" w:eastAsia="Google Sans" w:hAnsi="Google Sans" w:cs="Google Sans"/>
          <w:color w:val="434343"/>
          <w:sz w:val="24"/>
          <w:szCs w:val="24"/>
        </w:rPr>
      </w:pPr>
      <w:r w:rsidRPr="00A567E2">
        <w:rPr>
          <w:rFonts w:ascii="Google Sans" w:eastAsia="Google Sans" w:hAnsi="Google Sans" w:cs="Google Sans"/>
          <w:color w:val="434343"/>
          <w:sz w:val="24"/>
          <w:szCs w:val="24"/>
        </w:rPr>
        <w:t>Currently implemented controls</w:t>
      </w:r>
    </w:p>
    <w:p w14:paraId="706E4232" w14:textId="77777777" w:rsidR="00A567E2" w:rsidRPr="00A567E2" w:rsidRDefault="00A567E2" w:rsidP="00A567E2">
      <w:pPr>
        <w:pStyle w:val="ListParagraph"/>
        <w:numPr>
          <w:ilvl w:val="0"/>
          <w:numId w:val="4"/>
        </w:numPr>
        <w:rPr>
          <w:rFonts w:ascii="Google Sans" w:eastAsia="Google Sans" w:hAnsi="Google Sans" w:cs="Google Sans"/>
          <w:color w:val="434343"/>
          <w:sz w:val="24"/>
          <w:szCs w:val="24"/>
        </w:rPr>
      </w:pPr>
      <w:r w:rsidRPr="00A567E2">
        <w:rPr>
          <w:rFonts w:ascii="Google Sans" w:eastAsia="Google Sans" w:hAnsi="Google Sans" w:cs="Google Sans"/>
          <w:color w:val="434343"/>
          <w:sz w:val="24"/>
          <w:szCs w:val="24"/>
        </w:rPr>
        <w:t>User Permissions</w:t>
      </w:r>
    </w:p>
    <w:p w14:paraId="50EE596C" w14:textId="77777777" w:rsidR="00A567E2" w:rsidRDefault="00A567E2" w:rsidP="00A567E2">
      <w:pPr>
        <w:pStyle w:val="ListParagraph"/>
        <w:numPr>
          <w:ilvl w:val="0"/>
          <w:numId w:val="4"/>
        </w:numPr>
        <w:rPr>
          <w:rFonts w:ascii="Google Sans" w:eastAsia="Google Sans" w:hAnsi="Google Sans" w:cs="Google Sans"/>
          <w:color w:val="434343"/>
          <w:sz w:val="24"/>
          <w:szCs w:val="24"/>
        </w:rPr>
      </w:pPr>
      <w:r w:rsidRPr="00A567E2">
        <w:rPr>
          <w:rFonts w:ascii="Google Sans" w:eastAsia="Google Sans" w:hAnsi="Google Sans" w:cs="Google Sans"/>
          <w:color w:val="434343"/>
          <w:sz w:val="24"/>
          <w:szCs w:val="24"/>
        </w:rPr>
        <w:t>Procedures and Protocol</w:t>
      </w:r>
      <w:r>
        <w:rPr>
          <w:rFonts w:ascii="Google Sans" w:eastAsia="Google Sans" w:hAnsi="Google Sans" w:cs="Google Sans"/>
          <w:color w:val="434343"/>
          <w:sz w:val="24"/>
          <w:szCs w:val="24"/>
        </w:rPr>
        <w:t>s</w:t>
      </w:r>
    </w:p>
    <w:p w14:paraId="62E95561" w14:textId="287A167F" w:rsidR="00A567E2" w:rsidRDefault="00A567E2" w:rsidP="00A567E2">
      <w:pPr>
        <w:pStyle w:val="ListParagraph"/>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procedures align with</w:t>
      </w:r>
      <w:r w:rsidR="00405BE8">
        <w:rPr>
          <w:rFonts w:ascii="Google Sans" w:eastAsia="Google Sans" w:hAnsi="Google Sans" w:cs="Google Sans"/>
          <w:color w:val="434343"/>
          <w:sz w:val="24"/>
          <w:szCs w:val="24"/>
        </w:rPr>
        <w:t xml:space="preserve"> GDPR and PCI DSS</w:t>
      </w:r>
      <w:r>
        <w:rPr>
          <w:rFonts w:ascii="Google Sans" w:eastAsia="Google Sans" w:hAnsi="Google Sans" w:cs="Google Sans"/>
          <w:color w:val="434343"/>
          <w:sz w:val="24"/>
          <w:szCs w:val="24"/>
        </w:rPr>
        <w:t xml:space="preserve"> compliance requirements</w:t>
      </w:r>
    </w:p>
    <w:p w14:paraId="2C7D5F94" w14:textId="77777777" w:rsidR="00A567E2" w:rsidRDefault="00A567E2" w:rsidP="00A567E2">
      <w:pPr>
        <w:pStyle w:val="ListParagraph"/>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technology is accounted for</w:t>
      </w:r>
    </w:p>
    <w:p w14:paraId="3149F813" w14:textId="77777777" w:rsidR="00A567E2" w:rsidRDefault="00A567E2">
      <w:pPr>
        <w:rPr>
          <w:rFonts w:ascii="Google Sans" w:eastAsia="Google Sans" w:hAnsi="Google Sans" w:cs="Google Sans"/>
          <w:b/>
          <w:color w:val="434343"/>
          <w:sz w:val="24"/>
          <w:szCs w:val="24"/>
        </w:rPr>
      </w:pPr>
    </w:p>
    <w:p w14:paraId="0000001A" w14:textId="77777777" w:rsidR="006C25D6" w:rsidRDefault="006C25D6">
      <w:pPr>
        <w:rPr>
          <w:rFonts w:ascii="Google Sans" w:eastAsia="Google Sans" w:hAnsi="Google Sans" w:cs="Google Sans"/>
          <w:color w:val="434343"/>
          <w:sz w:val="24"/>
          <w:szCs w:val="24"/>
        </w:rPr>
      </w:pPr>
    </w:p>
    <w:p w14:paraId="459FCE1D" w14:textId="77777777" w:rsidR="00A567E2" w:rsidRDefault="00000000" w:rsidP="00A567E2">
      <w:pPr>
        <w:rPr>
          <w:rFonts w:ascii="Google Sans" w:eastAsia="Google Sans" w:hAnsi="Google Sans" w:cs="Google Sans"/>
          <w:strike/>
          <w:color w:val="434343"/>
          <w:sz w:val="24"/>
          <w:szCs w:val="24"/>
        </w:rPr>
      </w:pPr>
      <w:r>
        <w:rPr>
          <w:rFonts w:ascii="Google Sans" w:eastAsia="Google Sans" w:hAnsi="Google Sans" w:cs="Google Sans"/>
          <w:b/>
          <w:color w:val="434343"/>
          <w:sz w:val="24"/>
          <w:szCs w:val="24"/>
        </w:rPr>
        <w:t>Goals:</w:t>
      </w:r>
    </w:p>
    <w:p w14:paraId="5D9D0344" w14:textId="77777777" w:rsidR="00A567E2" w:rsidRDefault="00A567E2" w:rsidP="00A567E2">
      <w:pPr>
        <w:pStyle w:val="ListParagraph"/>
        <w:numPr>
          <w:ilvl w:val="0"/>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Adhere to NIST CSF</w:t>
      </w:r>
    </w:p>
    <w:p w14:paraId="6B9328BC" w14:textId="264485AA" w:rsidR="00A567E2" w:rsidRDefault="00A567E2" w:rsidP="00A567E2">
      <w:pPr>
        <w:pStyle w:val="ListParagraph"/>
        <w:numPr>
          <w:ilvl w:val="0"/>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Establish better processes for system compliance and meeting compliance requirements</w:t>
      </w:r>
      <w:r w:rsidR="008808A9">
        <w:rPr>
          <w:rFonts w:ascii="Google Sans" w:eastAsia="Google Sans" w:hAnsi="Google Sans" w:cs="Google Sans"/>
          <w:color w:val="434343"/>
          <w:sz w:val="24"/>
          <w:szCs w:val="24"/>
        </w:rPr>
        <w:t xml:space="preserve"> including playbooks</w:t>
      </w:r>
    </w:p>
    <w:p w14:paraId="078E96C2" w14:textId="77777777" w:rsidR="00A567E2" w:rsidRDefault="00A567E2" w:rsidP="00A567E2">
      <w:pPr>
        <w:pStyle w:val="ListParagraph"/>
        <w:numPr>
          <w:ilvl w:val="0"/>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Fortify system controls</w:t>
      </w:r>
    </w:p>
    <w:p w14:paraId="043A37AB" w14:textId="77777777" w:rsidR="00A567E2" w:rsidRDefault="00A567E2" w:rsidP="00A567E2">
      <w:pPr>
        <w:pStyle w:val="ListParagraph"/>
        <w:numPr>
          <w:ilvl w:val="0"/>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Implement policies and procedures like least permissions </w:t>
      </w:r>
    </w:p>
    <w:p w14:paraId="0000001C" w14:textId="77777777" w:rsidR="006C25D6" w:rsidRDefault="006C25D6">
      <w:pPr>
        <w:rPr>
          <w:rFonts w:ascii="Google Sans" w:eastAsia="Google Sans" w:hAnsi="Google Sans" w:cs="Google Sans"/>
          <w:color w:val="434343"/>
          <w:sz w:val="24"/>
          <w:szCs w:val="24"/>
        </w:rPr>
      </w:pPr>
    </w:p>
    <w:p w14:paraId="0000001D" w14:textId="77777777" w:rsidR="006C25D6"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Critical findings</w:t>
      </w:r>
      <w:r>
        <w:rPr>
          <w:rFonts w:ascii="Google Sans" w:eastAsia="Google Sans" w:hAnsi="Google Sans" w:cs="Google Sans"/>
          <w:color w:val="434343"/>
          <w:sz w:val="24"/>
          <w:szCs w:val="24"/>
        </w:rPr>
        <w:t xml:space="preserve"> (must be addressed immediately): </w:t>
      </w:r>
    </w:p>
    <w:p w14:paraId="3F97FA84" w14:textId="2A8454F5" w:rsidR="008808A9" w:rsidRPr="008808A9" w:rsidRDefault="008808A9" w:rsidP="008808A9">
      <w:pPr>
        <w:pStyle w:val="ListParagraph"/>
        <w:numPr>
          <w:ilvl w:val="0"/>
          <w:numId w:val="6"/>
        </w:numPr>
        <w:rPr>
          <w:rFonts w:ascii="Google Sans" w:eastAsia="Google Sans" w:hAnsi="Google Sans" w:cs="Google Sans"/>
          <w:color w:val="434343"/>
          <w:sz w:val="24"/>
          <w:szCs w:val="24"/>
        </w:rPr>
      </w:pPr>
      <w:r w:rsidRPr="008808A9">
        <w:rPr>
          <w:rFonts w:ascii="Google Sans" w:eastAsia="Google Sans" w:hAnsi="Google Sans" w:cs="Google Sans"/>
          <w:color w:val="434343"/>
          <w:sz w:val="24"/>
          <w:szCs w:val="24"/>
        </w:rPr>
        <w:t>These controls are missing and need to be implemented:</w:t>
      </w:r>
    </w:p>
    <w:p w14:paraId="51B04E75" w14:textId="76DB74D2"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Least Privilege – To ensure vendors only have access they need</w:t>
      </w:r>
    </w:p>
    <w:p w14:paraId="469D31D3" w14:textId="47B92C43"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Disaster recovery – To ensure business continuity in the event of an incident</w:t>
      </w:r>
    </w:p>
    <w:p w14:paraId="6BFDEF64" w14:textId="72EEE386"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Encryption – Secure/confidential data</w:t>
      </w:r>
    </w:p>
    <w:p w14:paraId="288CBA66" w14:textId="1AF27E97"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Password management – For password recovery, res</w:t>
      </w:r>
      <w:r w:rsidR="00F90E8A">
        <w:rPr>
          <w:rFonts w:ascii="Google Sans" w:eastAsia="Google Sans" w:hAnsi="Google Sans" w:cs="Google Sans"/>
          <w:color w:val="434343"/>
          <w:sz w:val="24"/>
          <w:szCs w:val="24"/>
        </w:rPr>
        <w:t>et, in case an employee gets locked out</w:t>
      </w:r>
    </w:p>
    <w:p w14:paraId="3C4072C9" w14:textId="33199577"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Password policies</w:t>
      </w:r>
      <w:r w:rsidR="00F90E8A">
        <w:rPr>
          <w:rFonts w:ascii="Google Sans" w:eastAsia="Google Sans" w:hAnsi="Google Sans" w:cs="Google Sans"/>
          <w:color w:val="434343"/>
          <w:sz w:val="24"/>
          <w:szCs w:val="24"/>
        </w:rPr>
        <w:t xml:space="preserve"> – reduces the likelihood of brute forcing/account compromise</w:t>
      </w:r>
    </w:p>
    <w:p w14:paraId="0A3B1A4A" w14:textId="40A8D3E4"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Access control policy</w:t>
      </w:r>
      <w:r w:rsidR="00F90E8A">
        <w:rPr>
          <w:rFonts w:ascii="Google Sans" w:eastAsia="Google Sans" w:hAnsi="Google Sans" w:cs="Google Sans"/>
          <w:color w:val="434343"/>
          <w:sz w:val="24"/>
          <w:szCs w:val="24"/>
        </w:rPr>
        <w:t xml:space="preserve"> – increases confidentiality/integrity of data</w:t>
      </w:r>
    </w:p>
    <w:p w14:paraId="0ED3CDEA" w14:textId="73E58EBD"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Account management</w:t>
      </w:r>
      <w:r w:rsidR="00F90E8A">
        <w:rPr>
          <w:rFonts w:ascii="Google Sans" w:eastAsia="Google Sans" w:hAnsi="Google Sans" w:cs="Google Sans"/>
          <w:color w:val="434343"/>
          <w:sz w:val="24"/>
          <w:szCs w:val="24"/>
        </w:rPr>
        <w:t xml:space="preserve"> – reduce attack surface and impact from disgruntled employees</w:t>
      </w:r>
    </w:p>
    <w:p w14:paraId="6A0DB8A2" w14:textId="499BE33F"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Separation of duties</w:t>
      </w:r>
      <w:r w:rsidR="00F90E8A">
        <w:rPr>
          <w:rFonts w:ascii="Google Sans" w:eastAsia="Google Sans" w:hAnsi="Google Sans" w:cs="Google Sans"/>
          <w:color w:val="434343"/>
          <w:sz w:val="24"/>
          <w:szCs w:val="24"/>
        </w:rPr>
        <w:t xml:space="preserve"> – Ensure that </w:t>
      </w:r>
      <w:proofErr w:type="spellStart"/>
      <w:r w:rsidR="00F90E8A">
        <w:rPr>
          <w:rFonts w:ascii="Google Sans" w:eastAsia="Google Sans" w:hAnsi="Google Sans" w:cs="Google Sans"/>
          <w:color w:val="434343"/>
          <w:sz w:val="24"/>
          <w:szCs w:val="24"/>
        </w:rPr>
        <w:t>noone</w:t>
      </w:r>
      <w:proofErr w:type="spellEnd"/>
      <w:r w:rsidR="00F90E8A">
        <w:rPr>
          <w:rFonts w:ascii="Google Sans" w:eastAsia="Google Sans" w:hAnsi="Google Sans" w:cs="Google Sans"/>
          <w:color w:val="434343"/>
          <w:sz w:val="24"/>
          <w:szCs w:val="24"/>
        </w:rPr>
        <w:t xml:space="preserve"> can abuse power for personal gain</w:t>
      </w:r>
    </w:p>
    <w:p w14:paraId="6A3A751D" w14:textId="2B4BBD72"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Locking cabinets</w:t>
      </w:r>
      <w:r w:rsidR="00F90E8A">
        <w:rPr>
          <w:rFonts w:ascii="Google Sans" w:eastAsia="Google Sans" w:hAnsi="Google Sans" w:cs="Google Sans"/>
          <w:color w:val="434343"/>
          <w:sz w:val="24"/>
          <w:szCs w:val="24"/>
        </w:rPr>
        <w:t xml:space="preserve"> – prevents unauthorized individuals from accessing network equipment, mitigates hacks</w:t>
      </w:r>
    </w:p>
    <w:p w14:paraId="41B6EC98" w14:textId="7714EFEA"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Locks</w:t>
      </w:r>
      <w:r w:rsidR="00F90E8A">
        <w:rPr>
          <w:rFonts w:ascii="Google Sans" w:eastAsia="Google Sans" w:hAnsi="Google Sans" w:cs="Google Sans"/>
          <w:color w:val="434343"/>
          <w:sz w:val="24"/>
          <w:szCs w:val="24"/>
        </w:rPr>
        <w:t xml:space="preserve"> – secures physical assets</w:t>
      </w:r>
    </w:p>
    <w:p w14:paraId="0C215A33" w14:textId="69853D9D" w:rsidR="008808A9" w:rsidRDefault="008808A9" w:rsidP="008808A9">
      <w:pPr>
        <w:pStyle w:val="ListParagraph"/>
        <w:numPr>
          <w:ilvl w:val="0"/>
          <w:numId w:val="6"/>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Policies for PCI DSS and GDPR compliance need to be implemented</w:t>
      </w:r>
    </w:p>
    <w:p w14:paraId="19761A9A" w14:textId="17717443" w:rsidR="008808A9" w:rsidRPr="008808A9" w:rsidRDefault="008808A9" w:rsidP="008808A9">
      <w:pPr>
        <w:pStyle w:val="ListParagraph"/>
        <w:numPr>
          <w:ilvl w:val="0"/>
          <w:numId w:val="6"/>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Playbooks need to be made for policy implementation</w:t>
      </w:r>
    </w:p>
    <w:p w14:paraId="1AD7BE1A" w14:textId="77777777" w:rsidR="007E6504" w:rsidRDefault="007E6504">
      <w:pPr>
        <w:rPr>
          <w:rFonts w:ascii="Google Sans" w:eastAsia="Google Sans" w:hAnsi="Google Sans" w:cs="Google Sans"/>
          <w:color w:val="434343"/>
          <w:sz w:val="24"/>
          <w:szCs w:val="24"/>
        </w:rPr>
      </w:pPr>
    </w:p>
    <w:p w14:paraId="0000001F" w14:textId="77777777" w:rsidR="006C25D6"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2439FA0C" w14:textId="43268768" w:rsidR="008808A9" w:rsidRDefault="008808A9">
      <w:pPr>
        <w:rPr>
          <w:rFonts w:ascii="Google Sans" w:eastAsia="Google Sans" w:hAnsi="Google Sans" w:cs="Google Sans"/>
          <w:color w:val="434343"/>
          <w:sz w:val="24"/>
          <w:szCs w:val="24"/>
        </w:rPr>
      </w:pPr>
    </w:p>
    <w:p w14:paraId="00000020" w14:textId="69AD936D" w:rsidR="006C25D6"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IDS</w:t>
      </w:r>
      <w:r w:rsidR="00F90E8A">
        <w:rPr>
          <w:rFonts w:ascii="Google Sans" w:eastAsia="Google Sans" w:hAnsi="Google Sans" w:cs="Google Sans"/>
          <w:color w:val="434343"/>
          <w:sz w:val="24"/>
          <w:szCs w:val="24"/>
        </w:rPr>
        <w:t xml:space="preserve"> – helps detect attackers</w:t>
      </w:r>
    </w:p>
    <w:p w14:paraId="7AE7B871" w14:textId="0E2029F7"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w:t>
      </w:r>
      <w:r w:rsidR="00F90E8A">
        <w:rPr>
          <w:rFonts w:ascii="Google Sans" w:eastAsia="Google Sans" w:hAnsi="Google Sans" w:cs="Google Sans"/>
          <w:color w:val="434343"/>
          <w:sz w:val="24"/>
          <w:szCs w:val="24"/>
        </w:rPr>
        <w:t xml:space="preserve"> – limits downtime caused by data loss</w:t>
      </w:r>
    </w:p>
    <w:p w14:paraId="3896A126" w14:textId="38FC8313"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Antivirus</w:t>
      </w:r>
      <w:r w:rsidR="00F90E8A">
        <w:rPr>
          <w:rFonts w:ascii="Google Sans" w:eastAsia="Google Sans" w:hAnsi="Google Sans" w:cs="Google Sans"/>
          <w:color w:val="434343"/>
          <w:sz w:val="24"/>
          <w:szCs w:val="24"/>
        </w:rPr>
        <w:t xml:space="preserve"> – prevents malware</w:t>
      </w:r>
    </w:p>
    <w:p w14:paraId="023EEDB9" w14:textId="6A778FB5"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Manual monitoring, maintenance, intervention</w:t>
      </w:r>
      <w:r w:rsidR="00F90E8A">
        <w:rPr>
          <w:rFonts w:ascii="Google Sans" w:eastAsia="Google Sans" w:hAnsi="Google Sans" w:cs="Google Sans"/>
          <w:color w:val="434343"/>
          <w:sz w:val="24"/>
          <w:szCs w:val="24"/>
        </w:rPr>
        <w:t xml:space="preserve"> – monitors legacy systems </w:t>
      </w:r>
    </w:p>
    <w:p w14:paraId="0D1E952D" w14:textId="0AA5F40E"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Time-controlled safe</w:t>
      </w:r>
      <w:r w:rsidR="00F90E8A">
        <w:rPr>
          <w:rFonts w:ascii="Google Sans" w:eastAsia="Google Sans" w:hAnsi="Google Sans" w:cs="Google Sans"/>
          <w:color w:val="434343"/>
          <w:sz w:val="24"/>
          <w:szCs w:val="24"/>
        </w:rPr>
        <w:t xml:space="preserve"> – reduces attack surface/physical threats</w:t>
      </w:r>
    </w:p>
    <w:p w14:paraId="79476281" w14:textId="5AEA2D3F"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Lighting</w:t>
      </w:r>
      <w:r w:rsidR="00F90E8A">
        <w:rPr>
          <w:rFonts w:ascii="Google Sans" w:eastAsia="Google Sans" w:hAnsi="Google Sans" w:cs="Google Sans"/>
          <w:color w:val="434343"/>
          <w:sz w:val="24"/>
          <w:szCs w:val="24"/>
        </w:rPr>
        <w:t xml:space="preserve"> – limits hiding places to deter threats</w:t>
      </w:r>
    </w:p>
    <w:p w14:paraId="5296E980" w14:textId="35BDEADF"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CCTV</w:t>
      </w:r>
      <w:r w:rsidR="00F90E8A">
        <w:rPr>
          <w:rFonts w:ascii="Google Sans" w:eastAsia="Google Sans" w:hAnsi="Google Sans" w:cs="Google Sans"/>
          <w:color w:val="434343"/>
          <w:sz w:val="24"/>
          <w:szCs w:val="24"/>
        </w:rPr>
        <w:t xml:space="preserve"> – can reduce risk of events and used after event for investigations</w:t>
      </w:r>
    </w:p>
    <w:p w14:paraId="51AA8C3F" w14:textId="45C4A239"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Security Signage</w:t>
      </w:r>
      <w:r w:rsidR="00F90E8A">
        <w:rPr>
          <w:rFonts w:ascii="Google Sans" w:eastAsia="Google Sans" w:hAnsi="Google Sans" w:cs="Google Sans"/>
          <w:color w:val="434343"/>
          <w:sz w:val="24"/>
          <w:szCs w:val="24"/>
        </w:rPr>
        <w:t xml:space="preserve"> – can deter some threats</w:t>
      </w:r>
    </w:p>
    <w:p w14:paraId="7012D874" w14:textId="75694B3B" w:rsidR="007E6504" w:rsidRDefault="007E6504">
      <w:pPr>
        <w:rPr>
          <w:rFonts w:ascii="Google Sans" w:eastAsia="Google Sans" w:hAnsi="Google Sans" w:cs="Google Sans"/>
          <w:color w:val="434343"/>
          <w:sz w:val="24"/>
          <w:szCs w:val="24"/>
        </w:rPr>
      </w:pPr>
      <w:r>
        <w:rPr>
          <w:rFonts w:ascii="Google Sans" w:eastAsia="Google Sans" w:hAnsi="Google Sans" w:cs="Google Sans"/>
          <w:color w:val="434343"/>
          <w:sz w:val="24"/>
          <w:szCs w:val="24"/>
        </w:rPr>
        <w:lastRenderedPageBreak/>
        <w:t>Fire detection/prevention</w:t>
      </w:r>
      <w:r w:rsidR="00F90E8A">
        <w:rPr>
          <w:rFonts w:ascii="Google Sans" w:eastAsia="Google Sans" w:hAnsi="Google Sans" w:cs="Google Sans"/>
          <w:color w:val="434343"/>
          <w:sz w:val="24"/>
          <w:szCs w:val="24"/>
        </w:rPr>
        <w:t xml:space="preserve"> – can reduce/prevent damage in case of fire</w:t>
      </w:r>
    </w:p>
    <w:p w14:paraId="01A580E7" w14:textId="77777777" w:rsidR="007E6504" w:rsidRDefault="007E6504">
      <w:pPr>
        <w:rPr>
          <w:rFonts w:ascii="Google Sans" w:eastAsia="Google Sans" w:hAnsi="Google Sans" w:cs="Google Sans"/>
          <w:color w:val="434343"/>
          <w:sz w:val="24"/>
          <w:szCs w:val="24"/>
        </w:rPr>
      </w:pPr>
    </w:p>
    <w:p w14:paraId="00000021" w14:textId="77777777" w:rsidR="006C25D6"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w:t>
      </w:r>
    </w:p>
    <w:p w14:paraId="0B092204" w14:textId="3C3F4A50" w:rsidR="00F37450" w:rsidRDefault="00F90E8A">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Our audit of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security posture showed that there is a very high risk of loss. </w:t>
      </w:r>
      <w:r w:rsidR="00F37450">
        <w:rPr>
          <w:rFonts w:ascii="Google Sans" w:eastAsia="Google Sans" w:hAnsi="Google Sans" w:cs="Google Sans"/>
          <w:color w:val="434343"/>
          <w:sz w:val="24"/>
          <w:szCs w:val="24"/>
        </w:rPr>
        <w:t>W</w:t>
      </w:r>
      <w:r>
        <w:rPr>
          <w:rFonts w:ascii="Google Sans" w:eastAsia="Google Sans" w:hAnsi="Google Sans" w:cs="Google Sans"/>
          <w:color w:val="434343"/>
          <w:sz w:val="24"/>
          <w:szCs w:val="24"/>
        </w:rPr>
        <w:t xml:space="preserve">e recommend several policy changes that will </w:t>
      </w:r>
      <w:r w:rsidR="00F37450">
        <w:rPr>
          <w:rFonts w:ascii="Google Sans" w:eastAsia="Google Sans" w:hAnsi="Google Sans" w:cs="Google Sans"/>
          <w:color w:val="434343"/>
          <w:sz w:val="24"/>
          <w:szCs w:val="24"/>
        </w:rPr>
        <w:t xml:space="preserve">not only mitigate loss, but also </w:t>
      </w:r>
      <w:r>
        <w:rPr>
          <w:rFonts w:ascii="Google Sans" w:eastAsia="Google Sans" w:hAnsi="Google Sans" w:cs="Google Sans"/>
          <w:color w:val="434343"/>
          <w:sz w:val="24"/>
          <w:szCs w:val="24"/>
        </w:rPr>
        <w:t xml:space="preserve">strengthen your organization’s overall security posture. We believe implementing least privilege, encryption, password policies and password management, access control policy and account management, </w:t>
      </w:r>
      <w:r w:rsidR="00F37450">
        <w:rPr>
          <w:rFonts w:ascii="Google Sans" w:eastAsia="Google Sans" w:hAnsi="Google Sans" w:cs="Google Sans"/>
          <w:color w:val="434343"/>
          <w:sz w:val="24"/>
          <w:szCs w:val="24"/>
        </w:rPr>
        <w:t xml:space="preserve">separation of duties, implementing disaster recovery, ensuring the correct types of locks are used on location, and using locking cabinets for your network equipment are critical to meeting our goals of adhering to the NIST CSF, establishing a better process that can help ensure system and regulatory compliance, fortifying system controls, and could be used to help establish policies and procedures for your playbook. </w:t>
      </w:r>
    </w:p>
    <w:p w14:paraId="4F30238C" w14:textId="77777777" w:rsidR="00F37450" w:rsidRDefault="00F37450">
      <w:pPr>
        <w:rPr>
          <w:rFonts w:ascii="Google Sans" w:eastAsia="Google Sans" w:hAnsi="Google Sans" w:cs="Google Sans"/>
          <w:color w:val="434343"/>
          <w:sz w:val="24"/>
          <w:szCs w:val="24"/>
        </w:rPr>
      </w:pPr>
    </w:p>
    <w:p w14:paraId="4FF0BF2C" w14:textId="5C93C9B6" w:rsidR="00F37450" w:rsidRDefault="00F3745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Meanwhile, additional but helpful recommendations we have are implementing physical controls like manual monitoring, time controlled-safes for your store, better lighting, CCTV systems, security signage, and fire detection and prevention would better equip your organization to handle an incident if they were to occur. In addition, you could also implement an IDS, backups for your data, and antivirus on your endpoints</w:t>
      </w:r>
      <w:r w:rsidR="00B5116D">
        <w:rPr>
          <w:rFonts w:ascii="Google Sans" w:eastAsia="Google Sans" w:hAnsi="Google Sans" w:cs="Google Sans"/>
          <w:color w:val="434343"/>
          <w:sz w:val="24"/>
          <w:szCs w:val="24"/>
        </w:rPr>
        <w:t xml:space="preserve"> in order to maximize your overall security posture. </w:t>
      </w:r>
    </w:p>
    <w:p w14:paraId="2A8012F0" w14:textId="77777777" w:rsidR="00A567E2" w:rsidRDefault="00A567E2" w:rsidP="00A567E2">
      <w:pPr>
        <w:rPr>
          <w:rFonts w:ascii="Google Sans" w:eastAsia="Google Sans" w:hAnsi="Google Sans" w:cs="Google Sans"/>
          <w:color w:val="434343"/>
          <w:sz w:val="24"/>
          <w:szCs w:val="24"/>
        </w:rPr>
      </w:pPr>
    </w:p>
    <w:p w14:paraId="5C3AFA2D" w14:textId="39F4D96B" w:rsidR="00A567E2" w:rsidRPr="00A567E2" w:rsidRDefault="00A567E2" w:rsidP="00A567E2">
      <w:pPr>
        <w:ind w:left="360"/>
        <w:rPr>
          <w:rFonts w:ascii="Google Sans" w:eastAsia="Google Sans" w:hAnsi="Google Sans" w:cs="Google Sans"/>
          <w:color w:val="434343"/>
          <w:sz w:val="24"/>
          <w:szCs w:val="24"/>
        </w:rPr>
      </w:pPr>
    </w:p>
    <w:sectPr w:rsidR="00A567E2" w:rsidRPr="00A567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10F"/>
    <w:multiLevelType w:val="hybridMultilevel"/>
    <w:tmpl w:val="4B80E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55AC1"/>
    <w:multiLevelType w:val="multilevel"/>
    <w:tmpl w:val="AD96B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3D15DA"/>
    <w:multiLevelType w:val="multilevel"/>
    <w:tmpl w:val="E5207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2761D1"/>
    <w:multiLevelType w:val="hybridMultilevel"/>
    <w:tmpl w:val="8C180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3770F"/>
    <w:multiLevelType w:val="hybridMultilevel"/>
    <w:tmpl w:val="8910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81757"/>
    <w:multiLevelType w:val="hybridMultilevel"/>
    <w:tmpl w:val="C25CC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471788">
    <w:abstractNumId w:val="2"/>
  </w:num>
  <w:num w:numId="2" w16cid:durableId="1207569417">
    <w:abstractNumId w:val="1"/>
  </w:num>
  <w:num w:numId="3" w16cid:durableId="1215384298">
    <w:abstractNumId w:val="0"/>
  </w:num>
  <w:num w:numId="4" w16cid:durableId="1886022588">
    <w:abstractNumId w:val="4"/>
  </w:num>
  <w:num w:numId="5" w16cid:durableId="212085941">
    <w:abstractNumId w:val="5"/>
  </w:num>
  <w:num w:numId="6" w16cid:durableId="262033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5D6"/>
    <w:rsid w:val="00405BE8"/>
    <w:rsid w:val="006C25D6"/>
    <w:rsid w:val="007550A0"/>
    <w:rsid w:val="007E6504"/>
    <w:rsid w:val="008808A9"/>
    <w:rsid w:val="00A567E2"/>
    <w:rsid w:val="00B5116D"/>
    <w:rsid w:val="00F37450"/>
    <w:rsid w:val="00F9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27AE"/>
  <w15:docId w15:val="{A26660EC-9300-401D-A6D3-F3FAACBE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56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DWmu8rVrIY_vGR3nRCUl7sxekN2fGRYypcF6ej8YheA/template/preview" TargetMode="External"/><Relationship Id="rId5" Type="http://schemas.openxmlformats.org/officeDocument/2006/relationships/hyperlink" Target="https://docs.google.com/document/d/1DWmu8rVrIY_vGR3nRCUl7sxekN2fGRYypcF6ej8YheA/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K</dc:creator>
  <cp:lastModifiedBy>Adam K</cp:lastModifiedBy>
  <cp:revision>5</cp:revision>
  <dcterms:created xsi:type="dcterms:W3CDTF">2023-06-03T01:57:00Z</dcterms:created>
  <dcterms:modified xsi:type="dcterms:W3CDTF">2023-06-03T02:02:00Z</dcterms:modified>
</cp:coreProperties>
</file>