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4B1" w:rsidRDefault="0006031C" w:rsidP="000603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TECNOLÓGICO DE ESTUDIOS SUPERIORES DE MONTERREY</w:t>
      </w: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>
            <wp:extent cx="4760701" cy="1447165"/>
            <wp:effectExtent l="0" t="0" r="1905" b="635"/>
            <wp:docPr id="1" name="Picture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3" t="29270" r="7630" b="24851"/>
                    <a:stretch/>
                  </pic:blipFill>
                  <pic:spPr bwMode="auto">
                    <a:xfrm>
                      <a:off x="0" y="0"/>
                      <a:ext cx="4764510" cy="1448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31C" w:rsidRDefault="0006031C" w:rsidP="0006031C">
      <w:pPr>
        <w:jc w:val="center"/>
        <w:rPr>
          <w:rFonts w:ascii="Arial" w:hAnsi="Arial" w:cs="Arial"/>
          <w:b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b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b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b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DETECCIÓN DE TENDENCIAS DEPRESIVAS DE UNA PERSONA A TRAVÉS DE UNA PLATICA INTERACTIVA</w:t>
      </w: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</w:t>
      </w: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  <w:r w:rsidRPr="0006031C">
        <w:rPr>
          <w:rFonts w:ascii="Arial" w:hAnsi="Arial" w:cs="Arial"/>
          <w:sz w:val="24"/>
          <w:szCs w:val="24"/>
        </w:rPr>
        <w:t>Daniel Adalaid Carranza</w:t>
      </w:r>
      <w:r>
        <w:rPr>
          <w:rFonts w:ascii="Arial" w:hAnsi="Arial" w:cs="Arial"/>
          <w:sz w:val="24"/>
          <w:szCs w:val="24"/>
        </w:rPr>
        <w:t xml:space="preserve"> Alvarez</w:t>
      </w: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Monterrey, Nuevo León, México.</w:t>
      </w:r>
    </w:p>
    <w:p w:rsidR="0006031C" w:rsidRDefault="0006031C" w:rsidP="0006031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de mayo de 2018</w:t>
      </w:r>
    </w:p>
    <w:p w:rsidR="0006031C" w:rsidRPr="000A12EA" w:rsidRDefault="0006031C" w:rsidP="0006031C">
      <w:pPr>
        <w:jc w:val="both"/>
        <w:rPr>
          <w:rFonts w:ascii="Arial" w:hAnsi="Arial" w:cs="Arial"/>
          <w:b/>
          <w:sz w:val="32"/>
          <w:szCs w:val="32"/>
        </w:rPr>
      </w:pPr>
      <w:r w:rsidRPr="000A12EA">
        <w:rPr>
          <w:rFonts w:ascii="Arial" w:hAnsi="Arial" w:cs="Arial"/>
          <w:b/>
          <w:sz w:val="32"/>
          <w:szCs w:val="32"/>
        </w:rPr>
        <w:lastRenderedPageBreak/>
        <w:t>Contenido</w:t>
      </w:r>
    </w:p>
    <w:p w:rsidR="0006031C" w:rsidRPr="000A12EA" w:rsidRDefault="000A12EA" w:rsidP="0006031C">
      <w:pPr>
        <w:jc w:val="both"/>
        <w:rPr>
          <w:rFonts w:ascii="Arial" w:hAnsi="Arial" w:cs="Arial"/>
          <w:b/>
          <w:sz w:val="24"/>
          <w:szCs w:val="24"/>
        </w:rPr>
      </w:pPr>
      <w:r w:rsidRPr="000A12EA">
        <w:rPr>
          <w:rFonts w:ascii="Arial" w:hAnsi="Arial" w:cs="Arial"/>
          <w:b/>
          <w:sz w:val="24"/>
          <w:szCs w:val="24"/>
        </w:rPr>
        <w:t>Índice</w:t>
      </w:r>
    </w:p>
    <w:p w:rsidR="0006031C" w:rsidRPr="000A12EA" w:rsidRDefault="0006031C" w:rsidP="0006031C">
      <w:pPr>
        <w:jc w:val="both"/>
        <w:rPr>
          <w:rFonts w:ascii="Arial" w:hAnsi="Arial" w:cs="Arial"/>
          <w:b/>
          <w:sz w:val="24"/>
          <w:szCs w:val="24"/>
        </w:rPr>
      </w:pPr>
      <w:r w:rsidRPr="000A12EA">
        <w:rPr>
          <w:rFonts w:ascii="Arial" w:hAnsi="Arial" w:cs="Arial"/>
          <w:b/>
          <w:sz w:val="24"/>
          <w:szCs w:val="24"/>
        </w:rPr>
        <w:t>1: Introducción</w:t>
      </w:r>
    </w:p>
    <w:p w:rsidR="0006031C" w:rsidRPr="000A12EA" w:rsidRDefault="0006031C" w:rsidP="0006031C">
      <w:pPr>
        <w:jc w:val="both"/>
        <w:rPr>
          <w:rFonts w:ascii="Arial" w:hAnsi="Arial" w:cs="Arial"/>
          <w:b/>
          <w:sz w:val="24"/>
          <w:szCs w:val="24"/>
        </w:rPr>
      </w:pPr>
      <w:r w:rsidRPr="000A12EA">
        <w:rPr>
          <w:rFonts w:ascii="Arial" w:hAnsi="Arial" w:cs="Arial"/>
          <w:b/>
          <w:sz w:val="24"/>
          <w:szCs w:val="24"/>
        </w:rPr>
        <w:t>2: Estado del arte</w:t>
      </w:r>
    </w:p>
    <w:p w:rsidR="0006031C" w:rsidRPr="000A12EA" w:rsidRDefault="0006031C" w:rsidP="0006031C">
      <w:pPr>
        <w:jc w:val="both"/>
        <w:rPr>
          <w:rFonts w:ascii="Arial" w:hAnsi="Arial" w:cs="Arial"/>
          <w:b/>
          <w:sz w:val="24"/>
          <w:szCs w:val="24"/>
        </w:rPr>
      </w:pPr>
      <w:r w:rsidRPr="000A12EA">
        <w:rPr>
          <w:rFonts w:ascii="Arial" w:hAnsi="Arial" w:cs="Arial"/>
          <w:b/>
          <w:sz w:val="24"/>
          <w:szCs w:val="24"/>
        </w:rPr>
        <w:t>3: Planteamiento del problema</w:t>
      </w:r>
    </w:p>
    <w:p w:rsidR="0006031C" w:rsidRPr="000A12EA" w:rsidRDefault="0006031C" w:rsidP="0006031C">
      <w:pPr>
        <w:jc w:val="both"/>
        <w:rPr>
          <w:rFonts w:ascii="Arial" w:hAnsi="Arial" w:cs="Arial"/>
          <w:b/>
          <w:sz w:val="24"/>
          <w:szCs w:val="24"/>
        </w:rPr>
      </w:pPr>
      <w:r w:rsidRPr="000A12EA">
        <w:rPr>
          <w:rFonts w:ascii="Arial" w:hAnsi="Arial" w:cs="Arial"/>
          <w:b/>
          <w:sz w:val="24"/>
          <w:szCs w:val="24"/>
        </w:rPr>
        <w:t>4: Propuesta de Solución</w:t>
      </w:r>
    </w:p>
    <w:p w:rsidR="0006031C" w:rsidRPr="000A12EA" w:rsidRDefault="0006031C" w:rsidP="0006031C">
      <w:pPr>
        <w:jc w:val="both"/>
        <w:rPr>
          <w:rFonts w:ascii="Arial" w:hAnsi="Arial" w:cs="Arial"/>
          <w:b/>
          <w:sz w:val="24"/>
          <w:szCs w:val="24"/>
        </w:rPr>
      </w:pPr>
      <w:r w:rsidRPr="000A12EA">
        <w:rPr>
          <w:rFonts w:ascii="Arial" w:hAnsi="Arial" w:cs="Arial"/>
          <w:b/>
          <w:sz w:val="24"/>
          <w:szCs w:val="24"/>
        </w:rPr>
        <w:t>5: Metodología de Evaluación</w:t>
      </w:r>
    </w:p>
    <w:p w:rsidR="0006031C" w:rsidRPr="000A12EA" w:rsidRDefault="0006031C" w:rsidP="0006031C">
      <w:pPr>
        <w:jc w:val="both"/>
        <w:rPr>
          <w:rFonts w:ascii="Arial" w:hAnsi="Arial" w:cs="Arial"/>
          <w:b/>
          <w:sz w:val="24"/>
          <w:szCs w:val="24"/>
        </w:rPr>
      </w:pPr>
      <w:r w:rsidRPr="000A12EA">
        <w:rPr>
          <w:rFonts w:ascii="Arial" w:hAnsi="Arial" w:cs="Arial"/>
          <w:b/>
          <w:sz w:val="24"/>
          <w:szCs w:val="24"/>
        </w:rPr>
        <w:t>6: Evaluación de Resultados</w:t>
      </w:r>
    </w:p>
    <w:p w:rsidR="0006031C" w:rsidRPr="000A12EA" w:rsidRDefault="0006031C" w:rsidP="0006031C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0A12EA">
        <w:rPr>
          <w:rFonts w:ascii="Arial" w:hAnsi="Arial" w:cs="Arial"/>
          <w:b/>
          <w:sz w:val="24"/>
          <w:szCs w:val="24"/>
        </w:rPr>
        <w:t xml:space="preserve">7: </w:t>
      </w:r>
      <w:r w:rsidR="000A12EA" w:rsidRPr="000A12EA">
        <w:rPr>
          <w:rFonts w:ascii="Arial" w:hAnsi="Arial" w:cs="Arial"/>
          <w:b/>
          <w:sz w:val="24"/>
          <w:szCs w:val="24"/>
        </w:rPr>
        <w:t>Discusión</w:t>
      </w:r>
    </w:p>
    <w:p w:rsidR="0006031C" w:rsidRPr="000A12EA" w:rsidRDefault="0006031C" w:rsidP="0006031C">
      <w:pPr>
        <w:jc w:val="both"/>
        <w:rPr>
          <w:rFonts w:ascii="Arial" w:hAnsi="Arial" w:cs="Arial"/>
          <w:b/>
          <w:sz w:val="24"/>
          <w:szCs w:val="24"/>
        </w:rPr>
      </w:pPr>
      <w:r w:rsidRPr="000A12EA">
        <w:rPr>
          <w:rFonts w:ascii="Arial" w:hAnsi="Arial" w:cs="Arial"/>
          <w:b/>
          <w:sz w:val="24"/>
          <w:szCs w:val="24"/>
        </w:rPr>
        <w:t>Referencias</w:t>
      </w:r>
    </w:p>
    <w:p w:rsidR="0006031C" w:rsidRPr="0006031C" w:rsidRDefault="0006031C" w:rsidP="0006031C">
      <w:pPr>
        <w:jc w:val="both"/>
        <w:rPr>
          <w:rFonts w:ascii="Arial" w:hAnsi="Arial" w:cs="Arial"/>
          <w:sz w:val="24"/>
          <w:szCs w:val="24"/>
        </w:rPr>
      </w:pPr>
    </w:p>
    <w:sectPr w:rsidR="0006031C" w:rsidRPr="00060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31C"/>
    <w:rsid w:val="0006031C"/>
    <w:rsid w:val="000A12EA"/>
    <w:rsid w:val="00240651"/>
    <w:rsid w:val="003E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E934E"/>
  <w15:chartTrackingRefBased/>
  <w15:docId w15:val="{84FE6ECA-4768-4412-9637-1B91949B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Adalaid Carranza</dc:creator>
  <cp:keywords/>
  <dc:description/>
  <cp:lastModifiedBy>Daniel Adalaid Carranza</cp:lastModifiedBy>
  <cp:revision>2</cp:revision>
  <dcterms:created xsi:type="dcterms:W3CDTF">2019-03-11T19:20:00Z</dcterms:created>
  <dcterms:modified xsi:type="dcterms:W3CDTF">2019-03-11T19:40:00Z</dcterms:modified>
</cp:coreProperties>
</file>