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0"/>
        <w:jc w:val="center"/>
      </w:pPr>
      <w:r>
        <w:rPr>
          <w:rFonts w:ascii="Calibri" w:cs="Calibri" w:eastAsia="Calibri" w:hAnsi="Calibri"/>
          <w:b/>
          <w:bCs/>
          <w:color w:val="1D9E75"/>
          <w:sz w:val="80"/>
          <w:szCs w:val="80"/>
        </w:rPr>
        <w:t xml:space="preserve">AutoSystem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color w:val="085041"/>
          <w:sz w:val="36"/>
          <w:szCs w:val="36"/>
        </w:rPr>
        <w:t xml:space="preserve">Requisitos Funcionais e Nao Funcionais</w:t>
      </w:r>
    </w:p>
    <w:p>
      <w:pPr>
        <w:spacing w:after="60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2"/>
          <w:szCs w:val="22"/>
        </w:rPr>
        <w:t xml:space="preserve">Especificacao completa com rastreabilidade ao codigo-fonte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Informacao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Produto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AutoSystem — Sistema de Gestao Automotiva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Versao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4.0 — Abril de 2025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Tipo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Especificacao de Requisitos de Software (ERS)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Tecnologia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Java 17 + Spring Boot 3.2 | MySQL 8.0 | HTML5/CSS3/JavaScript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Total de RF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42 Requisitos Funcionais agrupados em 8 modulos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Total de RNF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20 Requisitos Nao Funcionais em 6 categorias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Convencao de ID</w:t>
            </w:r>
          </w:p>
        </w:tc>
        <w:tc>
          <w:tcPr>
            <w:tcW w:type="dxa" w:w="6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RF-XX para funcionais | RNF-XX para nao funcionais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085041"/>
          <w:sz w:val="34"/>
          <w:szCs w:val="34"/>
        </w:rPr>
        <w:t xml:space="preserve">1. Introducao</w:t>
      </w:r>
    </w:p>
    <w:p>
      <w:pPr>
        <w:spacing w:after="12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Este documento especifica todos os requisitos funcionais (RF) e nao funcionais (RNF) do AutoSystem, um sistema de gestao automotiva que digitaliza o ciclo completo de atendimento de oficinas: agendamento, ordens de servico, comunicacao via chat e relatorios gerenciais.</w:t>
      </w:r>
    </w:p>
    <w:p>
      <w:pPr>
        <w:spacing w:after="12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Para cada requisito, e indicado o arquivo de codigo-fonte onde ele e implementado, o metodo ou anotacao responsavel, e o status de implementacao na versao 4.0.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single" w:color="1D9E75" w:sz="6"/>
              <w:bottom w:val="none" w:sz="0"/>
              <w:right w:val="none" w:sz="0"/>
            </w:tcBorders>
            <w:shd w:fill="E1F5EE" w:val="clear"/>
            <w:tcMar>
              <w:top w:type="dxa" w:w="130"/>
              <w:left w:type="dxa" w:w="200"/>
              <w:bottom w:type="dxa" w:w="130"/>
              <w:right w:type="dxa" w:w="200"/>
            </w:tcMar>
          </w:tcPr>
          <w:p>
            <w:pPr>
              <w:spacing w:after="50" w:before="0"/>
            </w:pPr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Guia de leitura dos mapeamentos de codigo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85041"/>
                <w:sz w:val="20"/>
                <w:szCs w:val="20"/>
              </w:rPr>
              <w:t xml:space="preserve">Convencao de leitura: [Controller] = camada de entrada HTTP | [Service] = regra de negocio | [DTO] = validacao de entrada | [Model] = entidade de persistencia | [Frontend] = logica no index.html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085041"/>
          <w:sz w:val="34"/>
          <w:szCs w:val="34"/>
        </w:rPr>
        <w:t xml:space="preserve">2. Requisitos Funcionais (RF)</w:t>
      </w:r>
    </w:p>
    <w:p>
      <w:pPr>
        <w:spacing w:after="12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Requisitos funcionais descrevem o que o sistema deve fazer — as funcionalidades, comportamentos e servicos que o software oferece aos usuarios.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2.1  Modulo de Usuarios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Cadastrar novo usuario com nome, e-mail, senha e perfil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UsuarioController.java — @PostMapping em /api/usuarios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UsuarioService.java — metodo criar(UsuarioRequestDTO dto)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Validacao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UsuarioRequestDTO.java — @NotBlank(nome), @Email(email), @Size(min=6, senha), @NotNull(perfil)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Usuario.java — entidade JPA mapeando tabela 'usuarios'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UsuarioRequestDTO.java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@NotBlank(message = "O nome e obrigatorio")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String nome;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@Email(message = "Formato de e-mail invalido")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String email;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@Size(min = 6, message = "A senha deve ter no minimo 6 caracteres")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String senha;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@NotNull(message = "O perfil do usuario e obrigatorio")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Perfil perfil; // ENUM: CLIENTE | N1 | N2 | N3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todos os usuarios cadastrados no sistema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UsuarioController.java — @GetMapping em /api/usuarios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UsuarioService.java — metodo listarTodos() retorna List&lt;UsuarioResponseDTO&gt;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Seguranca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UsuarioResponseDTO.java — campo 'senha' NAO e incluido na resposta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Atualizar dados de um usuario existente por 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Excluir usuario por ID com verificacao de existencia previa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Impedir cadastro de dois usuarios com o mesmo e-mail (unicidade)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UsuarioService.java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UsuarioResponseDTO criar(UsuarioRequestDTO dto)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(repository.existsByEmail(dto.getEmail()))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throw new RuntimeException("Ja existe usuario com e-mail: " + dto.getEmail());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... salva o usuario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2.2  Modulo de Clientes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Cadastrar cliente com razao social, CPF/CNPJ, telefone e vinculo opcional com usuario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F6E56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ClienteController.java — @PostMapping em /api/clientes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DTO de entrada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ClienteRequestDTO.java — @NotBlank(documento)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Vinculo opcional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ClienteService.java — se usuarioId != null, busca Usuario e vincula ao Cliente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Cliente.java — @ManyToOne para Usuario (LAZY), campo documento com @Column(unique=true)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Cliente.java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@Column(nullable = false, unique = true, length = 20)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String documento; // CPF ou CNPJ — constraint UNIQUE no banco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@ManyToOne(fetch = FetchType.LAZY)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@JoinColumn(name = "usuario_id") // FK opcional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Usuario usuario;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RF-07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todos os clientes com dados do usuario vinculado (se houver)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RF-08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Atualizar dados do cliente por 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RF-09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Excluir cliente por ID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Impedir cadastro de clientes com documento (CPF/CNPJ) duplicado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ClienteService.java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ClienteResponseDTO criar(ClienteRequestDTO dto)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(clienteRepository.existsByDocumento(dto.getDocumento()))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throw new RuntimeException("Ja existe cliente com documento: " + dto.getDocumento());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... persiste cliente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2.3  Modulo de Oficinas Parceiras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Cadastrar oficina parceira com nome e endereco completo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OficinaController.java — @PostMapping /api/oficinas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DTO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OficinaParceiroRequestDTO.java — @NotBlank(nome), @NotBlank(endereco)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Nota v4.0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Latitude e longitude removidos nesta versao — apenas nome e endereco sao obrigatorios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todas as oficinas disponibilizando dados para selecao no agendamento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Atualizar e excluir oficina por ID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2.4  Modulo de Ordens de Servico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Criar Ordem de Servico com cliente, veiculo, descricao do problema e responsavel opcional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OrdemServicoController.java — @PostMapping /api/ordens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DTO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OrdemServicoRequestDTO.java — @NotNull(clienteId), @NotBlank(modeloVeiculo), @NotBlank(descricaoProblema)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OrdemServicoService.java — metodo criar() busca cliente e responsavel, persiste OS com status=ABERTA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Automacao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Se responsavelId informado, envia mensagem automatica no chat com a descricao do problema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OrdemServicoService.java — criar()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OrdemServico saved = ordemRepo.save(os);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Mensagem automatica no chat ao abrir OS com responsavel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if (saved.getResponsavel() != null)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MensagemChat msg = new MensagemChat();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msg.setMensagem("OS aberta. Problema relatado: " + dto.getDescricaoProblema());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mensagemRepo.save(msg);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OS com filtro opcional por status via query parameter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OrdemServicoController.java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@GetMapping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ResponseEntity&lt;List&lt;OrdemServicoResponseDTO&gt;&gt; listarTodas(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@RequestParam(required = false) StatusOrdem status)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(status != null) return ResponseEntity.ok(service.listarPorStatus(status));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ResponseEntity.ok(service.listarTodas());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Alterar status da OS com validacao de permissao por perfil do usuario da sessao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Endpoint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PATCH /api/ordens/{id}/status?status=X&amp;usuarioId=Y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Validacao de perfil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OrdemServicoService.java — metodo validarPermissaoStatus(Usuario, StatusOrdem, StatusOrdem)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Regra N1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N1 pode: ABERTA-&gt;EM_ANDAMENTO, ABERTA-&gt;AGUARDANDO_PECA. Nao pode fechar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Regra N2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N2 pode fechar. Nao pode reabrir OS ja fechada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Regra N3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N3 acesso total — qualquer transicao inclusive reabrir fechada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Regra CLIENTE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CLIENTE lancera RuntimeException — nao pode alterar status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Automacao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Toda mudanca de status gera mensagem automatica de sistema no chat da 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OrdemServicoService.java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void validarPermissaoStatus(Usuario u, StatusOrdem atual, StatusOrdem novo)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(u.getPerfil() == Perfil.CLIENTE)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throw new RuntimeException("Clientes nao podem alterar status.");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(u.getPerfil() == Perfil.N1 &amp;&amp; novo == StatusOrdem.FECHADA)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throw new RuntimeException("N1 nao pode fechar OS.");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(u.getPerfil() == Perfil.N2 &amp;&amp; atual == StatusOrdem.FECHADA)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throw new RuntimeException("N2 nao pode reabrir OS fechada.");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N3: acesso total, nenhuma restricao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RF-17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Atribuir ou trocar responsavel por uma OS via PATCH /responsavel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RF-18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Excluir OS individual com cascata de mensagens do chat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BA751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RF-19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Excluir todas as OS e historico de chat com confirmacao obrigatoria (digitacao de 'CONFIRMAR')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OrdemServicoService.java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@Transactional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void deletarTodas()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mensagemRepo.deleteAll(); // exclui chat antes para evitar FK constraint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ordemRepo.deleteAll();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OrdemServicoController.java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@DeleteMapping("/todas")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ResponseEntity&lt;Map&lt;String,String&gt;&gt; deletarTodas() { ...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2.5  Modulo de Agendamentos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Criar agendamento com cliente, oficina, data/hora futura e tipo de servico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AgendamentoController.java — @PostMapping /api/agendamentos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DTO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AgendamentoRequestDTO.java — @NotNull(clienteId,oficinaId,dataHora), @NotBlank(tipoServico)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Validacao de data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@FutureOrPresent(message='Data deve ser presente ou futura') em dataHora — Spring Validation rejeita datas passadas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 inicial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 criado sempre com status=PENDENTE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AgendamentoRequestDTO.java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@NotNull(message = "A data e hora sao obrigatorias")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@FutureOrPresent(message = "A data deve ser no presente ou no futuro")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LocalDateTime dataHora;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@NotBlank(message = "O tipo de servico e obrigatorio")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private String tipoServico;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Opcoes: Revisao geral | Troca de oleo | Freio | Alinhamento |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        Suspensao | Sistema eletrico | Ar condicionado | Motor | Cambio | Outro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Confirmar agendamento alterando status de PENDENTE para CONFIRMADO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Reagendar agendamento com nova data/hora, observacao e registro automatico em historico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Endpoint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PATCH /api/agendamentos/{id}/reagendar — body: ReagendamentoRequestDTO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DTO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ReagendamentoRequestDTO.java — @FutureOrPresent(novaDataHora), @NotNull(usuarioId), observacao opcional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Historico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AgendamentoService.reagendar() cria HistoricoAgendamento com dataHoraAnterior, dataHoraNova, alteradoPor, observacao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Anotacao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@Transactional — salva historico e atualiza agendamento atomicamente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AgendamentoService.java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@Transactional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AgendamentoResponseDTO reagendar(Long id, ReagendamentoRequestDTO dto)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Agendamento a = agendamentoRepo.findById(id).orElseThrow(...);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if (a.getStatus() == StatusAgendamento.CANCELADO)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throw new RuntimeException("Nao e possivel reagendar um agendamento cancelado.");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HistoricoAgendamento hist = new HistoricoAgendamento();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hist.setDataHoraAnterior(a.getDataHora()); // guarda data anterior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hist.setDataHoraNova(dto.getNovaDataHora());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hist.setAlteradoPor(usuario);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hist.setObservacao(dto.getObservacao());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historicoRepo.save(hist);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a.setDataHora(dto.getNovaDataHora());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a.setStatus(StatusAgendamento.REAGENDADO);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AgendamentoResponseDTO.from(agendamentoRepo.save(a));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Cancelar agendamento com motivo obrigatorio e registro do usuario cancelador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AgendamentoService.java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@Transactional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AgendamentoResponseDTO cancelar(Long id, CancelamentoRequestDTO dto)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CancelamentoRequestDTO: @NotNull(usuarioId), @NotBlank(motivo)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a.setStatus(StatusAgendamento.CANCELADO);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a.setCanceladoPor(canceladoPor); // FK -&gt; usuarios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a.setMotivoCancelamento(dto.getMotivo());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AgendamentoResponseDTO.from(agendamentoRepo.save(a));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Consultar historico completo de reagendamentos de um agendamento especifico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agendamentos com filtro opcional por status via query parameter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2.6  Modulo de Chat por 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Enviar mensagem de texto em uma OS por qualquer usuario com sessao ativa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MensagemChatController.java — @PostMapping /api/chat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DTO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MensagemChatRequestDTO.java — @NotNull(ordemServicoId, remetenteId), @NotBlank(mensagem)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MensagemChatService.enviar() — vincula mensagem a OS e ao usuario remetente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RF-27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mensagens de uma OS em ordem cronologica crescente (mais antiga primeiro)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MensagemChatRepository.java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List&lt;MensagemChat&gt; findByOrdemServicoIdOrderByDataEnvioAsc(Long ordemServicoId);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Endpoint: GET /api/chat/ordem/{ordemId}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RF-28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Gerar mensagem automatica de sistema ao abrir OS com responsavel atribuido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RF-29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Gerar mensagem automatica de sistema ao alterar status de qualquer OS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OrdemServicoService.java — atualizarStatus()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MensagemChat msg = new MensagemChat();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msg.setMensagem("Status atualizado: " + labelStatus(statusAnterior)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+ " -&gt; " + labelStatus(novoStatus));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msg.setRemetente(usuario); // usuario que alterou o status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mensagemRepo.save(msg);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Exibir no chat mensagens proprias (lado direito, cor verde) e de outros (esquerdo, cinza)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index.html — JavaScript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mine = m.remetente.id === meuId; // meuId = sessao.id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return `&lt;div class="msg ${mine ? 'mine' : ''}"&gt;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&lt;div class="mbubble"&gt;${esc(m.mensagem)}&lt;/div&gt;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&lt;/div&gt;`;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CSS: .msg.mine .mbubble { background: var(--acc); color: #fff; 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2.7  Modulo de Dashboard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Exibir totais de usuarios, clientes, oficinas e OS em aberto em tempo real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Mostrar grafico de barras com distribuicao de OS por status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Listar as 6 OS mais recentes com veiculo e status na pagina inicial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index.html — carregarDashboard()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[usu,cli,ofi,os] = await Promise.all([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api('/usuarios'), api('/clientes'),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api('/oficinas'), api('/ordens')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]);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document.getElementById('d-os').textContent =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os.filter(o =&gt; o.status !== 'FECHADA').length; // OS em aberto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2.8  Modulo de Relatorio e Exportacao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Exibir relatorio consolidado com todas as OS, agendamentos e mensagens na tela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Exibir quantidade de OS por cliente com breakdown de abertas e fechadas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Exportar relatorio completo em PDF com jsPDF + AutoTable diretamente pelo navegador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Bibliotecas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jsPDF 2.5.1 + jspdf-autotable 3.8.2 (CDN cdnjs.cloudflare.com)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85041"/>
                <w:sz w:val="20"/>
                <w:szCs w:val="20"/>
              </w:rPr>
              <w:t xml:space="preserve">Funcao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index.html — async function exportarPDF() coleta dados de todas as APIs e monta o PDF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Conteudo do PDF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Metricas, OS, OS por cliente, agendamentos, historico de chat, usuarios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Download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doc.save('autosystem-relatorio-YYYY-MM-DD.pdf') dispara download automatico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Status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Implementado — v4.0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index.html — exportarPDF()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{ jsPDF } = window.jspdf;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doc = new jsPDF({ orientation: 'portrait', unit: 'mm', format: 'a4'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doc.autoTable({ head: [headers], body: osRows, startY: y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doc.save('autosystem-relatorio-' + new Date().toISOString().slice(0,10) + '.pdf');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RF-37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Excluir todas as OS exigindo confirmacao textual 'CONFIRMAR' no frontend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RF-38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Atualizar relatorio com dados mais recentes com botao 'Atualizar'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2.9  Requisitos Transversais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55555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5555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RF-39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Tratar todos os erros de API com resposta JSON estruturada (status, mensagem, campos)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GlobalExceptionHandler.java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@ExceptionHandler(MethodArgumentNotValidException.class)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ResponseEntity&lt;Map&lt;String,Object&gt;&gt; handleValidationErrors(MethodArgumentNotValidException ex)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Map&lt;String,String&gt; errors = new HashMap&lt;&gt;();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ex.getBindingResult().getAllErrors().forEach(err -&gt;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String field = ((FieldError) err).getField();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errors.put(field, err.getDefaultMessage());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body.put("campos", errors); // ex: {"email": "Formato invalido"}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ResponseEntity.status(HttpStatus.BAD_REQUEST).body(body);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5555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RF-40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Persistir data de criacao automaticamente via @PrePersist em todas as entidades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Padrão aplicado em: Usuario, OrdemServico, Agendamento, MensagemChat, HistoricoAgendamento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@PrePersist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void prePersist()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this.dataCriacao = LocalDateTime.now();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5555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RF-41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Converter automaticamente tabelas do banco ao iniciar (ddl-auto=update)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application.properties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spring.jpa.hibernate.ddl-auto=update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Cria tabelas ausentes e adiciona colunas novas sem apagar dados existentes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5555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RF-42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Exibir sessao ativa do usuario no sidebar com nome, perfil e badge de cor por nivel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index.html — trocarSessao()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const opt = sel.options[sel.selectedIndex];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sessao = { id: parseInt(sel.value), perfil: m[1], nome: m[2] };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Atualiza badge no topbar com cor por perfil: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CLIENTE=azul | N1=verde | N2=ambar | N3=roxo</w:t>
            </w:r>
          </w:p>
        </w:tc>
      </w:tr>
    </w:tbl>
    <w:p>
      <w:r>
        <w:br w:type="page"/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085041"/>
          <w:sz w:val="34"/>
          <w:szCs w:val="34"/>
        </w:rPr>
        <w:t xml:space="preserve">3. Requisitos Nao Funcionais (RNF)</w:t>
      </w:r>
    </w:p>
    <w:p>
      <w:pPr>
        <w:spacing w:after="12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Requisitos nao funcionais definem como o sistema deve se comportar — qualidades e restricoes que afetam a experiencia de uso, a arquitetura e a longevidade do software.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3.1  Desempenho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Endpoints CRUD simples devem responder em menos de 500ms em carga normal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Elemento de codigo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Implementacao e verificacao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ORM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Spring Data JPA com FetchType.EAGER apenas onde necessario (OrdemServico.cliente, Agendamento.oficina) — entidades secundarias como Usuario usam LAZY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55555"/>
                <w:sz w:val="20"/>
                <w:szCs w:val="20"/>
              </w:rPr>
              <w:t xml:space="preserve">SQL log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spring.jpa.show-sql=true em application.properties — permite auditoria de queries lentas no console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Como medir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Inspecionar tempo de resposta no Network tab do navegador ou com: curl -w '%{time_total}' http://localhost:8080/api/ordens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O sistema deve suportar ate 50 usuarios simultaneos sem degradacao perceptivel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D9E7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O banco de dados deve suportar ate 1 milhao de mensagens sem degradacao de consulta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Indices recomendados para suportar alto volume de mensagens: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INDEX idx_mensagens_os ON mensagens_chat(ordem_servico_id);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INDEX idx_mensagens_data ON mensagens_chat(data_envio);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INDEX idx_agendamentos_cliente ON agendamentos(cliente_id);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INDEX idx_ordens_status ON ordens_servico(status);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3.2  Seguranca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Validar todos os dados de entrada no backend via Bean Validation antes de persistir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Todas as anotacoes de validacao aplicadas nos DTOs: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@NotNull    — campo obrigatorio (objetos)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@NotBlank   — string nao nula, nao vazia, nao apenas espacos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@Email      — formato de e-mail RFC valido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@Size(min)  — tamanho minimo de string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@FutureOrPresent — data nao pode ser no passado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@DecimalMin / @DecimalMax — intervalos numericos (ex.: lat/lon)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Ativado em todos os endpoints com: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@Valid @RequestBody UsuarioRequestDTO dto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CORS configurado para incluir PATCH alem de GET, POST, PUT, DELETE e OPTIONS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CorsConfig.java — correcao critica aplicada na v4.0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registry.addMapping("/api/**")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.allowedOrigins("*")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.allowedMethods("GET", "POST", "PUT", "PATCH", "DELETE", "OPTIONS")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.allowedHeaders("*")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.exposedHeaders("*");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SEM PATCH: operacoes de status e agendamento retornam 'failed to fetch'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Senha do usuario nao e retornada em nenhum endpoint de consulta (UsuarioResponseDTO)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UsuarioResponseDTO.java — campo senha ausente intencionalmente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UsuarioResponseDTO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Long id;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String nome;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String email;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private String senha; &lt;- NAO exposto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Perfil perfil;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LocalDateTime dataCriacao;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RNF-07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Controle de acesso validado na camada Service antes de qualquer persistencia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D85A30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RNF-08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Stack trace de excecoes nunca exposto ao usuario — apenas mensagem amigavel via GlobalExceptionHandler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3.3  Confiabilidade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RNF-09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Operacoes que afetam multiplas tabelas devem ser envoltas em @Transactional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Uso de @Transactional em operacoes criticas: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1. Criar OS + enviar mensagem inicial (2 inserts atomicos)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@Transactional // OrdemServicoService.criar()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2. Reagendar + salvar historico (2 inserts + 1 update atomicos)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@Transactional // AgendamentoService.reagendar()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3. Deletar todas as OS + mensagens (DELETE cascata atomico)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@Transactional // OrdemServicoService.deletarTodas()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/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4. Deletar mensagens de uma OS especifica antes de deletar a OS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@Modifying @Transactional // MensagemChatRepository.deleteByOrdemServicoId()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Constraint UNIQUE no banco para documento (clientes) e email (usuarios)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185FA5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RNF-11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FK com ON DELETE CASCADE em historico_agendamento para garantir integridade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-- Banco_de_dados.sql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CREATE TABLE historico_agendamento (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agendamento_id BIGINT NOT NULL,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FOREIGN KEY (agendamento_id)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REFERENCES agendamentos(id) ON DELETE CASCADE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);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3.4  Manutenibilidade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RNF-12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Arquitetura em 5 camadas com responsabilidades bem separadas e sem acoplamento cruzado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Camada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Responsabilidade e arquivos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Controller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Recebe requisicao HTTP, valida DTO (@Valid), delega ao Service, retorna ResponseEntity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D9E75"/>
                <w:sz w:val="20"/>
                <w:szCs w:val="20"/>
              </w:rPr>
              <w:t xml:space="preserve">Service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Contem toda regra de negocio, busca entidades no Repository, lanca excecoes de negocio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Interface Spring Data JPA — apenas assinaturas de query; sem logica de negocio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Model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Entidade JPA pura com anotacoes @Entity, @Column, @ManyToOne — sem logica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DTO</w:t>
            </w:r>
          </w:p>
        </w:tc>
        <w:tc>
          <w:tcPr>
            <w:tcW w:type="dxa" w:w="6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Objetos de transporte com validacoes (Request) ou sem dados sensiveis (Response)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RNF-13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DTOs de resposta com metodo estatico from() centralizando conversao entidade-&gt;DTO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Padrao aplicado em todos os ResponseDTOs: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static UsuarioResponseDTO from(Usuario u)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UsuarioResponseDTO dto = new UsuarioResponseDTO();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dto.id = u.getId();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dto.nome = u.getNome();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// ... demais campos (exceto senha)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return dto;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Uso: return UsuarioResponseDTO.from(repository.save(u));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RNF-14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Injecao de dependencias via construtor (nao @Autowired no campo) em todos os Services e Controllers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Padrao correto — facilita testes unitarios com mocks: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public class UsuarioService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private final UsuarioRepository repository;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public UsuarioService(UsuarioRepository repository)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    this.repository = repository; // injecao por construtor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85041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RNF-15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Frontend implementado em HTML/CSS/JS puro sem dependencias de framework — zero build step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3.5  Portabilidade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RNF-16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Backend deve rodar em qualquer sistema operacional com JVM 17+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RNF-17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Frontend deve abrir sem servidor web — arquivo index.html local no navegador</w:t>
            </w:r>
          </w:p>
        </w:tc>
      </w:tr>
    </w:tbl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0F6E56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RNF-18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Configuracoes de banco externalizadas em application.properties sem hardcode no codigo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application.properties — todas as configuracoes de ambiente externalizadas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spring.datasource.url=jdbc:mysql://localhost:3306/sistema_automotivo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spring.datasource.username=root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spring.datasource.password=root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server.port=8080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spring.jpa.hibernate.ddl-auto=update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# Para producao: substituir por variaveis de ambiente ${DB_URL}, ${DB_PASS}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00" w:before="300"/>
      </w:pPr>
      <w:r>
        <w:rPr>
          <w:rFonts w:ascii="Calibri" w:cs="Calibri" w:eastAsia="Calibri" w:hAnsi="Calibri"/>
          <w:b/>
          <w:bCs/>
          <w:color w:val="1D9E75"/>
          <w:sz w:val="26"/>
          <w:szCs w:val="26"/>
        </w:rPr>
        <w:t xml:space="preserve">3.6  Usabilidade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2"/>
              <w:left w:type="dxa" w:w="0"/>
              <w:bottom w:type="dxa" w:w="2"/>
              <w:right w:type="dxa" w:w="0"/>
            </w:tcMar>
          </w:tcPr>
          <w:p>
            <w: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RNF-19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Interface responsiva adaptada a dispositivos moveis com menu gaveta em telas pequenas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/* index.html — CSS responsivo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@media (max-width: 700px)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.sidebar { transform: translateX(-100%); } /* sidebar oculta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.sidebar.open { transform: translateX(0); } /* aberta via botao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.sg { grid-template-columns: 1fr 1fr; } /* stats em 2 colunas */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.content { padding: 1rem; }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126"/>
      </w:tblGrid>
      <w:tr>
        <w:tc>
          <w:tcPr>
            <w:tcW w:type="dxa" w:w="900"/>
            <w:tcBorders>
              <w:top w:val="none" w:sz="0"/>
              <w:left w:val="none" w:sz="0"/>
              <w:bottom w:val="none" w:sz="0"/>
              <w:right w:val="none" w:sz="0"/>
            </w:tcBorders>
            <w:shd w:fill="534AB7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RNF-20</w:t>
            </w:r>
          </w:p>
        </w:tc>
        <w:tc>
          <w:tcPr>
            <w:tcW w:type="dxa" w:w="8126"/>
            <w:tcBorders>
              <w:top w:val="none" w:sz="0"/>
              <w:left w:val="none" w:sz="0"/>
              <w:bottom w:val="none" w:sz="0"/>
              <w:right w:val="none" w:sz="0"/>
            </w:tcBorders>
            <w:shd w:fill="F9F9F9" w:val="clear"/>
            <w:tcMar>
              <w:top w:type="dxa" w:w="70"/>
              <w:left w:type="dxa" w:w="150"/>
              <w:bottom w:type="dxa" w:w="7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11111"/>
                <w:sz w:val="20"/>
                <w:szCs w:val="20"/>
              </w:rPr>
              <w:t xml:space="preserve">Mensagens de toast (notificacao visual) para todas as operacoes com sucesso e erro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sz="0"/>
              <w:left w:val="none" w:sz="0"/>
              <w:bottom w:val="none" w:sz="0"/>
              <w:right w:val="none" w:sz="0"/>
            </w:tcBorders>
            <w:shd w:fill="1E2A1E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// index.html — funcao toast()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function toast(msg, tipo='ok') {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const el = document.createElement('div');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el.className = `ti ti-${tipo}`; // ti-ok (verde) | ti-err (coral) | ti-warn (ambar)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el.textContent = msg;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document.getElementById('toast').appendChild(el);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    setTimeout(() =&gt; el.remove(), 3500); // auto-remove apos 3.5s</w:t>
            </w:r>
          </w:p>
          <w:p>
            <w:pPr>
              <w:spacing w:after="20" w:before="0"/>
            </w:pPr>
            <w:r>
              <w:rPr>
                <w:rFonts w:ascii="Courier New" w:cs="Courier New" w:eastAsia="Courier New" w:hAnsi="Courier New"/>
                <w:color w:val="A8E6CF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160" w:before="420"/>
      </w:pPr>
      <w:r>
        <w:rPr>
          <w:rFonts w:ascii="Calibri" w:cs="Calibri" w:eastAsia="Calibri" w:hAnsi="Calibri"/>
          <w:b/>
          <w:bCs/>
          <w:color w:val="085041"/>
          <w:sz w:val="34"/>
          <w:szCs w:val="34"/>
        </w:rPr>
        <w:t xml:space="preserve">4. Matriz de Rastreabilidade</w:t>
      </w:r>
    </w:p>
    <w:p>
      <w:pPr>
        <w:spacing w:after="120" w:before="60"/>
      </w:pPr>
      <w:r>
        <w:rPr>
          <w:rFonts w:ascii="Calibri" w:cs="Calibri" w:eastAsia="Calibri" w:hAnsi="Calibri"/>
          <w:color w:val="111111"/>
          <w:sz w:val="22"/>
          <w:szCs w:val="22"/>
        </w:rPr>
        <w:t xml:space="preserve">Mapeamento entre requisitos, arquivos de codigo e endpoints da API REST:</w:t>
      </w:r>
    </w:p>
    <w:p>
      <w:pPr>
        <w:spacing w:after="80" w:before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800"/>
        <w:gridCol w:w="2400"/>
        <w:gridCol w:w="2000"/>
        <w:gridCol w:w="2126"/>
      </w:tblGrid>
      <w:tr>
        <w:trPr>
          <w:tblHeader/>
        </w:trP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Arquivo principal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85041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RF-01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UsuarioController.java + UsuarioRequestDTO.java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POST /api/usuarios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RF-05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UsuarioService.java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POST /api/usuarios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RF-14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OrdemServicoController.java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POST /api/ordens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RF-15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OrdemServicoController.java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GET /api/ordens?status=X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RF-16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OrdemServicoService.java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PATCH /api/ordens/{id}/status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RF-18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OrdemServicoService.java + MensagemChatRepository.java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DELETE /api/ordens/{id}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BA7517"/>
                <w:sz w:val="20"/>
                <w:szCs w:val="20"/>
              </w:rPr>
              <w:t xml:space="preserve">RF-19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OrdemServicoService.java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DELETE /api/ordens/todas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RF-20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AgendamentoController.java + AgendamentoRequestDTO.java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POST /api/agendamentos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RF-22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AgendamentoService.java + HistoricoAgendamento.java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PATCH /api/agendamentos/{id}/reagendar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RF-23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AgendamentoService.java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PATCH /api/agendamentos/{id}/cancelar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RF-26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MensagemChatController.java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POST /api/chat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RF-27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Chat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MensagemChatRepository.java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GET /api/chat/ordem/{id}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RF-36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Relatorio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index.html (exportarPDF)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Navegador — jsPDF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85A30"/>
                <w:sz w:val="20"/>
                <w:szCs w:val="20"/>
              </w:rPr>
              <w:t xml:space="preserve">RNF-05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Seguranca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CorsConfig.java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Todos os endpoints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Corrigido v4.0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85FA5"/>
                <w:sz w:val="20"/>
                <w:szCs w:val="20"/>
              </w:rPr>
              <w:t xml:space="preserve">RNF-09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Confiabilidade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OrdemServicoService + AgendamentoService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Multiplos endpoints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534AB7"/>
                <w:sz w:val="20"/>
                <w:szCs w:val="20"/>
              </w:rPr>
              <w:t xml:space="preserve">RNF-19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Usabilidade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index.html (CSS @media)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unction bold() { [native code] }"/>
                <w:bCs w:val="function bold() { [native code] }"/>
                <w:color w:val="111111"/>
                <w:sz w:val="20"/>
                <w:szCs w:val="20"/>
              </w:rPr>
              <w:t xml:space="preserve">Frontend local</w:t>
            </w:r>
          </w:p>
        </w:tc>
        <w:tc>
          <w:tcPr>
            <w:tcW w:type="dxa" w:w="21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30"/>
              <w:bottom w:type="dxa" w:w="80"/>
              <w:right w:type="dxa" w:w="13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1D9E75"/>
                <w:sz w:val="20"/>
                <w:szCs w:val="20"/>
              </w:rPr>
              <w:t xml:space="preserve">Implementado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Fim do documento — AutoSystem v4.0  |  42 RF + 20 RNF documentados com rastreabilidade ao codigo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500"/>
      <w:gridCol w:w="2886"/>
    </w:tblGrid>
    <w:tr>
      <w:tc>
        <w:tcPr>
          <w:tcBorders>
            <w:top w:val="none" w:sz="0"/>
            <w:left w:val="none" w:sz="0"/>
            <w:bottom w:val="none" w:sz="0"/>
            <w:right w:val="none" w:sz="0"/>
          </w:tcBorders>
        </w:tcPr>
        <w:p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AutoSystem v4.0  |  Requisitos do Sistema  |  Abril 2025</w:t>
          </w:r>
        </w:p>
      </w:tc>
      <w:tc>
        <w:tcPr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Pagina </w:t>
          </w: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 de </w:t>
          </w: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8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600"/>
      <w:gridCol w:w="3786"/>
    </w:tblGrid>
    <w:tr>
      <w:tc>
        <w:tcPr>
          <w:tcBorders>
            <w:top w:val="none" w:sz="0"/>
            <w:left w:val="none" w:sz="0"/>
            <w:bottom w:val="none" w:sz="0"/>
            <w:right w:val="none" w:sz="0"/>
          </w:tcBorders>
        </w:tcPr>
        <w:p>
          <w:r>
            <w:rPr>
              <w:rFonts w:ascii="Calibri" w:cs="Calibri" w:eastAsia="Calibri" w:hAnsi="Calibri"/>
              <w:b/>
              <w:bCs/>
              <w:color w:val="1D9E75"/>
              <w:sz w:val="18"/>
              <w:szCs w:val="18"/>
            </w:rPr>
            <w:t xml:space="preserve">AutoSystem — Requisitos Funcionais e Nao Funcionais</w:t>
          </w:r>
        </w:p>
      </w:tc>
      <w:tc>
        <w:tcPr>
          <w:tcBorders>
            <w:top w:val="none" w:sz="0"/>
            <w:left w:val="none" w:sz="0"/>
            <w:bottom w:val="none" w:sz="0"/>
            <w:right w:val="none" w:sz="0"/>
          </w:tcBorders>
        </w:tcPr>
        <w:p>
          <w:pPr>
            <w:jc w:val="right"/>
          </w:pPr>
          <w:r>
            <w:rPr>
              <w:rFonts w:ascii="Calibri" w:cs="Calibri" w:eastAsia="Calibri" w:hAnsi="Calibri"/>
              <w:color w:val="555555"/>
              <w:sz w:val="16"/>
              <w:szCs w:val="16"/>
            </w:rPr>
            <w:t xml:space="preserve">Documento de Requisitos de Software — v4.0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RF-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RNF-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20"/>
      <w:outlineLvl w:val="0"/>
    </w:pPr>
    <w:rPr>
      <w:rFonts w:ascii="Calibri" w:cs="Calibri" w:eastAsia="Calibri" w:hAnsi="Calibri"/>
      <w:b/>
      <w:bCs/>
      <w:color w:val="085041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Calibri" w:cs="Calibri" w:eastAsia="Calibri" w:hAnsi="Calibri"/>
      <w:b/>
      <w:bCs/>
      <w:color w:val="1D9E7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Calibri" w:cs="Calibri" w:eastAsia="Calibri" w:hAnsi="Calibri"/>
      <w:b/>
      <w:bCs/>
      <w:color w:val="5555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2026-04-07T23:31:08.806Z</dcterms:created>
  <dcterms:modified xsi:type="dcterms:W3CDTF">2026-04-07T23:31:08.807Z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