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964"/>
          <w:sz w:val="48"/>
        </w:rPr>
        <w:t>DOCUMENTACIÓN TÉCNICA</w:t>
      </w:r>
    </w:p>
    <w:p>
      <w:pPr>
        <w:jc w:val="center"/>
      </w:pPr>
      <w:r>
        <w:rPr>
          <w:color w:val="1D6F9A"/>
          <w:sz w:val="32"/>
        </w:rPr>
        <w:t>Dashboard de Soporte al Cliente — Jelou 2026</w:t>
      </w:r>
    </w:p>
    <w:p/>
    <w:p>
      <w:pPr>
        <w:jc w:val="center"/>
      </w:pPr>
      <w:r>
        <w:rPr>
          <w:color w:val="595959"/>
          <w:sz w:val="24"/>
        </w:rPr>
        <w:t>Versión 1.0  |  Marzo 2026</w:t>
      </w: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1. Resumen general del dashboard</w:t>
      </w:r>
    </w:p>
    <w:p>
      <w:r>
        <w:t>El Dashboard de Soporte al Cliente es una herramienta de análisis interactiva construida en HTML/JavaScript que consume directamente archivos Excel exportados desde la plataforma Jelou.ai. Permite visualizar el desempeño del equipo de soporte técnico en dos niveles de detalle: una vista gerencial con métricas mensuales estratégicas y una vista operacional con seguimiento semanal del equipo.</w:t>
      </w:r>
    </w:p>
    <w:p/>
    <w:p>
      <w:pPr>
        <w:pStyle w:val="Heading2"/>
      </w:pPr>
      <w:r>
        <w:rPr>
          <w:color w:val="1D6F9A"/>
          <w:sz w:val="26"/>
        </w:rPr>
        <w:t>1.1 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Librería / Tecnología</w:t>
            </w:r>
          </w:p>
        </w:tc>
        <w:tc>
          <w:tcPr>
            <w:tcW w:type="dxa" w:w="170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SheetJS (XLSX)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0.18.5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Lectura y parseo de archivos Excel (.xlsx / .xls) en el navegador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4.4.1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Generación de gráficas interactivas (línea, barra, torta, mixta)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HTML5 / JavaScript (Vanilla)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Estructura del dashboard, lógica de cálculo y renderizado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1.2  Archivos de entrada requeridos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Archivo Excel</w:t>
            </w:r>
          </w:p>
        </w:tc>
        <w:tc>
          <w:tcPr>
            <w:tcW w:type="dxa" w:w="255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Canal / Fuente</w:t>
            </w:r>
          </w:p>
        </w:tc>
        <w:tc>
          <w:tcPr>
            <w:tcW w:type="dxa" w:w="45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Datos principales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Canal Chat.xlsx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Chat (Jelou)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20"/>
              </w:rPr>
              <w:t>Tickets de soporte atendidos por canal de chat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Canal Correo.xlsx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Correo electrónico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Tickets de soporte atendidos por correo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CSAT Operadores.xlsx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Encuestas — operadores humanos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20"/>
              </w:rPr>
              <w:t>Puntajes de satisfacción del cliente tras atención humana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CSAT AI Agent.xlsx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Encuestas — agente IA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Puntajes de satisfacción del cliente tras atención automática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Chats AI Agent.xlsx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Agente IA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sz w:val="20"/>
              </w:rPr>
              <w:t>Registro de conversaciones atendidas por el bot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sz w:val="20"/>
              </w:rPr>
              <w:t>⚙  NOTA: Los archivos pueden cargarse en cualquier orden y de forma acumulativa. El dashboard combina automáticamente los datos de todos los archivos cargados.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964"/>
          <w:sz w:val="32"/>
        </w:rPr>
        <w:t>2. Filtros y reglas globales de procesamiento</w:t>
      </w:r>
    </w:p>
    <w:p>
      <w:pPr>
        <w:pStyle w:val="Heading2"/>
      </w:pPr>
      <w:r>
        <w:rPr>
          <w:color w:val="1D6F9A"/>
          <w:sz w:val="26"/>
        </w:rPr>
        <w:t>2.1  Filtro de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sz w:val="20"/>
              </w:rPr>
              <w:t>REGLA: Solo se procesan registros cuya Fecha de creación corresponda al año 2026.</w:t>
              <w:br/>
              <w:t>Registros de años anteriores o con fecha inválida son excluidos automáticamente.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2.2  Deduplicación de tickets</w:t>
      </w:r>
    </w:p>
    <w:p>
      <w:r>
        <w:t>Los tickets de Canal Chat y Canal Correo se unifican en una sola colección. Si un mismo número de ticket aparece en ambos archivos, se conserva solo el primer registro encontrado (Chat tiene precedencia sobre Correo).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buscado en el Excel</w:t>
            </w:r>
          </w:p>
        </w:tc>
        <w:tc>
          <w:tcPr>
            <w:tcW w:type="dxa" w:w="6520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sz w:val="20"/>
              </w:rPr>
              <w:t>Identificador principal del ticket (Canal Chat y Canal Correo)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Numero de registro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Identificador alternativo si "Ticket" no existe</w:t>
            </w:r>
          </w:p>
        </w:tc>
      </w:tr>
    </w:tbl>
    <w:p>
      <w:pPr>
        <w:pStyle w:val="Heading2"/>
      </w:pPr>
      <w:r>
        <w:rPr>
          <w:color w:val="1D6F9A"/>
          <w:sz w:val="26"/>
        </w:rPr>
        <w:t>2.3  Mapeo de campos por archivo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interno</w:t>
            </w:r>
          </w:p>
        </w:tc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en Canal Chat.xlsx</w:t>
            </w:r>
          </w:p>
        </w:tc>
        <w:tc>
          <w:tcPr>
            <w:tcW w:type="dxa" w:w="425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en Canal Correo.xlsx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Número de ticket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Ticket / Numero de registro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Fecha de creación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Fecha creacion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Fecha de creación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Fecha de cierre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Fecha cerrado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Fecha actualizacion / Fecha de actualización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Agente responsable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Tech Support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Resuelto por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Tipo de gestión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gestion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Tipo de gestión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Estado del ticket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Canal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Canal (valor del campo)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"Correo" (fijo)</w:t>
            </w:r>
          </w:p>
        </w:tc>
      </w:tr>
    </w:tbl>
    <w:p>
      <w:pPr>
        <w:pStyle w:val="Heading2"/>
      </w:pPr>
      <w:r>
        <w:rPr>
          <w:color w:val="1D6F9A"/>
          <w:sz w:val="26"/>
        </w:rPr>
        <w:t>2.4  Estandarización del CSAT</w:t>
      </w:r>
    </w:p>
    <w:p>
      <w:r>
        <w:t>El campo de satisfacción puede venir en distintos formatos según la fuente. La siguiente lógica normaliza todos los valores a una escala común de 1 a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recibido</w:t>
            </w:r>
          </w:p>
        </w:tc>
        <w:tc>
          <w:tcPr>
            <w:tcW w:type="dxa" w:w="368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Lógica de conversión</w:t>
            </w:r>
          </w:p>
        </w:tc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Número entre 1 y 5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sz w:val="20"/>
              </w:rPr>
              <w:t>Se usa directamente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1 – 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Número entre 6 y 10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Se divide entre 2 y se redondea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3 – 5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"Sí", "si", "yes", "satisfecho", "bueno", "excelente", "muy bien"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sz w:val="20"/>
              </w:rPr>
              <w:t>Texto positivo → puntaje máximo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"regular", "neutral", "más o menos"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Texto neutro → puntaje medio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"no", "mal", "insatisfecho", "no realmente", "pésimo"</w:t>
            </w:r>
          </w:p>
        </w:tc>
        <w:tc>
          <w:tcPr>
            <w:tcW w:type="dxa" w:w="3685"/>
            <w:shd w:val="clear" w:color="auto" w:fill="DEEAF1"/>
          </w:tcPr>
          <w:p>
            <w:r>
              <w:rPr>
                <w:sz w:val="20"/>
              </w:rPr>
              <w:t>Texto negativo → puntaje bajo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Vacío / nulo / formato no reconocido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Se excluye del cálculo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null (ignorado)</w:t>
            </w:r>
          </w:p>
        </w:tc>
      </w:tr>
    </w:tbl>
    <w:p>
      <w:r>
        <w:t>Campo de origen en CSAT Operadores.xlsx: Satisfacion (columna con esa grafía exacta).</w:t>
      </w:r>
    </w:p>
    <w:p>
      <w:pPr>
        <w:pStyle w:val="Heading2"/>
      </w:pPr>
      <w:r>
        <w:rPr>
          <w:color w:val="1D6F9A"/>
          <w:sz w:val="26"/>
        </w:rPr>
        <w:t>2.5  Cálculo del TTR (Time to Resolution)</w:t>
      </w:r>
    </w:p>
    <w:p>
      <w:r>
        <w:t>El TTR representa el tiempo transcurrido entre la creación y el cierre de un ticket, expresado en horas.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sz w:val="20"/>
              </w:rPr>
              <w:t>FÓRMULA:  TTR (horas) = (Fecha cerrado – Fecha creación) / 3 600 000</w:t>
              <w:br/>
              <w:br/>
              <w:t>CONDICIONES de validez:</w:t>
              <w:br/>
              <w:t xml:space="preserve">  • La fecha de cierre debe ser posterior a la de creación</w:t>
              <w:br/>
              <w:t xml:space="preserve">  • El resultado debe ser mayor a 0 horas</w:t>
              <w:br/>
              <w:t xml:space="preserve">  • El resultado debe ser menor a 720 horas (30 días)</w:t>
              <w:br/>
              <w:t xml:space="preserve">  → Tickets que no cumplan estas condiciones se excluyen del cálculo de TTR.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2.6  Criterio de ticket "Resuelto / Cerrado"</w:t>
      </w:r>
    </w:p>
    <w:p>
      <w:r>
        <w:t>Un ticket se considera cerrado/resuelto si su campo Estado contiene alguna de las siguientes cadenas (sin distinguir mayúsculas/minúsculas):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Cadena buscada en Estado</w:t>
            </w:r>
          </w:p>
        </w:tc>
        <w:tc>
          <w:tcPr>
            <w:tcW w:type="dxa" w:w="6520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Ejemplo de valor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"cerr"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sz w:val="20"/>
              </w:rPr>
              <w:t>"Cerrado", "Cerrada"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"resuel"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"Resuelto", "Resuelta"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"close"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sz w:val="20"/>
              </w:rPr>
              <w:t>"Close", "Closed"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  <w:sz w:val="32"/>
        </w:rPr>
        <w:t>3. Vista Gerencial</w:t>
      </w:r>
    </w:p>
    <w:p>
      <w:r>
        <w:t>Presenta un análisis mensual del desempeño global del área de soporte. Está orientada a directivos y jefaturas para tomar decisiones estratégicas. Contiene 5 tarjetas KPI y 6 gráficas.</w:t>
      </w:r>
    </w:p>
    <w:p>
      <w:pPr>
        <w:pStyle w:val="Heading2"/>
      </w:pPr>
      <w:r>
        <w:rPr>
          <w:color w:val="1D6F9A"/>
          <w:sz w:val="26"/>
        </w:rPr>
        <w:t>3.1  Tarjetas KPI — Vista Gerencial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51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Fórmula / Lógica</w:t>
            </w:r>
          </w:p>
        </w:tc>
        <w:tc>
          <w:tcPr>
            <w:tcW w:type="dxa" w:w="255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 visual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Tickets 2026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COUNT de todos los tickets únicos del año 2026</w:t>
              <w:br/>
              <w:t>(Canal Chat + Canal Correo deduplicados)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Resueltos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COUNT de tickets donde Estado contiene "cerr", "resuel" o "close"</w:t>
              <w:br/>
              <w:t>Sub-indicador: % = Resueltos / Total × 100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Verde si ≥ 70 %</w:t>
              <w:br/>
              <w:t>Naranja si &lt; 70 %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TTR promedio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PROMEDIO del TTR (h) de todos los tickets válidos del año</w:t>
              <w:br/>
              <w:t>(excluye TTR = 0 o TTR &gt; 720 h)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CSAT promedio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PROMEDIO de los puntajes normalizados (escala 1–5)</w:t>
              <w:br/>
              <w:t>de CSAT Operadores.xlsx</w:t>
              <w:br/>
              <w:t>Meta interna: 4.0 / 5.0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Verde si ≥ 4.0</w:t>
              <w:br/>
              <w:t>Naranja si &lt; 4.0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Chats IA 2026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COUNT de filas en Chats AI Agent.xlsx</w:t>
              <w:br/>
              <w:t>con Fecha de creación en 2026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3.2  Gráfica: Evolución mensual — Volumen de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Línea (3 series)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Meses del año (Ene … Dic) — solo meses con datos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Serie 1 — Tickets (azul)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COUNT de tickets únicos creados en el mes</w:t>
              <w:br/>
              <w:t>Fuente: Canal Chat.xlsx + Canal Correo.xlsx</w:t>
              <w:br/>
              <w:t>Campo fecha: Fecha creacion / Fecha de creación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Serie 2 — Resueltos (verde)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COUNT de tickets cerrados/resueltos creados en el mes</w:t>
              <w:br/>
              <w:t>(aplica criterio de Estado de sección 2.6)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Serie 3 — Chats IA (naranja)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COUNT de conversaciones del agente IA creadas en el mes</w:t>
              <w:br/>
              <w:t>Fuente: Chats AI Agent.xlsx</w:t>
              <w:br/>
              <w:t>Campo fecha: Fecha de creación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Agrupación temporal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Por mes de la Fecha de creación del registro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3.3  Gráfica: TTR promedio mensual (horas)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Barras verticales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Meses con al menos un TTR válido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Eje Y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Horas (valor numérico con 1 decimal)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Métrica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PROMEDIO(TTR) por mes</w:t>
              <w:br/>
              <w:t>Fórmula TTR: (Fecha cerrado – Fecha creación) / 3 600 000</w:t>
              <w:br/>
              <w:t>Solo se incluyen tickets con TTR &gt; 0 h y TTR &lt; 720 h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Fuente de datos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Canal Chat.xlsx + Canal Correo.xlsx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3.4  Gráfica: CSAT promedio mensual (escala 1–5)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Línea (1 serie)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Meses con al menos una encuesta CSAT válida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Eje Y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Escala 1.0 – 5.0 (2 decimales)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Métrica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PROMEDIO de puntajes CSAT normalizados por mes</w:t>
              <w:br/>
              <w:t>(ver estandarización en sección 2.4)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Fuente de datos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CSAT Operadores.xlsx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Campo fecha usado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Fecha de creación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Campo puntaje usado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Satisfacion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3.5  Gráfica: Tickets por tipo de gestión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Barras horizontales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Categorías de tipo de gestión (máximo 7 categorías, ordenadas de mayor a menor)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Cantidad de tickets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Métrica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COUNT de tickets agrupados por el campo Tipo de gestion / Tipo de gestión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Filtro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Solo se incluyen tickets que tengan un tipo de gestión no vacío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Fuente de datos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Canal Chat.xlsx + Canal Correo.xlsx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3.6  Gráfica: Distribución por canal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Torta (Pie chart)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Segmentos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Uno por cada valor distinto del campo Canal del ticket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Campo Canal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Para tickets de Canal Chat.xlsx: valor del campo "Canal" del Excel</w:t>
              <w:br/>
              <w:t>Para tickets de Canal Correo.xlsx: siempre "Correo" (valor fijo asignado en código)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Métrica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COUNT de tickets por canal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Fuente de datos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Canal Chat.xlsx + Canal Correo.xlsx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3.7  Gráfica: Tickets y TTR por agente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Barras verticales agrupadas (2 series)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Nombre del agente (solo primer nombre — se corta en el primer espacio)</w:t>
              <w:br/>
              <w:t>Se muestran los 9 agentes con más tickets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Serie 1 — Tickets (azul)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COUNT de tickets asignados al agente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Serie 2 — TTR prom. (naranja)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PROMEDIO(TTR) del agente en horas</w:t>
              <w:br/>
              <w:t>(excluye TTR = 0 o &gt; 720 h)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Campo agente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Tech Support (Canal Chat) / Resuelto por (Canal Correo)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Filtro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Solo agentes con nombre no vacío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Ordenamiento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Descendente por cantidad de tickets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  <w:sz w:val="32"/>
        </w:rPr>
        <w:t>4. Vista Operacional</w:t>
      </w:r>
    </w:p>
    <w:p>
      <w:r>
        <w:t>Presenta un análisis semanal orientado a coordinadores y líderes de equipo para el seguimiento cotidiano de la operación. Contiene 5 tarjetas KPI, 2 gráficas y 2 tablas detalladas.</w:t>
      </w:r>
    </w:p>
    <w:p>
      <w:pPr>
        <w:pStyle w:val="Heading2"/>
      </w:pPr>
      <w:r>
        <w:rPr>
          <w:color w:val="1D6F9A"/>
          <w:sz w:val="26"/>
        </w:rPr>
        <w:t>4.1  Cálculo de semana del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sz w:val="20"/>
              </w:rPr>
              <w:t>FÓRMULA de semana:</w:t>
              <w:br/>
              <w:t xml:space="preserve">  1. Se calcula el primer día del año (1 de enero).</w:t>
              <w:br/>
              <w:t xml:space="preserve">  2. Se obtiene la diferencia en días entre la fecha del registro y el 1 de enero.</w:t>
              <w:br/>
              <w:t xml:space="preserve">  3. Semana = CEIL( (días_transcurridos + día_de_semana_del_1ene + 1) / 7 )</w:t>
              <w:br/>
              <w:t xml:space="preserve">  4. El resultado se muestra como "S1", "S2", … "S52".</w:t>
              <w:br/>
              <w:br/>
              <w:t>Ejemplo: un ticket del 15 de enero aparecerá en la semana S3.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4.2  Tarjetas KPI — Vista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51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Fórmula / Lógica</w:t>
            </w:r>
          </w:p>
        </w:tc>
        <w:tc>
          <w:tcPr>
            <w:tcW w:type="dxa" w:w="255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 visual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Tickets esta semana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COUNT de tickets cuya semana coincide con</w:t>
              <w:br/>
              <w:t>la última semana con datos disponibles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Tickets abiertos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COUNT de todos los tickets 2026 cuyo Estado</w:t>
              <w:br/>
              <w:t>NO cumple el criterio de cerrado (sección 2.6)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Verde si ≤ 20</w:t>
              <w:br/>
              <w:t>Naranja si &gt; 20 ("Revisión recomendada")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CSAT esta semana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PROMEDIO de puntajes CSAT normalizados</w:t>
              <w:br/>
              <w:t>correspondientes a la última semana con datos</w:t>
              <w:br/>
              <w:t>Fuente: CSAT Operadores.xlsx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TTR esta semana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PROMEDIO(TTR) en horas de los tickets</w:t>
              <w:br/>
              <w:t>de la última semana con datos</w:t>
              <w:br/>
              <w:t>(excluye TTR = 0 o &gt; 720 h)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Agentes activos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COUNT de agentes distintos con al menos</w:t>
              <w:br/>
              <w:t>un ticket en 2026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4.3  Gráfica: Evolución semanal — Tickets y CSAT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Mixta: Barras (tickets) + Línea (CSAT)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Semanas del año con datos (S1 … S52)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Eje Y izquierdo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Cantidad de tickets (barras azules)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Y derecho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Puntaje CSAT promedio — escala fija 1 a 5 (línea verde)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Serie Tickets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COUNT de tickets por semana</w:t>
              <w:br/>
              <w:t>Fuente: Canal Chat.xlsx + Canal Correo.xlsx</w:t>
              <w:br/>
              <w:t>Agrupado por semana de Fecha creacion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Serie CSAT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PROMEDIO de puntajes CSAT normalizados por semana</w:t>
              <w:br/>
              <w:t>Fuente: CSAT Operadores.xlsx</w:t>
              <w:br/>
              <w:t>Agrupado por semana de Fecha de creación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Semanas sin CSAT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La línea CSAT no muestra punto en esa semana (null)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4.4  Gráfica: TTR semanal promedio (horas)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803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gráfica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Barras verticales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Eje X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Semanas con al menos un TTR válido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Eje Y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Horas promedio (1 decimal)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Métrica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PROMEDIO(TTR) de los tickets de esa semana</w:t>
              <w:br/>
              <w:t>Fórmula: (Fecha cerrado – Fecha creación) / 3 600 000</w:t>
              <w:br/>
              <w:t>Solo TTR &gt; 0 h y &lt; 720 h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Fuente de datos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20"/>
              </w:rPr>
              <w:t>Canal Chat.xlsx + Canal Correo.xlsx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4.5  Tabla: Carga por agente</w:t>
      </w:r>
    </w:p>
    <w:p>
      <w:r>
        <w:t>Muestra hasta 15 agentes ordenados de mayor a menor por total de tickets.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de la tabla</w:t>
            </w:r>
          </w:p>
        </w:tc>
        <w:tc>
          <w:tcPr>
            <w:tcW w:type="dxa" w:w="5386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Cálculo / Lógica</w:t>
            </w:r>
          </w:p>
        </w:tc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Alerta visual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Agente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Nombre completo del agente (campo Tech Support o Resuelto por)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Total tickets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COUNT de todos los tickets 2026 asignados al agente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Abiertos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sz w:val="20"/>
              </w:rPr>
              <w:t>COUNT de tickets asignados al agente cuyo Estado NO es cerrado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Naranja si &gt; 5 tickets abiertos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TTR prom (h)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PROMEDIO(TTR) del agente — solo TTR &gt; 0 h y &lt; 720 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Rojo si TTR &gt; 24 h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4.6  Tabla: Tickets recientes (últimos 20)</w:t>
      </w:r>
    </w:p>
    <w:p>
      <w:r>
        <w:t>Muestra los 20 tickets más recientes ordenados por Fecha de creación descendente.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de la tabla</w:t>
            </w:r>
          </w:p>
        </w:tc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de origen</w:t>
            </w:r>
          </w:p>
        </w:tc>
        <w:tc>
          <w:tcPr>
            <w:tcW w:type="dxa" w:w="510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Ticket / Numero de registro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Se muestran los primeros 14 caracteres del ID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Tipo de gestion / Tipo de gestión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Tipo de gestión del ticket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Canal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Canal (Chat) o "Correo" (fijo)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Canal de atención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Agente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Tech Support / Resuelto por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Solo el primer nombre del agente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Badge verde = Cerrado / Badge naranja = Abierto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Fecha creacion / Fecha de creación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Formato: DD/MM/AAAA (locale es-CO)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  <w:sz w:val="32"/>
        </w:rPr>
        <w:t>5. Resumen de campos por archivo Excel</w:t>
      </w:r>
    </w:p>
    <w:p>
      <w:r>
        <w:t>Campos que el dashboard lee de cada archivo (nombre exacto de columna esperado):</w:t>
      </w:r>
    </w:p>
    <w:p/>
    <w:p>
      <w:pPr>
        <w:pStyle w:val="Heading2"/>
      </w:pPr>
      <w:r>
        <w:rPr>
          <w:color w:val="1D6F9A"/>
          <w:sz w:val="26"/>
        </w:rPr>
        <w:t>Canal Chat.xlsx y Canal Correo.xlsx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esperada</w:t>
            </w:r>
          </w:p>
        </w:tc>
        <w:tc>
          <w:tcPr>
            <w:tcW w:type="dxa" w:w="311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alternativo</w:t>
            </w:r>
          </w:p>
        </w:tc>
        <w:tc>
          <w:tcPr>
            <w:tcW w:type="dxa" w:w="4252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en el dashboard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Numero de registro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Identificador único del ticket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Fecha creacion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Fecha de creación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Filtro de año, cálculo TTR, agrupación mensual/semanal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Fecha cerrado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Fecha actualizacion / Fecha de actualización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Cálculo del TTR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Tech Support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Resuelto por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Identificación del agente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Tipo de gestion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Tipo de gestión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Gráfica de tipos y tabla de tickets recientes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Determina si el ticket está cerrado o abierto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Canal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sz w:val="20"/>
              </w:rPr>
              <w:t>Solo en Chat; en Correo se asigna "Correo" automáticamente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CSAT Operadores.xlsx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esperada</w:t>
            </w:r>
          </w:p>
        </w:tc>
        <w:tc>
          <w:tcPr>
            <w:tcW w:type="dxa" w:w="7087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en el dashboard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Fecha de creación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sz w:val="20"/>
              </w:rPr>
              <w:t>Filtro de año 2026, agrupación mensual y semanal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Satisfacion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Puntaje de satisfacción (se normaliza a escala 1–5)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Operador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sz w:val="20"/>
              </w:rPr>
              <w:t>Referencia de agente (actualmente no usado en gráficas)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Chats AI Agent.xlsx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 esperada</w:t>
            </w:r>
          </w:p>
        </w:tc>
        <w:tc>
          <w:tcPr>
            <w:tcW w:type="dxa" w:w="7087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en el dashboard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Fecha de creación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sz w:val="20"/>
              </w:rPr>
              <w:t>Filtro de año 2026, agrupación mensual, KPI "Chats IA 2026"</w:t>
            </w:r>
          </w:p>
        </w:tc>
      </w:tr>
    </w:tbl>
    <w:p/>
    <w:p>
      <w:pPr>
        <w:pStyle w:val="Heading2"/>
      </w:pPr>
      <w:r>
        <w:rPr>
          <w:color w:val="1D6F9A"/>
          <w:sz w:val="26"/>
        </w:rPr>
        <w:t>CSAT AI Agent.xlsx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sz w:val="20"/>
              </w:rPr>
              <w:t>⚠  Este archivo se carga en el dashboard pero actualmente sus datos NO son utilizados en ningún cálculo ni gráfica. Está reservado para una futura implementación.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964"/>
          <w:sz w:val="32"/>
        </w:rPr>
        <w:t>6. Metas y umbrales de 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Umbral</w:t>
            </w:r>
          </w:p>
        </w:tc>
        <w:tc>
          <w:tcPr>
            <w:tcW w:type="dxa" w:w="1984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 si cumple meta</w:t>
            </w:r>
          </w:p>
        </w:tc>
        <w:tc>
          <w:tcPr>
            <w:tcW w:type="dxa" w:w="2835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 si no cumple meta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% Tickets resueltos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≥ 70 %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Naranja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CSAT promedio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≥ 4.0 / 5.0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Naranja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Tickets abiertos (total)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≤ 20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Naranja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Tickets abiertos por agente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≤ 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Naranja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TTR promedio por agente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≤ 24 h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Rojo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TTR máximo válido (filtro)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&lt; 720 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Se incluye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 excluye del cálculo</w:t>
            </w:r>
          </w:p>
        </w:tc>
      </w:tr>
    </w:tbl>
    <w:p/>
    <w:p>
      <w:r>
        <w:t>Los colores de alerta se aplican tanto en las tarjetas KPI como en las filas de las tablas de la Vista Operacional.</w:t>
      </w: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7. Glosario de términos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654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TTR</w:t>
            </w:r>
          </w:p>
        </w:tc>
        <w:tc>
          <w:tcPr>
            <w:tcW w:type="dxa" w:w="7654"/>
            <w:shd w:val="clear" w:color="auto" w:fill="DEEAF1"/>
          </w:tcPr>
          <w:p>
            <w:r>
              <w:rPr>
                <w:sz w:val="20"/>
              </w:rPr>
              <w:t>Time to Resolution — Tiempo de resolución. Horas transcurridas desde la creación hasta el cierre del ticket.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CSAT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20"/>
              </w:rPr>
              <w:t>Customer Satisfaction Score — Puntaje de satisfacción del cliente. Escala 1 a 5.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Agente IA / AI Agent</w:t>
            </w:r>
          </w:p>
        </w:tc>
        <w:tc>
          <w:tcPr>
            <w:tcW w:type="dxa" w:w="7654"/>
            <w:shd w:val="clear" w:color="auto" w:fill="DEEAF1"/>
          </w:tcPr>
          <w:p>
            <w:r>
              <w:rPr>
                <w:sz w:val="20"/>
              </w:rPr>
              <w:t>Bot de atención automática de Jelou.ai que atiende conversaciones sin intervención humana.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Ticket abierto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20"/>
              </w:rPr>
              <w:t>Ticket cuyo Estado no contiene las cadenas "cerr", "resuel" ni "close".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Ticket cerrado / resuelto</w:t>
            </w:r>
          </w:p>
        </w:tc>
        <w:tc>
          <w:tcPr>
            <w:tcW w:type="dxa" w:w="7654"/>
            <w:shd w:val="clear" w:color="auto" w:fill="DEEAF1"/>
          </w:tcPr>
          <w:p>
            <w:r>
              <w:rPr>
                <w:sz w:val="20"/>
              </w:rPr>
              <w:t>Ticket cuyo Estado contiene "cerr", "resuel" o "close" (sin distinguir mayúsculas).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Semana del año (Sn)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20"/>
              </w:rPr>
              <w:t>Número de semana ISO aproximado. Ejemplo: S3 = tercera semana de enero.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Deduplicación</w:t>
            </w:r>
          </w:p>
        </w:tc>
        <w:tc>
          <w:tcPr>
            <w:tcW w:type="dxa" w:w="7654"/>
            <w:shd w:val="clear" w:color="auto" w:fill="DEEAF1"/>
          </w:tcPr>
          <w:p>
            <w:r>
              <w:rPr>
                <w:sz w:val="20"/>
              </w:rPr>
              <w:t>Proceso de eliminar tickets duplicados que aparecen en más de un archivo Excel.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Canal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20"/>
              </w:rPr>
              <w:t>Medio de comunicación del ticket: Chat, WhatsApp, Correo, etc.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