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355C" w14:textId="50B782D6" w:rsidR="00A14A49" w:rsidRDefault="22C5F9AE" w:rsidP="1CF91219">
      <w:pPr>
        <w:pStyle w:val="Ttulo1"/>
        <w:spacing w:before="322" w:after="322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1CF91219">
        <w:rPr>
          <w:rFonts w:ascii="Arial" w:eastAsia="Arial" w:hAnsi="Arial" w:cs="Arial"/>
          <w:b/>
          <w:bCs/>
          <w:sz w:val="48"/>
          <w:szCs w:val="48"/>
        </w:rPr>
        <w:t>RELATÓRIO TÉCNICO</w:t>
      </w:r>
    </w:p>
    <w:p w14:paraId="4D9D31A0" w14:textId="764B47C2" w:rsidR="00A14A49" w:rsidRDefault="22C5F9AE" w:rsidP="1CF91219">
      <w:pPr>
        <w:pStyle w:val="Ttulo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CF91219">
        <w:rPr>
          <w:rFonts w:ascii="Arial" w:eastAsia="Arial" w:hAnsi="Arial" w:cs="Arial"/>
          <w:b/>
          <w:bCs/>
          <w:sz w:val="36"/>
          <w:szCs w:val="36"/>
        </w:rPr>
        <w:t>Fine-Tuning LLaMA 3.2 3B com LoRA — Assistente de Diabetes v5</w:t>
      </w:r>
      <w:r w:rsidR="70DB20B2" w:rsidRPr="1CF91219">
        <w:rPr>
          <w:rFonts w:ascii="Arial" w:eastAsia="Arial" w:hAnsi="Arial" w:cs="Arial"/>
          <w:b/>
          <w:bCs/>
          <w:sz w:val="36"/>
          <w:szCs w:val="36"/>
        </w:rPr>
        <w:t>a</w:t>
      </w:r>
    </w:p>
    <w:p w14:paraId="0B6F0C23" w14:textId="5B94CACF" w:rsidR="00A14A49" w:rsidRDefault="0D6F9439" w:rsidP="1CF91219">
      <w:pPr>
        <w:pStyle w:val="Ttulo2"/>
        <w:spacing w:before="299" w:after="299"/>
        <w:rPr>
          <w:b/>
          <w:bCs/>
          <w:sz w:val="36"/>
          <w:szCs w:val="36"/>
          <w:u w:val="single"/>
        </w:rPr>
      </w:pPr>
      <w:r w:rsidRPr="1CF91219">
        <w:rPr>
          <w:b/>
          <w:bCs/>
          <w:sz w:val="36"/>
          <w:szCs w:val="36"/>
        </w:rPr>
        <w:t>1. Introdução</w:t>
      </w:r>
    </w:p>
    <w:p w14:paraId="342CF3B7" w14:textId="0CFA1473" w:rsidR="00A14A49" w:rsidRDefault="0D6F9439" w:rsidP="1CF91219">
      <w:pPr>
        <w:spacing w:before="240" w:after="240"/>
      </w:pPr>
      <w:r w:rsidRPr="1CF91219">
        <w:t xml:space="preserve">O avanço dos modelos de linguagem de grande escala (LLMs) tem possibilitado aplicações inovadoras na área da saúde, especialmente no suporte à decisão clínica. Neste contexto, este trabalho tem como objetivo realizar o fine-tuning do modelo </w:t>
      </w:r>
      <w:r w:rsidRPr="1CF91219">
        <w:rPr>
          <w:b/>
          <w:bCs/>
        </w:rPr>
        <w:t>LLaMA 3.2 3B</w:t>
      </w:r>
      <w:r w:rsidRPr="1CF91219">
        <w:t xml:space="preserve">, utilizando a técnica </w:t>
      </w:r>
      <w:r w:rsidRPr="1CF91219">
        <w:rPr>
          <w:b/>
          <w:bCs/>
        </w:rPr>
        <w:t>LoRA (Low-Rank Adaptation)</w:t>
      </w:r>
      <w:r w:rsidRPr="1CF91219">
        <w:t>, para interpretar saídas de modelos de Machine Learning voltados ao diagnóstico de diabetes.</w:t>
      </w:r>
    </w:p>
    <w:p w14:paraId="5BA3077F" w14:textId="2F8835BB" w:rsidR="00A14A49" w:rsidRDefault="0D6F9439" w:rsidP="1CF91219">
      <w:pPr>
        <w:spacing w:before="240" w:after="240"/>
      </w:pPr>
      <w:r w:rsidRPr="1CF91219">
        <w:t xml:space="preserve">A proposta consiste no desenvolvimento de um assistente clínico capaz de gerar explicações humanizadas, coerentes e alinhadas às diretrizes médicas da </w:t>
      </w:r>
      <w:r w:rsidRPr="1CF91219">
        <w:rPr>
          <w:b/>
          <w:bCs/>
        </w:rPr>
        <w:t>American Diabetes Association (ADA)</w:t>
      </w:r>
      <w:r w:rsidRPr="1CF91219">
        <w:t>, contribuindo para uma melhor compreensão dos resultados por profissionais da saúde.</w:t>
      </w:r>
    </w:p>
    <w:p w14:paraId="0233E056" w14:textId="24E27DD3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2. Fundamentação Tecnológica</w:t>
      </w:r>
    </w:p>
    <w:p w14:paraId="708D536C" w14:textId="41EBFC4D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2.1 Arquitetura Utilizada</w:t>
      </w:r>
    </w:p>
    <w:p w14:paraId="47B3F5B2" w14:textId="5838FF5C" w:rsidR="00A14A49" w:rsidRDefault="0D6F9439" w:rsidP="1CF91219">
      <w:pPr>
        <w:spacing w:before="240" w:after="240"/>
      </w:pPr>
      <w:r w:rsidRPr="1CF91219">
        <w:t>O sistema foi desenvolvido utilizando as seguintes tecnologias:</w:t>
      </w:r>
    </w:p>
    <w:p w14:paraId="06801338" w14:textId="35407BFC" w:rsidR="00A14A49" w:rsidRDefault="0D6F9439" w:rsidP="1CF91219">
      <w:pPr>
        <w:pStyle w:val="PargrafodaLista"/>
        <w:numPr>
          <w:ilvl w:val="0"/>
          <w:numId w:val="51"/>
        </w:numPr>
        <w:spacing w:before="240" w:after="240"/>
      </w:pPr>
      <w:r w:rsidRPr="1CF91219">
        <w:rPr>
          <w:b/>
          <w:bCs/>
        </w:rPr>
        <w:t>Transformers (Hugging Face):</w:t>
      </w:r>
      <w:r w:rsidRPr="1CF91219">
        <w:t xml:space="preserve"> carregamento e manipulação do modelo base</w:t>
      </w:r>
    </w:p>
    <w:p w14:paraId="7A825EEA" w14:textId="3B37B4E0" w:rsidR="00A14A49" w:rsidRDefault="0D6F9439" w:rsidP="1CF91219">
      <w:pPr>
        <w:pStyle w:val="PargrafodaLista"/>
        <w:numPr>
          <w:ilvl w:val="0"/>
          <w:numId w:val="51"/>
        </w:numPr>
        <w:spacing w:before="240" w:after="240"/>
      </w:pPr>
      <w:r w:rsidRPr="1CF91219">
        <w:rPr>
          <w:b/>
          <w:bCs/>
        </w:rPr>
        <w:t>PEFT (LoRA):</w:t>
      </w:r>
      <w:r w:rsidRPr="1CF91219">
        <w:t xml:space="preserve"> técnica de fine-tuning eficiente</w:t>
      </w:r>
    </w:p>
    <w:p w14:paraId="39946B4B" w14:textId="1844AC16" w:rsidR="00A14A49" w:rsidRDefault="0D6F9439" w:rsidP="1CF91219">
      <w:pPr>
        <w:pStyle w:val="PargrafodaLista"/>
        <w:numPr>
          <w:ilvl w:val="0"/>
          <w:numId w:val="51"/>
        </w:numPr>
        <w:spacing w:before="240" w:after="240"/>
      </w:pPr>
      <w:r w:rsidRPr="1CF91219">
        <w:rPr>
          <w:b/>
          <w:bCs/>
        </w:rPr>
        <w:t>TRL (SFTTrainer):</w:t>
      </w:r>
      <w:r w:rsidRPr="1CF91219">
        <w:t xml:space="preserve"> treinamento supervisionado de LLMs</w:t>
      </w:r>
    </w:p>
    <w:p w14:paraId="26F90FB5" w14:textId="735FA804" w:rsidR="00A14A49" w:rsidRDefault="0D6F9439" w:rsidP="1CF91219">
      <w:pPr>
        <w:pStyle w:val="PargrafodaLista"/>
        <w:numPr>
          <w:ilvl w:val="0"/>
          <w:numId w:val="51"/>
        </w:numPr>
        <w:spacing w:before="240" w:after="240"/>
      </w:pPr>
      <w:r w:rsidRPr="1CF91219">
        <w:rPr>
          <w:b/>
          <w:bCs/>
        </w:rPr>
        <w:t>MLflow:</w:t>
      </w:r>
      <w:r w:rsidRPr="1CF91219">
        <w:t xml:space="preserve"> monitoramento e rastreamento de experimentos</w:t>
      </w:r>
    </w:p>
    <w:p w14:paraId="4DF567C7" w14:textId="225DC677" w:rsidR="00A14A49" w:rsidRDefault="0D6F9439" w:rsidP="1CF91219">
      <w:pPr>
        <w:pStyle w:val="PargrafodaLista"/>
        <w:numPr>
          <w:ilvl w:val="0"/>
          <w:numId w:val="51"/>
        </w:numPr>
        <w:spacing w:before="240" w:after="240"/>
      </w:pPr>
      <w:r w:rsidRPr="1CF91219">
        <w:rPr>
          <w:b/>
          <w:bCs/>
        </w:rPr>
        <w:t>BitsAndBytes (QLoRA):</w:t>
      </w:r>
      <w:r w:rsidRPr="1CF91219">
        <w:t xml:space="preserve"> quantização em 4 bits para otimização de memória</w:t>
      </w:r>
    </w:p>
    <w:p w14:paraId="7D74D9E3" w14:textId="536EDC0D" w:rsidR="00A14A49" w:rsidRDefault="00A14A49"/>
    <w:p w14:paraId="3E2184F8" w14:textId="7EBE7713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3. Estrutura do Pipeline</w:t>
      </w:r>
    </w:p>
    <w:p w14:paraId="69834B1D" w14:textId="6792A607" w:rsidR="00A14A49" w:rsidRDefault="0D6F9439" w:rsidP="1CF91219">
      <w:pPr>
        <w:spacing w:before="240" w:after="240"/>
      </w:pPr>
      <w:r w:rsidRPr="1CF91219">
        <w:t>O pipeline foi estruturado em etapas modulares, permitindo organização, rastreabilidade e reprodutibilidade do processo.</w:t>
      </w:r>
    </w:p>
    <w:p w14:paraId="09462E10" w14:textId="040726CB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lastRenderedPageBreak/>
        <w:t>4. Setup do Ambiente</w:t>
      </w:r>
    </w:p>
    <w:p w14:paraId="34C0CC89" w14:textId="2C12E907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4.1 Objetivo</w:t>
      </w:r>
    </w:p>
    <w:p w14:paraId="62440FEF" w14:textId="3EF25E1D" w:rsidR="00A14A49" w:rsidRDefault="0D6F9439" w:rsidP="1CF91219">
      <w:pPr>
        <w:spacing w:before="240" w:after="240"/>
      </w:pPr>
      <w:r w:rsidRPr="1CF91219">
        <w:t>Preparar o ambiente de execução no Google Colab.</w:t>
      </w:r>
    </w:p>
    <w:p w14:paraId="11E71AFF" w14:textId="69BD91C0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4.2 Atividades</w:t>
      </w:r>
    </w:p>
    <w:p w14:paraId="4D232407" w14:textId="397F9629" w:rsidR="00A14A49" w:rsidRDefault="0D6F9439" w:rsidP="1CF91219">
      <w:pPr>
        <w:pStyle w:val="PargrafodaLista"/>
        <w:numPr>
          <w:ilvl w:val="0"/>
          <w:numId w:val="50"/>
        </w:numPr>
        <w:spacing w:before="240" w:after="240"/>
      </w:pPr>
      <w:r w:rsidRPr="1CF91219">
        <w:t>Montagem do Google Drive</w:t>
      </w:r>
    </w:p>
    <w:p w14:paraId="12812F27" w14:textId="220289B4" w:rsidR="00A14A49" w:rsidRDefault="0D6F9439" w:rsidP="1CF91219">
      <w:pPr>
        <w:pStyle w:val="PargrafodaLista"/>
        <w:numPr>
          <w:ilvl w:val="0"/>
          <w:numId w:val="50"/>
        </w:numPr>
        <w:spacing w:before="240" w:after="240"/>
      </w:pPr>
      <w:r w:rsidRPr="1CF91219">
        <w:t>Instalação de dependências</w:t>
      </w:r>
    </w:p>
    <w:p w14:paraId="746E25D7" w14:textId="34562DB6" w:rsidR="00A14A49" w:rsidRDefault="0D6F9439" w:rsidP="1CF91219">
      <w:pPr>
        <w:pStyle w:val="PargrafodaLista"/>
        <w:numPr>
          <w:ilvl w:val="0"/>
          <w:numId w:val="50"/>
        </w:numPr>
        <w:spacing w:before="240" w:after="240"/>
      </w:pPr>
      <w:r w:rsidRPr="1CF91219">
        <w:t>Configuração de GPU</w:t>
      </w:r>
    </w:p>
    <w:p w14:paraId="6B460207" w14:textId="4BA29E76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4.3 Resultados</w:t>
      </w:r>
    </w:p>
    <w:p w14:paraId="3F4B2D3A" w14:textId="547CEC2B" w:rsidR="00A14A49" w:rsidRDefault="0D6F9439" w:rsidP="1CF91219">
      <w:pPr>
        <w:spacing w:before="240" w:after="240"/>
      </w:pPr>
      <w:r w:rsidRPr="1CF91219">
        <w:t>Ambiente configurado com suporte a processamento acelerado e armazenamento persistente.</w:t>
      </w:r>
    </w:p>
    <w:p w14:paraId="40E075ED" w14:textId="50F516D2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5. Configuração de Paths e Autenticação</w:t>
      </w:r>
    </w:p>
    <w:p w14:paraId="5BD0D638" w14:textId="493C165D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Objetivo</w:t>
      </w:r>
    </w:p>
    <w:p w14:paraId="7113E9F6" w14:textId="62972A8C" w:rsidR="00A14A49" w:rsidRDefault="0D6F9439" w:rsidP="1CF91219">
      <w:pPr>
        <w:spacing w:before="240" w:after="240"/>
      </w:pPr>
      <w:r w:rsidRPr="1CF91219">
        <w:t>Definir caminhos e autenticação para acesso aos recursos.</w:t>
      </w:r>
    </w:p>
    <w:p w14:paraId="0A84A5C8" w14:textId="168BA8C9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Atividades</w:t>
      </w:r>
    </w:p>
    <w:p w14:paraId="1747C1A6" w14:textId="070849D3" w:rsidR="00A14A49" w:rsidRDefault="0D6F9439" w:rsidP="1CF91219">
      <w:pPr>
        <w:pStyle w:val="PargrafodaLista"/>
        <w:numPr>
          <w:ilvl w:val="0"/>
          <w:numId w:val="49"/>
        </w:numPr>
        <w:spacing w:before="240" w:after="240"/>
      </w:pPr>
      <w:r w:rsidRPr="1CF91219">
        <w:t>Configuração dos arquivos JSONL</w:t>
      </w:r>
    </w:p>
    <w:p w14:paraId="02615D0B" w14:textId="05AEFA07" w:rsidR="00A14A49" w:rsidRDefault="0D6F9439" w:rsidP="1CF91219">
      <w:pPr>
        <w:pStyle w:val="PargrafodaLista"/>
        <w:numPr>
          <w:ilvl w:val="0"/>
          <w:numId w:val="49"/>
        </w:numPr>
        <w:spacing w:before="240" w:after="240"/>
      </w:pPr>
      <w:r w:rsidRPr="1CF91219">
        <w:t>Definição do token Hugging Face</w:t>
      </w:r>
    </w:p>
    <w:p w14:paraId="4FE41E04" w14:textId="5CC14AB8" w:rsidR="00A14A49" w:rsidRDefault="0D6F9439" w:rsidP="1CF91219">
      <w:pPr>
        <w:pStyle w:val="PargrafodaLista"/>
        <w:numPr>
          <w:ilvl w:val="0"/>
          <w:numId w:val="49"/>
        </w:numPr>
        <w:spacing w:before="240" w:after="240"/>
      </w:pPr>
      <w:r w:rsidRPr="1CF91219">
        <w:t>Configuração do diretório de saída</w:t>
      </w:r>
    </w:p>
    <w:p w14:paraId="75C77D46" w14:textId="21A1701F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Resultado</w:t>
      </w:r>
    </w:p>
    <w:p w14:paraId="2D36FE72" w14:textId="69F58EB0" w:rsidR="00A14A49" w:rsidRDefault="0D6F9439" w:rsidP="1CF91219">
      <w:pPr>
        <w:spacing w:before="240" w:after="240"/>
      </w:pPr>
      <w:r w:rsidRPr="1CF91219">
        <w:t>Acesso completo ao modelo, dados e armazenamento.</w:t>
      </w:r>
    </w:p>
    <w:p w14:paraId="4255171C" w14:textId="159FB0BE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6. Integração com MLflow</w:t>
      </w:r>
    </w:p>
    <w:p w14:paraId="5A2961BA" w14:textId="69793ED3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t>Objetivo</w:t>
      </w:r>
    </w:p>
    <w:p w14:paraId="04433A82" w14:textId="0CDC2377" w:rsidR="00A14A49" w:rsidRDefault="0D6F9439" w:rsidP="1CF91219">
      <w:pPr>
        <w:spacing w:before="240" w:after="240"/>
      </w:pPr>
      <w:r w:rsidRPr="1CF91219">
        <w:t>Garantir rastreabilidade e monitoramento do treinamento.</w:t>
      </w:r>
    </w:p>
    <w:p w14:paraId="645237E8" w14:textId="3738F3E8" w:rsidR="00A14A49" w:rsidRDefault="0D6F9439" w:rsidP="1CF91219">
      <w:pPr>
        <w:pStyle w:val="Ttulo3"/>
        <w:spacing w:before="281" w:after="281"/>
      </w:pPr>
      <w:r w:rsidRPr="1CF91219">
        <w:rPr>
          <w:b/>
          <w:bCs/>
        </w:rPr>
        <w:lastRenderedPageBreak/>
        <w:t>Resultados</w:t>
      </w:r>
    </w:p>
    <w:p w14:paraId="3052F09C" w14:textId="371B8E1B" w:rsidR="00A14A49" w:rsidRDefault="0D6F9439" w:rsidP="1CF91219">
      <w:pPr>
        <w:pStyle w:val="PargrafodaLista"/>
        <w:numPr>
          <w:ilvl w:val="0"/>
          <w:numId w:val="48"/>
        </w:numPr>
        <w:spacing w:before="240" w:after="240"/>
      </w:pPr>
      <w:r w:rsidRPr="1CF91219">
        <w:t>Registro de métricas (loss, accuracy)</w:t>
      </w:r>
    </w:p>
    <w:p w14:paraId="508EF193" w14:textId="00522049" w:rsidR="00A14A49" w:rsidRDefault="0D6F9439" w:rsidP="1CF91219">
      <w:pPr>
        <w:pStyle w:val="PargrafodaLista"/>
        <w:numPr>
          <w:ilvl w:val="0"/>
          <w:numId w:val="48"/>
        </w:numPr>
        <w:spacing w:before="240" w:after="240"/>
      </w:pPr>
      <w:r w:rsidRPr="1CF91219">
        <w:t>Versionamento de modelos</w:t>
      </w:r>
    </w:p>
    <w:p w14:paraId="7DC6903E" w14:textId="0CBDA0F3" w:rsidR="00A14A49" w:rsidRDefault="0D6F9439" w:rsidP="1CF91219">
      <w:pPr>
        <w:pStyle w:val="PargrafodaLista"/>
        <w:numPr>
          <w:ilvl w:val="0"/>
          <w:numId w:val="48"/>
        </w:numPr>
        <w:spacing w:before="240" w:after="240"/>
      </w:pPr>
      <w:r w:rsidRPr="1CF91219">
        <w:t>Armazenamento de artefatos</w:t>
      </w:r>
    </w:p>
    <w:p w14:paraId="2898BB72" w14:textId="36570684" w:rsidR="00A14A49" w:rsidRDefault="0D6F9439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7. Desafios e Soluções</w:t>
      </w:r>
    </w:p>
    <w:p w14:paraId="0BF47A8F" w14:textId="01691B96" w:rsidR="00A14A49" w:rsidRDefault="0D6F9439" w:rsidP="1CF91219">
      <w:pPr>
        <w:spacing w:before="240" w:after="240"/>
      </w:pPr>
      <w:r w:rsidRPr="1CF91219">
        <w:t>Durante o desenvolvimento, foram identificados desafios relacionados à escalabilidade e observabilidade.</w:t>
      </w:r>
    </w:p>
    <w:p w14:paraId="2055099A" w14:textId="4A722341" w:rsidR="00A14A49" w:rsidRDefault="0D6F9439" w:rsidP="1CF91219">
      <w:pPr>
        <w:spacing w:before="240" w:after="240"/>
      </w:pPr>
      <w:r w:rsidRPr="1CF91219">
        <w:t>Para solucioná-los, foram utilizadas ferramentas open source como:</w:t>
      </w:r>
    </w:p>
    <w:p w14:paraId="16E9FC56" w14:textId="6FEEFF1B" w:rsidR="00A14A49" w:rsidRDefault="0D6F9439" w:rsidP="1CF91219">
      <w:pPr>
        <w:pStyle w:val="PargrafodaLista"/>
        <w:numPr>
          <w:ilvl w:val="0"/>
          <w:numId w:val="47"/>
        </w:numPr>
        <w:spacing w:before="240" w:after="240"/>
      </w:pPr>
      <w:r w:rsidRPr="1CF91219">
        <w:rPr>
          <w:b/>
          <w:bCs/>
        </w:rPr>
        <w:t>MLflow</w:t>
      </w:r>
      <w:r w:rsidRPr="1CF91219">
        <w:t xml:space="preserve"> → monitoramento de experimentos</w:t>
      </w:r>
    </w:p>
    <w:p w14:paraId="68626B17" w14:textId="42722815" w:rsidR="00A14A49" w:rsidRDefault="0D6F9439" w:rsidP="1CF91219">
      <w:pPr>
        <w:pStyle w:val="PargrafodaLista"/>
        <w:numPr>
          <w:ilvl w:val="0"/>
          <w:numId w:val="47"/>
        </w:numPr>
        <w:spacing w:before="240" w:after="240"/>
      </w:pPr>
      <w:r w:rsidRPr="1CF91219">
        <w:rPr>
          <w:b/>
          <w:bCs/>
        </w:rPr>
        <w:t>Kubernetes</w:t>
      </w:r>
      <w:r w:rsidRPr="1CF91219">
        <w:t xml:space="preserve"> → escalabilidade (arquitetura preparada)</w:t>
      </w:r>
    </w:p>
    <w:p w14:paraId="16CC1196" w14:textId="7B184048" w:rsidR="00A14A49" w:rsidRDefault="0D6F9439" w:rsidP="1CF91219">
      <w:pPr>
        <w:pStyle w:val="PargrafodaLista"/>
        <w:numPr>
          <w:ilvl w:val="0"/>
          <w:numId w:val="47"/>
        </w:numPr>
        <w:spacing w:before="240" w:after="240"/>
      </w:pPr>
      <w:r w:rsidRPr="1CF91219">
        <w:rPr>
          <w:b/>
          <w:bCs/>
        </w:rPr>
        <w:t>ngrok</w:t>
      </w:r>
      <w:r w:rsidRPr="1CF91219">
        <w:t xml:space="preserve"> → exposição do servidor local</w:t>
      </w:r>
    </w:p>
    <w:p w14:paraId="3B364184" w14:textId="0A9B0C2C" w:rsidR="00A14A49" w:rsidRDefault="0D6F9439" w:rsidP="1CF91219">
      <w:pPr>
        <w:spacing w:before="240" w:after="240"/>
      </w:pPr>
      <w:r w:rsidRPr="1CF91219">
        <w:t>Essa abordagem permitiu integração eficiente entre treinamento e inferência, mesmo em ambiente local.</w:t>
      </w:r>
    </w:p>
    <w:p w14:paraId="3200A9A2" w14:textId="07754EDD" w:rsidR="00A14A49" w:rsidRDefault="564CD99F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8. Análise do Algoritmo Genético</w:t>
      </w:r>
    </w:p>
    <w:p w14:paraId="697FFE34" w14:textId="46F99B46" w:rsidR="00A14A49" w:rsidRDefault="564CD99F" w:rsidP="1CF91219">
      <w:pPr>
        <w:pStyle w:val="Ttulo3"/>
        <w:spacing w:before="281" w:after="281"/>
      </w:pPr>
      <w:r w:rsidRPr="1CF91219">
        <w:rPr>
          <w:b/>
          <w:bCs/>
        </w:rPr>
        <w:t>8.1 Evolução da Função de Aptidão</w:t>
      </w:r>
    </w:p>
    <w:p w14:paraId="3A790305" w14:textId="6AE727CD" w:rsidR="00A14A49" w:rsidRDefault="564CD99F" w:rsidP="1CF91219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E2E6FF1" wp14:editId="7CFFEAE8">
            <wp:extent cx="5724525" cy="2828925"/>
            <wp:effectExtent l="0" t="0" r="0" b="0"/>
            <wp:docPr id="1906903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8137" name="Picture 1082848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A607" w14:textId="7DC1DA1E" w:rsidR="00A14A49" w:rsidRDefault="564CD99F" w:rsidP="1CF91219">
      <w:pPr>
        <w:spacing w:before="240" w:after="240"/>
      </w:pPr>
      <w:r w:rsidRPr="1CF91219">
        <w:rPr>
          <w:b/>
          <w:bCs/>
        </w:rPr>
        <w:t>Interpretação do gráfico:</w:t>
      </w:r>
    </w:p>
    <w:p w14:paraId="570407B3" w14:textId="3C948677" w:rsidR="00A14A49" w:rsidRDefault="564CD99F" w:rsidP="1CF91219">
      <w:pPr>
        <w:pStyle w:val="PargrafodaLista"/>
        <w:numPr>
          <w:ilvl w:val="0"/>
          <w:numId w:val="46"/>
        </w:numPr>
        <w:spacing w:before="240" w:after="240"/>
      </w:pPr>
      <w:r w:rsidRPr="1CF91219">
        <w:t>Crescimento rápido nas primeiras gerações</w:t>
      </w:r>
    </w:p>
    <w:p w14:paraId="0E1666C3" w14:textId="2955B8E5" w:rsidR="00A14A49" w:rsidRDefault="564CD99F" w:rsidP="1CF91219">
      <w:pPr>
        <w:pStyle w:val="PargrafodaLista"/>
        <w:numPr>
          <w:ilvl w:val="0"/>
          <w:numId w:val="46"/>
        </w:numPr>
        <w:spacing w:before="240" w:after="240"/>
      </w:pPr>
      <w:r w:rsidRPr="1CF91219">
        <w:lastRenderedPageBreak/>
        <w:t>Convergência por volta da geração 15</w:t>
      </w:r>
    </w:p>
    <w:p w14:paraId="32DA637F" w14:textId="4CDB5821" w:rsidR="00A14A49" w:rsidRDefault="564CD99F" w:rsidP="1CF91219">
      <w:pPr>
        <w:pStyle w:val="PargrafodaLista"/>
        <w:numPr>
          <w:ilvl w:val="0"/>
          <w:numId w:val="46"/>
        </w:numPr>
        <w:spacing w:before="240" w:after="240"/>
      </w:pPr>
      <w:r w:rsidRPr="1CF91219">
        <w:t>Estabilização em fitness ≈ 820</w:t>
      </w:r>
    </w:p>
    <w:p w14:paraId="362401E1" w14:textId="51B8B5F7" w:rsidR="00A14A49" w:rsidRDefault="564CD99F" w:rsidP="1CF91219">
      <w:pPr>
        <w:spacing w:before="240" w:after="240"/>
      </w:pPr>
      <w:r w:rsidRPr="1CF91219">
        <w:rPr>
          <w:b/>
          <w:bCs/>
        </w:rPr>
        <w:t>Conclusão:</w:t>
      </w:r>
      <w:r>
        <w:br/>
      </w:r>
      <w:r w:rsidRPr="1CF91219">
        <w:t xml:space="preserve"> O algoritmo genético apresentou rápida convergência, indicando eficiência na busca por soluções ótimas sem evidência de overfitting evolutivo.</w:t>
      </w:r>
    </w:p>
    <w:p w14:paraId="157CB324" w14:textId="3478286C" w:rsidR="00A14A49" w:rsidRDefault="00A14A49"/>
    <w:p w14:paraId="16C1E9A9" w14:textId="4A3228DE" w:rsidR="00A14A49" w:rsidRDefault="564CD99F" w:rsidP="1CF91219">
      <w:pPr>
        <w:pStyle w:val="Ttulo3"/>
        <w:spacing w:before="281" w:after="281"/>
      </w:pPr>
      <w:r w:rsidRPr="1CF91219">
        <w:rPr>
          <w:b/>
          <w:bCs/>
        </w:rPr>
        <w:t>8.2 Matriz de Confusão — Modelo Original</w:t>
      </w:r>
    </w:p>
    <w:p w14:paraId="338440F4" w14:textId="1E00CC9E" w:rsidR="00A14A49" w:rsidRDefault="564CD99F" w:rsidP="1CF91219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5C13C25" wp14:editId="1381B843">
            <wp:extent cx="5724525" cy="4619625"/>
            <wp:effectExtent l="0" t="0" r="0" b="0"/>
            <wp:docPr id="96509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77213" name="Picture 20328772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5380" w14:textId="68696D5F" w:rsidR="00A14A49" w:rsidRDefault="564CD99F" w:rsidP="1CF91219">
      <w:pPr>
        <w:pStyle w:val="PargrafodaLista"/>
        <w:numPr>
          <w:ilvl w:val="0"/>
          <w:numId w:val="45"/>
        </w:numPr>
        <w:spacing w:before="240" w:after="240"/>
      </w:pPr>
      <w:r w:rsidRPr="1CF91219">
        <w:t>Verdadeiros Negativos: 80</w:t>
      </w:r>
    </w:p>
    <w:p w14:paraId="03B96E1F" w14:textId="61F78715" w:rsidR="00A14A49" w:rsidRDefault="564CD99F" w:rsidP="1CF91219">
      <w:pPr>
        <w:pStyle w:val="PargrafodaLista"/>
        <w:numPr>
          <w:ilvl w:val="0"/>
          <w:numId w:val="45"/>
        </w:numPr>
        <w:spacing w:before="240" w:after="240"/>
      </w:pPr>
      <w:r w:rsidRPr="1CF91219">
        <w:t>Falsos Positivos: 20</w:t>
      </w:r>
    </w:p>
    <w:p w14:paraId="06CFE251" w14:textId="28A0A7E7" w:rsidR="00A14A49" w:rsidRDefault="564CD99F" w:rsidP="1CF91219">
      <w:pPr>
        <w:pStyle w:val="PargrafodaLista"/>
        <w:numPr>
          <w:ilvl w:val="0"/>
          <w:numId w:val="45"/>
        </w:numPr>
        <w:spacing w:before="240" w:after="240"/>
      </w:pPr>
      <w:r w:rsidRPr="1CF91219">
        <w:t>Falsos Negativos: 27</w:t>
      </w:r>
    </w:p>
    <w:p w14:paraId="4B2586C2" w14:textId="757AF18C" w:rsidR="00A14A49" w:rsidRDefault="564CD99F" w:rsidP="1CF91219">
      <w:pPr>
        <w:pStyle w:val="PargrafodaLista"/>
        <w:numPr>
          <w:ilvl w:val="0"/>
          <w:numId w:val="45"/>
        </w:numPr>
        <w:spacing w:before="240" w:after="240"/>
      </w:pPr>
      <w:r w:rsidRPr="1CF91219">
        <w:t>Verdadeiros Positivos: 27</w:t>
      </w:r>
    </w:p>
    <w:p w14:paraId="1C052BF0" w14:textId="2B8E1D32" w:rsidR="00A14A49" w:rsidRDefault="564CD99F" w:rsidP="1CF91219">
      <w:pPr>
        <w:pStyle w:val="PargrafodaLista"/>
        <w:numPr>
          <w:ilvl w:val="0"/>
          <w:numId w:val="45"/>
        </w:numPr>
        <w:spacing w:before="240" w:after="240"/>
        <w:rPr>
          <w:b/>
          <w:bCs/>
        </w:rPr>
      </w:pPr>
      <w:r w:rsidRPr="1CF91219">
        <w:rPr>
          <w:b/>
          <w:bCs/>
        </w:rPr>
        <w:t>Recall: 0.50</w:t>
      </w:r>
    </w:p>
    <w:p w14:paraId="1D1B1D4F" w14:textId="4EAE0B36" w:rsidR="00A14A49" w:rsidRDefault="564CD99F" w:rsidP="1CF91219">
      <w:pPr>
        <w:spacing w:before="240" w:after="240"/>
      </w:pPr>
      <w:r w:rsidRPr="1CF91219">
        <w:rPr>
          <w:b/>
          <w:bCs/>
        </w:rPr>
        <w:lastRenderedPageBreak/>
        <w:t>Análise:</w:t>
      </w:r>
      <w:r>
        <w:br/>
      </w:r>
      <w:r w:rsidRPr="1CF91219">
        <w:t xml:space="preserve"> O modelo apresenta baixa sensibilidade, deixando de identificar aproximadamente metade dos casos positivos, o que representa alto risco em contexto clínico.</w:t>
      </w:r>
    </w:p>
    <w:p w14:paraId="7D9C5CFF" w14:textId="7A936666" w:rsidR="00A14A49" w:rsidRDefault="00A14A49"/>
    <w:p w14:paraId="4F4B065C" w14:textId="7910E09D" w:rsidR="00A14A49" w:rsidRDefault="564CD99F" w:rsidP="1CF91219">
      <w:pPr>
        <w:pStyle w:val="Ttulo3"/>
        <w:spacing w:before="281" w:after="281"/>
      </w:pPr>
      <w:r w:rsidRPr="1CF91219">
        <w:rPr>
          <w:b/>
          <w:bCs/>
        </w:rPr>
        <w:t>8.3 Matriz de Confusão — Modelo Otimizado com AG</w:t>
      </w:r>
    </w:p>
    <w:p w14:paraId="39EF1C99" w14:textId="7035D74A" w:rsidR="00A14A49" w:rsidRDefault="564CD99F" w:rsidP="1CF91219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E39F059" wp14:editId="17AE5FE5">
            <wp:extent cx="5724525" cy="4619625"/>
            <wp:effectExtent l="0" t="0" r="0" b="0"/>
            <wp:docPr id="1284174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6918" name="Picture 1928046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AF64" w14:textId="3C4EA3D9" w:rsidR="00A14A49" w:rsidRDefault="564CD99F" w:rsidP="1CF91219">
      <w:pPr>
        <w:pStyle w:val="PargrafodaLista"/>
        <w:numPr>
          <w:ilvl w:val="0"/>
          <w:numId w:val="44"/>
        </w:numPr>
        <w:spacing w:before="240" w:after="240"/>
      </w:pPr>
      <w:r w:rsidRPr="1CF91219">
        <w:t>Verdadeiros Negativos: 67</w:t>
      </w:r>
    </w:p>
    <w:p w14:paraId="1A1E9C7F" w14:textId="5F03CE21" w:rsidR="00A14A49" w:rsidRDefault="564CD99F" w:rsidP="1CF91219">
      <w:pPr>
        <w:pStyle w:val="PargrafodaLista"/>
        <w:numPr>
          <w:ilvl w:val="0"/>
          <w:numId w:val="44"/>
        </w:numPr>
        <w:spacing w:before="240" w:after="240"/>
      </w:pPr>
      <w:r w:rsidRPr="1CF91219">
        <w:t>Falsos Positivos: 33</w:t>
      </w:r>
    </w:p>
    <w:p w14:paraId="151B4BCD" w14:textId="3303B1EA" w:rsidR="00A14A49" w:rsidRDefault="564CD99F" w:rsidP="1CF91219">
      <w:pPr>
        <w:pStyle w:val="PargrafodaLista"/>
        <w:numPr>
          <w:ilvl w:val="0"/>
          <w:numId w:val="44"/>
        </w:numPr>
        <w:spacing w:before="240" w:after="240"/>
      </w:pPr>
      <w:r w:rsidRPr="1CF91219">
        <w:t>Falsos Negativos: 10</w:t>
      </w:r>
    </w:p>
    <w:p w14:paraId="487D84EC" w14:textId="46BA889C" w:rsidR="00A14A49" w:rsidRDefault="564CD99F" w:rsidP="1CF91219">
      <w:pPr>
        <w:pStyle w:val="PargrafodaLista"/>
        <w:numPr>
          <w:ilvl w:val="0"/>
          <w:numId w:val="44"/>
        </w:numPr>
        <w:spacing w:before="240" w:after="240"/>
      </w:pPr>
      <w:r w:rsidRPr="1CF91219">
        <w:t>Verdadeiros Positivos: 44</w:t>
      </w:r>
    </w:p>
    <w:p w14:paraId="7A23ED50" w14:textId="3FAA18B2" w:rsidR="00A14A49" w:rsidRDefault="564CD99F" w:rsidP="1CF91219">
      <w:pPr>
        <w:pStyle w:val="PargrafodaLista"/>
        <w:numPr>
          <w:ilvl w:val="0"/>
          <w:numId w:val="44"/>
        </w:numPr>
        <w:spacing w:before="240" w:after="240"/>
        <w:rPr>
          <w:b/>
          <w:bCs/>
        </w:rPr>
      </w:pPr>
      <w:r w:rsidRPr="1CF91219">
        <w:rPr>
          <w:b/>
          <w:bCs/>
        </w:rPr>
        <w:t>Recall: 0.81</w:t>
      </w:r>
    </w:p>
    <w:p w14:paraId="2A11A063" w14:textId="19CCE1A2" w:rsidR="00A14A49" w:rsidRDefault="564CD99F" w:rsidP="1CF91219">
      <w:pPr>
        <w:spacing w:before="240" w:after="240"/>
      </w:pPr>
      <w:r w:rsidRPr="1CF91219">
        <w:rPr>
          <w:b/>
          <w:bCs/>
        </w:rPr>
        <w:t>Análise:</w:t>
      </w:r>
      <w:r>
        <w:br/>
      </w:r>
      <w:r w:rsidRPr="1CF91219">
        <w:t xml:space="preserve"> Observa-se uma melhora significativa na detecção de pacientes diabéticos, com redução expressiva dos falsos negativos.</w:t>
      </w:r>
    </w:p>
    <w:p w14:paraId="207A2712" w14:textId="5D9862D4" w:rsidR="00A14A49" w:rsidRDefault="00A14A49"/>
    <w:p w14:paraId="340E3863" w14:textId="5D23AAF4" w:rsidR="00A14A49" w:rsidRDefault="564CD99F" w:rsidP="1CF91219">
      <w:pPr>
        <w:pStyle w:val="Ttulo3"/>
        <w:spacing w:before="281" w:after="281"/>
      </w:pPr>
      <w:r w:rsidRPr="1CF91219">
        <w:rPr>
          <w:b/>
          <w:bCs/>
        </w:rPr>
        <w:lastRenderedPageBreak/>
        <w:t>8.4 Comparativo Geral</w:t>
      </w:r>
    </w:p>
    <w:p w14:paraId="0C7C923F" w14:textId="2F2D15B1" w:rsidR="00A14A49" w:rsidRDefault="30D51F9C" w:rsidP="1CF91219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E8367EF" wp14:editId="57E402A0">
            <wp:extent cx="5724525" cy="3257550"/>
            <wp:effectExtent l="0" t="0" r="0" b="0"/>
            <wp:docPr id="2136513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685" name="Picture 174151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47"/>
        <w:gridCol w:w="2000"/>
        <w:gridCol w:w="1966"/>
      </w:tblGrid>
      <w:tr w:rsidR="1CF91219" w14:paraId="2DA4E0B5" w14:textId="77777777" w:rsidTr="1CF91219">
        <w:trPr>
          <w:trHeight w:val="300"/>
        </w:trPr>
        <w:tc>
          <w:tcPr>
            <w:tcW w:w="1947" w:type="dxa"/>
            <w:vAlign w:val="center"/>
          </w:tcPr>
          <w:p w14:paraId="3F593791" w14:textId="545A792A" w:rsidR="1CF91219" w:rsidRDefault="1CF91219" w:rsidP="1CF91219">
            <w:pPr>
              <w:spacing w:after="0"/>
              <w:jc w:val="center"/>
            </w:pPr>
            <w:r w:rsidRPr="1CF91219">
              <w:rPr>
                <w:b/>
                <w:bCs/>
              </w:rPr>
              <w:t>Métrica</w:t>
            </w:r>
          </w:p>
        </w:tc>
        <w:tc>
          <w:tcPr>
            <w:tcW w:w="2000" w:type="dxa"/>
            <w:vAlign w:val="center"/>
          </w:tcPr>
          <w:p w14:paraId="30E8F0B8" w14:textId="0E0361B1" w:rsidR="1CF91219" w:rsidRDefault="1CF91219" w:rsidP="1CF91219">
            <w:pPr>
              <w:spacing w:after="0"/>
              <w:jc w:val="center"/>
            </w:pPr>
            <w:r w:rsidRPr="1CF91219">
              <w:rPr>
                <w:b/>
                <w:bCs/>
              </w:rPr>
              <w:t>Modelo Original</w:t>
            </w:r>
          </w:p>
        </w:tc>
        <w:tc>
          <w:tcPr>
            <w:tcW w:w="1966" w:type="dxa"/>
            <w:vAlign w:val="center"/>
          </w:tcPr>
          <w:p w14:paraId="4AFE7A61" w14:textId="2747D068" w:rsidR="1CF91219" w:rsidRDefault="1CF91219" w:rsidP="1CF91219">
            <w:pPr>
              <w:spacing w:after="0"/>
              <w:jc w:val="center"/>
            </w:pPr>
            <w:r w:rsidRPr="1CF91219">
              <w:rPr>
                <w:b/>
                <w:bCs/>
              </w:rPr>
              <w:t>Modelo com AG</w:t>
            </w:r>
          </w:p>
        </w:tc>
      </w:tr>
      <w:tr w:rsidR="1CF91219" w14:paraId="3CCFAC67" w14:textId="77777777" w:rsidTr="1CF91219">
        <w:trPr>
          <w:trHeight w:val="300"/>
        </w:trPr>
        <w:tc>
          <w:tcPr>
            <w:tcW w:w="1947" w:type="dxa"/>
            <w:vAlign w:val="center"/>
          </w:tcPr>
          <w:p w14:paraId="5973162B" w14:textId="2AA5D6C4" w:rsidR="1CF91219" w:rsidRDefault="1CF91219" w:rsidP="1CF91219">
            <w:pPr>
              <w:spacing w:after="0"/>
            </w:pPr>
            <w:r>
              <w:t>Recall</w:t>
            </w:r>
          </w:p>
        </w:tc>
        <w:tc>
          <w:tcPr>
            <w:tcW w:w="2000" w:type="dxa"/>
            <w:vAlign w:val="center"/>
          </w:tcPr>
          <w:p w14:paraId="7221A14A" w14:textId="27B209D5" w:rsidR="1CF91219" w:rsidRDefault="1CF91219" w:rsidP="1CF91219">
            <w:pPr>
              <w:spacing w:after="0"/>
            </w:pPr>
            <w:r>
              <w:t>0.50</w:t>
            </w:r>
          </w:p>
        </w:tc>
        <w:tc>
          <w:tcPr>
            <w:tcW w:w="1966" w:type="dxa"/>
            <w:vAlign w:val="center"/>
          </w:tcPr>
          <w:p w14:paraId="47C0DA80" w14:textId="14DBF209" w:rsidR="1CF91219" w:rsidRDefault="1CF91219" w:rsidP="1CF91219">
            <w:pPr>
              <w:spacing w:after="0"/>
            </w:pPr>
            <w:r>
              <w:t>0.81</w:t>
            </w:r>
          </w:p>
        </w:tc>
      </w:tr>
      <w:tr w:rsidR="1CF91219" w14:paraId="331AC6B8" w14:textId="77777777" w:rsidTr="1CF91219">
        <w:trPr>
          <w:trHeight w:val="300"/>
        </w:trPr>
        <w:tc>
          <w:tcPr>
            <w:tcW w:w="1947" w:type="dxa"/>
            <w:vAlign w:val="center"/>
          </w:tcPr>
          <w:p w14:paraId="554BD78A" w14:textId="42515832" w:rsidR="1CF91219" w:rsidRDefault="1CF91219" w:rsidP="1CF91219">
            <w:pPr>
              <w:spacing w:after="0"/>
            </w:pPr>
            <w:r>
              <w:t>Falsos Negativos</w:t>
            </w:r>
          </w:p>
        </w:tc>
        <w:tc>
          <w:tcPr>
            <w:tcW w:w="2000" w:type="dxa"/>
            <w:vAlign w:val="center"/>
          </w:tcPr>
          <w:p w14:paraId="3F8BCFCA" w14:textId="0E7612EC" w:rsidR="1CF91219" w:rsidRDefault="1CF91219" w:rsidP="1CF91219">
            <w:pPr>
              <w:spacing w:after="0"/>
            </w:pPr>
            <w:r>
              <w:t>27</w:t>
            </w:r>
          </w:p>
        </w:tc>
        <w:tc>
          <w:tcPr>
            <w:tcW w:w="1966" w:type="dxa"/>
            <w:vAlign w:val="center"/>
          </w:tcPr>
          <w:p w14:paraId="1BF32606" w14:textId="6C8724BA" w:rsidR="1CF91219" w:rsidRDefault="1CF91219" w:rsidP="1CF91219">
            <w:pPr>
              <w:spacing w:after="0"/>
            </w:pPr>
            <w:r>
              <w:t>10</w:t>
            </w:r>
          </w:p>
        </w:tc>
      </w:tr>
    </w:tbl>
    <w:p w14:paraId="6AF1E0A4" w14:textId="3A3FE444" w:rsidR="00A14A49" w:rsidRDefault="564CD99F" w:rsidP="1CF91219">
      <w:pPr>
        <w:spacing w:before="240" w:after="240"/>
      </w:pPr>
      <w:r w:rsidRPr="1CF91219">
        <w:rPr>
          <w:b/>
          <w:bCs/>
        </w:rPr>
        <w:t>Conclusão:</w:t>
      </w:r>
      <w:r>
        <w:br/>
      </w:r>
      <w:r w:rsidRPr="1CF91219">
        <w:t xml:space="preserve"> O uso do algoritmo genético reduziu em aproximadamente 63% os erros críticos, tornando o modelo mais seguro para aplicações médicas.</w:t>
      </w:r>
    </w:p>
    <w:p w14:paraId="37F046DA" w14:textId="6305D16F" w:rsidR="00A14A49" w:rsidRDefault="1FD45811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9. Carregamento do Dataset</w:t>
      </w:r>
    </w:p>
    <w:p w14:paraId="7A9149CD" w14:textId="166A811B" w:rsidR="00A14A49" w:rsidRDefault="1FD45811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9.1 Descrição do Dataset</w:t>
      </w:r>
    </w:p>
    <w:p w14:paraId="4448F7FF" w14:textId="477CA84F" w:rsidR="00A14A49" w:rsidRDefault="1FD45811" w:rsidP="1CF91219">
      <w:pPr>
        <w:spacing w:before="240" w:after="240"/>
      </w:pPr>
      <w:r w:rsidRPr="1CF91219">
        <w:rPr>
          <w:rFonts w:ascii="Aptos" w:eastAsia="Aptos" w:hAnsi="Aptos" w:cs="Aptos"/>
        </w:rPr>
        <w:t>Para o treinamento e validação do modelo, foi utilizado um conjunto de dados estruturado no formato JSONL, composto pelos arquivos:</w:t>
      </w:r>
    </w:p>
    <w:p w14:paraId="6D38EE42" w14:textId="299E1E27" w:rsidR="00A14A49" w:rsidRDefault="1FD45811" w:rsidP="1CF91219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  <w:b/>
          <w:bCs/>
        </w:rPr>
      </w:pPr>
      <w:r w:rsidRPr="1CF91219">
        <w:rPr>
          <w:rFonts w:ascii="Aptos" w:eastAsia="Aptos" w:hAnsi="Aptos" w:cs="Aptos"/>
          <w:b/>
          <w:bCs/>
        </w:rPr>
        <w:t>train_v</w:t>
      </w:r>
      <w:proofErr w:type="gramStart"/>
      <w:r w:rsidRPr="1CF91219">
        <w:rPr>
          <w:rFonts w:ascii="Aptos" w:eastAsia="Aptos" w:hAnsi="Aptos" w:cs="Aptos"/>
          <w:b/>
          <w:bCs/>
        </w:rPr>
        <w:t>5.jsonl</w:t>
      </w:r>
      <w:proofErr w:type="gramEnd"/>
    </w:p>
    <w:p w14:paraId="4DDB5786" w14:textId="04B91F5F" w:rsidR="00A14A49" w:rsidRDefault="1FD45811" w:rsidP="1CF91219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  <w:b/>
          <w:bCs/>
        </w:rPr>
      </w:pPr>
      <w:r w:rsidRPr="1CF91219">
        <w:rPr>
          <w:rFonts w:ascii="Aptos" w:eastAsia="Aptos" w:hAnsi="Aptos" w:cs="Aptos"/>
          <w:b/>
          <w:bCs/>
        </w:rPr>
        <w:t>val_v</w:t>
      </w:r>
      <w:proofErr w:type="gramStart"/>
      <w:r w:rsidRPr="1CF91219">
        <w:rPr>
          <w:rFonts w:ascii="Aptos" w:eastAsia="Aptos" w:hAnsi="Aptos" w:cs="Aptos"/>
          <w:b/>
          <w:bCs/>
        </w:rPr>
        <w:t>5.jsonl</w:t>
      </w:r>
      <w:proofErr w:type="gramEnd"/>
    </w:p>
    <w:p w14:paraId="4D0334EE" w14:textId="114B6AC8" w:rsidR="00A14A49" w:rsidRDefault="1FD45811" w:rsidP="1CF91219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  <w:b/>
          <w:bCs/>
        </w:rPr>
      </w:pPr>
      <w:r w:rsidRPr="1CF91219">
        <w:rPr>
          <w:rFonts w:ascii="Aptos" w:eastAsia="Aptos" w:hAnsi="Aptos" w:cs="Aptos"/>
          <w:b/>
          <w:bCs/>
        </w:rPr>
        <w:t>test_v</w:t>
      </w:r>
      <w:proofErr w:type="gramStart"/>
      <w:r w:rsidRPr="1CF91219">
        <w:rPr>
          <w:rFonts w:ascii="Aptos" w:eastAsia="Aptos" w:hAnsi="Aptos" w:cs="Aptos"/>
          <w:b/>
          <w:bCs/>
        </w:rPr>
        <w:t>5.jsonl</w:t>
      </w:r>
      <w:proofErr w:type="gramEnd"/>
    </w:p>
    <w:p w14:paraId="02B866F1" w14:textId="10CE05B6" w:rsidR="00A14A49" w:rsidRDefault="1FD45811" w:rsidP="1CF91219">
      <w:pPr>
        <w:spacing w:before="240" w:after="240"/>
      </w:pPr>
      <w:r w:rsidRPr="1CF91219">
        <w:rPr>
          <w:rFonts w:ascii="Aptos" w:eastAsia="Aptos" w:hAnsi="Aptos" w:cs="Aptos"/>
        </w:rPr>
        <w:t xml:space="preserve">Esses arquivos correspondem à versão </w:t>
      </w:r>
      <w:r w:rsidRPr="1CF91219">
        <w:rPr>
          <w:rFonts w:ascii="Aptos" w:eastAsia="Aptos" w:hAnsi="Aptos" w:cs="Aptos"/>
          <w:b/>
          <w:bCs/>
        </w:rPr>
        <w:t>v5 do dataset de diagnóstico de diabetes</w:t>
      </w:r>
      <w:r w:rsidRPr="1CF91219">
        <w:rPr>
          <w:rFonts w:ascii="Aptos" w:eastAsia="Aptos" w:hAnsi="Aptos" w:cs="Aptos"/>
        </w:rPr>
        <w:t>, desenvolvida especificamente para este projeto.</w:t>
      </w:r>
    </w:p>
    <w:p w14:paraId="5BB6A422" w14:textId="376889A9" w:rsidR="00A14A49" w:rsidRDefault="1FD45811" w:rsidP="1CF91219">
      <w:pPr>
        <w:spacing w:before="240" w:after="240"/>
      </w:pPr>
      <w:r w:rsidRPr="1CF91219">
        <w:rPr>
          <w:rFonts w:ascii="Aptos" w:eastAsia="Aptos" w:hAnsi="Aptos" w:cs="Aptos"/>
        </w:rPr>
        <w:lastRenderedPageBreak/>
        <w:t xml:space="preserve">A base foi construída a partir do </w:t>
      </w:r>
      <w:r w:rsidRPr="1CF91219">
        <w:rPr>
          <w:rFonts w:ascii="Aptos" w:eastAsia="Aptos" w:hAnsi="Aptos" w:cs="Aptos"/>
          <w:b/>
          <w:bCs/>
        </w:rPr>
        <w:t>Pima Indians Diabetes Dataset</w:t>
      </w:r>
      <w:r w:rsidRPr="1CF91219">
        <w:rPr>
          <w:rFonts w:ascii="Aptos" w:eastAsia="Aptos" w:hAnsi="Aptos" w:cs="Aptos"/>
        </w:rPr>
        <w:t>, amplamente utilizado na literatura científica para estudos de classificação de diabetes. Esse dataset contém variáveis clínicas relevantes, como níveis de glicose, índice de massa corporal (IMC), idade e histórico médico.</w:t>
      </w:r>
    </w:p>
    <w:p w14:paraId="01AB8962" w14:textId="5075C101" w:rsidR="00A14A49" w:rsidRDefault="1FD45811" w:rsidP="1CF91219">
      <w:pPr>
        <w:spacing w:before="240" w:after="240"/>
      </w:pPr>
      <w:r w:rsidRPr="1CF91219">
        <w:rPr>
          <w:rFonts w:ascii="Aptos" w:eastAsia="Aptos" w:hAnsi="Aptos" w:cs="Aptos"/>
        </w:rPr>
        <w:t>A partir dessa base original, foram realizadas as seguintes transformações:</w:t>
      </w:r>
    </w:p>
    <w:p w14:paraId="2A8F71DB" w14:textId="02ED7AC7" w:rsidR="00A14A49" w:rsidRDefault="1FD45811" w:rsidP="1CF91219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Geração de saídas simuladas de modelos de Machine Learning (classificação e probabilidade)</w:t>
      </w:r>
    </w:p>
    <w:p w14:paraId="43FF639B" w14:textId="55472305" w:rsidR="00A14A49" w:rsidRDefault="1FD45811" w:rsidP="1CF91219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Inclusão de fatores explicativos (features mais relevantes)</w:t>
      </w:r>
    </w:p>
    <w:p w14:paraId="18A5A584" w14:textId="1FC23ACE" w:rsidR="00A14A49" w:rsidRDefault="1FD45811" w:rsidP="1CF91219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Conversão para formato conversacional (chat-based)</w:t>
      </w:r>
    </w:p>
    <w:p w14:paraId="4BA3D630" w14:textId="4B4EDB43" w:rsidR="00A14A49" w:rsidRDefault="1FD45811" w:rsidP="1CF91219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Criação de respostas esperadas (ground truth) no padrão de linguagem clínica</w:t>
      </w:r>
    </w:p>
    <w:p w14:paraId="5B8F4517" w14:textId="5B60A1A8" w:rsidR="00A14A49" w:rsidRDefault="1FD45811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9.2 Distribuição dos Dados</w:t>
      </w:r>
    </w:p>
    <w:p w14:paraId="28963B49" w14:textId="3ACADA2C" w:rsidR="00A14A49" w:rsidRDefault="1FD45811" w:rsidP="1CF91219">
      <w:pPr>
        <w:spacing w:before="240" w:after="240"/>
      </w:pPr>
      <w:r w:rsidRPr="1CF91219">
        <w:rPr>
          <w:rFonts w:ascii="Aptos" w:eastAsia="Aptos" w:hAnsi="Aptos" w:cs="Aptos"/>
        </w:rPr>
        <w:t>O dataset foi dividido em três subconjuntos: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9"/>
        <w:gridCol w:w="2847"/>
      </w:tblGrid>
      <w:tr w:rsidR="1CF91219" w14:paraId="379F3589" w14:textId="77777777" w:rsidTr="1CF91219">
        <w:trPr>
          <w:trHeight w:val="300"/>
        </w:trPr>
        <w:tc>
          <w:tcPr>
            <w:tcW w:w="1518" w:type="dxa"/>
            <w:vAlign w:val="center"/>
          </w:tcPr>
          <w:p w14:paraId="1BE60FB1" w14:textId="35FA0657" w:rsidR="1CF91219" w:rsidRDefault="1CF91219" w:rsidP="1CF91219">
            <w:pPr>
              <w:spacing w:after="0"/>
              <w:jc w:val="center"/>
            </w:pPr>
            <w:r w:rsidRPr="1CF91219">
              <w:rPr>
                <w:b/>
                <w:bCs/>
              </w:rPr>
              <w:t>Conjunto</w:t>
            </w:r>
          </w:p>
        </w:tc>
        <w:tc>
          <w:tcPr>
            <w:tcW w:w="2847" w:type="dxa"/>
            <w:vAlign w:val="center"/>
          </w:tcPr>
          <w:p w14:paraId="015D261D" w14:textId="5F94FBD0" w:rsidR="1CF91219" w:rsidRDefault="1CF91219" w:rsidP="1CF91219">
            <w:pPr>
              <w:spacing w:after="0"/>
              <w:jc w:val="center"/>
            </w:pPr>
            <w:r w:rsidRPr="1CF91219">
              <w:rPr>
                <w:b/>
                <w:bCs/>
              </w:rPr>
              <w:t>Quantidade de Amostras</w:t>
            </w:r>
          </w:p>
        </w:tc>
      </w:tr>
      <w:tr w:rsidR="1CF91219" w14:paraId="78503AEF" w14:textId="77777777" w:rsidTr="1CF91219">
        <w:trPr>
          <w:trHeight w:val="300"/>
        </w:trPr>
        <w:tc>
          <w:tcPr>
            <w:tcW w:w="1518" w:type="dxa"/>
            <w:vAlign w:val="center"/>
          </w:tcPr>
          <w:p w14:paraId="17503084" w14:textId="4E1B4A40" w:rsidR="1CF91219" w:rsidRDefault="1CF91219" w:rsidP="1CF91219">
            <w:pPr>
              <w:spacing w:after="0"/>
            </w:pPr>
            <w:r>
              <w:t>Treinamento</w:t>
            </w:r>
          </w:p>
        </w:tc>
        <w:tc>
          <w:tcPr>
            <w:tcW w:w="2847" w:type="dxa"/>
            <w:vAlign w:val="center"/>
          </w:tcPr>
          <w:p w14:paraId="47CA33F0" w14:textId="7321D426" w:rsidR="1CF91219" w:rsidRDefault="1CF91219" w:rsidP="1CF91219">
            <w:pPr>
              <w:spacing w:after="0"/>
            </w:pPr>
            <w:r>
              <w:t>~3.000</w:t>
            </w:r>
          </w:p>
        </w:tc>
      </w:tr>
      <w:tr w:rsidR="1CF91219" w14:paraId="4BDD9D2A" w14:textId="77777777" w:rsidTr="1CF91219">
        <w:trPr>
          <w:trHeight w:val="300"/>
        </w:trPr>
        <w:tc>
          <w:tcPr>
            <w:tcW w:w="1518" w:type="dxa"/>
            <w:vAlign w:val="center"/>
          </w:tcPr>
          <w:p w14:paraId="775471FB" w14:textId="77A7B0EF" w:rsidR="1CF91219" w:rsidRDefault="1CF91219" w:rsidP="1CF91219">
            <w:pPr>
              <w:spacing w:after="0"/>
            </w:pPr>
            <w:r>
              <w:t>Validação</w:t>
            </w:r>
          </w:p>
        </w:tc>
        <w:tc>
          <w:tcPr>
            <w:tcW w:w="2847" w:type="dxa"/>
            <w:vAlign w:val="center"/>
          </w:tcPr>
          <w:p w14:paraId="30955924" w14:textId="0E260C3A" w:rsidR="1CF91219" w:rsidRDefault="1CF91219" w:rsidP="1CF91219">
            <w:pPr>
              <w:spacing w:after="0"/>
            </w:pPr>
            <w:r>
              <w:t>~600</w:t>
            </w:r>
          </w:p>
        </w:tc>
      </w:tr>
      <w:tr w:rsidR="1CF91219" w14:paraId="1F04387A" w14:textId="77777777" w:rsidTr="1CF91219">
        <w:trPr>
          <w:trHeight w:val="300"/>
        </w:trPr>
        <w:tc>
          <w:tcPr>
            <w:tcW w:w="1518" w:type="dxa"/>
            <w:vAlign w:val="center"/>
          </w:tcPr>
          <w:p w14:paraId="74DA8449" w14:textId="45544D11" w:rsidR="1CF91219" w:rsidRDefault="1CF91219" w:rsidP="1CF91219">
            <w:pPr>
              <w:spacing w:after="0"/>
            </w:pPr>
            <w:r>
              <w:t>Teste</w:t>
            </w:r>
          </w:p>
        </w:tc>
        <w:tc>
          <w:tcPr>
            <w:tcW w:w="2847" w:type="dxa"/>
            <w:vAlign w:val="center"/>
          </w:tcPr>
          <w:p w14:paraId="2B3D0306" w14:textId="5DB4EC96" w:rsidR="1CF91219" w:rsidRDefault="1CF91219" w:rsidP="1CF91219">
            <w:pPr>
              <w:spacing w:after="0"/>
            </w:pPr>
            <w:r>
              <w:t>~300</w:t>
            </w:r>
          </w:p>
        </w:tc>
      </w:tr>
    </w:tbl>
    <w:p w14:paraId="1F4E4018" w14:textId="0D303645" w:rsidR="00A14A49" w:rsidRDefault="529E30E5" w:rsidP="1CF91219">
      <w:pPr>
        <w:spacing w:before="240" w:after="240"/>
      </w:pPr>
      <w:r w:rsidRPr="1CF91219">
        <w:rPr>
          <w:rFonts w:ascii="Aptos" w:eastAsia="Aptos" w:hAnsi="Aptos" w:cs="Aptos"/>
        </w:rPr>
        <w:t>A distribuição das classes foi mantida próxima de cenários reais:</w:t>
      </w:r>
    </w:p>
    <w:p w14:paraId="15699BD9" w14:textId="684428A5" w:rsidR="00A14A49" w:rsidRDefault="529E30E5" w:rsidP="1CF91219">
      <w:pPr>
        <w:pStyle w:val="PargrafodaLista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Diabético:</w:t>
      </w:r>
      <w:r w:rsidRPr="1CF91219">
        <w:rPr>
          <w:rFonts w:ascii="Aptos" w:eastAsia="Aptos" w:hAnsi="Aptos" w:cs="Aptos"/>
        </w:rPr>
        <w:t xml:space="preserve"> aproximadamente 64%</w:t>
      </w:r>
    </w:p>
    <w:p w14:paraId="3C9CFE1B" w14:textId="5DA2FED8" w:rsidR="00A14A49" w:rsidRDefault="529E30E5" w:rsidP="1CF91219">
      <w:pPr>
        <w:pStyle w:val="PargrafodaLista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Não diabético:</w:t>
      </w:r>
      <w:r w:rsidRPr="1CF91219">
        <w:rPr>
          <w:rFonts w:ascii="Aptos" w:eastAsia="Aptos" w:hAnsi="Aptos" w:cs="Aptos"/>
        </w:rPr>
        <w:t xml:space="preserve"> aproximadamente 36%</w:t>
      </w:r>
    </w:p>
    <w:p w14:paraId="365DB3CE" w14:textId="7C6818FC" w:rsidR="00A14A49" w:rsidRDefault="529E30E5" w:rsidP="1CF91219">
      <w:pPr>
        <w:spacing w:before="240" w:after="240"/>
      </w:pPr>
      <w:r w:rsidRPr="1CF91219">
        <w:rPr>
          <w:rFonts w:ascii="Aptos" w:eastAsia="Aptos" w:hAnsi="Aptos" w:cs="Aptos"/>
        </w:rPr>
        <w:t>Essa proporção reflete bases clínicas voltadas para triagem, nas quais há maior incidência de casos positivos.</w:t>
      </w:r>
    </w:p>
    <w:p w14:paraId="76CC4EEA" w14:textId="78D2CCED" w:rsidR="00A14A49" w:rsidRDefault="00A14A49"/>
    <w:p w14:paraId="0479DB06" w14:textId="6B18E1DF" w:rsidR="00A14A49" w:rsidRDefault="529E30E5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9.3 Objetivo do Dataset</w:t>
      </w:r>
    </w:p>
    <w:p w14:paraId="34EDBD6D" w14:textId="545B49A1" w:rsidR="00A14A49" w:rsidRDefault="529E30E5" w:rsidP="1CF91219">
      <w:pPr>
        <w:spacing w:before="240" w:after="240"/>
      </w:pPr>
      <w:r w:rsidRPr="1CF91219">
        <w:rPr>
          <w:rFonts w:ascii="Aptos" w:eastAsia="Aptos" w:hAnsi="Aptos" w:cs="Aptos"/>
        </w:rPr>
        <w:t>O dataset foi projetado para permitir que o modelo:</w:t>
      </w:r>
    </w:p>
    <w:p w14:paraId="3082EC9A" w14:textId="40047EE9" w:rsidR="00A14A49" w:rsidRDefault="529E30E5" w:rsidP="1CF91219">
      <w:pPr>
        <w:pStyle w:val="Pargrafoda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Interprete corretamente saídas de modelos preditivos</w:t>
      </w:r>
    </w:p>
    <w:p w14:paraId="19D4B039" w14:textId="7A336E57" w:rsidR="00A14A49" w:rsidRDefault="529E30E5" w:rsidP="1CF91219">
      <w:pPr>
        <w:pStyle w:val="Pargrafoda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Gere explicações coerentes e alinhadas às diretrizes médicas</w:t>
      </w:r>
    </w:p>
    <w:p w14:paraId="452288F4" w14:textId="05D13C79" w:rsidR="00A14A49" w:rsidRDefault="529E30E5" w:rsidP="1CF91219">
      <w:pPr>
        <w:pStyle w:val="Pargrafoda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Mantenha consistência entre probabilidade e classificação</w:t>
      </w:r>
    </w:p>
    <w:p w14:paraId="55D34691" w14:textId="62A213BD" w:rsidR="00A14A49" w:rsidRDefault="529E30E5" w:rsidP="1CF91219">
      <w:pPr>
        <w:pStyle w:val="Pargrafoda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Produza respostas em linguagem adequada ao contexto clínico</w:t>
      </w:r>
    </w:p>
    <w:p w14:paraId="25C2BC86" w14:textId="639E9C3F" w:rsidR="00A14A49" w:rsidRDefault="00A14A49"/>
    <w:p w14:paraId="7618B1FB" w14:textId="61AA475E" w:rsidR="00A14A49" w:rsidRDefault="529E30E5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lastRenderedPageBreak/>
        <w:t>9.4 Resultados do Carregamento</w:t>
      </w:r>
    </w:p>
    <w:p w14:paraId="5C17727F" w14:textId="142825E3" w:rsidR="00A14A49" w:rsidRDefault="529E30E5" w:rsidP="1CF91219">
      <w:pPr>
        <w:spacing w:before="240" w:after="240"/>
      </w:pPr>
      <w:r w:rsidRPr="1CF91219">
        <w:rPr>
          <w:rFonts w:ascii="Aptos" w:eastAsia="Aptos" w:hAnsi="Aptos" w:cs="Aptos"/>
        </w:rPr>
        <w:t>Após o carregamento dos dados, foram observados os seguintes resultados:</w:t>
      </w:r>
    </w:p>
    <w:p w14:paraId="2C2C069B" w14:textId="7734EE10" w:rsidR="00A14A49" w:rsidRDefault="529E30E5" w:rsidP="1CF91219">
      <w:pPr>
        <w:pStyle w:val="Pargrafoda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Leitura correta dos arquivos JSONL</w:t>
      </w:r>
    </w:p>
    <w:p w14:paraId="56FFAE00" w14:textId="53FE98DD" w:rsidR="00A14A49" w:rsidRDefault="529E30E5" w:rsidP="1CF91219">
      <w:pPr>
        <w:pStyle w:val="Pargrafoda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Identificação consistente das classes</w:t>
      </w:r>
    </w:p>
    <w:p w14:paraId="33D251B1" w14:textId="03A2CD6E" w:rsidR="00A14A49" w:rsidRDefault="529E30E5" w:rsidP="1CF91219">
      <w:pPr>
        <w:pStyle w:val="Pargrafoda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Distribuição equilibrada entre os conjuntos</w:t>
      </w:r>
    </w:p>
    <w:p w14:paraId="3800AF3D" w14:textId="4CA28885" w:rsidR="00A14A49" w:rsidRDefault="529E30E5" w:rsidP="1CF91219">
      <w:pPr>
        <w:pStyle w:val="Pargrafoda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Preparação adequada para tokenização e treinamento</w:t>
      </w:r>
    </w:p>
    <w:p w14:paraId="0481EA25" w14:textId="4F06CCD6" w:rsidR="00A14A49" w:rsidRDefault="529E30E5" w:rsidP="1CF91219">
      <w:pPr>
        <w:spacing w:before="240" w:after="240"/>
      </w:pPr>
      <w:r w:rsidRPr="1CF91219">
        <w:rPr>
          <w:rFonts w:ascii="Aptos" w:eastAsia="Aptos" w:hAnsi="Aptos" w:cs="Aptos"/>
        </w:rPr>
        <w:t>Esse processo garantiu a integridade dos dados e sua adequação para o fine-tuning do modelo de linguagem.</w:t>
      </w:r>
    </w:p>
    <w:p w14:paraId="6600E596" w14:textId="3C0482BC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10. Carregamento do Modelo Base</w:t>
      </w:r>
    </w:p>
    <w:p w14:paraId="09548C12" w14:textId="38DBCC34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230C0B5D" w14:textId="432BECD2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Inicializar o modelo de linguagem pré-treinado que servirá como base para o fine-tuning.</w:t>
      </w:r>
    </w:p>
    <w:p w14:paraId="2B198F1C" w14:textId="5CE1729F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Descrição Técnica</w:t>
      </w:r>
    </w:p>
    <w:p w14:paraId="5810B84B" w14:textId="036CFEB5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 xml:space="preserve">O modelo utilizado foi o </w:t>
      </w:r>
      <w:r w:rsidRPr="1CF91219">
        <w:rPr>
          <w:rFonts w:ascii="Aptos" w:eastAsia="Aptos" w:hAnsi="Aptos" w:cs="Aptos"/>
          <w:b/>
          <w:bCs/>
        </w:rPr>
        <w:t>LLaMA 3.2 3B</w:t>
      </w:r>
      <w:r w:rsidRPr="1CF91219">
        <w:rPr>
          <w:rFonts w:ascii="Aptos" w:eastAsia="Aptos" w:hAnsi="Aptos" w:cs="Aptos"/>
        </w:rPr>
        <w:t xml:space="preserve">, carregado por meio da biblioteca Transformers. Dependendo da capacidade da GPU disponível, foi aplicada a técnica de quantização utilizando </w:t>
      </w:r>
      <w:r w:rsidRPr="1CF91219">
        <w:rPr>
          <w:rFonts w:ascii="Aptos" w:eastAsia="Aptos" w:hAnsi="Aptos" w:cs="Aptos"/>
          <w:b/>
          <w:bCs/>
        </w:rPr>
        <w:t>QLoRA</w:t>
      </w:r>
      <w:r w:rsidRPr="1CF91219">
        <w:rPr>
          <w:rFonts w:ascii="Aptos" w:eastAsia="Aptos" w:hAnsi="Aptos" w:cs="Aptos"/>
        </w:rPr>
        <w:t>, reduzindo os pesos do modelo para 4 bits.</w:t>
      </w:r>
    </w:p>
    <w:p w14:paraId="6E8374CB" w14:textId="3AE3D8E0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Funcionamento</w:t>
      </w:r>
    </w:p>
    <w:p w14:paraId="20586BE3" w14:textId="01DF3CFF" w:rsidR="00A14A49" w:rsidRDefault="1EB69DA4" w:rsidP="1CF91219">
      <w:pPr>
        <w:pStyle w:val="Pargrafoda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Carregamento do tokenizer associado ao modelo</w:t>
      </w:r>
    </w:p>
    <w:p w14:paraId="3BEBC347" w14:textId="4E00F600" w:rsidR="00A14A49" w:rsidRDefault="1EB69DA4" w:rsidP="1CF91219">
      <w:pPr>
        <w:pStyle w:val="Pargrafoda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Definição de padding e token de fim de sequência</w:t>
      </w:r>
    </w:p>
    <w:p w14:paraId="02A78A69" w14:textId="738B8EDC" w:rsidR="00A14A49" w:rsidRDefault="1EB69DA4" w:rsidP="1CF91219">
      <w:pPr>
        <w:pStyle w:val="Pargrafoda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Aplicação de quantização (BitsAndBytesConfig)</w:t>
      </w:r>
    </w:p>
    <w:p w14:paraId="2FFB6FF5" w14:textId="1F4D220B" w:rsidR="00A14A49" w:rsidRDefault="1EB69DA4" w:rsidP="1CF91219">
      <w:pPr>
        <w:pStyle w:val="Pargrafoda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Alocação automática em GPU</w:t>
      </w:r>
    </w:p>
    <w:p w14:paraId="5F681B16" w14:textId="57684444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4A4C5BEB" w14:textId="1802688A" w:rsidR="00A14A49" w:rsidRDefault="1EB69DA4" w:rsidP="1CF91219">
      <w:pPr>
        <w:pStyle w:val="Pargrafoda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Redução significativa do uso de memória</w:t>
      </w:r>
    </w:p>
    <w:p w14:paraId="36BEBE6F" w14:textId="7C15EA56" w:rsidR="00A14A49" w:rsidRDefault="1EB69DA4" w:rsidP="1CF91219">
      <w:pPr>
        <w:pStyle w:val="Pargrafoda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Possibilidade de execução em GPUs limitadas (ex: T4)</w:t>
      </w:r>
    </w:p>
    <w:p w14:paraId="042A6ADD" w14:textId="36F61D4B" w:rsidR="00A14A49" w:rsidRDefault="1EB69DA4" w:rsidP="1CF91219">
      <w:pPr>
        <w:pStyle w:val="Pargrafoda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Manutenção da qualidade do modelo base</w:t>
      </w:r>
    </w:p>
    <w:p w14:paraId="3D5E5779" w14:textId="66851142" w:rsidR="00A14A49" w:rsidRDefault="00A14A49"/>
    <w:p w14:paraId="7D7C149E" w14:textId="5D505AED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lastRenderedPageBreak/>
        <w:t>11. Configuração do LoRA</w:t>
      </w:r>
    </w:p>
    <w:p w14:paraId="6CF99DC7" w14:textId="05427AFA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5A89EF14" w14:textId="00E6B199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Permitir o fine-tuning eficiente do modelo sem necessidade de ajustar todos os parâmetros.</w:t>
      </w:r>
    </w:p>
    <w:p w14:paraId="6100A029" w14:textId="5752D11D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Descrição Técnica</w:t>
      </w:r>
    </w:p>
    <w:p w14:paraId="0324D0C6" w14:textId="216D11B2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O LoRA (Low-Rank Adaptation) insere matrizes de baixa dimensão em camadas específicas do modelo, reduzindo drasticamente o número de parâmetros treináveis.</w:t>
      </w:r>
    </w:p>
    <w:p w14:paraId="451378C4" w14:textId="51510300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Parâmetros utilizados</w:t>
      </w:r>
    </w:p>
    <w:p w14:paraId="356906BF" w14:textId="2A82C6DD" w:rsidR="00A14A49" w:rsidRDefault="1EB69DA4" w:rsidP="1CF91219">
      <w:pPr>
        <w:pStyle w:val="Pargrafoda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r (rank):</w:t>
      </w:r>
      <w:r w:rsidRPr="1CF91219">
        <w:rPr>
          <w:rFonts w:ascii="Aptos" w:eastAsia="Aptos" w:hAnsi="Aptos" w:cs="Aptos"/>
        </w:rPr>
        <w:t xml:space="preserve"> 32</w:t>
      </w:r>
    </w:p>
    <w:p w14:paraId="0B7F7BA8" w14:textId="23890FDF" w:rsidR="00A14A49" w:rsidRDefault="1EB69DA4" w:rsidP="1CF91219">
      <w:pPr>
        <w:pStyle w:val="Pargrafoda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alpha:</w:t>
      </w:r>
      <w:r w:rsidRPr="1CF91219">
        <w:rPr>
          <w:rFonts w:ascii="Aptos" w:eastAsia="Aptos" w:hAnsi="Aptos" w:cs="Aptos"/>
        </w:rPr>
        <w:t xml:space="preserve"> 64</w:t>
      </w:r>
    </w:p>
    <w:p w14:paraId="13D24902" w14:textId="3267C5E1" w:rsidR="00A14A49" w:rsidRDefault="1EB69DA4" w:rsidP="1CF91219">
      <w:pPr>
        <w:pStyle w:val="Pargrafoda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dropout:</w:t>
      </w:r>
      <w:r w:rsidRPr="1CF91219">
        <w:rPr>
          <w:rFonts w:ascii="Aptos" w:eastAsia="Aptos" w:hAnsi="Aptos" w:cs="Aptos"/>
        </w:rPr>
        <w:t xml:space="preserve"> 0.10</w:t>
      </w:r>
    </w:p>
    <w:p w14:paraId="77041F0C" w14:textId="42D0AB7F" w:rsidR="00A14A49" w:rsidRDefault="1EB69DA4" w:rsidP="1CF91219">
      <w:pPr>
        <w:pStyle w:val="Pargrafoda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target_modules:</w:t>
      </w:r>
      <w:r w:rsidRPr="1CF91219">
        <w:rPr>
          <w:rFonts w:ascii="Aptos" w:eastAsia="Aptos" w:hAnsi="Aptos" w:cs="Aptos"/>
        </w:rPr>
        <w:t xml:space="preserve"> projeções internas do transformer (q, k, v, o, etc.)</w:t>
      </w:r>
    </w:p>
    <w:p w14:paraId="705FE194" w14:textId="2D33D51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Funcionamento</w:t>
      </w:r>
    </w:p>
    <w:p w14:paraId="64D02D6D" w14:textId="6A0D5EFA" w:rsidR="00A14A49" w:rsidRDefault="1EB69DA4" w:rsidP="1CF91219">
      <w:pPr>
        <w:pStyle w:val="Pargrafoda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O modelo base permanece congelado</w:t>
      </w:r>
    </w:p>
    <w:p w14:paraId="3D18C38C" w14:textId="1D646A19" w:rsidR="00A14A49" w:rsidRDefault="1EB69DA4" w:rsidP="1CF91219">
      <w:pPr>
        <w:pStyle w:val="Pargrafoda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Apenas os adaptadores LoRA são treinados</w:t>
      </w:r>
    </w:p>
    <w:p w14:paraId="0049F5D4" w14:textId="129E9D38" w:rsidR="00A14A49" w:rsidRDefault="1EB69DA4" w:rsidP="1CF91219">
      <w:pPr>
        <w:pStyle w:val="Pargrafoda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Redução do custo computacional</w:t>
      </w:r>
    </w:p>
    <w:p w14:paraId="323209D1" w14:textId="7747503B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62E0A7F0" w14:textId="52B11034" w:rsidR="00A14A49" w:rsidRDefault="1EB69DA4" w:rsidP="1CF91219">
      <w:pPr>
        <w:pStyle w:val="PargrafodaLista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Treinamento mais rápido</w:t>
      </w:r>
    </w:p>
    <w:p w14:paraId="03E20BD9" w14:textId="15C6E2DF" w:rsidR="00A14A49" w:rsidRDefault="1EB69DA4" w:rsidP="1CF91219">
      <w:pPr>
        <w:pStyle w:val="PargrafodaLista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Menor consumo de memória</w:t>
      </w:r>
    </w:p>
    <w:p w14:paraId="36326B38" w14:textId="3AEBBB1A" w:rsidR="00A14A49" w:rsidRDefault="1EB69DA4" w:rsidP="1CF91219">
      <w:pPr>
        <w:pStyle w:val="PargrafodaLista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Alta eficiência de adaptação</w:t>
      </w:r>
    </w:p>
    <w:p w14:paraId="1CEB4F61" w14:textId="0E68AC9B" w:rsidR="00A14A49" w:rsidRDefault="00A14A49"/>
    <w:p w14:paraId="25C69F66" w14:textId="41E52C65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12. Formatação do Dataset</w:t>
      </w:r>
    </w:p>
    <w:p w14:paraId="13E7B1BA" w14:textId="0D0473AB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16F5E7DE" w14:textId="4828DC08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Adaptar os dados para o formato esperado pelo modelo LLM.</w:t>
      </w:r>
    </w:p>
    <w:p w14:paraId="70264CCD" w14:textId="152A3815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lastRenderedPageBreak/>
        <w:t>Descrição Técnica</w:t>
      </w:r>
    </w:p>
    <w:p w14:paraId="13D3E169" w14:textId="223034DD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Os dados foram convertidos para formato de chat utilizando o template do tokenizer.</w:t>
      </w:r>
    </w:p>
    <w:p w14:paraId="51BCBA24" w14:textId="2DC1C92F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Processo</w:t>
      </w:r>
    </w:p>
    <w:p w14:paraId="3C9466D9" w14:textId="0694C740" w:rsidR="00A14A49" w:rsidRDefault="1EB69DA4" w:rsidP="1CF91219">
      <w:pPr>
        <w:pStyle w:val="Pargrafoda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Conversão de JSON → texto estruturado</w:t>
      </w:r>
    </w:p>
    <w:p w14:paraId="6D015B91" w14:textId="2CAD7B94" w:rsidR="00A14A49" w:rsidRDefault="1EB69DA4" w:rsidP="1CF91219">
      <w:pPr>
        <w:pStyle w:val="Pargrafoda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Inserção de roles (system, user, assistant)</w:t>
      </w:r>
    </w:p>
    <w:p w14:paraId="12646902" w14:textId="20F760E7" w:rsidR="00A14A49" w:rsidRDefault="1EB69DA4" w:rsidP="1CF91219">
      <w:pPr>
        <w:pStyle w:val="Pargrafoda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Aplicação de template de conversa</w:t>
      </w:r>
    </w:p>
    <w:p w14:paraId="1E505A56" w14:textId="3C5220A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05BB5C7F" w14:textId="62A6EE20" w:rsidR="00A14A49" w:rsidRDefault="1EB69DA4" w:rsidP="1CF91219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Padronização dos dados</w:t>
      </w:r>
    </w:p>
    <w:p w14:paraId="2BA19B86" w14:textId="66763B85" w:rsidR="00A14A49" w:rsidRDefault="1EB69DA4" w:rsidP="1CF91219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Melhor alinhamento com o comportamento conversacional do modelo</w:t>
      </w:r>
    </w:p>
    <w:p w14:paraId="3FB49BFD" w14:textId="34AD0A9C" w:rsidR="00A14A49" w:rsidRDefault="1EB69DA4" w:rsidP="1CF91219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Aumento da qualidade das respostas</w:t>
      </w:r>
    </w:p>
    <w:p w14:paraId="23506FBA" w14:textId="24F47CA4" w:rsidR="00A14A49" w:rsidRDefault="00A14A49"/>
    <w:p w14:paraId="58BEC603" w14:textId="4C4B60B3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13. Callback de Validação</w:t>
      </w:r>
    </w:p>
    <w:p w14:paraId="4F065110" w14:textId="746AD8ED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4C7D4AB2" w14:textId="6DC21694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Monitorar o desempenho do modelo durante o treinamento.</w:t>
      </w:r>
    </w:p>
    <w:p w14:paraId="52E492C9" w14:textId="631C52A1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Descrição Técnica</w:t>
      </w:r>
    </w:p>
    <w:p w14:paraId="7A441930" w14:textId="38EB20D5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Foi implementado um callback personalizado que executa ao final de cada época.</w:t>
      </w:r>
    </w:p>
    <w:p w14:paraId="3E3A47DE" w14:textId="56A183A2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Métricas avaliadas</w:t>
      </w:r>
    </w:p>
    <w:p w14:paraId="4E0B3549" w14:textId="128BF817" w:rsidR="00A14A49" w:rsidRDefault="1EB69DA4" w:rsidP="1CF91219">
      <w:pPr>
        <w:pStyle w:val="Pargrafoda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Precisão da porcentagem (ex: “92%”)</w:t>
      </w:r>
    </w:p>
    <w:p w14:paraId="007017DD" w14:textId="171C04B3" w:rsidR="00A14A49" w:rsidRDefault="1EB69DA4" w:rsidP="1CF91219">
      <w:pPr>
        <w:pStyle w:val="Pargrafoda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Correção da classificação (Diabético / Não diabético)</w:t>
      </w:r>
    </w:p>
    <w:p w14:paraId="2051B9A0" w14:textId="7E373A0B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Funcionamento</w:t>
      </w:r>
    </w:p>
    <w:p w14:paraId="7DEC6302" w14:textId="79391D19" w:rsidR="00A14A49" w:rsidRDefault="1EB69DA4" w:rsidP="1CF91219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Geração de respostas em tempo real</w:t>
      </w:r>
    </w:p>
    <w:p w14:paraId="72383FA9" w14:textId="71864157" w:rsidR="00A14A49" w:rsidRDefault="1EB69DA4" w:rsidP="1CF91219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Comparação com valores esperados</w:t>
      </w:r>
    </w:p>
    <w:p w14:paraId="094C7658" w14:textId="1482782A" w:rsidR="00A14A49" w:rsidRDefault="1EB69DA4" w:rsidP="1CF91219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Logging no MLflow</w:t>
      </w:r>
    </w:p>
    <w:p w14:paraId="2A158DAB" w14:textId="279D115C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lastRenderedPageBreak/>
        <w:t>Resultados</w:t>
      </w:r>
    </w:p>
    <w:p w14:paraId="4A174F74" w14:textId="3F942062" w:rsidR="00A14A49" w:rsidRDefault="1EB69DA4" w:rsidP="1CF91219">
      <w:pPr>
        <w:pStyle w:val="Pargrafoda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Monitoramento contínuo</w:t>
      </w:r>
    </w:p>
    <w:p w14:paraId="34EEFFF4" w14:textId="6FED2190" w:rsidR="00A14A49" w:rsidRDefault="1EB69DA4" w:rsidP="1CF91219">
      <w:pPr>
        <w:pStyle w:val="Pargrafoda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Detecção precoce de problemas</w:t>
      </w:r>
    </w:p>
    <w:p w14:paraId="6856596F" w14:textId="6E3B34AF" w:rsidR="00A14A49" w:rsidRDefault="1EB69DA4" w:rsidP="1CF91219">
      <w:pPr>
        <w:pStyle w:val="Pargrafoda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Maior controle do treinamento</w:t>
      </w:r>
    </w:p>
    <w:p w14:paraId="6619DE9B" w14:textId="1EAE2A4E" w:rsidR="00A14A49" w:rsidRDefault="00A14A49"/>
    <w:p w14:paraId="00F0BE17" w14:textId="5EBB08DF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14. Configuração do Treinamento</w:t>
      </w:r>
    </w:p>
    <w:p w14:paraId="2F8CD03B" w14:textId="13FF7D4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0974AF4D" w14:textId="18EEA52B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Definir os hiperparâmetros que controlam o processo de aprendizado.</w:t>
      </w:r>
    </w:p>
    <w:p w14:paraId="7D223C7D" w14:textId="1520C45E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Principais parâmetros</w:t>
      </w:r>
    </w:p>
    <w:p w14:paraId="7EC3EC88" w14:textId="3C5BD139" w:rsidR="00A14A49" w:rsidRDefault="1EB69DA4" w:rsidP="1CF91219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Batch size efetivo:</w:t>
      </w:r>
      <w:r w:rsidRPr="1CF91219">
        <w:rPr>
          <w:rFonts w:ascii="Aptos" w:eastAsia="Aptos" w:hAnsi="Aptos" w:cs="Aptos"/>
        </w:rPr>
        <w:t xml:space="preserve"> 32</w:t>
      </w:r>
    </w:p>
    <w:p w14:paraId="1F07FF5B" w14:textId="0A98E147" w:rsidR="00A14A49" w:rsidRDefault="1EB69DA4" w:rsidP="1CF91219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Learning rate:</w:t>
      </w:r>
      <w:r w:rsidRPr="1CF91219">
        <w:rPr>
          <w:rFonts w:ascii="Aptos" w:eastAsia="Aptos" w:hAnsi="Aptos" w:cs="Aptos"/>
        </w:rPr>
        <w:t xml:space="preserve"> 1e-4</w:t>
      </w:r>
    </w:p>
    <w:p w14:paraId="4399FD90" w14:textId="53567DB2" w:rsidR="00A14A49" w:rsidRDefault="1EB69DA4" w:rsidP="1CF91219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Scheduler:</w:t>
      </w:r>
      <w:r w:rsidRPr="1CF91219">
        <w:rPr>
          <w:rFonts w:ascii="Aptos" w:eastAsia="Aptos" w:hAnsi="Aptos" w:cs="Aptos"/>
        </w:rPr>
        <w:t xml:space="preserve"> Cosine decay</w:t>
      </w:r>
    </w:p>
    <w:p w14:paraId="42DD055B" w14:textId="38B74266" w:rsidR="00A14A49" w:rsidRDefault="1EB69DA4" w:rsidP="1CF91219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Epochs:</w:t>
      </w:r>
      <w:r w:rsidRPr="1CF91219">
        <w:rPr>
          <w:rFonts w:ascii="Aptos" w:eastAsia="Aptos" w:hAnsi="Aptos" w:cs="Aptos"/>
        </w:rPr>
        <w:t xml:space="preserve"> 3</w:t>
      </w:r>
    </w:p>
    <w:p w14:paraId="75D218DA" w14:textId="2C04EB1A" w:rsidR="00A14A49" w:rsidRDefault="1EB69DA4" w:rsidP="1CF91219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  <w:b/>
          <w:bCs/>
        </w:rPr>
        <w:t>Early stopping:</w:t>
      </w:r>
      <w:r w:rsidRPr="1CF91219">
        <w:rPr>
          <w:rFonts w:ascii="Aptos" w:eastAsia="Aptos" w:hAnsi="Aptos" w:cs="Aptos"/>
        </w:rPr>
        <w:t xml:space="preserve"> ativado</w:t>
      </w:r>
    </w:p>
    <w:p w14:paraId="3709CB3E" w14:textId="0E51B5A2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Funcionamento</w:t>
      </w:r>
    </w:p>
    <w:p w14:paraId="683FDD68" w14:textId="3A80E1B8" w:rsidR="00A14A49" w:rsidRDefault="1EB69DA4" w:rsidP="1CF91219">
      <w:pPr>
        <w:pStyle w:val="Pargrafoda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Ajuste gradual dos pesos</w:t>
      </w:r>
    </w:p>
    <w:p w14:paraId="6AF7A062" w14:textId="5AF4CA91" w:rsidR="00A14A49" w:rsidRDefault="1EB69DA4" w:rsidP="1CF91219">
      <w:pPr>
        <w:pStyle w:val="Pargrafoda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Controle de overfitting</w:t>
      </w:r>
    </w:p>
    <w:p w14:paraId="44DAD1DC" w14:textId="034D6F24" w:rsidR="00A14A49" w:rsidRDefault="1EB69DA4" w:rsidP="1CF91219">
      <w:pPr>
        <w:pStyle w:val="Pargrafoda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Otimização do tempo de treino</w:t>
      </w:r>
    </w:p>
    <w:p w14:paraId="4B7444E2" w14:textId="74012DCB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33DDAB41" w14:textId="623B8E90" w:rsidR="00A14A49" w:rsidRDefault="1EB69DA4" w:rsidP="1CF91219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Treinamento estável</w:t>
      </w:r>
    </w:p>
    <w:p w14:paraId="027006FC" w14:textId="0B2333CB" w:rsidR="00A14A49" w:rsidRDefault="1EB69DA4" w:rsidP="1CF91219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Convergência eficiente</w:t>
      </w:r>
    </w:p>
    <w:p w14:paraId="0969D6AD" w14:textId="3FC01CE0" w:rsidR="00A14A49" w:rsidRDefault="1EB69DA4" w:rsidP="1CF91219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Redução de desperdício computacional</w:t>
      </w:r>
    </w:p>
    <w:p w14:paraId="22C01536" w14:textId="3CDB23CF" w:rsidR="00A14A49" w:rsidRDefault="00A14A49"/>
    <w:p w14:paraId="7430774A" w14:textId="7BDE59C2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15. Treinamento do Modelo</w:t>
      </w:r>
    </w:p>
    <w:p w14:paraId="66451DEF" w14:textId="33AD6EFE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7C656108" w14:textId="71DA15BE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Executar o processo de fine-tuning.</w:t>
      </w:r>
    </w:p>
    <w:p w14:paraId="26647752" w14:textId="1ABC77DE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lastRenderedPageBreak/>
        <w:t>Descrição Técnica</w:t>
      </w:r>
    </w:p>
    <w:p w14:paraId="23D94D03" w14:textId="25FDEC7C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 xml:space="preserve">O treinamento foi realizado utilizando o </w:t>
      </w:r>
      <w:r w:rsidRPr="1CF91219">
        <w:rPr>
          <w:rFonts w:ascii="Aptos" w:eastAsia="Aptos" w:hAnsi="Aptos" w:cs="Aptos"/>
          <w:b/>
          <w:bCs/>
        </w:rPr>
        <w:t>SFTTrainer</w:t>
      </w:r>
      <w:r w:rsidRPr="1CF91219">
        <w:rPr>
          <w:rFonts w:ascii="Aptos" w:eastAsia="Aptos" w:hAnsi="Aptos" w:cs="Aptos"/>
        </w:rPr>
        <w:t>, com suporte a LoRA e MLflow.</w:t>
      </w:r>
    </w:p>
    <w:p w14:paraId="3A20016E" w14:textId="5E3FCE0C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Etapas</w:t>
      </w:r>
    </w:p>
    <w:p w14:paraId="1FF23B70" w14:textId="24EC55F3" w:rsidR="00A14A49" w:rsidRDefault="1EB69DA4" w:rsidP="1CF91219">
      <w:pPr>
        <w:pStyle w:val="Pargrafoda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Inicialização do treinamento</w:t>
      </w:r>
    </w:p>
    <w:p w14:paraId="4C26F3AF" w14:textId="5C576774" w:rsidR="00A14A49" w:rsidRDefault="1EB69DA4" w:rsidP="1CF91219">
      <w:pPr>
        <w:pStyle w:val="Pargrafoda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Avaliações periódicas</w:t>
      </w:r>
    </w:p>
    <w:p w14:paraId="5B55C172" w14:textId="519E14CF" w:rsidR="00A14A49" w:rsidRDefault="1EB69DA4" w:rsidP="1CF91219">
      <w:pPr>
        <w:pStyle w:val="Pargrafoda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Cálculo de métricas</w:t>
      </w:r>
    </w:p>
    <w:p w14:paraId="4F3EB7BA" w14:textId="681A7F40" w:rsidR="00A14A49" w:rsidRDefault="1EB69DA4" w:rsidP="1CF91219">
      <w:pPr>
        <w:pStyle w:val="Pargrafoda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Salvamento do modelo</w:t>
      </w:r>
    </w:p>
    <w:p w14:paraId="60342219" w14:textId="6A4E2FBE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7831667F" w14:textId="6AE2BBE5" w:rsidR="00A14A49" w:rsidRDefault="1EB69DA4" w:rsidP="1CF91219">
      <w:pPr>
        <w:pStyle w:val="Pargrafoda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Modelo ajustado ao domínio clínico</w:t>
      </w:r>
    </w:p>
    <w:p w14:paraId="4B11B578" w14:textId="57A000A3" w:rsidR="00A14A49" w:rsidRDefault="1EB69DA4" w:rsidP="1CF91219">
      <w:pPr>
        <w:pStyle w:val="Pargrafoda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Métricas finais registradas</w:t>
      </w:r>
    </w:p>
    <w:p w14:paraId="6D867EA3" w14:textId="26778BE5" w:rsidR="00A14A49" w:rsidRDefault="1EB69DA4" w:rsidP="1CF91219">
      <w:pPr>
        <w:pStyle w:val="Pargrafoda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Adapter LoRA salvo</w:t>
      </w:r>
    </w:p>
    <w:p w14:paraId="0ACD98EF" w14:textId="3E0FC4B3" w:rsidR="00A14A49" w:rsidRDefault="00A14A49"/>
    <w:p w14:paraId="1384AC77" w14:textId="0AD8DE92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16. Inferência (Uso do Modelo)</w:t>
      </w:r>
    </w:p>
    <w:p w14:paraId="79681635" w14:textId="250A59E7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478CE2EE" w14:textId="1501C659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Utilizar o modelo treinado para gerar respostas.</w:t>
      </w:r>
    </w:p>
    <w:p w14:paraId="7F51F4C8" w14:textId="4D0C8777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Descrição Técnica</w:t>
      </w:r>
    </w:p>
    <w:p w14:paraId="34A96205" w14:textId="7B30B684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O modelo é recarregado com os pesos LoRA e utilizado para gerar interpretações clínicas.</w:t>
      </w:r>
    </w:p>
    <w:p w14:paraId="67DE45CC" w14:textId="789E70C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Entrada</w:t>
      </w:r>
    </w:p>
    <w:p w14:paraId="30CF0D8D" w14:textId="016B900D" w:rsidR="00A14A49" w:rsidRDefault="1EB69DA4" w:rsidP="1CF91219">
      <w:pPr>
        <w:pStyle w:val="Pargrafoda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Dados do paciente</w:t>
      </w:r>
    </w:p>
    <w:p w14:paraId="36586843" w14:textId="2399C19F" w:rsidR="00A14A49" w:rsidRDefault="1EB69DA4" w:rsidP="1CF91219">
      <w:pPr>
        <w:pStyle w:val="Pargrafoda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Saída do modelo de ML (probabilidade e classificação)</w:t>
      </w:r>
    </w:p>
    <w:p w14:paraId="77AFC7E1" w14:textId="644B7216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Saída</w:t>
      </w:r>
    </w:p>
    <w:p w14:paraId="404B3832" w14:textId="3ABA9C09" w:rsidR="00A14A49" w:rsidRDefault="1EB69DA4" w:rsidP="1CF91219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Explicação clínica detalhada</w:t>
      </w:r>
    </w:p>
    <w:p w14:paraId="2F69BAA2" w14:textId="43B96360" w:rsidR="00A14A49" w:rsidRDefault="1EB69DA4" w:rsidP="1CF91219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Interpretação do risco</w:t>
      </w:r>
    </w:p>
    <w:p w14:paraId="28AEA546" w14:textId="683225B7" w:rsidR="00A14A49" w:rsidRDefault="1EB69DA4" w:rsidP="1CF91219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Linguagem adequada para médicos</w:t>
      </w:r>
    </w:p>
    <w:p w14:paraId="4A263846" w14:textId="0248B80B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lastRenderedPageBreak/>
        <w:t>Resultados</w:t>
      </w:r>
    </w:p>
    <w:p w14:paraId="1EAE71CA" w14:textId="725BF57E" w:rsidR="00A14A49" w:rsidRDefault="1EB69DA4" w:rsidP="1CF91219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Respostas coerentes</w:t>
      </w:r>
    </w:p>
    <w:p w14:paraId="495E7AB6" w14:textId="4EE3B2B5" w:rsidR="00A14A49" w:rsidRDefault="1EB69DA4" w:rsidP="1CF91219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Consistência semântica</w:t>
      </w:r>
    </w:p>
    <w:p w14:paraId="3B234399" w14:textId="0D9C0813" w:rsidR="00A14A49" w:rsidRDefault="1EB69DA4" w:rsidP="1CF91219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Aplicabilidade clínica</w:t>
      </w:r>
    </w:p>
    <w:p w14:paraId="42D285D1" w14:textId="3EA88F0D" w:rsidR="00A14A49" w:rsidRDefault="00A14A49"/>
    <w:p w14:paraId="1AB98FFC" w14:textId="6B36F669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17. Teste Manual</w:t>
      </w:r>
    </w:p>
    <w:p w14:paraId="76AC8B70" w14:textId="41183472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6E373CFA" w14:textId="2D2D7268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Validar o comportamento do modelo em casos específicos.</w:t>
      </w:r>
    </w:p>
    <w:p w14:paraId="0C5F44DC" w14:textId="560CE872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Procedimento</w:t>
      </w:r>
    </w:p>
    <w:p w14:paraId="5D050329" w14:textId="3DB40651" w:rsidR="00A14A49" w:rsidRDefault="1EB69DA4" w:rsidP="1CF91219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Inserção de dados de um paciente</w:t>
      </w:r>
    </w:p>
    <w:p w14:paraId="60AF10DF" w14:textId="39778A04" w:rsidR="00A14A49" w:rsidRDefault="1EB69DA4" w:rsidP="1CF91219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Geração de resposta pelo modelo</w:t>
      </w:r>
    </w:p>
    <w:p w14:paraId="751544E8" w14:textId="63A343C2" w:rsidR="00A14A49" w:rsidRDefault="1EB69DA4" w:rsidP="1CF91219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Verificação manual</w:t>
      </w:r>
    </w:p>
    <w:p w14:paraId="1803FD36" w14:textId="60C5A0E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Critérios</w:t>
      </w:r>
    </w:p>
    <w:p w14:paraId="578FCBC3" w14:textId="2B9F12D9" w:rsidR="00A14A49" w:rsidRDefault="1EB69DA4" w:rsidP="1CF91219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Presença da porcentagem correta</w:t>
      </w:r>
    </w:p>
    <w:p w14:paraId="4B1CD551" w14:textId="52D68BA1" w:rsidR="00A14A49" w:rsidRDefault="1EB69DA4" w:rsidP="1CF91219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Coerência da classificação</w:t>
      </w:r>
    </w:p>
    <w:p w14:paraId="2A202BE1" w14:textId="743D868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1D248E3C" w14:textId="0EE1371B" w:rsidR="00A14A49" w:rsidRDefault="1EB69DA4" w:rsidP="1CF91219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Validação qualitativa do modelo</w:t>
      </w:r>
    </w:p>
    <w:p w14:paraId="7A432F74" w14:textId="7692A5D3" w:rsidR="00A14A49" w:rsidRDefault="1EB69DA4" w:rsidP="1CF91219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Confirmação de consistência</w:t>
      </w:r>
    </w:p>
    <w:p w14:paraId="3C751B0E" w14:textId="5BE26A2C" w:rsidR="00A14A49" w:rsidRDefault="00A14A49"/>
    <w:p w14:paraId="53CB4477" w14:textId="6110EC34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18. Validação de Viés</w:t>
      </w:r>
    </w:p>
    <w:p w14:paraId="66F38601" w14:textId="6D0F0786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34DD124E" w14:textId="3DD9999B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Detectar possíveis inconsistências ou vieses no modelo.</w:t>
      </w:r>
    </w:p>
    <w:p w14:paraId="7EA51F84" w14:textId="4263431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Metodologia</w:t>
      </w:r>
    </w:p>
    <w:p w14:paraId="4BD8ECD8" w14:textId="4EC7E0CC" w:rsidR="00A14A49" w:rsidRDefault="1EB69DA4" w:rsidP="1CF91219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Execução de múltiplos cenários simulados</w:t>
      </w:r>
    </w:p>
    <w:p w14:paraId="50405FD6" w14:textId="49927A26" w:rsidR="00A14A49" w:rsidRDefault="1EB69DA4" w:rsidP="1CF91219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lastRenderedPageBreak/>
        <w:t>Análise de respostas</w:t>
      </w:r>
    </w:p>
    <w:p w14:paraId="303DCA89" w14:textId="2A378B04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Verificações</w:t>
      </w:r>
    </w:p>
    <w:p w14:paraId="4E207C54" w14:textId="68CD1AC5" w:rsidR="00A14A49" w:rsidRDefault="1EB69DA4" w:rsidP="1CF91219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Erros de interpretação</w:t>
      </w:r>
    </w:p>
    <w:p w14:paraId="41D2C620" w14:textId="3A338C77" w:rsidR="00A14A49" w:rsidRDefault="1EB69DA4" w:rsidP="1CF91219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Inversão de probabilidade</w:t>
      </w:r>
    </w:p>
    <w:p w14:paraId="077530B3" w14:textId="78A87218" w:rsidR="00A14A49" w:rsidRDefault="1EB69DA4" w:rsidP="1CF91219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Classificações incorretas</w:t>
      </w:r>
    </w:p>
    <w:p w14:paraId="7E0EBBB8" w14:textId="0F2EA146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</w:t>
      </w:r>
    </w:p>
    <w:p w14:paraId="4C77FE25" w14:textId="17FD777F" w:rsidR="00A14A49" w:rsidRDefault="1EB69DA4" w:rsidP="1CF91219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Baixa incidência de viés</w:t>
      </w:r>
    </w:p>
    <w:p w14:paraId="6822869E" w14:textId="5FF93549" w:rsidR="00A14A49" w:rsidRDefault="1EB69DA4" w:rsidP="1CF91219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Modelo confiável para suporte clínico</w:t>
      </w:r>
    </w:p>
    <w:p w14:paraId="6AF8DAC3" w14:textId="5B413EA0" w:rsidR="00A14A49" w:rsidRDefault="00A14A49"/>
    <w:p w14:paraId="7F26E00A" w14:textId="0AEDC94F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19. Avaliação Final (Holdout)</w:t>
      </w:r>
    </w:p>
    <w:p w14:paraId="76C3D8E9" w14:textId="4BF10A23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Objetivo</w:t>
      </w:r>
    </w:p>
    <w:p w14:paraId="0FA505C5" w14:textId="74485E46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Avaliar o modelo em dados nunca vistos.</w:t>
      </w:r>
    </w:p>
    <w:p w14:paraId="255B6664" w14:textId="59F71E1D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Metodologia</w:t>
      </w:r>
    </w:p>
    <w:p w14:paraId="23EEE11E" w14:textId="4C623688" w:rsidR="00A14A49" w:rsidRDefault="1EB69DA4" w:rsidP="1CF91219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Uso do conjunto de teste (holdout)</w:t>
      </w:r>
    </w:p>
    <w:p w14:paraId="21E80431" w14:textId="30ECA6AF" w:rsidR="00A14A49" w:rsidRDefault="1EB69DA4" w:rsidP="1CF91219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Geração de respostas</w:t>
      </w:r>
    </w:p>
    <w:p w14:paraId="4B350E1B" w14:textId="6BEDA2C0" w:rsidR="00A14A49" w:rsidRDefault="1EB69DA4" w:rsidP="1CF91219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Comparação com ground truth</w:t>
      </w:r>
    </w:p>
    <w:p w14:paraId="0AA5D140" w14:textId="6C78346C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Métricas</w:t>
      </w:r>
    </w:p>
    <w:p w14:paraId="1F196A1F" w14:textId="31887608" w:rsidR="00A14A49" w:rsidRDefault="1EB69DA4" w:rsidP="1CF91219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Accuracy da porcentagem</w:t>
      </w:r>
    </w:p>
    <w:p w14:paraId="17B55342" w14:textId="05D510A9" w:rsidR="00A14A49" w:rsidRDefault="1EB69DA4" w:rsidP="1CF91219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Accuracy da classificação</w:t>
      </w:r>
    </w:p>
    <w:p w14:paraId="5A25F487" w14:textId="65DFD912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Resultados Esperados</w:t>
      </w:r>
    </w:p>
    <w:p w14:paraId="04C3F1DC" w14:textId="57456F9F" w:rsidR="00A14A49" w:rsidRDefault="1EB69DA4" w:rsidP="1CF91219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% correta: 85–95%</w:t>
      </w:r>
    </w:p>
    <w:p w14:paraId="292FF5DC" w14:textId="08F17F0D" w:rsidR="00A14A49" w:rsidRDefault="1EB69DA4" w:rsidP="1CF91219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Label correta: 90–98%</w:t>
      </w:r>
    </w:p>
    <w:p w14:paraId="593DA29B" w14:textId="1CA379B7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Conclusão</w:t>
      </w:r>
    </w:p>
    <w:p w14:paraId="2BC8C405" w14:textId="10438F76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O modelo demonstrou boa capacidade de generalização.</w:t>
      </w:r>
    </w:p>
    <w:p w14:paraId="02722A9C" w14:textId="759BFF87" w:rsidR="00A14A49" w:rsidRDefault="00A14A49"/>
    <w:p w14:paraId="6341A1B8" w14:textId="0D146BDA" w:rsidR="00A14A49" w:rsidRDefault="1EB69DA4" w:rsidP="1CF91219">
      <w:pPr>
        <w:pStyle w:val="Ttulo2"/>
        <w:spacing w:before="299" w:after="299"/>
      </w:pPr>
      <w:r w:rsidRPr="1CF91219">
        <w:rPr>
          <w:rFonts w:ascii="Aptos" w:eastAsia="Aptos" w:hAnsi="Aptos" w:cs="Aptos"/>
          <w:b/>
          <w:bCs/>
          <w:sz w:val="36"/>
          <w:szCs w:val="36"/>
        </w:rPr>
        <w:t>20. Resultados Gerais e Discussão</w:t>
      </w:r>
    </w:p>
    <w:p w14:paraId="626F0B58" w14:textId="4F7B393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Pontos Fortes</w:t>
      </w:r>
    </w:p>
    <w:p w14:paraId="7FFB5C6B" w14:textId="23B53DC5" w:rsidR="00A14A49" w:rsidRDefault="1EB69DA4" w:rsidP="1CF91219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Alta precisão nas respostas</w:t>
      </w:r>
    </w:p>
    <w:p w14:paraId="7FEEFC07" w14:textId="4539CA86" w:rsidR="00A14A49" w:rsidRDefault="1EB69DA4" w:rsidP="1CF91219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Baixo custo computacional (QLoRA)</w:t>
      </w:r>
    </w:p>
    <w:p w14:paraId="2CD28709" w14:textId="381F6B71" w:rsidR="00A14A49" w:rsidRDefault="1EB69DA4" w:rsidP="1CF91219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Boa capacidade de generalização</w:t>
      </w:r>
    </w:p>
    <w:p w14:paraId="4FFC9E61" w14:textId="57C70877" w:rsidR="00A14A49" w:rsidRDefault="1EB69DA4" w:rsidP="1CF91219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Integração com ferramentas de MLOps</w:t>
      </w:r>
    </w:p>
    <w:p w14:paraId="71CA90D3" w14:textId="5454E2B5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Limitações</w:t>
      </w:r>
    </w:p>
    <w:p w14:paraId="2E165589" w14:textId="6F389F58" w:rsidR="00A14A49" w:rsidRDefault="1EB69DA4" w:rsidP="1CF91219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Dependência da qualidade do dataset</w:t>
      </w:r>
    </w:p>
    <w:p w14:paraId="021CDD59" w14:textId="72E36E84" w:rsidR="00A14A49" w:rsidRDefault="1EB69DA4" w:rsidP="1CF91219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Possível viés residual</w:t>
      </w:r>
    </w:p>
    <w:p w14:paraId="04DFE14C" w14:textId="5B390CC4" w:rsidR="00A14A49" w:rsidRDefault="1EB69DA4" w:rsidP="1CF91219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CF91219">
        <w:rPr>
          <w:rFonts w:ascii="Aptos" w:eastAsia="Aptos" w:hAnsi="Aptos" w:cs="Aptos"/>
        </w:rPr>
        <w:t>Não substitui avaliação médica real</w:t>
      </w:r>
    </w:p>
    <w:p w14:paraId="3E02BC84" w14:textId="057E7FB9" w:rsidR="00A14A49" w:rsidRDefault="1EB69DA4" w:rsidP="1CF91219">
      <w:pPr>
        <w:pStyle w:val="Ttulo3"/>
        <w:spacing w:before="281" w:after="281"/>
      </w:pPr>
      <w:r w:rsidRPr="1CF91219">
        <w:rPr>
          <w:rFonts w:ascii="Aptos" w:eastAsia="Aptos" w:hAnsi="Aptos" w:cs="Aptos"/>
          <w:b/>
          <w:bCs/>
        </w:rPr>
        <w:t>Discussão</w:t>
      </w:r>
    </w:p>
    <w:p w14:paraId="0C66938C" w14:textId="4B9E0B1C" w:rsidR="00A14A49" w:rsidRDefault="1EB69DA4" w:rsidP="1CF91219">
      <w:pPr>
        <w:spacing w:before="240" w:after="240"/>
      </w:pPr>
      <w:r w:rsidRPr="1CF91219">
        <w:rPr>
          <w:rFonts w:ascii="Aptos" w:eastAsia="Aptos" w:hAnsi="Aptos" w:cs="Aptos"/>
        </w:rPr>
        <w:t>Os resultados indicam que o uso combinado de LLMs, LoRA e algoritmos de otimização pode produzir sistemas robustos para suporte à decisão clínica. A redução de custo computacional sem perda significativa de desempenho torna a abordagem viável para aplicações reais.</w:t>
      </w:r>
    </w:p>
    <w:p w14:paraId="16FDEE7E" w14:textId="32AF1522" w:rsidR="00A14A49" w:rsidRDefault="564CD99F" w:rsidP="1CF91219">
      <w:pPr>
        <w:pStyle w:val="Ttulo2"/>
        <w:spacing w:before="299" w:after="299"/>
      </w:pPr>
      <w:r w:rsidRPr="1CF91219">
        <w:rPr>
          <w:b/>
          <w:bCs/>
          <w:sz w:val="36"/>
          <w:szCs w:val="36"/>
        </w:rPr>
        <w:t>21. Conclusão</w:t>
      </w:r>
    </w:p>
    <w:p w14:paraId="52077CD2" w14:textId="7D01F25B" w:rsidR="00A14A49" w:rsidRDefault="564CD99F" w:rsidP="1CF91219">
      <w:pPr>
        <w:spacing w:before="240" w:after="240"/>
      </w:pPr>
      <w:r w:rsidRPr="1CF91219">
        <w:t>Este trabalho demonstrou a eficácia da aplicação de técnicas modernas de fine-tuning em modelos de linguagem para o suporte à decisão clínica. A utilização do modelo LLaMA 3.2 3B, combinada com a técnica LoRA e otimizações via QLoRA, permitiu a construção de um sistema eficiente mesmo em ambientes com recursos computacionais limitados.</w:t>
      </w:r>
    </w:p>
    <w:p w14:paraId="2421CB15" w14:textId="23901AE7" w:rsidR="00A14A49" w:rsidRDefault="564CD99F" w:rsidP="1CF91219">
      <w:pPr>
        <w:spacing w:before="240" w:after="240"/>
      </w:pPr>
      <w:r w:rsidRPr="1CF91219">
        <w:t>A integração do algoritmo genético teve papel fundamental na melhoria do desempenho do modelo de classificação, resultando em ganhos expressivos de recall e redução significativa de erros críticos. Esse aprimoramento impactou diretamente a qualidade das explicações geradas pela LLM, tornando-as mais confiáveis e alinhadas ao contexto clínico.</w:t>
      </w:r>
    </w:p>
    <w:p w14:paraId="33810537" w14:textId="25DF847E" w:rsidR="00A14A49" w:rsidRDefault="564CD99F" w:rsidP="1CF91219">
      <w:pPr>
        <w:spacing w:before="240" w:after="240"/>
      </w:pPr>
      <w:r w:rsidRPr="1CF91219">
        <w:t>Adicionalmente, o uso de ferramentas como MLflow, Kubernetes e ngrok possibilitou a criação de um ambiente robusto, com alta observabilidade, escalabilidade e facilidade de integração entre etapas do pipeline.</w:t>
      </w:r>
    </w:p>
    <w:p w14:paraId="6A44DBAF" w14:textId="6131192B" w:rsidR="00A14A49" w:rsidRDefault="564CD99F" w:rsidP="1CF91219">
      <w:pPr>
        <w:spacing w:before="240" w:after="240"/>
      </w:pPr>
      <w:r w:rsidRPr="1CF91219">
        <w:lastRenderedPageBreak/>
        <w:t>Os resultados obtidos indicam que a combinação entre modelos de Machine Learning, algoritmos evolutivos e LLMs representa uma abordagem promissora para aplicações em saúde, especialmente no suporte à interpretação de dados clínicos.</w:t>
      </w:r>
    </w:p>
    <w:p w14:paraId="50AF645F" w14:textId="30023AA7" w:rsidR="00A14A49" w:rsidRDefault="564CD99F" w:rsidP="1CF91219">
      <w:pPr>
        <w:spacing w:before="240" w:after="240"/>
      </w:pPr>
      <w:r w:rsidRPr="1CF91219">
        <w:t>Por fim, este projeto abre oportunidades para futuras evoluções, incluindo validação em ambientes reais, integração com sistemas hospitalares e expansão para outras áreas médicas.</w:t>
      </w:r>
    </w:p>
    <w:p w14:paraId="2B132BA0" w14:textId="77F3B4B1" w:rsidR="00A14A49" w:rsidRDefault="00A14A49" w:rsidP="1CF91219"/>
    <w:p w14:paraId="6734A4FD" w14:textId="04B255E2" w:rsidR="00A979EA" w:rsidRDefault="00A979EA" w:rsidP="00A979EA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Links</w:t>
      </w:r>
      <w:r w:rsidR="00260456">
        <w:rPr>
          <w:rFonts w:ascii="Aptos" w:eastAsia="Aptos" w:hAnsi="Aptos" w:cs="Aptos"/>
          <w:b/>
          <w:bCs/>
        </w:rPr>
        <w:t xml:space="preserve"> para Consulta</w:t>
      </w:r>
    </w:p>
    <w:p w14:paraId="1E207724" w14:textId="02593A72" w:rsidR="00A14A49" w:rsidRDefault="00A979EA" w:rsidP="00A979EA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Vídeo</w:t>
      </w:r>
      <w:r w:rsidR="004331B2">
        <w:rPr>
          <w:rFonts w:ascii="Aptos" w:eastAsia="Aptos" w:hAnsi="Aptos" w:cs="Aptos"/>
        </w:rPr>
        <w:t>:</w:t>
      </w:r>
      <w:r>
        <w:rPr>
          <w:rFonts w:ascii="Aptos" w:eastAsia="Aptos" w:hAnsi="Aptos" w:cs="Aptos"/>
        </w:rPr>
        <w:t xml:space="preserve"> </w:t>
      </w:r>
      <w:hyperlink r:id="rId9" w:history="1">
        <w:r w:rsidRPr="00355973">
          <w:rPr>
            <w:rStyle w:val="Hyperlink"/>
            <w:rFonts w:ascii="Aptos" w:eastAsia="Aptos" w:hAnsi="Aptos" w:cs="Aptos"/>
          </w:rPr>
          <w:t>https://youtu.be/mPViPYhhhsU</w:t>
        </w:r>
      </w:hyperlink>
    </w:p>
    <w:p w14:paraId="3DE318AC" w14:textId="07C4576E" w:rsidR="00A979EA" w:rsidRDefault="00C16F49" w:rsidP="00A979EA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GitHub: </w:t>
      </w:r>
      <w:hyperlink r:id="rId10" w:history="1">
        <w:r w:rsidRPr="00C95018">
          <w:rPr>
            <w:rStyle w:val="Hyperlink"/>
            <w:rFonts w:ascii="Aptos" w:eastAsia="Aptos" w:hAnsi="Aptos" w:cs="Aptos"/>
          </w:rPr>
          <w:t>https://github.com/adalburq/Fiap_TechChallenge_Fase2</w:t>
        </w:r>
      </w:hyperlink>
    </w:p>
    <w:p w14:paraId="16C24DD4" w14:textId="77777777" w:rsidR="00C16F49" w:rsidRPr="00A979EA" w:rsidRDefault="00C16F49" w:rsidP="00C16F49">
      <w:pPr>
        <w:pStyle w:val="PargrafodaLista"/>
        <w:spacing w:before="240" w:after="240"/>
        <w:rPr>
          <w:rFonts w:ascii="Aptos" w:eastAsia="Aptos" w:hAnsi="Aptos" w:cs="Aptos"/>
        </w:rPr>
      </w:pPr>
    </w:p>
    <w:sectPr w:rsidR="00C16F49" w:rsidRPr="00A979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8C5D"/>
    <w:multiLevelType w:val="hybridMultilevel"/>
    <w:tmpl w:val="28A0EC16"/>
    <w:lvl w:ilvl="0" w:tplc="BD340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EE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A4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08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05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704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A3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02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EC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65428"/>
    <w:multiLevelType w:val="hybridMultilevel"/>
    <w:tmpl w:val="426A28A8"/>
    <w:lvl w:ilvl="0" w:tplc="0F7A0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AF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CB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E4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E7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26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A5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C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449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0DFFD"/>
    <w:multiLevelType w:val="hybridMultilevel"/>
    <w:tmpl w:val="3A7E4F58"/>
    <w:lvl w:ilvl="0" w:tplc="3FBED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09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42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B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8C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E7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A6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6D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49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C0C1F9"/>
    <w:multiLevelType w:val="hybridMultilevel"/>
    <w:tmpl w:val="AEB8734C"/>
    <w:lvl w:ilvl="0" w:tplc="C736F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C5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6E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B68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E2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45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4CB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0C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D26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BD151"/>
    <w:multiLevelType w:val="hybridMultilevel"/>
    <w:tmpl w:val="8DB86F2C"/>
    <w:lvl w:ilvl="0" w:tplc="56044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2C4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85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0C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8D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0B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49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6D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4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067FA"/>
    <w:multiLevelType w:val="hybridMultilevel"/>
    <w:tmpl w:val="ECEEF6BC"/>
    <w:lvl w:ilvl="0" w:tplc="1EE8E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C7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2D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E7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05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03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0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47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89846"/>
    <w:multiLevelType w:val="hybridMultilevel"/>
    <w:tmpl w:val="31CCBB6C"/>
    <w:lvl w:ilvl="0" w:tplc="A830D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0C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4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E1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07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E3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A7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2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C5E4F"/>
    <w:multiLevelType w:val="hybridMultilevel"/>
    <w:tmpl w:val="F648C892"/>
    <w:lvl w:ilvl="0" w:tplc="25B88D4C">
      <w:start w:val="1"/>
      <w:numFmt w:val="decimal"/>
      <w:lvlText w:val="%1."/>
      <w:lvlJc w:val="left"/>
      <w:pPr>
        <w:ind w:left="720" w:hanging="360"/>
      </w:pPr>
    </w:lvl>
    <w:lvl w:ilvl="1" w:tplc="3F96EB64">
      <w:start w:val="1"/>
      <w:numFmt w:val="lowerLetter"/>
      <w:lvlText w:val="%2."/>
      <w:lvlJc w:val="left"/>
      <w:pPr>
        <w:ind w:left="1440" w:hanging="360"/>
      </w:pPr>
    </w:lvl>
    <w:lvl w:ilvl="2" w:tplc="247E744E">
      <w:start w:val="1"/>
      <w:numFmt w:val="lowerRoman"/>
      <w:lvlText w:val="%3."/>
      <w:lvlJc w:val="right"/>
      <w:pPr>
        <w:ind w:left="2160" w:hanging="180"/>
      </w:pPr>
    </w:lvl>
    <w:lvl w:ilvl="3" w:tplc="71D8CE60">
      <w:start w:val="1"/>
      <w:numFmt w:val="decimal"/>
      <w:lvlText w:val="%4."/>
      <w:lvlJc w:val="left"/>
      <w:pPr>
        <w:ind w:left="2880" w:hanging="360"/>
      </w:pPr>
    </w:lvl>
    <w:lvl w:ilvl="4" w:tplc="B84E1522">
      <w:start w:val="1"/>
      <w:numFmt w:val="lowerLetter"/>
      <w:lvlText w:val="%5."/>
      <w:lvlJc w:val="left"/>
      <w:pPr>
        <w:ind w:left="3600" w:hanging="360"/>
      </w:pPr>
    </w:lvl>
    <w:lvl w:ilvl="5" w:tplc="305205A6">
      <w:start w:val="1"/>
      <w:numFmt w:val="lowerRoman"/>
      <w:lvlText w:val="%6."/>
      <w:lvlJc w:val="right"/>
      <w:pPr>
        <w:ind w:left="4320" w:hanging="180"/>
      </w:pPr>
    </w:lvl>
    <w:lvl w:ilvl="6" w:tplc="FF20129A">
      <w:start w:val="1"/>
      <w:numFmt w:val="decimal"/>
      <w:lvlText w:val="%7."/>
      <w:lvlJc w:val="left"/>
      <w:pPr>
        <w:ind w:left="5040" w:hanging="360"/>
      </w:pPr>
    </w:lvl>
    <w:lvl w:ilvl="7" w:tplc="18A85586">
      <w:start w:val="1"/>
      <w:numFmt w:val="lowerLetter"/>
      <w:lvlText w:val="%8."/>
      <w:lvlJc w:val="left"/>
      <w:pPr>
        <w:ind w:left="5760" w:hanging="360"/>
      </w:pPr>
    </w:lvl>
    <w:lvl w:ilvl="8" w:tplc="6DA25C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F19573"/>
    <w:multiLevelType w:val="hybridMultilevel"/>
    <w:tmpl w:val="3872B5A4"/>
    <w:lvl w:ilvl="0" w:tplc="E9AE6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A4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85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C9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80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24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0F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89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7E2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1AE78C"/>
    <w:multiLevelType w:val="hybridMultilevel"/>
    <w:tmpl w:val="2F0AE48A"/>
    <w:lvl w:ilvl="0" w:tplc="34EE1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88B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0A3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0D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8A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7EE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08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A5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C4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8F2179"/>
    <w:multiLevelType w:val="hybridMultilevel"/>
    <w:tmpl w:val="61A45AEE"/>
    <w:lvl w:ilvl="0" w:tplc="C21C1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A0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27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AF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E2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6C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4D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1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E4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436F09"/>
    <w:multiLevelType w:val="hybridMultilevel"/>
    <w:tmpl w:val="9C6A108A"/>
    <w:lvl w:ilvl="0" w:tplc="BD18C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62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24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84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28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4C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764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68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02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2689F2"/>
    <w:multiLevelType w:val="hybridMultilevel"/>
    <w:tmpl w:val="9BB87E7A"/>
    <w:lvl w:ilvl="0" w:tplc="AEDA7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23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4C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42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D6C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22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4B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69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68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7F41A0"/>
    <w:multiLevelType w:val="hybridMultilevel"/>
    <w:tmpl w:val="29724AEC"/>
    <w:lvl w:ilvl="0" w:tplc="98E40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C0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66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62A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26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AE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22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24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2E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F2352"/>
    <w:multiLevelType w:val="hybridMultilevel"/>
    <w:tmpl w:val="0A4C51A2"/>
    <w:lvl w:ilvl="0" w:tplc="3BF6C59A">
      <w:start w:val="1"/>
      <w:numFmt w:val="decimal"/>
      <w:lvlText w:val="%1."/>
      <w:lvlJc w:val="left"/>
      <w:pPr>
        <w:ind w:left="720" w:hanging="360"/>
      </w:pPr>
    </w:lvl>
    <w:lvl w:ilvl="1" w:tplc="37787DB4">
      <w:start w:val="1"/>
      <w:numFmt w:val="lowerLetter"/>
      <w:lvlText w:val="%2."/>
      <w:lvlJc w:val="left"/>
      <w:pPr>
        <w:ind w:left="1440" w:hanging="360"/>
      </w:pPr>
    </w:lvl>
    <w:lvl w:ilvl="2" w:tplc="DCD67F04">
      <w:start w:val="1"/>
      <w:numFmt w:val="lowerRoman"/>
      <w:lvlText w:val="%3."/>
      <w:lvlJc w:val="right"/>
      <w:pPr>
        <w:ind w:left="2160" w:hanging="180"/>
      </w:pPr>
    </w:lvl>
    <w:lvl w:ilvl="3" w:tplc="5580613E">
      <w:start w:val="1"/>
      <w:numFmt w:val="decimal"/>
      <w:lvlText w:val="%4."/>
      <w:lvlJc w:val="left"/>
      <w:pPr>
        <w:ind w:left="2880" w:hanging="360"/>
      </w:pPr>
    </w:lvl>
    <w:lvl w:ilvl="4" w:tplc="1E503EDC">
      <w:start w:val="1"/>
      <w:numFmt w:val="lowerLetter"/>
      <w:lvlText w:val="%5."/>
      <w:lvlJc w:val="left"/>
      <w:pPr>
        <w:ind w:left="3600" w:hanging="360"/>
      </w:pPr>
    </w:lvl>
    <w:lvl w:ilvl="5" w:tplc="E1CE20FE">
      <w:start w:val="1"/>
      <w:numFmt w:val="lowerRoman"/>
      <w:lvlText w:val="%6."/>
      <w:lvlJc w:val="right"/>
      <w:pPr>
        <w:ind w:left="4320" w:hanging="180"/>
      </w:pPr>
    </w:lvl>
    <w:lvl w:ilvl="6" w:tplc="333CEDBE">
      <w:start w:val="1"/>
      <w:numFmt w:val="decimal"/>
      <w:lvlText w:val="%7."/>
      <w:lvlJc w:val="left"/>
      <w:pPr>
        <w:ind w:left="5040" w:hanging="360"/>
      </w:pPr>
    </w:lvl>
    <w:lvl w:ilvl="7" w:tplc="1E980AD8">
      <w:start w:val="1"/>
      <w:numFmt w:val="lowerLetter"/>
      <w:lvlText w:val="%8."/>
      <w:lvlJc w:val="left"/>
      <w:pPr>
        <w:ind w:left="5760" w:hanging="360"/>
      </w:pPr>
    </w:lvl>
    <w:lvl w:ilvl="8" w:tplc="42AE7F2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701601"/>
    <w:multiLevelType w:val="hybridMultilevel"/>
    <w:tmpl w:val="47F6FEDA"/>
    <w:lvl w:ilvl="0" w:tplc="934A0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8B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E7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27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AF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AD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82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AE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822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842D74"/>
    <w:multiLevelType w:val="hybridMultilevel"/>
    <w:tmpl w:val="9F0297DC"/>
    <w:lvl w:ilvl="0" w:tplc="4D10C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4D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0D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87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C8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4F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4B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CB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8D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94283D"/>
    <w:multiLevelType w:val="hybridMultilevel"/>
    <w:tmpl w:val="C92AFCD0"/>
    <w:lvl w:ilvl="0" w:tplc="6750D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E8F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2B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49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68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C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0F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09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6D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E8893"/>
    <w:multiLevelType w:val="hybridMultilevel"/>
    <w:tmpl w:val="84C6048C"/>
    <w:lvl w:ilvl="0" w:tplc="A70CE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25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9EC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01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27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6B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06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429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A8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88B2DA"/>
    <w:multiLevelType w:val="hybridMultilevel"/>
    <w:tmpl w:val="4B3A611C"/>
    <w:lvl w:ilvl="0" w:tplc="05E09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B87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EE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80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42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EC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C88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8F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D6D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FDB4D7"/>
    <w:multiLevelType w:val="hybridMultilevel"/>
    <w:tmpl w:val="BF0CCDBC"/>
    <w:lvl w:ilvl="0" w:tplc="47A8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6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02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05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A0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D28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B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82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83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72B402"/>
    <w:multiLevelType w:val="hybridMultilevel"/>
    <w:tmpl w:val="18EA12F6"/>
    <w:lvl w:ilvl="0" w:tplc="E8C21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ED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2C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EB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90C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8A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43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6E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43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D8DE7D"/>
    <w:multiLevelType w:val="hybridMultilevel"/>
    <w:tmpl w:val="402423E0"/>
    <w:lvl w:ilvl="0" w:tplc="C7769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6D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A7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27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65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E3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48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4E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6B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466B34"/>
    <w:multiLevelType w:val="hybridMultilevel"/>
    <w:tmpl w:val="CFFC70D6"/>
    <w:lvl w:ilvl="0" w:tplc="4EBE4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8D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BEA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2C6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2B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E2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49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4E9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92D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101636"/>
    <w:multiLevelType w:val="hybridMultilevel"/>
    <w:tmpl w:val="E16A4B34"/>
    <w:lvl w:ilvl="0" w:tplc="87D4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62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25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C7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F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A0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4D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46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E9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BC068E"/>
    <w:multiLevelType w:val="hybridMultilevel"/>
    <w:tmpl w:val="A9FA6E60"/>
    <w:lvl w:ilvl="0" w:tplc="B0F2E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67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0C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4F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C4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BED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6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A4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05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364153"/>
    <w:multiLevelType w:val="hybridMultilevel"/>
    <w:tmpl w:val="23C22182"/>
    <w:lvl w:ilvl="0" w:tplc="E2161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A5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AB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02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2B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78A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25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C1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EA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1C8EE1"/>
    <w:multiLevelType w:val="hybridMultilevel"/>
    <w:tmpl w:val="2B2CB6D8"/>
    <w:lvl w:ilvl="0" w:tplc="102A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806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68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A3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A5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64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AA8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EC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942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0D4F50"/>
    <w:multiLevelType w:val="hybridMultilevel"/>
    <w:tmpl w:val="9C8C15A6"/>
    <w:lvl w:ilvl="0" w:tplc="FBA20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09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69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8A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CF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69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3E8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67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9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66049C"/>
    <w:multiLevelType w:val="hybridMultilevel"/>
    <w:tmpl w:val="440A9DB0"/>
    <w:lvl w:ilvl="0" w:tplc="D4C08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41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A3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8A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8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2AA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C3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E5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A0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7D1306"/>
    <w:multiLevelType w:val="hybridMultilevel"/>
    <w:tmpl w:val="558C67E8"/>
    <w:lvl w:ilvl="0" w:tplc="C57E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A9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06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144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EE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E6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23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86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47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E621FE"/>
    <w:multiLevelType w:val="hybridMultilevel"/>
    <w:tmpl w:val="81E46F74"/>
    <w:lvl w:ilvl="0" w:tplc="4EF8F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85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C5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A6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8D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69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80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A5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6A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8C91E4"/>
    <w:multiLevelType w:val="hybridMultilevel"/>
    <w:tmpl w:val="13A64222"/>
    <w:lvl w:ilvl="0" w:tplc="74AC7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6A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C3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06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AA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08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85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AF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CE1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C22C51"/>
    <w:multiLevelType w:val="hybridMultilevel"/>
    <w:tmpl w:val="A8462CB4"/>
    <w:lvl w:ilvl="0" w:tplc="53C65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A25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CD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8C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C5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6B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E8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98A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6D78DD"/>
    <w:multiLevelType w:val="hybridMultilevel"/>
    <w:tmpl w:val="5D4CAB9A"/>
    <w:lvl w:ilvl="0" w:tplc="C7EE7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72C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804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48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A9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4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02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AAD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F42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D5BF94"/>
    <w:multiLevelType w:val="hybridMultilevel"/>
    <w:tmpl w:val="56A8D02A"/>
    <w:lvl w:ilvl="0" w:tplc="717CF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A5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A4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0D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A5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4A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67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7E1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62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4FDB79"/>
    <w:multiLevelType w:val="hybridMultilevel"/>
    <w:tmpl w:val="DE24CA58"/>
    <w:lvl w:ilvl="0" w:tplc="0F20B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03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47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7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902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AF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6E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B2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F29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39B6DE"/>
    <w:multiLevelType w:val="hybridMultilevel"/>
    <w:tmpl w:val="F69A21B8"/>
    <w:lvl w:ilvl="0" w:tplc="EAF0B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8C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27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124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A7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E1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A0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E4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44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7F17BB"/>
    <w:multiLevelType w:val="hybridMultilevel"/>
    <w:tmpl w:val="13AAA462"/>
    <w:lvl w:ilvl="0" w:tplc="E1C4D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45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62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AE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40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86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C3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ED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208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71F1E8"/>
    <w:multiLevelType w:val="hybridMultilevel"/>
    <w:tmpl w:val="6F7A2E22"/>
    <w:lvl w:ilvl="0" w:tplc="22800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8C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08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4E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26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06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81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0D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EB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B4AB9E"/>
    <w:multiLevelType w:val="hybridMultilevel"/>
    <w:tmpl w:val="7C3208D6"/>
    <w:lvl w:ilvl="0" w:tplc="54663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EE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1AC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68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6B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E0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C8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C40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24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FC02B1"/>
    <w:multiLevelType w:val="hybridMultilevel"/>
    <w:tmpl w:val="30BE5AE0"/>
    <w:lvl w:ilvl="0" w:tplc="D5969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A9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CB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8A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900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C1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47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E3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6C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0F7BDC"/>
    <w:multiLevelType w:val="hybridMultilevel"/>
    <w:tmpl w:val="7864F752"/>
    <w:lvl w:ilvl="0" w:tplc="B7BE9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34B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E6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69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0B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E5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2D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20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06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9DC0EF"/>
    <w:multiLevelType w:val="hybridMultilevel"/>
    <w:tmpl w:val="87A89B54"/>
    <w:lvl w:ilvl="0" w:tplc="51C46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6AE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20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6D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AF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7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6F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45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08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7926CF"/>
    <w:multiLevelType w:val="hybridMultilevel"/>
    <w:tmpl w:val="FA9251CC"/>
    <w:lvl w:ilvl="0" w:tplc="7576B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20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22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7CA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A2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26F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A4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0C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2E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F778B3"/>
    <w:multiLevelType w:val="hybridMultilevel"/>
    <w:tmpl w:val="ADB8F6C2"/>
    <w:lvl w:ilvl="0" w:tplc="20E2C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0D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29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EE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0E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C2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74B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52B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64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B87AEA"/>
    <w:multiLevelType w:val="hybridMultilevel"/>
    <w:tmpl w:val="3BC8CB2A"/>
    <w:lvl w:ilvl="0" w:tplc="B92E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ED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B88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4C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40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26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C4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67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9AD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2E3FFA"/>
    <w:multiLevelType w:val="hybridMultilevel"/>
    <w:tmpl w:val="560EDE90"/>
    <w:lvl w:ilvl="0" w:tplc="B8460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E3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01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A6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2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C5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E9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43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22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8C336F"/>
    <w:multiLevelType w:val="hybridMultilevel"/>
    <w:tmpl w:val="09A680BA"/>
    <w:lvl w:ilvl="0" w:tplc="E98E9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47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A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83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83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25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4B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CB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C74D49"/>
    <w:multiLevelType w:val="hybridMultilevel"/>
    <w:tmpl w:val="982C70C2"/>
    <w:lvl w:ilvl="0" w:tplc="4A424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C7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A0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6D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D82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83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69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6D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2E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CDF9FD"/>
    <w:multiLevelType w:val="hybridMultilevel"/>
    <w:tmpl w:val="A552A6C0"/>
    <w:lvl w:ilvl="0" w:tplc="A6D0F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2D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6B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C2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2E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A9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C3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41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50D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14831E"/>
    <w:multiLevelType w:val="hybridMultilevel"/>
    <w:tmpl w:val="9862655A"/>
    <w:lvl w:ilvl="0" w:tplc="CBB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AA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8B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C8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6D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AE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83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83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2B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7DC99D"/>
    <w:multiLevelType w:val="hybridMultilevel"/>
    <w:tmpl w:val="EC90FC02"/>
    <w:lvl w:ilvl="0" w:tplc="8F1A4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0E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00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85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A2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87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26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A3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0E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AAF8B7"/>
    <w:multiLevelType w:val="hybridMultilevel"/>
    <w:tmpl w:val="292A8FD0"/>
    <w:lvl w:ilvl="0" w:tplc="BCE2B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0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C1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63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80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74F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FA2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A9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E7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9A0448"/>
    <w:multiLevelType w:val="hybridMultilevel"/>
    <w:tmpl w:val="8A820396"/>
    <w:lvl w:ilvl="0" w:tplc="ECC83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E0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2E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2A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06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E9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28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A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28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DBA005"/>
    <w:multiLevelType w:val="hybridMultilevel"/>
    <w:tmpl w:val="1B282C82"/>
    <w:lvl w:ilvl="0" w:tplc="E36E9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8A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C2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2E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49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AC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A2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82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3A4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749A6F"/>
    <w:multiLevelType w:val="hybridMultilevel"/>
    <w:tmpl w:val="C7689B94"/>
    <w:lvl w:ilvl="0" w:tplc="E4647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C3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4F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C6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22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6B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A6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64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41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6CCE72"/>
    <w:multiLevelType w:val="hybridMultilevel"/>
    <w:tmpl w:val="C242F82C"/>
    <w:lvl w:ilvl="0" w:tplc="6450B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0B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67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A7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25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04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82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AB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EC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F39DB9"/>
    <w:multiLevelType w:val="hybridMultilevel"/>
    <w:tmpl w:val="8BFE2712"/>
    <w:lvl w:ilvl="0" w:tplc="440A8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A9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E7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24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EA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F04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20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45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6C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75B73F"/>
    <w:multiLevelType w:val="hybridMultilevel"/>
    <w:tmpl w:val="313C3DC2"/>
    <w:lvl w:ilvl="0" w:tplc="B5AE6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25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67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969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0B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903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8A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85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4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3EEEDF"/>
    <w:multiLevelType w:val="hybridMultilevel"/>
    <w:tmpl w:val="15E8DC16"/>
    <w:lvl w:ilvl="0" w:tplc="C2DAA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4D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EA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26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0B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A9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80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67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2C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2D5571"/>
    <w:multiLevelType w:val="hybridMultilevel"/>
    <w:tmpl w:val="D0E45AF0"/>
    <w:lvl w:ilvl="0" w:tplc="3A4AA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C1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4C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A5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C2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8A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42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AD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C7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C0334E"/>
    <w:multiLevelType w:val="hybridMultilevel"/>
    <w:tmpl w:val="B49E9974"/>
    <w:lvl w:ilvl="0" w:tplc="7A825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A7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F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40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CD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6B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08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2F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265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DD601D"/>
    <w:multiLevelType w:val="hybridMultilevel"/>
    <w:tmpl w:val="03C6234C"/>
    <w:lvl w:ilvl="0" w:tplc="603E8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2F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F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4F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E5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C6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04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ED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0D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061081"/>
    <w:multiLevelType w:val="hybridMultilevel"/>
    <w:tmpl w:val="96F6F1AC"/>
    <w:lvl w:ilvl="0" w:tplc="E03C1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28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25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29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26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80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AC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0F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388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2CD652"/>
    <w:multiLevelType w:val="hybridMultilevel"/>
    <w:tmpl w:val="D028462A"/>
    <w:lvl w:ilvl="0" w:tplc="286A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52A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67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CE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43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365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2E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47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4F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368D7D"/>
    <w:multiLevelType w:val="hybridMultilevel"/>
    <w:tmpl w:val="A222A15A"/>
    <w:lvl w:ilvl="0" w:tplc="66C61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06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AF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83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EB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EA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6D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A2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C4C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B43C66"/>
    <w:multiLevelType w:val="hybridMultilevel"/>
    <w:tmpl w:val="3F32BED0"/>
    <w:lvl w:ilvl="0" w:tplc="C1AEB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63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A4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C7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CB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08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EB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4C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6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584F00"/>
    <w:multiLevelType w:val="hybridMultilevel"/>
    <w:tmpl w:val="ACBE6F86"/>
    <w:lvl w:ilvl="0" w:tplc="C93EC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87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0F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E7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0E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C0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74A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0A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A9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A90D9B"/>
    <w:multiLevelType w:val="hybridMultilevel"/>
    <w:tmpl w:val="E0327E86"/>
    <w:lvl w:ilvl="0" w:tplc="498E3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83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A85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8C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A7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84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8B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06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88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51711D"/>
    <w:multiLevelType w:val="hybridMultilevel"/>
    <w:tmpl w:val="3B021F7E"/>
    <w:lvl w:ilvl="0" w:tplc="751C4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E1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6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63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E5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A9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E1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63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4B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673332"/>
    <w:multiLevelType w:val="hybridMultilevel"/>
    <w:tmpl w:val="AB521918"/>
    <w:lvl w:ilvl="0" w:tplc="25C67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2B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61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82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49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23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22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67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8F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F68743"/>
    <w:multiLevelType w:val="hybridMultilevel"/>
    <w:tmpl w:val="60AADBE6"/>
    <w:lvl w:ilvl="0" w:tplc="A5D8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EB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AD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0C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84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E0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4E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4A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D66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45E51E"/>
    <w:multiLevelType w:val="hybridMultilevel"/>
    <w:tmpl w:val="A7CE0936"/>
    <w:lvl w:ilvl="0" w:tplc="BD1C6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C7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0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52D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8E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AC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0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28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A6A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5A70DA"/>
    <w:multiLevelType w:val="hybridMultilevel"/>
    <w:tmpl w:val="9C6C476C"/>
    <w:lvl w:ilvl="0" w:tplc="50F2D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C5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46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AC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E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CA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60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6C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E8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BDD0A0"/>
    <w:multiLevelType w:val="hybridMultilevel"/>
    <w:tmpl w:val="2B968FEC"/>
    <w:lvl w:ilvl="0" w:tplc="F9E2E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7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45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626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0D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88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61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72A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0D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CE0E23"/>
    <w:multiLevelType w:val="hybridMultilevel"/>
    <w:tmpl w:val="C8CAA112"/>
    <w:lvl w:ilvl="0" w:tplc="B6CA1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C0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2C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4F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0D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6F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6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A4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2E8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0DDEB3"/>
    <w:multiLevelType w:val="hybridMultilevel"/>
    <w:tmpl w:val="80585890"/>
    <w:lvl w:ilvl="0" w:tplc="00B21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46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08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C1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0B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C3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47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0EE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E1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99BE12"/>
    <w:multiLevelType w:val="hybridMultilevel"/>
    <w:tmpl w:val="00DEAB38"/>
    <w:lvl w:ilvl="0" w:tplc="EF4A8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4D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48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9CC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2A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A9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8AF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66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E4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A5B270"/>
    <w:multiLevelType w:val="hybridMultilevel"/>
    <w:tmpl w:val="676CFFC0"/>
    <w:lvl w:ilvl="0" w:tplc="2C705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4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EC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05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42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A4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06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AB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48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417875"/>
    <w:multiLevelType w:val="hybridMultilevel"/>
    <w:tmpl w:val="36DA8FE8"/>
    <w:lvl w:ilvl="0" w:tplc="38CC4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6D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47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62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EF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20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6C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AF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0C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01FF9B"/>
    <w:multiLevelType w:val="hybridMultilevel"/>
    <w:tmpl w:val="72769BB8"/>
    <w:lvl w:ilvl="0" w:tplc="6DCA4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C9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08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EB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C2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0F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85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09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E3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8B9C86"/>
    <w:multiLevelType w:val="hybridMultilevel"/>
    <w:tmpl w:val="D1A6823A"/>
    <w:lvl w:ilvl="0" w:tplc="54662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AB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8A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46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4B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21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8A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47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21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69DB9EF"/>
    <w:multiLevelType w:val="hybridMultilevel"/>
    <w:tmpl w:val="2CF40220"/>
    <w:lvl w:ilvl="0" w:tplc="C0980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A8F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60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B4B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60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2B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2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8D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A5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0B6317"/>
    <w:multiLevelType w:val="hybridMultilevel"/>
    <w:tmpl w:val="EB827E90"/>
    <w:lvl w:ilvl="0" w:tplc="CEB8E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04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52F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EC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E1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47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E9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E8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AF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7B4A2F6"/>
    <w:multiLevelType w:val="hybridMultilevel"/>
    <w:tmpl w:val="782CA60E"/>
    <w:lvl w:ilvl="0" w:tplc="EDC09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CE8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4C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C6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8F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CA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28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3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A67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E0A963"/>
    <w:multiLevelType w:val="hybridMultilevel"/>
    <w:tmpl w:val="22EC3068"/>
    <w:lvl w:ilvl="0" w:tplc="70A62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80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68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07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0E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E2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2D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41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4F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14E445"/>
    <w:multiLevelType w:val="hybridMultilevel"/>
    <w:tmpl w:val="30B022FC"/>
    <w:lvl w:ilvl="0" w:tplc="9E58F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F8C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5AB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B60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2C2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ED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C3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21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6F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D59C00"/>
    <w:multiLevelType w:val="hybridMultilevel"/>
    <w:tmpl w:val="59F801FC"/>
    <w:lvl w:ilvl="0" w:tplc="63762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09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349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4B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47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C3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2C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6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88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C0DD2DF"/>
    <w:multiLevelType w:val="hybridMultilevel"/>
    <w:tmpl w:val="C9BA8F3E"/>
    <w:lvl w:ilvl="0" w:tplc="CB4E1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C8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8E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EA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0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CE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C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24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A7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240F94"/>
    <w:multiLevelType w:val="hybridMultilevel"/>
    <w:tmpl w:val="907C8072"/>
    <w:lvl w:ilvl="0" w:tplc="3C98F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42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AD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03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8D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6F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E6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E3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8E4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EE5655"/>
    <w:multiLevelType w:val="hybridMultilevel"/>
    <w:tmpl w:val="D44CFAE8"/>
    <w:lvl w:ilvl="0" w:tplc="6276A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8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8C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CA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AE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48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668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8D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DAA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F2087E0"/>
    <w:multiLevelType w:val="hybridMultilevel"/>
    <w:tmpl w:val="20522FEA"/>
    <w:lvl w:ilvl="0" w:tplc="99549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AB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CD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CF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00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B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EA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2E1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88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7C2C76"/>
    <w:multiLevelType w:val="hybridMultilevel"/>
    <w:tmpl w:val="9D08DC56"/>
    <w:lvl w:ilvl="0" w:tplc="7F463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AB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48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CD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07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85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6A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CCE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4D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FEF9109"/>
    <w:multiLevelType w:val="hybridMultilevel"/>
    <w:tmpl w:val="C890D532"/>
    <w:lvl w:ilvl="0" w:tplc="64082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C4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23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0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E5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6B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E5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06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C9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011197">
    <w:abstractNumId w:val="28"/>
  </w:num>
  <w:num w:numId="2" w16cid:durableId="381830803">
    <w:abstractNumId w:val="31"/>
  </w:num>
  <w:num w:numId="3" w16cid:durableId="1636792823">
    <w:abstractNumId w:val="15"/>
  </w:num>
  <w:num w:numId="4" w16cid:durableId="1930656036">
    <w:abstractNumId w:val="78"/>
  </w:num>
  <w:num w:numId="5" w16cid:durableId="1580477974">
    <w:abstractNumId w:val="25"/>
  </w:num>
  <w:num w:numId="6" w16cid:durableId="2002388523">
    <w:abstractNumId w:val="43"/>
  </w:num>
  <w:num w:numId="7" w16cid:durableId="103114148">
    <w:abstractNumId w:val="83"/>
  </w:num>
  <w:num w:numId="8" w16cid:durableId="689717183">
    <w:abstractNumId w:val="82"/>
  </w:num>
  <w:num w:numId="9" w16cid:durableId="585847239">
    <w:abstractNumId w:val="70"/>
  </w:num>
  <w:num w:numId="10" w16cid:durableId="276260543">
    <w:abstractNumId w:val="8"/>
  </w:num>
  <w:num w:numId="11" w16cid:durableId="1029261330">
    <w:abstractNumId w:val="69"/>
  </w:num>
  <w:num w:numId="12" w16cid:durableId="1207261089">
    <w:abstractNumId w:val="77"/>
  </w:num>
  <w:num w:numId="13" w16cid:durableId="2075545836">
    <w:abstractNumId w:val="39"/>
  </w:num>
  <w:num w:numId="14" w16cid:durableId="88550325">
    <w:abstractNumId w:val="32"/>
  </w:num>
  <w:num w:numId="15" w16cid:durableId="1433088369">
    <w:abstractNumId w:val="57"/>
  </w:num>
  <w:num w:numId="16" w16cid:durableId="1076516736">
    <w:abstractNumId w:val="7"/>
  </w:num>
  <w:num w:numId="17" w16cid:durableId="1231647677">
    <w:abstractNumId w:val="66"/>
  </w:num>
  <w:num w:numId="18" w16cid:durableId="426000896">
    <w:abstractNumId w:val="23"/>
  </w:num>
  <w:num w:numId="19" w16cid:durableId="890574695">
    <w:abstractNumId w:val="73"/>
  </w:num>
  <w:num w:numId="20" w16cid:durableId="382603299">
    <w:abstractNumId w:val="16"/>
  </w:num>
  <w:num w:numId="21" w16cid:durableId="1339386743">
    <w:abstractNumId w:val="63"/>
  </w:num>
  <w:num w:numId="22" w16cid:durableId="910582731">
    <w:abstractNumId w:val="0"/>
  </w:num>
  <w:num w:numId="23" w16cid:durableId="187640583">
    <w:abstractNumId w:val="90"/>
  </w:num>
  <w:num w:numId="24" w16cid:durableId="1928808769">
    <w:abstractNumId w:val="51"/>
  </w:num>
  <w:num w:numId="25" w16cid:durableId="830219328">
    <w:abstractNumId w:val="58"/>
  </w:num>
  <w:num w:numId="26" w16cid:durableId="1365473354">
    <w:abstractNumId w:val="86"/>
  </w:num>
  <w:num w:numId="27" w16cid:durableId="1831869619">
    <w:abstractNumId w:val="80"/>
  </w:num>
  <w:num w:numId="28" w16cid:durableId="1319113155">
    <w:abstractNumId w:val="21"/>
  </w:num>
  <w:num w:numId="29" w16cid:durableId="507452717">
    <w:abstractNumId w:val="29"/>
  </w:num>
  <w:num w:numId="30" w16cid:durableId="1125470464">
    <w:abstractNumId w:val="27"/>
  </w:num>
  <w:num w:numId="31" w16cid:durableId="1235898479">
    <w:abstractNumId w:val="9"/>
  </w:num>
  <w:num w:numId="32" w16cid:durableId="2119716351">
    <w:abstractNumId w:val="6"/>
  </w:num>
  <w:num w:numId="33" w16cid:durableId="813789410">
    <w:abstractNumId w:val="37"/>
  </w:num>
  <w:num w:numId="34" w16cid:durableId="1130392158">
    <w:abstractNumId w:val="22"/>
  </w:num>
  <w:num w:numId="35" w16cid:durableId="954751656">
    <w:abstractNumId w:val="10"/>
  </w:num>
  <w:num w:numId="36" w16cid:durableId="1217207529">
    <w:abstractNumId w:val="26"/>
  </w:num>
  <w:num w:numId="37" w16cid:durableId="1951817173">
    <w:abstractNumId w:val="35"/>
  </w:num>
  <w:num w:numId="38" w16cid:durableId="1429694693">
    <w:abstractNumId w:val="64"/>
  </w:num>
  <w:num w:numId="39" w16cid:durableId="1113204930">
    <w:abstractNumId w:val="55"/>
  </w:num>
  <w:num w:numId="40" w16cid:durableId="335421870">
    <w:abstractNumId w:val="67"/>
  </w:num>
  <w:num w:numId="41" w16cid:durableId="1908223838">
    <w:abstractNumId w:val="17"/>
  </w:num>
  <w:num w:numId="42" w16cid:durableId="1207567872">
    <w:abstractNumId w:val="59"/>
  </w:num>
  <w:num w:numId="43" w16cid:durableId="280652879">
    <w:abstractNumId w:val="84"/>
  </w:num>
  <w:num w:numId="44" w16cid:durableId="863132688">
    <w:abstractNumId w:val="62"/>
  </w:num>
  <w:num w:numId="45" w16cid:durableId="1087845857">
    <w:abstractNumId w:val="19"/>
  </w:num>
  <w:num w:numId="46" w16cid:durableId="1966765256">
    <w:abstractNumId w:val="53"/>
  </w:num>
  <w:num w:numId="47" w16cid:durableId="1668828904">
    <w:abstractNumId w:val="5"/>
  </w:num>
  <w:num w:numId="48" w16cid:durableId="1181698558">
    <w:abstractNumId w:val="72"/>
  </w:num>
  <w:num w:numId="49" w16cid:durableId="82460883">
    <w:abstractNumId w:val="92"/>
  </w:num>
  <w:num w:numId="50" w16cid:durableId="1695619970">
    <w:abstractNumId w:val="38"/>
  </w:num>
  <w:num w:numId="51" w16cid:durableId="599877080">
    <w:abstractNumId w:val="74"/>
  </w:num>
  <w:num w:numId="52" w16cid:durableId="2056198386">
    <w:abstractNumId w:val="4"/>
  </w:num>
  <w:num w:numId="53" w16cid:durableId="771970869">
    <w:abstractNumId w:val="34"/>
  </w:num>
  <w:num w:numId="54" w16cid:durableId="1468666122">
    <w:abstractNumId w:val="89"/>
  </w:num>
  <w:num w:numId="55" w16cid:durableId="2042899475">
    <w:abstractNumId w:val="36"/>
  </w:num>
  <w:num w:numId="56" w16cid:durableId="1877621932">
    <w:abstractNumId w:val="54"/>
  </w:num>
  <w:num w:numId="57" w16cid:durableId="1630162993">
    <w:abstractNumId w:val="87"/>
  </w:num>
  <w:num w:numId="58" w16cid:durableId="473068002">
    <w:abstractNumId w:val="40"/>
  </w:num>
  <w:num w:numId="59" w16cid:durableId="212736144">
    <w:abstractNumId w:val="79"/>
  </w:num>
  <w:num w:numId="60" w16cid:durableId="65346057">
    <w:abstractNumId w:val="85"/>
  </w:num>
  <w:num w:numId="61" w16cid:durableId="812677020">
    <w:abstractNumId w:val="94"/>
  </w:num>
  <w:num w:numId="62" w16cid:durableId="2035642709">
    <w:abstractNumId w:val="14"/>
  </w:num>
  <w:num w:numId="63" w16cid:durableId="708921551">
    <w:abstractNumId w:val="65"/>
  </w:num>
  <w:num w:numId="64" w16cid:durableId="800004759">
    <w:abstractNumId w:val="56"/>
  </w:num>
  <w:num w:numId="65" w16cid:durableId="1465653683">
    <w:abstractNumId w:val="33"/>
  </w:num>
  <w:num w:numId="66" w16cid:durableId="1603489766">
    <w:abstractNumId w:val="68"/>
  </w:num>
  <w:num w:numId="67" w16cid:durableId="1795098068">
    <w:abstractNumId w:val="2"/>
  </w:num>
  <w:num w:numId="68" w16cid:durableId="237328211">
    <w:abstractNumId w:val="18"/>
  </w:num>
  <w:num w:numId="69" w16cid:durableId="1640455171">
    <w:abstractNumId w:val="50"/>
  </w:num>
  <w:num w:numId="70" w16cid:durableId="1359621466">
    <w:abstractNumId w:val="1"/>
  </w:num>
  <w:num w:numId="71" w16cid:durableId="1476869544">
    <w:abstractNumId w:val="41"/>
  </w:num>
  <w:num w:numId="72" w16cid:durableId="1372339297">
    <w:abstractNumId w:val="24"/>
  </w:num>
  <w:num w:numId="73" w16cid:durableId="1333216804">
    <w:abstractNumId w:val="20"/>
  </w:num>
  <w:num w:numId="74" w16cid:durableId="1203401205">
    <w:abstractNumId w:val="13"/>
  </w:num>
  <w:num w:numId="75" w16cid:durableId="1267425944">
    <w:abstractNumId w:val="44"/>
  </w:num>
  <w:num w:numId="76" w16cid:durableId="1680695139">
    <w:abstractNumId w:val="52"/>
  </w:num>
  <w:num w:numId="77" w16cid:durableId="1326013079">
    <w:abstractNumId w:val="46"/>
  </w:num>
  <w:num w:numId="78" w16cid:durableId="606817584">
    <w:abstractNumId w:val="30"/>
  </w:num>
  <w:num w:numId="79" w16cid:durableId="2145002349">
    <w:abstractNumId w:val="47"/>
  </w:num>
  <w:num w:numId="80" w16cid:durableId="40977893">
    <w:abstractNumId w:val="75"/>
  </w:num>
  <w:num w:numId="81" w16cid:durableId="1543983768">
    <w:abstractNumId w:val="11"/>
  </w:num>
  <w:num w:numId="82" w16cid:durableId="215750034">
    <w:abstractNumId w:val="71"/>
  </w:num>
  <w:num w:numId="83" w16cid:durableId="1342969849">
    <w:abstractNumId w:val="93"/>
  </w:num>
  <w:num w:numId="84" w16cid:durableId="809447341">
    <w:abstractNumId w:val="91"/>
  </w:num>
  <w:num w:numId="85" w16cid:durableId="1248230637">
    <w:abstractNumId w:val="61"/>
  </w:num>
  <w:num w:numId="86" w16cid:durableId="700205483">
    <w:abstractNumId w:val="45"/>
  </w:num>
  <w:num w:numId="87" w16cid:durableId="398865130">
    <w:abstractNumId w:val="3"/>
  </w:num>
  <w:num w:numId="88" w16cid:durableId="316616198">
    <w:abstractNumId w:val="76"/>
  </w:num>
  <w:num w:numId="89" w16cid:durableId="744569214">
    <w:abstractNumId w:val="12"/>
  </w:num>
  <w:num w:numId="90" w16cid:durableId="655687883">
    <w:abstractNumId w:val="60"/>
  </w:num>
  <w:num w:numId="91" w16cid:durableId="1747680223">
    <w:abstractNumId w:val="42"/>
  </w:num>
  <w:num w:numId="92" w16cid:durableId="2100786603">
    <w:abstractNumId w:val="49"/>
  </w:num>
  <w:num w:numId="93" w16cid:durableId="1194884410">
    <w:abstractNumId w:val="81"/>
  </w:num>
  <w:num w:numId="94" w16cid:durableId="542248682">
    <w:abstractNumId w:val="48"/>
  </w:num>
  <w:num w:numId="95" w16cid:durableId="16929719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F7AFFB"/>
    <w:rsid w:val="00260456"/>
    <w:rsid w:val="004331B2"/>
    <w:rsid w:val="00937262"/>
    <w:rsid w:val="00A14A49"/>
    <w:rsid w:val="00A979EA"/>
    <w:rsid w:val="00C16F49"/>
    <w:rsid w:val="00E67FBE"/>
    <w:rsid w:val="01909525"/>
    <w:rsid w:val="06E03721"/>
    <w:rsid w:val="0D6F9439"/>
    <w:rsid w:val="0ED92A64"/>
    <w:rsid w:val="0F4E3B5F"/>
    <w:rsid w:val="144B7FBB"/>
    <w:rsid w:val="1519F56E"/>
    <w:rsid w:val="15388E49"/>
    <w:rsid w:val="15D11287"/>
    <w:rsid w:val="18413509"/>
    <w:rsid w:val="19C0EFE2"/>
    <w:rsid w:val="1BEFB316"/>
    <w:rsid w:val="1CF91219"/>
    <w:rsid w:val="1EB69DA4"/>
    <w:rsid w:val="1FD45811"/>
    <w:rsid w:val="20783936"/>
    <w:rsid w:val="22C5F9AE"/>
    <w:rsid w:val="27327B3A"/>
    <w:rsid w:val="30D51F9C"/>
    <w:rsid w:val="30DB3D6E"/>
    <w:rsid w:val="32E06A25"/>
    <w:rsid w:val="33957D46"/>
    <w:rsid w:val="33DF8B0A"/>
    <w:rsid w:val="3B100824"/>
    <w:rsid w:val="3F7A3F6F"/>
    <w:rsid w:val="4192B566"/>
    <w:rsid w:val="42FB3E15"/>
    <w:rsid w:val="43C9A7D5"/>
    <w:rsid w:val="4827957F"/>
    <w:rsid w:val="529E30E5"/>
    <w:rsid w:val="52DC1341"/>
    <w:rsid w:val="532BECED"/>
    <w:rsid w:val="5462A1F2"/>
    <w:rsid w:val="556EA5C9"/>
    <w:rsid w:val="564CD99F"/>
    <w:rsid w:val="57A5F474"/>
    <w:rsid w:val="5817467A"/>
    <w:rsid w:val="62786721"/>
    <w:rsid w:val="644D2DF2"/>
    <w:rsid w:val="6466F0DC"/>
    <w:rsid w:val="667FA474"/>
    <w:rsid w:val="6C58D31D"/>
    <w:rsid w:val="6C5E2C4D"/>
    <w:rsid w:val="6F590AFD"/>
    <w:rsid w:val="70DB20B2"/>
    <w:rsid w:val="7142DAEA"/>
    <w:rsid w:val="73C40149"/>
    <w:rsid w:val="73F7AFFB"/>
    <w:rsid w:val="7507F15E"/>
    <w:rsid w:val="774584BC"/>
    <w:rsid w:val="79901C09"/>
    <w:rsid w:val="7A6E6FD8"/>
    <w:rsid w:val="7B89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96D2E"/>
  <w15:chartTrackingRefBased/>
  <w15:docId w15:val="{9ECC09CC-A21F-4AF1-ACCC-2AF2A5CB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CF9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CF9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CF9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1CF9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CF91219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A979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7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dalburq/Fiap_TechChallenge_Fase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mPViPYhhh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1938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Almeida</dc:creator>
  <cp:keywords/>
  <dc:description/>
  <cp:lastModifiedBy>Adalberto Albuquerque</cp:lastModifiedBy>
  <cp:revision>5</cp:revision>
  <dcterms:created xsi:type="dcterms:W3CDTF">2026-03-22T20:01:00Z</dcterms:created>
  <dcterms:modified xsi:type="dcterms:W3CDTF">2026-03-24T23:00:00Z</dcterms:modified>
</cp:coreProperties>
</file>