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70F7" w:rsidRDefault="00A65CBB" w:rsidP="00A65CBB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Lab 5 ENEL 453 </w:t>
      </w:r>
    </w:p>
    <w:p w:rsidR="00A65CBB" w:rsidRDefault="00A65CBB" w:rsidP="00A65CBB">
      <w:pPr>
        <w:jc w:val="center"/>
        <w:rPr>
          <w:sz w:val="32"/>
          <w:szCs w:val="32"/>
        </w:rPr>
      </w:pPr>
      <w:proofErr w:type="gramStart"/>
      <w:r>
        <w:rPr>
          <w:sz w:val="32"/>
          <w:szCs w:val="32"/>
        </w:rPr>
        <w:t>By :</w:t>
      </w:r>
      <w:proofErr w:type="gramEnd"/>
    </w:p>
    <w:p w:rsidR="00A65CBB" w:rsidRDefault="00A65CBB" w:rsidP="00A65CBB">
      <w:pPr>
        <w:jc w:val="center"/>
        <w:rPr>
          <w:sz w:val="32"/>
          <w:szCs w:val="32"/>
        </w:rPr>
      </w:pPr>
      <w:r>
        <w:rPr>
          <w:sz w:val="32"/>
          <w:szCs w:val="32"/>
        </w:rPr>
        <w:t>Taha Ghazaly 30018367</w:t>
      </w:r>
    </w:p>
    <w:p w:rsidR="00A65CBB" w:rsidRDefault="00A65CBB" w:rsidP="00A65CBB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Aaron </w:t>
      </w:r>
      <w:proofErr w:type="spellStart"/>
      <w:r>
        <w:rPr>
          <w:sz w:val="32"/>
          <w:szCs w:val="32"/>
        </w:rPr>
        <w:t>Dalik</w:t>
      </w:r>
      <w:proofErr w:type="spellEnd"/>
      <w:r>
        <w:rPr>
          <w:sz w:val="32"/>
          <w:szCs w:val="32"/>
        </w:rPr>
        <w:t xml:space="preserve"> </w:t>
      </w:r>
      <w:r w:rsidR="004B2010">
        <w:rPr>
          <w:sz w:val="32"/>
          <w:szCs w:val="32"/>
        </w:rPr>
        <w:t>10136967</w:t>
      </w:r>
    </w:p>
    <w:p w:rsidR="00A65CBB" w:rsidRDefault="00A65CBB" w:rsidP="00A65CBB">
      <w:pPr>
        <w:jc w:val="center"/>
        <w:rPr>
          <w:sz w:val="32"/>
          <w:szCs w:val="32"/>
        </w:rPr>
      </w:pPr>
    </w:p>
    <w:p w:rsidR="00A65CBB" w:rsidRDefault="00A65CBB" w:rsidP="00A65CBB">
      <w:pPr>
        <w:rPr>
          <w:sz w:val="24"/>
          <w:szCs w:val="24"/>
        </w:rPr>
      </w:pPr>
      <w:r>
        <w:rPr>
          <w:sz w:val="24"/>
          <w:szCs w:val="24"/>
        </w:rPr>
        <w:t>Overview:</w:t>
      </w:r>
    </w:p>
    <w:p w:rsidR="00A65CBB" w:rsidRDefault="00A65CBB" w:rsidP="00A65CBB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Using a VGA display to launch signals to play a reaction game. </w:t>
      </w:r>
    </w:p>
    <w:p w:rsidR="00A65CBB" w:rsidRDefault="00A65CBB" w:rsidP="00A65CBB">
      <w:pPr>
        <w:rPr>
          <w:sz w:val="24"/>
          <w:szCs w:val="24"/>
        </w:rPr>
      </w:pPr>
      <w:r>
        <w:rPr>
          <w:sz w:val="24"/>
          <w:szCs w:val="24"/>
        </w:rPr>
        <w:t xml:space="preserve">Uses a LSFR in order to obtain random values as to when to start the game, </w:t>
      </w:r>
    </w:p>
    <w:p w:rsidR="00A65CBB" w:rsidRDefault="00A65CBB" w:rsidP="00A65CBB">
      <w:pPr>
        <w:rPr>
          <w:sz w:val="24"/>
          <w:szCs w:val="24"/>
        </w:rPr>
      </w:pPr>
      <w:r>
        <w:rPr>
          <w:sz w:val="24"/>
          <w:szCs w:val="24"/>
        </w:rPr>
        <w:t>Uses bars to maintain the score of each player when a player wins a round, the bars height increases</w:t>
      </w:r>
    </w:p>
    <w:p w:rsidR="00A65CBB" w:rsidRDefault="00A65CBB" w:rsidP="00A65CBB">
      <w:pPr>
        <w:rPr>
          <w:sz w:val="24"/>
          <w:szCs w:val="24"/>
        </w:rPr>
      </w:pPr>
      <w:r>
        <w:rPr>
          <w:sz w:val="24"/>
          <w:szCs w:val="24"/>
        </w:rPr>
        <w:t xml:space="preserve">When a player wins the winning player is displayed and the game is restarted once again. </w:t>
      </w:r>
    </w:p>
    <w:p w:rsidR="00A65CBB" w:rsidRDefault="00A65CBB" w:rsidP="00A65CBB">
      <w:pPr>
        <w:rPr>
          <w:sz w:val="24"/>
          <w:szCs w:val="24"/>
        </w:rPr>
      </w:pPr>
    </w:p>
    <w:p w:rsidR="00A65CBB" w:rsidRDefault="00A65CBB" w:rsidP="00A65CBB">
      <w:pPr>
        <w:rPr>
          <w:sz w:val="24"/>
          <w:szCs w:val="24"/>
        </w:rPr>
      </w:pPr>
      <w:r>
        <w:rPr>
          <w:sz w:val="24"/>
          <w:szCs w:val="24"/>
        </w:rPr>
        <w:t>Creative component:</w:t>
      </w:r>
    </w:p>
    <w:p w:rsidR="00A65CBB" w:rsidRDefault="00A65CBB" w:rsidP="00A65CBB">
      <w:pPr>
        <w:rPr>
          <w:sz w:val="24"/>
          <w:szCs w:val="24"/>
        </w:rPr>
      </w:pPr>
      <w:r>
        <w:rPr>
          <w:sz w:val="24"/>
          <w:szCs w:val="24"/>
        </w:rPr>
        <w:t xml:space="preserve">This game can be played using Bluetooth through a phone using a self-developed BLE Bluetooth app and a BLE Bluetooth chip. </w:t>
      </w:r>
    </w:p>
    <w:p w:rsidR="00A65CBB" w:rsidRDefault="00A65CBB" w:rsidP="00A65CBB">
      <w:pPr>
        <w:rPr>
          <w:sz w:val="24"/>
          <w:szCs w:val="24"/>
        </w:rPr>
      </w:pPr>
      <w:r>
        <w:rPr>
          <w:sz w:val="24"/>
          <w:szCs w:val="24"/>
        </w:rPr>
        <w:t>Furthermore, the winner’s average score is displayed after the end of the game using a BCD to binary conversion to calculate the average then a binary to BCD conversion to display it.</w:t>
      </w:r>
    </w:p>
    <w:p w:rsidR="00A65CBB" w:rsidRDefault="00A65CBB" w:rsidP="00A65CBB">
      <w:pPr>
        <w:rPr>
          <w:sz w:val="24"/>
          <w:szCs w:val="24"/>
        </w:rPr>
      </w:pPr>
      <w:r>
        <w:rPr>
          <w:sz w:val="24"/>
          <w:szCs w:val="24"/>
        </w:rPr>
        <w:t>A simple tune can be played as a game start signal as well as the VGA display.</w:t>
      </w:r>
    </w:p>
    <w:p w:rsidR="00A65CBB" w:rsidRDefault="00A65CBB" w:rsidP="004B2010">
      <w:pPr>
        <w:rPr>
          <w:sz w:val="24"/>
          <w:szCs w:val="24"/>
        </w:rPr>
      </w:pPr>
      <w:r>
        <w:rPr>
          <w:sz w:val="24"/>
          <w:szCs w:val="24"/>
        </w:rPr>
        <w:t>Can accommodate simple VGA art as well as basic animations</w:t>
      </w:r>
      <w:r w:rsidR="004B2010" w:rsidRPr="004B2010">
        <w:rPr>
          <w:sz w:val="24"/>
          <w:szCs w:val="24"/>
        </w:rPr>
        <w:t xml:space="preserve"> </w:t>
      </w:r>
      <w:r w:rsidR="004B2010">
        <w:rPr>
          <w:sz w:val="24"/>
          <w:szCs w:val="24"/>
        </w:rPr>
        <w:t>u</w:t>
      </w:r>
      <w:r w:rsidR="004B2010">
        <w:rPr>
          <w:sz w:val="24"/>
          <w:szCs w:val="24"/>
        </w:rPr>
        <w:t xml:space="preserve">sing For- </w:t>
      </w:r>
      <w:proofErr w:type="gramStart"/>
      <w:r w:rsidR="004B2010">
        <w:rPr>
          <w:sz w:val="24"/>
          <w:szCs w:val="24"/>
        </w:rPr>
        <w:t xml:space="preserve">Generates </w:t>
      </w:r>
      <w:r w:rsidR="004B2010">
        <w:rPr>
          <w:sz w:val="24"/>
          <w:szCs w:val="24"/>
        </w:rPr>
        <w:t xml:space="preserve"> loops</w:t>
      </w:r>
      <w:proofErr w:type="gramEnd"/>
      <w:r w:rsidR="004B2010">
        <w:rPr>
          <w:sz w:val="24"/>
          <w:szCs w:val="24"/>
        </w:rPr>
        <w:t xml:space="preserve"> </w:t>
      </w:r>
      <w:r w:rsidR="004B2010">
        <w:rPr>
          <w:sz w:val="24"/>
          <w:szCs w:val="24"/>
        </w:rPr>
        <w:t xml:space="preserve">for VGA art </w:t>
      </w:r>
    </w:p>
    <w:p w:rsidR="00A65CBB" w:rsidRDefault="00A65CBB" w:rsidP="00A65CBB">
      <w:pPr>
        <w:rPr>
          <w:sz w:val="24"/>
          <w:szCs w:val="24"/>
        </w:rPr>
      </w:pPr>
      <w:r>
        <w:rPr>
          <w:sz w:val="24"/>
          <w:szCs w:val="24"/>
        </w:rPr>
        <w:t>Modular design makes it easy to add more modes/ versions of the game.</w:t>
      </w:r>
    </w:p>
    <w:p w:rsidR="00A65CBB" w:rsidRDefault="00A65CBB" w:rsidP="00A65CBB">
      <w:pPr>
        <w:rPr>
          <w:sz w:val="24"/>
          <w:szCs w:val="24"/>
        </w:rPr>
      </w:pPr>
    </w:p>
    <w:p w:rsidR="00A65CBB" w:rsidRDefault="00A65CBB" w:rsidP="00A65CBB">
      <w:pPr>
        <w:rPr>
          <w:sz w:val="24"/>
          <w:szCs w:val="24"/>
        </w:rPr>
      </w:pPr>
    </w:p>
    <w:p w:rsidR="00A65CBB" w:rsidRDefault="00A65CBB" w:rsidP="00A65CBB">
      <w:pPr>
        <w:rPr>
          <w:sz w:val="24"/>
          <w:szCs w:val="24"/>
        </w:rPr>
      </w:pPr>
    </w:p>
    <w:p w:rsidR="00A65CBB" w:rsidRDefault="00A65CBB" w:rsidP="00A65CBB">
      <w:pPr>
        <w:rPr>
          <w:sz w:val="24"/>
          <w:szCs w:val="24"/>
        </w:rPr>
      </w:pPr>
    </w:p>
    <w:p w:rsidR="00A65CBB" w:rsidRDefault="00A65CBB" w:rsidP="00A65CBB">
      <w:pPr>
        <w:rPr>
          <w:sz w:val="24"/>
          <w:szCs w:val="24"/>
        </w:rPr>
      </w:pPr>
    </w:p>
    <w:p w:rsidR="00A65CBB" w:rsidRDefault="00A65CBB" w:rsidP="00A65CBB">
      <w:pPr>
        <w:rPr>
          <w:sz w:val="24"/>
          <w:szCs w:val="24"/>
        </w:rPr>
      </w:pPr>
      <w:r>
        <w:rPr>
          <w:sz w:val="24"/>
          <w:szCs w:val="24"/>
        </w:rPr>
        <w:t>Top Level RTL:</w:t>
      </w:r>
    </w:p>
    <w:p w:rsidR="00A65CBB" w:rsidRDefault="00A65CBB" w:rsidP="00A65CB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EB27B15" wp14:editId="1FC41AFD">
            <wp:extent cx="7604760" cy="4277678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604760" cy="4277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CBB" w:rsidRDefault="00A65CBB" w:rsidP="00A65CBB">
      <w:pPr>
        <w:rPr>
          <w:sz w:val="24"/>
          <w:szCs w:val="24"/>
        </w:rPr>
      </w:pPr>
    </w:p>
    <w:p w:rsidR="00FA270F" w:rsidRDefault="00FA270F" w:rsidP="00A65CBB">
      <w:pPr>
        <w:rPr>
          <w:sz w:val="24"/>
          <w:szCs w:val="24"/>
        </w:rPr>
      </w:pPr>
      <w:bookmarkStart w:id="0" w:name="_GoBack"/>
      <w:bookmarkEnd w:id="0"/>
    </w:p>
    <w:p w:rsidR="00FA270F" w:rsidRDefault="00FA270F" w:rsidP="00A65CBB">
      <w:pPr>
        <w:rPr>
          <w:sz w:val="24"/>
          <w:szCs w:val="24"/>
        </w:rPr>
      </w:pPr>
      <w:r>
        <w:rPr>
          <w:sz w:val="24"/>
          <w:szCs w:val="24"/>
        </w:rPr>
        <w:t>Overview:</w:t>
      </w:r>
    </w:p>
    <w:p w:rsidR="00FA270F" w:rsidRDefault="00FA270F" w:rsidP="00A65CB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E22D5E1" wp14:editId="4E565BFD">
            <wp:extent cx="8229600" cy="4629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CBB" w:rsidRDefault="00A65CBB" w:rsidP="00A65CBB">
      <w:pPr>
        <w:rPr>
          <w:sz w:val="24"/>
          <w:szCs w:val="24"/>
        </w:rPr>
      </w:pPr>
    </w:p>
    <w:p w:rsidR="00A65CBB" w:rsidRDefault="00A65CBB" w:rsidP="00A65CBB">
      <w:pPr>
        <w:rPr>
          <w:sz w:val="24"/>
          <w:szCs w:val="24"/>
        </w:rPr>
      </w:pPr>
    </w:p>
    <w:p w:rsidR="00A65CBB" w:rsidRPr="00A65CBB" w:rsidRDefault="00A65CBB" w:rsidP="00A65CBB">
      <w:pPr>
        <w:rPr>
          <w:sz w:val="24"/>
          <w:szCs w:val="24"/>
        </w:rPr>
      </w:pPr>
    </w:p>
    <w:sectPr w:rsidR="00A65CBB" w:rsidRPr="00A65CBB" w:rsidSect="00FA270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CBB"/>
    <w:rsid w:val="004A2373"/>
    <w:rsid w:val="004B2010"/>
    <w:rsid w:val="00A65CBB"/>
    <w:rsid w:val="00BA1ED0"/>
    <w:rsid w:val="00FA2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65894A-27B2-41EE-BF44-C820F5E19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4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 Ghazaly</dc:creator>
  <cp:keywords/>
  <dc:description/>
  <cp:lastModifiedBy>Taha Ghazaly</cp:lastModifiedBy>
  <cp:revision>2</cp:revision>
  <dcterms:created xsi:type="dcterms:W3CDTF">2018-12-07T20:06:00Z</dcterms:created>
  <dcterms:modified xsi:type="dcterms:W3CDTF">2018-12-07T22:38:00Z</dcterms:modified>
</cp:coreProperties>
</file>