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BB63B" w14:textId="226E0410" w:rsidR="00907980" w:rsidRDefault="00A255BC" w:rsidP="00907980">
      <w:pPr>
        <w:pStyle w:val="Title"/>
      </w:pPr>
      <w:r>
        <w:t>BATT5</w:t>
      </w:r>
    </w:p>
    <w:p w14:paraId="715BB63C" w14:textId="77777777" w:rsidR="00D41B95" w:rsidRDefault="00E54833">
      <w:pPr>
        <w:pStyle w:val="Title"/>
      </w:pPr>
      <w:r>
        <w:t xml:space="preserve">Software </w:t>
      </w:r>
      <w:r w:rsidR="00705FF8">
        <w:t>CRC</w:t>
      </w:r>
      <w:r>
        <w:t xml:space="preserve"> Document</w:t>
      </w:r>
    </w:p>
    <w:p w14:paraId="715BB63D" w14:textId="1AD6B34C" w:rsidR="00E54833" w:rsidRDefault="00350AE1">
      <w:pPr>
        <w:pStyle w:val="Subtitle"/>
      </w:pPr>
      <w:r>
        <w:t>2</w:t>
      </w:r>
      <w:r w:rsidR="00A255BC">
        <w:t>.</w:t>
      </w:r>
      <w:r>
        <w:t>0</w:t>
      </w:r>
    </w:p>
    <w:p w14:paraId="715BB63E" w14:textId="2744AB8E" w:rsidR="005E43DE" w:rsidRDefault="007B1A69">
      <w:pPr>
        <w:pStyle w:val="Subtitle"/>
      </w:pPr>
      <w:r>
        <w:t>09/2</w:t>
      </w:r>
      <w:r w:rsidR="00350AE1">
        <w:t>4</w:t>
      </w:r>
      <w:r>
        <w:t>/2019</w:t>
      </w:r>
    </w:p>
    <w:p w14:paraId="715BB63F" w14:textId="77777777" w:rsidR="00E54833" w:rsidRDefault="00E54833">
      <w:pPr>
        <w:pStyle w:val="DocControlHeading"/>
        <w:sectPr w:rsidR="00E54833">
          <w:headerReference w:type="default" r:id="rId10"/>
          <w:footerReference w:type="default" r:id="rId11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bookmarkStart w:id="0" w:name="_Toc461626763"/>
      <w:bookmarkStart w:id="1" w:name="_Toc461628993"/>
      <w:bookmarkStart w:id="2" w:name="_Toc461632035"/>
    </w:p>
    <w:p w14:paraId="715BB640" w14:textId="254CE6A1" w:rsidR="00E54833" w:rsidRDefault="00E54833">
      <w:pPr>
        <w:pStyle w:val="DocControlHeading"/>
      </w:pPr>
      <w:bookmarkStart w:id="3" w:name="_Toc20225266"/>
      <w:r>
        <w:t>Document Control</w:t>
      </w:r>
      <w:bookmarkEnd w:id="0"/>
      <w:bookmarkEnd w:id="1"/>
      <w:bookmarkEnd w:id="2"/>
      <w:bookmarkEnd w:id="3"/>
    </w:p>
    <w:p w14:paraId="715BB641" w14:textId="77777777" w:rsidR="00E54833" w:rsidRDefault="00E54833">
      <w:pPr>
        <w:pStyle w:val="DocControlHeading2"/>
      </w:pPr>
      <w:bookmarkStart w:id="4" w:name="_Toc461626764"/>
      <w:bookmarkStart w:id="5" w:name="_Toc461628994"/>
      <w:bookmarkStart w:id="6" w:name="_Toc461632036"/>
      <w:bookmarkStart w:id="7" w:name="_Toc20225267"/>
      <w:r>
        <w:t>Approval</w:t>
      </w:r>
      <w:bookmarkEnd w:id="4"/>
      <w:bookmarkEnd w:id="5"/>
      <w:bookmarkEnd w:id="6"/>
      <w:bookmarkEnd w:id="7"/>
    </w:p>
    <w:p w14:paraId="715BB642" w14:textId="77777777" w:rsidR="00E54833" w:rsidRDefault="00E54833">
      <w:pPr>
        <w:pStyle w:val="Paragraph"/>
      </w:pPr>
      <w:r>
        <w:t>The Guidance Team and the customer shall approve this document.</w:t>
      </w:r>
    </w:p>
    <w:p w14:paraId="715BB643" w14:textId="77777777" w:rsidR="00E54833" w:rsidRDefault="00E54833">
      <w:pPr>
        <w:pStyle w:val="DocControlHeading2"/>
      </w:pPr>
      <w:bookmarkStart w:id="8" w:name="_Toc461626765"/>
      <w:bookmarkStart w:id="9" w:name="_Toc461628995"/>
      <w:bookmarkStart w:id="10" w:name="_Toc461632037"/>
      <w:bookmarkStart w:id="11" w:name="_Toc20225268"/>
      <w:r>
        <w:t>Document Change Control</w:t>
      </w:r>
      <w:bookmarkEnd w:id="8"/>
      <w:bookmarkEnd w:id="9"/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E54833" w14:paraId="715BB646" w14:textId="77777777">
        <w:tc>
          <w:tcPr>
            <w:tcW w:w="4428" w:type="dxa"/>
          </w:tcPr>
          <w:p w14:paraId="715BB644" w14:textId="77777777" w:rsidR="00E54833" w:rsidRDefault="00E54833">
            <w:pPr>
              <w:jc w:val="right"/>
            </w:pPr>
            <w:r>
              <w:t>Initial Release:</w:t>
            </w:r>
          </w:p>
        </w:tc>
        <w:tc>
          <w:tcPr>
            <w:tcW w:w="4428" w:type="dxa"/>
          </w:tcPr>
          <w:p w14:paraId="715BB645" w14:textId="3AB831D6" w:rsidR="00E54833" w:rsidRDefault="005775E1">
            <w:r>
              <w:t>9/24/19</w:t>
            </w:r>
          </w:p>
        </w:tc>
      </w:tr>
      <w:tr w:rsidR="00E54833" w14:paraId="715BB649" w14:textId="77777777">
        <w:tc>
          <w:tcPr>
            <w:tcW w:w="4428" w:type="dxa"/>
          </w:tcPr>
          <w:p w14:paraId="715BB647" w14:textId="77777777" w:rsidR="00E54833" w:rsidRDefault="00E54833">
            <w:pPr>
              <w:jc w:val="right"/>
            </w:pPr>
            <w:r>
              <w:t>Current Release:</w:t>
            </w:r>
          </w:p>
        </w:tc>
        <w:tc>
          <w:tcPr>
            <w:tcW w:w="4428" w:type="dxa"/>
          </w:tcPr>
          <w:p w14:paraId="715BB648" w14:textId="3FFC286E" w:rsidR="00E54833" w:rsidRDefault="00E71469">
            <w:r>
              <w:t>2.0</w:t>
            </w:r>
          </w:p>
        </w:tc>
      </w:tr>
      <w:tr w:rsidR="00E54833" w14:paraId="715BB64C" w14:textId="77777777">
        <w:tc>
          <w:tcPr>
            <w:tcW w:w="4428" w:type="dxa"/>
          </w:tcPr>
          <w:p w14:paraId="715BB64A" w14:textId="77777777" w:rsidR="00E54833" w:rsidRDefault="00E54833">
            <w:pPr>
              <w:jc w:val="right"/>
            </w:pPr>
            <w:r>
              <w:t>Indicator of Last Page in Document:</w:t>
            </w:r>
          </w:p>
        </w:tc>
        <w:tc>
          <w:tcPr>
            <w:tcW w:w="4428" w:type="dxa"/>
          </w:tcPr>
          <w:p w14:paraId="715BB64B" w14:textId="3534DD43" w:rsidR="00E54833" w:rsidRDefault="00E741D8">
            <w:r>
              <w:t>&amp;</w:t>
            </w:r>
          </w:p>
        </w:tc>
      </w:tr>
      <w:tr w:rsidR="00E54833" w14:paraId="715BB64F" w14:textId="77777777">
        <w:tc>
          <w:tcPr>
            <w:tcW w:w="4428" w:type="dxa"/>
          </w:tcPr>
          <w:p w14:paraId="715BB64D" w14:textId="77777777" w:rsidR="00E54833" w:rsidRDefault="00E54833">
            <w:pPr>
              <w:jc w:val="right"/>
            </w:pPr>
            <w:r>
              <w:t>Date of Last Review:</w:t>
            </w:r>
          </w:p>
        </w:tc>
        <w:tc>
          <w:tcPr>
            <w:tcW w:w="4428" w:type="dxa"/>
          </w:tcPr>
          <w:p w14:paraId="715BB64E" w14:textId="334B9283" w:rsidR="00E54833" w:rsidRDefault="00E741D8">
            <w:r>
              <w:t>9/24/19</w:t>
            </w:r>
          </w:p>
        </w:tc>
      </w:tr>
      <w:tr w:rsidR="00E54833" w14:paraId="715BB652" w14:textId="77777777">
        <w:tc>
          <w:tcPr>
            <w:tcW w:w="4428" w:type="dxa"/>
          </w:tcPr>
          <w:p w14:paraId="715BB650" w14:textId="77777777" w:rsidR="00E54833" w:rsidRDefault="00E54833">
            <w:pPr>
              <w:jc w:val="right"/>
            </w:pPr>
            <w:r>
              <w:t>Date of Next Review:</w:t>
            </w:r>
          </w:p>
        </w:tc>
        <w:tc>
          <w:tcPr>
            <w:tcW w:w="4428" w:type="dxa"/>
          </w:tcPr>
          <w:p w14:paraId="715BB651" w14:textId="77777777" w:rsidR="00E54833" w:rsidRDefault="00E54833"/>
        </w:tc>
      </w:tr>
      <w:tr w:rsidR="00E54833" w14:paraId="715BB655" w14:textId="77777777">
        <w:tc>
          <w:tcPr>
            <w:tcW w:w="4428" w:type="dxa"/>
          </w:tcPr>
          <w:p w14:paraId="715BB653" w14:textId="77777777" w:rsidR="00E54833" w:rsidRDefault="00E54833">
            <w:pPr>
              <w:jc w:val="right"/>
            </w:pPr>
            <w:r>
              <w:t>Target Date for Next Update:</w:t>
            </w:r>
          </w:p>
        </w:tc>
        <w:tc>
          <w:tcPr>
            <w:tcW w:w="4428" w:type="dxa"/>
          </w:tcPr>
          <w:p w14:paraId="715BB654" w14:textId="77777777" w:rsidR="00E54833" w:rsidRDefault="00E54833"/>
        </w:tc>
      </w:tr>
    </w:tbl>
    <w:p w14:paraId="715BB656" w14:textId="77777777" w:rsidR="00E54833" w:rsidRDefault="00E54833">
      <w:pPr>
        <w:pStyle w:val="DocControlHeading2"/>
      </w:pPr>
      <w:bookmarkStart w:id="12" w:name="_Toc461626766"/>
      <w:bookmarkStart w:id="13" w:name="_Toc461628996"/>
      <w:bookmarkStart w:id="14" w:name="_Toc461632038"/>
      <w:bookmarkStart w:id="15" w:name="_Toc20225269"/>
      <w:r>
        <w:t>Distribution List</w:t>
      </w:r>
      <w:bookmarkEnd w:id="12"/>
      <w:bookmarkEnd w:id="13"/>
      <w:bookmarkEnd w:id="14"/>
      <w:bookmarkEnd w:id="15"/>
    </w:p>
    <w:p w14:paraId="715BB657" w14:textId="77777777" w:rsidR="00E54833" w:rsidRDefault="00E54833">
      <w:pPr>
        <w:pStyle w:val="Paragraph"/>
      </w:pPr>
      <w:r>
        <w:t>This following list of people shall receive a copy of this document every time a new version of this document becomes available:</w:t>
      </w:r>
    </w:p>
    <w:p w14:paraId="2D474427" w14:textId="77777777" w:rsidR="00824A5E" w:rsidRDefault="00824A5E" w:rsidP="00824A5E">
      <w:pPr>
        <w:ind w:left="2160"/>
      </w:pPr>
      <w:r>
        <w:t>Guidance Team Members:</w:t>
      </w:r>
    </w:p>
    <w:p w14:paraId="220E54C7" w14:textId="77777777" w:rsidR="00824A5E" w:rsidRDefault="00824A5E" w:rsidP="00824A5E">
      <w:pPr>
        <w:ind w:left="2880" w:firstLine="720"/>
      </w:pPr>
      <w:r>
        <w:t>Dr. Gates</w:t>
      </w:r>
    </w:p>
    <w:p w14:paraId="1AD70A25" w14:textId="77777777" w:rsidR="00824A5E" w:rsidRDefault="00824A5E" w:rsidP="00824A5E">
      <w:pPr>
        <w:ind w:left="2880" w:firstLine="720"/>
      </w:pPr>
      <w:r>
        <w:t xml:space="preserve">Dr. </w:t>
      </w:r>
      <w:proofErr w:type="spellStart"/>
      <w:r>
        <w:t>Salamah</w:t>
      </w:r>
      <w:proofErr w:type="spellEnd"/>
    </w:p>
    <w:p w14:paraId="46ACFB97" w14:textId="77777777" w:rsidR="00824A5E" w:rsidRPr="00605611" w:rsidRDefault="00824A5E" w:rsidP="00824A5E">
      <w:pPr>
        <w:ind w:left="2880" w:firstLine="720"/>
        <w:rPr>
          <w:lang w:val="es-MX"/>
        </w:rPr>
      </w:pPr>
      <w:r w:rsidRPr="00605611">
        <w:rPr>
          <w:lang w:val="es-MX"/>
        </w:rPr>
        <w:t>Dr. Roach</w:t>
      </w:r>
    </w:p>
    <w:p w14:paraId="753CBB00" w14:textId="77777777" w:rsidR="00824A5E" w:rsidRPr="00605611" w:rsidRDefault="00824A5E" w:rsidP="00824A5E">
      <w:pPr>
        <w:ind w:left="2880" w:firstLine="720"/>
        <w:rPr>
          <w:lang w:val="es-MX"/>
        </w:rPr>
      </w:pPr>
      <w:r w:rsidRPr="00605611">
        <w:rPr>
          <w:lang w:val="es-MX"/>
        </w:rPr>
        <w:t>Elsa Tai Ramirez</w:t>
      </w:r>
    </w:p>
    <w:p w14:paraId="35DEE576" w14:textId="77777777" w:rsidR="00824A5E" w:rsidRPr="00605611" w:rsidRDefault="00824A5E" w:rsidP="00824A5E">
      <w:pPr>
        <w:ind w:left="2880" w:firstLine="720"/>
        <w:rPr>
          <w:lang w:val="es-MX"/>
        </w:rPr>
      </w:pPr>
      <w:r w:rsidRPr="00605611">
        <w:rPr>
          <w:lang w:val="es-MX"/>
        </w:rPr>
        <w:t>Jose Cabrera Maynez</w:t>
      </w:r>
    </w:p>
    <w:p w14:paraId="4315C073" w14:textId="77777777" w:rsidR="00824A5E" w:rsidRPr="00605611" w:rsidRDefault="00824A5E" w:rsidP="00824A5E">
      <w:pPr>
        <w:ind w:left="2880" w:firstLine="720"/>
        <w:rPr>
          <w:lang w:val="es-MX"/>
        </w:rPr>
      </w:pPr>
    </w:p>
    <w:p w14:paraId="3484DACA" w14:textId="77777777" w:rsidR="00824A5E" w:rsidRPr="00605611" w:rsidRDefault="00824A5E" w:rsidP="00824A5E">
      <w:pPr>
        <w:ind w:left="1440" w:firstLine="720"/>
        <w:rPr>
          <w:lang w:val="es-MX"/>
        </w:rPr>
      </w:pPr>
      <w:r w:rsidRPr="00605611">
        <w:rPr>
          <w:lang w:val="es-MX"/>
        </w:rPr>
        <w:t xml:space="preserve">Customers: </w:t>
      </w:r>
      <w:r w:rsidRPr="00605611">
        <w:rPr>
          <w:lang w:val="es-MX"/>
        </w:rPr>
        <w:tab/>
        <w:t>Dr. Jaime C. Acosta</w:t>
      </w:r>
    </w:p>
    <w:p w14:paraId="67CA3725" w14:textId="77777777" w:rsidR="00824A5E" w:rsidRPr="00605611" w:rsidRDefault="00824A5E" w:rsidP="00824A5E">
      <w:pPr>
        <w:ind w:left="1440" w:firstLine="720"/>
        <w:rPr>
          <w:lang w:val="es-MX"/>
        </w:rPr>
      </w:pPr>
      <w:r w:rsidRPr="00605611">
        <w:rPr>
          <w:lang w:val="es-MX"/>
        </w:rPr>
        <w:tab/>
      </w:r>
      <w:r w:rsidRPr="00605611">
        <w:rPr>
          <w:lang w:val="es-MX"/>
        </w:rPr>
        <w:tab/>
        <w:t>Dr. Oscar A. Perez</w:t>
      </w:r>
    </w:p>
    <w:p w14:paraId="53B27662" w14:textId="77777777" w:rsidR="00824A5E" w:rsidRPr="00605611" w:rsidRDefault="00824A5E" w:rsidP="00824A5E">
      <w:pPr>
        <w:ind w:left="1440" w:firstLine="720"/>
        <w:rPr>
          <w:lang w:val="es-MX"/>
        </w:rPr>
      </w:pPr>
      <w:r w:rsidRPr="00605611">
        <w:rPr>
          <w:lang w:val="es-MX"/>
        </w:rPr>
        <w:tab/>
      </w:r>
      <w:r w:rsidRPr="00605611">
        <w:rPr>
          <w:lang w:val="es-MX"/>
        </w:rPr>
        <w:tab/>
        <w:t>Vincent Fonseca</w:t>
      </w:r>
    </w:p>
    <w:p w14:paraId="007475AE" w14:textId="77777777" w:rsidR="00824A5E" w:rsidRPr="00605611" w:rsidRDefault="00824A5E" w:rsidP="00824A5E">
      <w:pPr>
        <w:ind w:left="2880" w:firstLine="720"/>
        <w:rPr>
          <w:lang w:val="es-MX"/>
        </w:rPr>
      </w:pPr>
      <w:r w:rsidRPr="00605611">
        <w:rPr>
          <w:lang w:val="es-MX"/>
        </w:rPr>
        <w:t>Herandy Denisse Vazquez</w:t>
      </w:r>
    </w:p>
    <w:p w14:paraId="0ED35327" w14:textId="77777777" w:rsidR="00824A5E" w:rsidRPr="00605611" w:rsidRDefault="00824A5E" w:rsidP="00824A5E">
      <w:pPr>
        <w:ind w:left="1440" w:firstLine="720"/>
        <w:rPr>
          <w:lang w:val="es-MX"/>
        </w:rPr>
      </w:pPr>
      <w:r w:rsidRPr="00605611">
        <w:rPr>
          <w:lang w:val="es-MX"/>
        </w:rPr>
        <w:tab/>
      </w:r>
      <w:r w:rsidRPr="00605611">
        <w:rPr>
          <w:lang w:val="es-MX"/>
        </w:rPr>
        <w:tab/>
        <w:t>Baltazar Santaella</w:t>
      </w:r>
    </w:p>
    <w:p w14:paraId="5C29C8D2" w14:textId="77777777" w:rsidR="00824A5E" w:rsidRPr="00605611" w:rsidRDefault="00824A5E" w:rsidP="00824A5E">
      <w:pPr>
        <w:ind w:left="2880" w:firstLine="720"/>
        <w:rPr>
          <w:lang w:val="es-MX"/>
        </w:rPr>
      </w:pPr>
      <w:r w:rsidRPr="00605611">
        <w:rPr>
          <w:lang w:val="es-MX"/>
        </w:rPr>
        <w:t>Florencia Larsen</w:t>
      </w:r>
      <w:r w:rsidRPr="00605611">
        <w:rPr>
          <w:lang w:val="es-MX"/>
        </w:rPr>
        <w:tab/>
      </w:r>
    </w:p>
    <w:p w14:paraId="4A0A1AD6" w14:textId="77777777" w:rsidR="00824A5E" w:rsidRPr="00605611" w:rsidRDefault="00824A5E" w:rsidP="00824A5E">
      <w:pPr>
        <w:ind w:left="2880" w:firstLine="720"/>
        <w:rPr>
          <w:lang w:val="es-MX"/>
        </w:rPr>
      </w:pPr>
      <w:r w:rsidRPr="00605611">
        <w:rPr>
          <w:lang w:val="es-MX"/>
        </w:rPr>
        <w:t>Juan Ulloa</w:t>
      </w:r>
      <w:r w:rsidRPr="00605611">
        <w:rPr>
          <w:lang w:val="es-MX"/>
        </w:rPr>
        <w:tab/>
      </w:r>
    </w:p>
    <w:p w14:paraId="00B44D2D" w14:textId="77777777" w:rsidR="00824A5E" w:rsidRPr="00605611" w:rsidRDefault="00824A5E" w:rsidP="00824A5E">
      <w:pPr>
        <w:ind w:left="2880" w:firstLine="720"/>
        <w:rPr>
          <w:lang w:val="es-MX"/>
        </w:rPr>
      </w:pPr>
      <w:r w:rsidRPr="00605611">
        <w:rPr>
          <w:lang w:val="es-MX"/>
        </w:rPr>
        <w:t>Jesus Martinez</w:t>
      </w:r>
    </w:p>
    <w:p w14:paraId="20016B20" w14:textId="77777777" w:rsidR="00824A5E" w:rsidRPr="00605611" w:rsidRDefault="00824A5E" w:rsidP="00824A5E">
      <w:pPr>
        <w:ind w:left="1440" w:firstLine="720"/>
        <w:rPr>
          <w:lang w:val="es-MX"/>
        </w:rPr>
      </w:pPr>
      <w:r w:rsidRPr="00605611">
        <w:rPr>
          <w:lang w:val="es-MX"/>
        </w:rPr>
        <w:tab/>
      </w:r>
      <w:r w:rsidRPr="00605611">
        <w:rPr>
          <w:lang w:val="es-MX"/>
        </w:rPr>
        <w:tab/>
      </w:r>
    </w:p>
    <w:p w14:paraId="717771CE" w14:textId="77777777" w:rsidR="00824A5E" w:rsidRDefault="00824A5E" w:rsidP="00824A5E">
      <w:pPr>
        <w:ind w:left="1440" w:firstLine="720"/>
      </w:pPr>
      <w:r>
        <w:t>Software Team Members:</w:t>
      </w:r>
    </w:p>
    <w:p w14:paraId="715BB65D" w14:textId="2D048891" w:rsidR="00CF7257" w:rsidRDefault="00824A5E">
      <w:pPr>
        <w:ind w:left="1440" w:firstLine="720"/>
      </w:pPr>
      <w:r>
        <w:tab/>
      </w:r>
      <w:r>
        <w:tab/>
        <w:t>Adal Rivas</w:t>
      </w:r>
    </w:p>
    <w:p w14:paraId="40B6501A" w14:textId="0CADD7C6" w:rsidR="00824A5E" w:rsidRDefault="00824A5E">
      <w:pPr>
        <w:ind w:left="1440" w:firstLine="720"/>
      </w:pPr>
      <w:r>
        <w:tab/>
      </w:r>
      <w:r>
        <w:tab/>
        <w:t>Alain Sanchez</w:t>
      </w:r>
    </w:p>
    <w:p w14:paraId="7A9CC4E3" w14:textId="5FC6BD9C" w:rsidR="00824A5E" w:rsidRPr="00605611" w:rsidRDefault="00824A5E">
      <w:pPr>
        <w:ind w:left="1440" w:firstLine="720"/>
        <w:rPr>
          <w:lang w:val="es-MX"/>
        </w:rPr>
      </w:pPr>
      <w:r>
        <w:tab/>
      </w:r>
      <w:r>
        <w:tab/>
      </w:r>
      <w:r w:rsidRPr="00605611">
        <w:rPr>
          <w:lang w:val="es-MX"/>
        </w:rPr>
        <w:t>Juan Gaucin</w:t>
      </w:r>
    </w:p>
    <w:p w14:paraId="4941F5B3" w14:textId="4E7432F1" w:rsidR="00824A5E" w:rsidRPr="00605611" w:rsidRDefault="00824A5E">
      <w:pPr>
        <w:ind w:left="1440" w:firstLine="720"/>
        <w:rPr>
          <w:lang w:val="es-MX"/>
        </w:rPr>
      </w:pPr>
      <w:r w:rsidRPr="00605611">
        <w:rPr>
          <w:lang w:val="es-MX"/>
        </w:rPr>
        <w:tab/>
      </w:r>
      <w:r w:rsidRPr="00605611">
        <w:rPr>
          <w:lang w:val="es-MX"/>
        </w:rPr>
        <w:tab/>
        <w:t>Andrea Labrado</w:t>
      </w:r>
    </w:p>
    <w:p w14:paraId="737DAAED" w14:textId="7F13120E" w:rsidR="00824A5E" w:rsidRPr="00605611" w:rsidRDefault="00824A5E">
      <w:pPr>
        <w:ind w:left="1440" w:firstLine="720"/>
        <w:rPr>
          <w:lang w:val="es-MX"/>
        </w:rPr>
      </w:pPr>
      <w:r w:rsidRPr="00605611">
        <w:rPr>
          <w:lang w:val="es-MX"/>
        </w:rPr>
        <w:tab/>
      </w:r>
      <w:r w:rsidRPr="00605611">
        <w:rPr>
          <w:lang w:val="es-MX"/>
        </w:rPr>
        <w:tab/>
        <w:t>Mark Nunez</w:t>
      </w:r>
    </w:p>
    <w:p w14:paraId="757340DE" w14:textId="1C2AA8AA" w:rsidR="00824A5E" w:rsidRDefault="00824A5E">
      <w:pPr>
        <w:ind w:left="1440" w:firstLine="720"/>
      </w:pPr>
      <w:r w:rsidRPr="00605611">
        <w:rPr>
          <w:lang w:val="es-MX"/>
        </w:rPr>
        <w:tab/>
      </w:r>
      <w:r w:rsidRPr="00605611">
        <w:rPr>
          <w:lang w:val="es-MX"/>
        </w:rPr>
        <w:tab/>
      </w:r>
      <w:r w:rsidR="00660040">
        <w:t>Ana Hernandez</w:t>
      </w:r>
    </w:p>
    <w:p w14:paraId="715BB65E" w14:textId="77777777" w:rsidR="00E54833" w:rsidRDefault="00E54833">
      <w:pPr>
        <w:pStyle w:val="DocControlHeading2"/>
      </w:pPr>
      <w:bookmarkStart w:id="16" w:name="_Toc461626767"/>
      <w:bookmarkStart w:id="17" w:name="_Toc461628997"/>
      <w:bookmarkStart w:id="18" w:name="_Toc461632039"/>
      <w:bookmarkStart w:id="19" w:name="_Toc20225270"/>
      <w:r>
        <w:t>Change Summary</w:t>
      </w:r>
      <w:bookmarkEnd w:id="16"/>
      <w:bookmarkEnd w:id="17"/>
      <w:bookmarkEnd w:id="18"/>
      <w:bookmarkEnd w:id="19"/>
    </w:p>
    <w:p w14:paraId="715BB65F" w14:textId="77777777" w:rsidR="00E54833" w:rsidRDefault="00E54833">
      <w:pPr>
        <w:pStyle w:val="Paragraph"/>
      </w:pPr>
      <w:r>
        <w:t>The following table details changes made between versions of this document</w:t>
      </w:r>
    </w:p>
    <w:p w14:paraId="715BB660" w14:textId="77777777" w:rsidR="00E54833" w:rsidRDefault="00E54833">
      <w:pPr>
        <w:ind w:left="144"/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4"/>
        <w:gridCol w:w="1170"/>
        <w:gridCol w:w="1800"/>
        <w:gridCol w:w="3978"/>
      </w:tblGrid>
      <w:tr w:rsidR="00E54833" w14:paraId="715BB665" w14:textId="77777777">
        <w:tc>
          <w:tcPr>
            <w:tcW w:w="1764" w:type="dxa"/>
          </w:tcPr>
          <w:p w14:paraId="715BB661" w14:textId="77777777" w:rsidR="00E54833" w:rsidRDefault="00E54833">
            <w:pPr>
              <w:jc w:val="center"/>
            </w:pPr>
            <w:r>
              <w:t>Version</w:t>
            </w:r>
          </w:p>
        </w:tc>
        <w:tc>
          <w:tcPr>
            <w:tcW w:w="1170" w:type="dxa"/>
          </w:tcPr>
          <w:p w14:paraId="715BB662" w14:textId="77777777" w:rsidR="00E54833" w:rsidRDefault="00E54833">
            <w:pPr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715BB663" w14:textId="77777777" w:rsidR="00E54833" w:rsidRDefault="00E54833">
            <w:pPr>
              <w:jc w:val="center"/>
            </w:pPr>
            <w:r>
              <w:t>Modifier</w:t>
            </w:r>
          </w:p>
        </w:tc>
        <w:tc>
          <w:tcPr>
            <w:tcW w:w="3978" w:type="dxa"/>
          </w:tcPr>
          <w:p w14:paraId="715BB664" w14:textId="77777777" w:rsidR="00E54833" w:rsidRDefault="00E54833">
            <w:pPr>
              <w:jc w:val="center"/>
            </w:pPr>
            <w:r>
              <w:t>Description</w:t>
            </w:r>
          </w:p>
        </w:tc>
      </w:tr>
      <w:tr w:rsidR="00CF7257" w14:paraId="715BB66A" w14:textId="77777777">
        <w:tc>
          <w:tcPr>
            <w:tcW w:w="1764" w:type="dxa"/>
          </w:tcPr>
          <w:p w14:paraId="715BB666" w14:textId="77777777" w:rsidR="00CF7257" w:rsidRDefault="00CF7257" w:rsidP="00CF7257">
            <w:pPr>
              <w:jc w:val="center"/>
            </w:pPr>
            <w:r>
              <w:t>1.0</w:t>
            </w:r>
          </w:p>
        </w:tc>
        <w:tc>
          <w:tcPr>
            <w:tcW w:w="1170" w:type="dxa"/>
          </w:tcPr>
          <w:p w14:paraId="715BB667" w14:textId="77777777" w:rsidR="00CF7257" w:rsidRDefault="00CF7257" w:rsidP="00CF7257">
            <w:pPr>
              <w:jc w:val="center"/>
            </w:pPr>
          </w:p>
        </w:tc>
        <w:tc>
          <w:tcPr>
            <w:tcW w:w="1800" w:type="dxa"/>
          </w:tcPr>
          <w:p w14:paraId="715BB668" w14:textId="77777777" w:rsidR="00CF7257" w:rsidRDefault="00CF7257" w:rsidP="00CF7257">
            <w:pPr>
              <w:jc w:val="center"/>
            </w:pPr>
          </w:p>
        </w:tc>
        <w:tc>
          <w:tcPr>
            <w:tcW w:w="3978" w:type="dxa"/>
          </w:tcPr>
          <w:p w14:paraId="715BB669" w14:textId="77777777" w:rsidR="00CF7257" w:rsidRDefault="00CF7257" w:rsidP="00CF7257">
            <w:pPr>
              <w:pStyle w:val="TableText"/>
              <w:widowControl/>
              <w:spacing w:before="0" w:after="0"/>
              <w:jc w:val="center"/>
            </w:pPr>
            <w:r>
              <w:t>Creation of Document</w:t>
            </w:r>
          </w:p>
        </w:tc>
      </w:tr>
      <w:tr w:rsidR="009D1EB0" w14:paraId="715BB66F" w14:textId="77777777">
        <w:tc>
          <w:tcPr>
            <w:tcW w:w="1764" w:type="dxa"/>
          </w:tcPr>
          <w:p w14:paraId="715BB66B" w14:textId="4C742D7C" w:rsidR="009D1EB0" w:rsidRDefault="00660040" w:rsidP="00534CDA">
            <w:pPr>
              <w:jc w:val="center"/>
            </w:pPr>
            <w:r>
              <w:t>1.1</w:t>
            </w:r>
          </w:p>
        </w:tc>
        <w:tc>
          <w:tcPr>
            <w:tcW w:w="1170" w:type="dxa"/>
          </w:tcPr>
          <w:p w14:paraId="715BB66C" w14:textId="7243692F" w:rsidR="009D1EB0" w:rsidRDefault="00660040" w:rsidP="00534CDA">
            <w:pPr>
              <w:jc w:val="center"/>
            </w:pPr>
            <w:r>
              <w:t>09</w:t>
            </w:r>
            <w:r w:rsidR="004470E6">
              <w:t>/</w:t>
            </w:r>
            <w:r>
              <w:t>2</w:t>
            </w:r>
            <w:r w:rsidR="00094657">
              <w:t>1</w:t>
            </w:r>
            <w:r>
              <w:t>/2019</w:t>
            </w:r>
          </w:p>
        </w:tc>
        <w:tc>
          <w:tcPr>
            <w:tcW w:w="1800" w:type="dxa"/>
          </w:tcPr>
          <w:p w14:paraId="715BB66D" w14:textId="1E083E23" w:rsidR="009D1EB0" w:rsidRDefault="00660040" w:rsidP="00534CDA">
            <w:pPr>
              <w:jc w:val="center"/>
            </w:pPr>
            <w:r>
              <w:t>Alain, Adal, Juan</w:t>
            </w:r>
          </w:p>
        </w:tc>
        <w:tc>
          <w:tcPr>
            <w:tcW w:w="3978" w:type="dxa"/>
          </w:tcPr>
          <w:p w14:paraId="715BB66E" w14:textId="18D486C3" w:rsidR="009D1EB0" w:rsidRDefault="004470E6" w:rsidP="00534CDA">
            <w:pPr>
              <w:pStyle w:val="TableText"/>
              <w:widowControl/>
              <w:spacing w:before="0" w:after="0"/>
              <w:jc w:val="center"/>
            </w:pPr>
            <w:r>
              <w:t xml:space="preserve">Document </w:t>
            </w:r>
            <w:r w:rsidR="00DF049D">
              <w:t>d</w:t>
            </w:r>
            <w:r>
              <w:t>raft</w:t>
            </w:r>
          </w:p>
        </w:tc>
      </w:tr>
      <w:tr w:rsidR="009D1EB0" w14:paraId="715BB674" w14:textId="77777777">
        <w:tc>
          <w:tcPr>
            <w:tcW w:w="1764" w:type="dxa"/>
          </w:tcPr>
          <w:p w14:paraId="715BB670" w14:textId="78F3BB88" w:rsidR="009D1EB0" w:rsidRDefault="009D6D39" w:rsidP="00534CDA">
            <w:pPr>
              <w:jc w:val="center"/>
            </w:pPr>
            <w:r>
              <w:t>1.2</w:t>
            </w:r>
          </w:p>
        </w:tc>
        <w:tc>
          <w:tcPr>
            <w:tcW w:w="1170" w:type="dxa"/>
          </w:tcPr>
          <w:p w14:paraId="715BB671" w14:textId="75D8FD68" w:rsidR="009D1EB0" w:rsidRDefault="009D6D39" w:rsidP="00534CDA">
            <w:pPr>
              <w:jc w:val="center"/>
            </w:pPr>
            <w:r>
              <w:t>09/2</w:t>
            </w:r>
            <w:r w:rsidR="006B1CCE">
              <w:t>3</w:t>
            </w:r>
            <w:r>
              <w:t>/2019</w:t>
            </w:r>
          </w:p>
        </w:tc>
        <w:tc>
          <w:tcPr>
            <w:tcW w:w="1800" w:type="dxa"/>
          </w:tcPr>
          <w:p w14:paraId="715BB672" w14:textId="6AE6A7C7" w:rsidR="009D1EB0" w:rsidRDefault="009D6D39" w:rsidP="00534CDA">
            <w:pPr>
              <w:jc w:val="center"/>
            </w:pPr>
            <w:r>
              <w:t>Andrea</w:t>
            </w:r>
          </w:p>
        </w:tc>
        <w:tc>
          <w:tcPr>
            <w:tcW w:w="3978" w:type="dxa"/>
          </w:tcPr>
          <w:p w14:paraId="715BB673" w14:textId="60211817" w:rsidR="009D1EB0" w:rsidRDefault="009D6D39" w:rsidP="00534CDA">
            <w:pPr>
              <w:pStyle w:val="TableText"/>
              <w:widowControl/>
              <w:spacing w:before="0" w:after="0"/>
              <w:jc w:val="center"/>
            </w:pPr>
            <w:r>
              <w:t>Started Section 1, 2.9, and 2.10</w:t>
            </w:r>
          </w:p>
        </w:tc>
      </w:tr>
      <w:tr w:rsidR="009D1EB0" w14:paraId="715BB679" w14:textId="77777777">
        <w:tc>
          <w:tcPr>
            <w:tcW w:w="1764" w:type="dxa"/>
          </w:tcPr>
          <w:p w14:paraId="715BB675" w14:textId="58BA9C12" w:rsidR="009D1EB0" w:rsidRDefault="00DF049D" w:rsidP="00534CDA">
            <w:pPr>
              <w:jc w:val="center"/>
            </w:pPr>
            <w:r>
              <w:t>2.0</w:t>
            </w:r>
          </w:p>
        </w:tc>
        <w:tc>
          <w:tcPr>
            <w:tcW w:w="1170" w:type="dxa"/>
          </w:tcPr>
          <w:p w14:paraId="715BB676" w14:textId="588A2916" w:rsidR="009D1EB0" w:rsidRDefault="00DF049D" w:rsidP="00534CDA">
            <w:pPr>
              <w:jc w:val="center"/>
            </w:pPr>
            <w:r>
              <w:t>09/24/2019</w:t>
            </w:r>
          </w:p>
        </w:tc>
        <w:tc>
          <w:tcPr>
            <w:tcW w:w="1800" w:type="dxa"/>
          </w:tcPr>
          <w:p w14:paraId="715BB677" w14:textId="1BF3FAFC" w:rsidR="009D1EB0" w:rsidRDefault="00DF049D" w:rsidP="00534CDA">
            <w:pPr>
              <w:jc w:val="center"/>
            </w:pPr>
            <w:r>
              <w:t>Team 5 members</w:t>
            </w:r>
          </w:p>
        </w:tc>
        <w:tc>
          <w:tcPr>
            <w:tcW w:w="3978" w:type="dxa"/>
          </w:tcPr>
          <w:p w14:paraId="715BB678" w14:textId="1277182A" w:rsidR="009D1EB0" w:rsidRDefault="00DF049D" w:rsidP="00534CDA">
            <w:pPr>
              <w:pStyle w:val="TableText"/>
              <w:widowControl/>
              <w:spacing w:before="0" w:after="0"/>
              <w:jc w:val="center"/>
            </w:pPr>
            <w:r>
              <w:t>Finished draft</w:t>
            </w:r>
          </w:p>
        </w:tc>
      </w:tr>
    </w:tbl>
    <w:p w14:paraId="715BB684" w14:textId="77777777" w:rsidR="00E54833" w:rsidRDefault="00E54833" w:rsidP="009E2AAD">
      <w:pPr>
        <w:tabs>
          <w:tab w:val="left" w:pos="2316"/>
        </w:tabs>
      </w:pPr>
    </w:p>
    <w:p w14:paraId="715BB685" w14:textId="77777777" w:rsidR="00705FF8" w:rsidRDefault="00E54833">
      <w:pPr>
        <w:pStyle w:val="TableofContents"/>
        <w:rPr>
          <w:noProof/>
        </w:rPr>
      </w:pPr>
      <w:r>
        <w:t>Table of Contents</w:t>
      </w:r>
      <w:r>
        <w:fldChar w:fldCharType="begin"/>
      </w:r>
      <w:r>
        <w:instrText xml:space="preserve"> TOC \o "1-3" \h \z </w:instrText>
      </w:r>
      <w:r>
        <w:fldChar w:fldCharType="separate"/>
      </w:r>
    </w:p>
    <w:p w14:paraId="0E634175" w14:textId="682D0B07" w:rsidR="009E2AAD" w:rsidRDefault="000047D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0225266" w:history="1">
        <w:r w:rsidR="009E2AAD" w:rsidRPr="00A7378D">
          <w:rPr>
            <w:rStyle w:val="Hyperlink"/>
            <w:noProof/>
          </w:rPr>
          <w:t>Document Control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_Toc20225266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ii</w:t>
        </w:r>
        <w:r w:rsidR="009E2AAD">
          <w:rPr>
            <w:noProof/>
            <w:webHidden/>
          </w:rPr>
          <w:fldChar w:fldCharType="end"/>
        </w:r>
      </w:hyperlink>
    </w:p>
    <w:p w14:paraId="10D2E113" w14:textId="4412EC62" w:rsidR="009E2AAD" w:rsidRDefault="000047D3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25267" w:history="1">
        <w:r w:rsidR="009E2AAD" w:rsidRPr="00A7378D">
          <w:rPr>
            <w:rStyle w:val="Hyperlink"/>
            <w:noProof/>
          </w:rPr>
          <w:t>Approval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_Toc20225267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ii</w:t>
        </w:r>
        <w:r w:rsidR="009E2AAD">
          <w:rPr>
            <w:noProof/>
            <w:webHidden/>
          </w:rPr>
          <w:fldChar w:fldCharType="end"/>
        </w:r>
      </w:hyperlink>
    </w:p>
    <w:p w14:paraId="051158E4" w14:textId="06C011EE" w:rsidR="009E2AAD" w:rsidRDefault="000047D3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25268" w:history="1">
        <w:r w:rsidR="009E2AAD" w:rsidRPr="00A7378D">
          <w:rPr>
            <w:rStyle w:val="Hyperlink"/>
            <w:noProof/>
          </w:rPr>
          <w:t>Document Change Control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_Toc20225268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ii</w:t>
        </w:r>
        <w:r w:rsidR="009E2AAD">
          <w:rPr>
            <w:noProof/>
            <w:webHidden/>
          </w:rPr>
          <w:fldChar w:fldCharType="end"/>
        </w:r>
      </w:hyperlink>
    </w:p>
    <w:p w14:paraId="058BE525" w14:textId="7066DC51" w:rsidR="009E2AAD" w:rsidRDefault="000047D3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25269" w:history="1">
        <w:r w:rsidR="009E2AAD" w:rsidRPr="00A7378D">
          <w:rPr>
            <w:rStyle w:val="Hyperlink"/>
            <w:noProof/>
          </w:rPr>
          <w:t>Distribution List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_Toc20225269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ii</w:t>
        </w:r>
        <w:r w:rsidR="009E2AAD">
          <w:rPr>
            <w:noProof/>
            <w:webHidden/>
          </w:rPr>
          <w:fldChar w:fldCharType="end"/>
        </w:r>
      </w:hyperlink>
    </w:p>
    <w:p w14:paraId="62E26666" w14:textId="00B92711" w:rsidR="009E2AAD" w:rsidRDefault="000047D3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25270" w:history="1">
        <w:r w:rsidR="009E2AAD" w:rsidRPr="00A7378D">
          <w:rPr>
            <w:rStyle w:val="Hyperlink"/>
            <w:noProof/>
          </w:rPr>
          <w:t>Change Summary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_Toc20225270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ii</w:t>
        </w:r>
        <w:r w:rsidR="009E2AAD">
          <w:rPr>
            <w:noProof/>
            <w:webHidden/>
          </w:rPr>
          <w:fldChar w:fldCharType="end"/>
        </w:r>
      </w:hyperlink>
    </w:p>
    <w:p w14:paraId="227F4C78" w14:textId="1170609C" w:rsidR="009E2AAD" w:rsidRDefault="000047D3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0225271" w:history="1">
        <w:r w:rsidR="009E2AAD" w:rsidRPr="00A7378D">
          <w:rPr>
            <w:rStyle w:val="Hyperlink"/>
            <w:noProof/>
          </w:rPr>
          <w:t>1.</w:t>
        </w:r>
        <w:r w:rsidR="009E2AA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Introduction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_Toc20225271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1</w:t>
        </w:r>
        <w:r w:rsidR="009E2AAD">
          <w:rPr>
            <w:noProof/>
            <w:webHidden/>
          </w:rPr>
          <w:fldChar w:fldCharType="end"/>
        </w:r>
      </w:hyperlink>
    </w:p>
    <w:p w14:paraId="08A56346" w14:textId="19BCED6E" w:rsidR="009E2AAD" w:rsidRDefault="00004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25272" w:history="1">
        <w:r w:rsidR="009E2AAD" w:rsidRPr="00A7378D">
          <w:rPr>
            <w:rStyle w:val="Hyperlink"/>
            <w:noProof/>
          </w:rPr>
          <w:t>1.1.</w:t>
        </w:r>
        <w:r w:rsidR="009E2A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Purpose and Intended Audience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_Toc20225272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1</w:t>
        </w:r>
        <w:r w:rsidR="009E2AAD">
          <w:rPr>
            <w:noProof/>
            <w:webHidden/>
          </w:rPr>
          <w:fldChar w:fldCharType="end"/>
        </w:r>
      </w:hyperlink>
    </w:p>
    <w:p w14:paraId="4BDE3970" w14:textId="4C994704" w:rsidR="009E2AAD" w:rsidRDefault="00004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25273" w:history="1">
        <w:r w:rsidR="009E2AAD" w:rsidRPr="00A7378D">
          <w:rPr>
            <w:rStyle w:val="Hyperlink"/>
            <w:noProof/>
          </w:rPr>
          <w:t>1.2.</w:t>
        </w:r>
        <w:r w:rsidR="009E2A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Scope of Product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_Toc20225273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1</w:t>
        </w:r>
        <w:r w:rsidR="009E2AAD">
          <w:rPr>
            <w:noProof/>
            <w:webHidden/>
          </w:rPr>
          <w:fldChar w:fldCharType="end"/>
        </w:r>
      </w:hyperlink>
    </w:p>
    <w:p w14:paraId="274E62B1" w14:textId="34019E3B" w:rsidR="009E2AAD" w:rsidRDefault="00004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25274" w:history="1">
        <w:r w:rsidR="009E2AAD" w:rsidRPr="00A7378D">
          <w:rPr>
            <w:rStyle w:val="Hyperlink"/>
            <w:noProof/>
          </w:rPr>
          <w:t>1.3.</w:t>
        </w:r>
        <w:r w:rsidR="009E2A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References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_Toc20225274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1</w:t>
        </w:r>
        <w:r w:rsidR="009E2AAD">
          <w:rPr>
            <w:noProof/>
            <w:webHidden/>
          </w:rPr>
          <w:fldChar w:fldCharType="end"/>
        </w:r>
      </w:hyperlink>
    </w:p>
    <w:p w14:paraId="052CF473" w14:textId="11917C78" w:rsidR="009E2AAD" w:rsidRDefault="00004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25275" w:history="1">
        <w:r w:rsidR="009E2AAD" w:rsidRPr="00A7378D">
          <w:rPr>
            <w:rStyle w:val="Hyperlink"/>
            <w:noProof/>
          </w:rPr>
          <w:t>1.4.</w:t>
        </w:r>
        <w:r w:rsidR="009E2A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Definitions, Acronyms, and Abbreviations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_Toc20225275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1</w:t>
        </w:r>
        <w:r w:rsidR="009E2AAD">
          <w:rPr>
            <w:noProof/>
            <w:webHidden/>
          </w:rPr>
          <w:fldChar w:fldCharType="end"/>
        </w:r>
      </w:hyperlink>
    </w:p>
    <w:p w14:paraId="28AA9295" w14:textId="3C59E32D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276" w:history="1">
        <w:r w:rsidR="009E2AAD" w:rsidRPr="00A7378D">
          <w:rPr>
            <w:rStyle w:val="Hyperlink"/>
            <w:noProof/>
          </w:rPr>
          <w:t>1.4.1.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Definitions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_Toc20225276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1</w:t>
        </w:r>
        <w:r w:rsidR="009E2AAD">
          <w:rPr>
            <w:noProof/>
            <w:webHidden/>
          </w:rPr>
          <w:fldChar w:fldCharType="end"/>
        </w:r>
      </w:hyperlink>
    </w:p>
    <w:p w14:paraId="32C61773" w14:textId="7403CC18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277" w:history="1">
        <w:r w:rsidR="009E2AAD" w:rsidRPr="00A7378D">
          <w:rPr>
            <w:rStyle w:val="Hyperlink"/>
            <w:noProof/>
          </w:rPr>
          <w:t>1.4.2.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Acronyms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_Toc20225277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2</w:t>
        </w:r>
        <w:r w:rsidR="009E2AAD">
          <w:rPr>
            <w:noProof/>
            <w:webHidden/>
          </w:rPr>
          <w:fldChar w:fldCharType="end"/>
        </w:r>
      </w:hyperlink>
    </w:p>
    <w:p w14:paraId="747E6EE4" w14:textId="7B0EC524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278" w:history="1">
        <w:r w:rsidR="009E2AAD" w:rsidRPr="00A7378D">
          <w:rPr>
            <w:rStyle w:val="Hyperlink"/>
            <w:noProof/>
          </w:rPr>
          <w:t>1.4.3.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Abbreviations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_Toc20225278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2</w:t>
        </w:r>
        <w:r w:rsidR="009E2AAD">
          <w:rPr>
            <w:noProof/>
            <w:webHidden/>
          </w:rPr>
          <w:fldChar w:fldCharType="end"/>
        </w:r>
      </w:hyperlink>
    </w:p>
    <w:p w14:paraId="3171120C" w14:textId="29784064" w:rsidR="009E2AAD" w:rsidRDefault="00004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25279" w:history="1">
        <w:r w:rsidR="009E2AAD" w:rsidRPr="00A7378D">
          <w:rPr>
            <w:rStyle w:val="Hyperlink"/>
            <w:noProof/>
          </w:rPr>
          <w:t>1.5.</w:t>
        </w:r>
        <w:r w:rsidR="009E2A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Overview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_Toc20225279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2</w:t>
        </w:r>
        <w:r w:rsidR="009E2AAD">
          <w:rPr>
            <w:noProof/>
            <w:webHidden/>
          </w:rPr>
          <w:fldChar w:fldCharType="end"/>
        </w:r>
      </w:hyperlink>
    </w:p>
    <w:p w14:paraId="59CE1B84" w14:textId="28571E12" w:rsidR="009E2AAD" w:rsidRDefault="000047D3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0225280" w:history="1">
        <w:r w:rsidR="009E2AAD" w:rsidRPr="00A7378D">
          <w:rPr>
            <w:rStyle w:val="Hyperlink"/>
            <w:noProof/>
          </w:rPr>
          <w:t>2.</w:t>
        </w:r>
        <w:r w:rsidR="009E2AAD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Detailed Description of Component &lt;name&gt;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_Toc20225280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3</w:t>
        </w:r>
        <w:r w:rsidR="009E2AAD">
          <w:rPr>
            <w:noProof/>
            <w:webHidden/>
          </w:rPr>
          <w:fldChar w:fldCharType="end"/>
        </w:r>
      </w:hyperlink>
    </w:p>
    <w:p w14:paraId="530289E4" w14:textId="1A0C6368" w:rsidR="009E2AAD" w:rsidRDefault="00004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25281" w:history="1">
        <w:r w:rsidR="009E2AAD" w:rsidRPr="00A7378D">
          <w:rPr>
            <w:rStyle w:val="Hyperlink"/>
            <w:noProof/>
          </w:rPr>
          <w:t>2.1.</w:t>
        </w:r>
        <w:r w:rsidR="009E2A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Class &lt;UI_BATT5&gt;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_Toc20225281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3</w:t>
        </w:r>
        <w:r w:rsidR="009E2AAD">
          <w:rPr>
            <w:noProof/>
            <w:webHidden/>
          </w:rPr>
          <w:fldChar w:fldCharType="end"/>
        </w:r>
      </w:hyperlink>
    </w:p>
    <w:p w14:paraId="2370E219" w14:textId="1DA09E9A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282" w:history="1">
        <w:r w:rsidR="009E2AAD" w:rsidRPr="00A7378D">
          <w:rPr>
            <w:rStyle w:val="Hyperlink"/>
            <w:noProof/>
          </w:rPr>
          <w:t>2.1.1.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Superclass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_Toc20225282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3</w:t>
        </w:r>
        <w:r w:rsidR="009E2AAD">
          <w:rPr>
            <w:noProof/>
            <w:webHidden/>
          </w:rPr>
          <w:fldChar w:fldCharType="end"/>
        </w:r>
      </w:hyperlink>
    </w:p>
    <w:p w14:paraId="3C9E8CA2" w14:textId="040E8FE1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283" w:history="1">
        <w:r w:rsidR="009E2AAD" w:rsidRPr="00A7378D">
          <w:rPr>
            <w:rStyle w:val="Hyperlink"/>
            <w:noProof/>
          </w:rPr>
          <w:t>2.1.2.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Subclasses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_Toc20225283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3</w:t>
        </w:r>
        <w:r w:rsidR="009E2AAD">
          <w:rPr>
            <w:noProof/>
            <w:webHidden/>
          </w:rPr>
          <w:fldChar w:fldCharType="end"/>
        </w:r>
      </w:hyperlink>
    </w:p>
    <w:p w14:paraId="2985FB7E" w14:textId="7F45509B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284" w:history="1">
        <w:r w:rsidR="009E2AAD" w:rsidRPr="00A7378D">
          <w:rPr>
            <w:rStyle w:val="Hyperlink"/>
            <w:noProof/>
          </w:rPr>
          <w:t>2.1.3.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Responsibilities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_Toc20225284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3</w:t>
        </w:r>
        <w:r w:rsidR="009E2AAD">
          <w:rPr>
            <w:noProof/>
            <w:webHidden/>
          </w:rPr>
          <w:fldChar w:fldCharType="end"/>
        </w:r>
      </w:hyperlink>
    </w:p>
    <w:p w14:paraId="140DE60B" w14:textId="20394296" w:rsidR="009E2AAD" w:rsidRDefault="00004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25285" w:history="1">
        <w:r w:rsidR="009E2AAD" w:rsidRPr="00A7378D">
          <w:rPr>
            <w:rStyle w:val="Hyperlink"/>
            <w:noProof/>
          </w:rPr>
          <w:t>2.2.</w:t>
        </w:r>
        <w:r w:rsidR="009E2A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Class &lt;UI_Controller&gt;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_Toc20225285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3</w:t>
        </w:r>
        <w:r w:rsidR="009E2AAD">
          <w:rPr>
            <w:noProof/>
            <w:webHidden/>
          </w:rPr>
          <w:fldChar w:fldCharType="end"/>
        </w:r>
      </w:hyperlink>
    </w:p>
    <w:p w14:paraId="743F0298" w14:textId="00A3C347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286" w:history="1">
        <w:r w:rsidR="009E2AAD" w:rsidRPr="00A7378D">
          <w:rPr>
            <w:rStyle w:val="Hyperlink"/>
            <w:noProof/>
          </w:rPr>
          <w:t>2.2.1.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Superclass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_Toc20225286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3</w:t>
        </w:r>
        <w:r w:rsidR="009E2AAD">
          <w:rPr>
            <w:noProof/>
            <w:webHidden/>
          </w:rPr>
          <w:fldChar w:fldCharType="end"/>
        </w:r>
      </w:hyperlink>
    </w:p>
    <w:p w14:paraId="30536FD0" w14:textId="4E8838EB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287" w:history="1">
        <w:r w:rsidR="009E2AAD" w:rsidRPr="00A7378D">
          <w:rPr>
            <w:rStyle w:val="Hyperlink"/>
            <w:noProof/>
          </w:rPr>
          <w:t>2.2.2.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Subclasses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_Toc20225287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3</w:t>
        </w:r>
        <w:r w:rsidR="009E2AAD">
          <w:rPr>
            <w:noProof/>
            <w:webHidden/>
          </w:rPr>
          <w:fldChar w:fldCharType="end"/>
        </w:r>
      </w:hyperlink>
    </w:p>
    <w:p w14:paraId="0BF55C4D" w14:textId="22F9602F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288" w:history="1">
        <w:r w:rsidR="009E2AAD" w:rsidRPr="00A7378D">
          <w:rPr>
            <w:rStyle w:val="Hyperlink"/>
            <w:noProof/>
          </w:rPr>
          <w:t>2.2.3.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Responsibilities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_Toc20225288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3</w:t>
        </w:r>
        <w:r w:rsidR="009E2AAD">
          <w:rPr>
            <w:noProof/>
            <w:webHidden/>
          </w:rPr>
          <w:fldChar w:fldCharType="end"/>
        </w:r>
      </w:hyperlink>
    </w:p>
    <w:p w14:paraId="5EE2B25D" w14:textId="167B1BDB" w:rsidR="009E2AAD" w:rsidRDefault="00004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25289" w:history="1">
        <w:r w:rsidR="009E2AAD" w:rsidRPr="00A7378D">
          <w:rPr>
            <w:rStyle w:val="Hyperlink"/>
            <w:noProof/>
          </w:rPr>
          <w:t>2.3.</w:t>
        </w:r>
        <w:r w:rsidR="009E2A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Class &lt;Errors&gt;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_Toc20225289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4</w:t>
        </w:r>
        <w:r w:rsidR="009E2AAD">
          <w:rPr>
            <w:noProof/>
            <w:webHidden/>
          </w:rPr>
          <w:fldChar w:fldCharType="end"/>
        </w:r>
      </w:hyperlink>
    </w:p>
    <w:p w14:paraId="39E1830F" w14:textId="6C905C0F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290" w:history="1">
        <w:r w:rsidR="009E2AAD" w:rsidRPr="00A7378D">
          <w:rPr>
            <w:rStyle w:val="Hyperlink"/>
            <w:noProof/>
          </w:rPr>
          <w:t>2.3.1.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Superclass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_Toc20225290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4</w:t>
        </w:r>
        <w:r w:rsidR="009E2AAD">
          <w:rPr>
            <w:noProof/>
            <w:webHidden/>
          </w:rPr>
          <w:fldChar w:fldCharType="end"/>
        </w:r>
      </w:hyperlink>
    </w:p>
    <w:p w14:paraId="1B6DB829" w14:textId="244EA575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291" w:history="1">
        <w:r w:rsidR="009E2AAD" w:rsidRPr="00A7378D">
          <w:rPr>
            <w:rStyle w:val="Hyperlink"/>
            <w:noProof/>
          </w:rPr>
          <w:t>2.3.2.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Subclasses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_Toc20225291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4</w:t>
        </w:r>
        <w:r w:rsidR="009E2AAD">
          <w:rPr>
            <w:noProof/>
            <w:webHidden/>
          </w:rPr>
          <w:fldChar w:fldCharType="end"/>
        </w:r>
      </w:hyperlink>
    </w:p>
    <w:p w14:paraId="5B3EAAF9" w14:textId="20E1CF71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292" w:history="1">
        <w:r w:rsidR="009E2AAD" w:rsidRPr="00A7378D">
          <w:rPr>
            <w:rStyle w:val="Hyperlink"/>
            <w:noProof/>
          </w:rPr>
          <w:t>2.3.3.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Responsibilities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_Toc20225292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4</w:t>
        </w:r>
        <w:r w:rsidR="009E2AAD">
          <w:rPr>
            <w:noProof/>
            <w:webHidden/>
          </w:rPr>
          <w:fldChar w:fldCharType="end"/>
        </w:r>
      </w:hyperlink>
    </w:p>
    <w:p w14:paraId="0E320780" w14:textId="54515F3B" w:rsidR="009E2AAD" w:rsidRDefault="00004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25293" w:history="1">
        <w:r w:rsidR="009E2AAD" w:rsidRPr="00A7378D">
          <w:rPr>
            <w:rStyle w:val="Hyperlink"/>
            <w:noProof/>
          </w:rPr>
          <w:t>2.4.</w:t>
        </w:r>
        <w:r w:rsidR="009E2A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Class &lt;Radare2&gt;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_Toc20225293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4</w:t>
        </w:r>
        <w:r w:rsidR="009E2AAD">
          <w:rPr>
            <w:noProof/>
            <w:webHidden/>
          </w:rPr>
          <w:fldChar w:fldCharType="end"/>
        </w:r>
      </w:hyperlink>
    </w:p>
    <w:p w14:paraId="30566256" w14:textId="5205F5F2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294" w:history="1">
        <w:r w:rsidR="009E2AAD" w:rsidRPr="00A7378D">
          <w:rPr>
            <w:rStyle w:val="Hyperlink"/>
            <w:noProof/>
          </w:rPr>
          <w:t>2.4.1.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Superclass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_Toc20225294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4</w:t>
        </w:r>
        <w:r w:rsidR="009E2AAD">
          <w:rPr>
            <w:noProof/>
            <w:webHidden/>
          </w:rPr>
          <w:fldChar w:fldCharType="end"/>
        </w:r>
      </w:hyperlink>
    </w:p>
    <w:p w14:paraId="7D0756DA" w14:textId="5FE30C81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295" w:history="1">
        <w:r w:rsidR="009E2AAD" w:rsidRPr="00A7378D">
          <w:rPr>
            <w:rStyle w:val="Hyperlink"/>
            <w:noProof/>
          </w:rPr>
          <w:t>2.4.2.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Subclasses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_Toc20225295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4</w:t>
        </w:r>
        <w:r w:rsidR="009E2AAD">
          <w:rPr>
            <w:noProof/>
            <w:webHidden/>
          </w:rPr>
          <w:fldChar w:fldCharType="end"/>
        </w:r>
      </w:hyperlink>
    </w:p>
    <w:p w14:paraId="1D9BF2B1" w14:textId="1D8D01DF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296" w:history="1">
        <w:r w:rsidR="009E2AAD" w:rsidRPr="00A7378D">
          <w:rPr>
            <w:rStyle w:val="Hyperlink"/>
            <w:noProof/>
          </w:rPr>
          <w:t>2.4.3.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Responsibilities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_Toc20225296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4</w:t>
        </w:r>
        <w:r w:rsidR="009E2AAD">
          <w:rPr>
            <w:noProof/>
            <w:webHidden/>
          </w:rPr>
          <w:fldChar w:fldCharType="end"/>
        </w:r>
      </w:hyperlink>
    </w:p>
    <w:p w14:paraId="02BA2FC5" w14:textId="606834D7" w:rsidR="009E2AAD" w:rsidRDefault="00004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25297" w:history="1">
        <w:r w:rsidR="009E2AAD" w:rsidRPr="00A7378D">
          <w:rPr>
            <w:rStyle w:val="Hyperlink"/>
            <w:noProof/>
          </w:rPr>
          <w:t>2.5.</w:t>
        </w:r>
        <w:r w:rsidR="009E2A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Class &lt;Plugin_Manager&gt;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_Toc20225297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4</w:t>
        </w:r>
        <w:r w:rsidR="009E2AAD">
          <w:rPr>
            <w:noProof/>
            <w:webHidden/>
          </w:rPr>
          <w:fldChar w:fldCharType="end"/>
        </w:r>
      </w:hyperlink>
    </w:p>
    <w:p w14:paraId="3BC74646" w14:textId="1722D866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298" w:history="1">
        <w:r w:rsidR="009E2AAD" w:rsidRPr="00A7378D">
          <w:rPr>
            <w:rStyle w:val="Hyperlink"/>
            <w:noProof/>
          </w:rPr>
          <w:t>2.5.1.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Superclass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_Toc20225298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4</w:t>
        </w:r>
        <w:r w:rsidR="009E2AAD">
          <w:rPr>
            <w:noProof/>
            <w:webHidden/>
          </w:rPr>
          <w:fldChar w:fldCharType="end"/>
        </w:r>
      </w:hyperlink>
    </w:p>
    <w:p w14:paraId="66DFBDA0" w14:textId="2A5BB67D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299" w:history="1">
        <w:r w:rsidR="009E2AAD" w:rsidRPr="00A7378D">
          <w:rPr>
            <w:rStyle w:val="Hyperlink"/>
            <w:noProof/>
          </w:rPr>
          <w:t>2.5.2.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Subclasses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_Toc20225299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5</w:t>
        </w:r>
        <w:r w:rsidR="009E2AAD">
          <w:rPr>
            <w:noProof/>
            <w:webHidden/>
          </w:rPr>
          <w:fldChar w:fldCharType="end"/>
        </w:r>
      </w:hyperlink>
    </w:p>
    <w:p w14:paraId="307A9DEF" w14:textId="6694B55A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300" w:history="1">
        <w:r w:rsidR="009E2AAD" w:rsidRPr="00A7378D">
          <w:rPr>
            <w:rStyle w:val="Hyperlink"/>
            <w:noProof/>
          </w:rPr>
          <w:t>2.5.3.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Responsibilities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_Toc20225300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5</w:t>
        </w:r>
        <w:r w:rsidR="009E2AAD">
          <w:rPr>
            <w:noProof/>
            <w:webHidden/>
          </w:rPr>
          <w:fldChar w:fldCharType="end"/>
        </w:r>
      </w:hyperlink>
    </w:p>
    <w:p w14:paraId="6B09A87F" w14:textId="3EB99356" w:rsidR="009E2AAD" w:rsidRDefault="00004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25301" w:history="1">
        <w:r w:rsidR="009E2AAD" w:rsidRPr="00A7378D">
          <w:rPr>
            <w:rStyle w:val="Hyperlink"/>
            <w:noProof/>
          </w:rPr>
          <w:t>2.6.</w:t>
        </w:r>
        <w:r w:rsidR="009E2A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Class &lt;Data_Accessor&gt;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_Toc20225301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5</w:t>
        </w:r>
        <w:r w:rsidR="009E2AAD">
          <w:rPr>
            <w:noProof/>
            <w:webHidden/>
          </w:rPr>
          <w:fldChar w:fldCharType="end"/>
        </w:r>
      </w:hyperlink>
    </w:p>
    <w:p w14:paraId="6C9205B2" w14:textId="30C7ACED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302" w:history="1">
        <w:r w:rsidR="009E2AAD" w:rsidRPr="00A7378D">
          <w:rPr>
            <w:rStyle w:val="Hyperlink"/>
            <w:noProof/>
          </w:rPr>
          <w:t>2.6.1.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Superclass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_Toc20225302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5</w:t>
        </w:r>
        <w:r w:rsidR="009E2AAD">
          <w:rPr>
            <w:noProof/>
            <w:webHidden/>
          </w:rPr>
          <w:fldChar w:fldCharType="end"/>
        </w:r>
      </w:hyperlink>
    </w:p>
    <w:p w14:paraId="38F17DB8" w14:textId="33DFA309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303" w:history="1">
        <w:r w:rsidR="009E2AAD" w:rsidRPr="00A7378D">
          <w:rPr>
            <w:rStyle w:val="Hyperlink"/>
            <w:noProof/>
          </w:rPr>
          <w:t>2.6.2.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Subclasses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_Toc20225303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5</w:t>
        </w:r>
        <w:r w:rsidR="009E2AAD">
          <w:rPr>
            <w:noProof/>
            <w:webHidden/>
          </w:rPr>
          <w:fldChar w:fldCharType="end"/>
        </w:r>
      </w:hyperlink>
    </w:p>
    <w:p w14:paraId="2370BFA8" w14:textId="79A334EA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304" w:history="1">
        <w:r w:rsidR="009E2AAD" w:rsidRPr="00A7378D">
          <w:rPr>
            <w:rStyle w:val="Hyperlink"/>
            <w:noProof/>
          </w:rPr>
          <w:t>2.6.3.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Responsibilities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_Toc20225304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5</w:t>
        </w:r>
        <w:r w:rsidR="009E2AAD">
          <w:rPr>
            <w:noProof/>
            <w:webHidden/>
          </w:rPr>
          <w:fldChar w:fldCharType="end"/>
        </w:r>
      </w:hyperlink>
    </w:p>
    <w:p w14:paraId="37755245" w14:textId="691D246A" w:rsidR="009E2AAD" w:rsidRDefault="00004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25305" w:history="1">
        <w:r w:rsidR="009E2AAD" w:rsidRPr="00A7378D">
          <w:rPr>
            <w:rStyle w:val="Hyperlink"/>
            <w:noProof/>
          </w:rPr>
          <w:t>2.7.</w:t>
        </w:r>
        <w:r w:rsidR="009E2A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Class &lt;Output_Manager&gt;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_Toc20225305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5</w:t>
        </w:r>
        <w:r w:rsidR="009E2AAD">
          <w:rPr>
            <w:noProof/>
            <w:webHidden/>
          </w:rPr>
          <w:fldChar w:fldCharType="end"/>
        </w:r>
      </w:hyperlink>
    </w:p>
    <w:p w14:paraId="2AE1EA6C" w14:textId="213808E0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306" w:history="1">
        <w:r w:rsidR="009E2AAD" w:rsidRPr="00A7378D">
          <w:rPr>
            <w:rStyle w:val="Hyperlink"/>
            <w:noProof/>
          </w:rPr>
          <w:t>2.7.1.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Superclass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_Toc20225306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5</w:t>
        </w:r>
        <w:r w:rsidR="009E2AAD">
          <w:rPr>
            <w:noProof/>
            <w:webHidden/>
          </w:rPr>
          <w:fldChar w:fldCharType="end"/>
        </w:r>
      </w:hyperlink>
    </w:p>
    <w:p w14:paraId="37EB0468" w14:textId="46647D10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307" w:history="1">
        <w:r w:rsidR="009E2AAD" w:rsidRPr="00A7378D">
          <w:rPr>
            <w:rStyle w:val="Hyperlink"/>
            <w:noProof/>
          </w:rPr>
          <w:t>2.7.2.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Subclasses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_Toc20225307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5</w:t>
        </w:r>
        <w:r w:rsidR="009E2AAD">
          <w:rPr>
            <w:noProof/>
            <w:webHidden/>
          </w:rPr>
          <w:fldChar w:fldCharType="end"/>
        </w:r>
      </w:hyperlink>
    </w:p>
    <w:p w14:paraId="4E14D515" w14:textId="6A9DA752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308" w:history="1">
        <w:r w:rsidR="009E2AAD" w:rsidRPr="00A7378D">
          <w:rPr>
            <w:rStyle w:val="Hyperlink"/>
            <w:noProof/>
          </w:rPr>
          <w:t>2.7.3.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Responsibilities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_Toc20225308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6</w:t>
        </w:r>
        <w:r w:rsidR="009E2AAD">
          <w:rPr>
            <w:noProof/>
            <w:webHidden/>
          </w:rPr>
          <w:fldChar w:fldCharType="end"/>
        </w:r>
      </w:hyperlink>
    </w:p>
    <w:p w14:paraId="103F7587" w14:textId="661513E9" w:rsidR="009E2AAD" w:rsidRDefault="00004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25309" w:history="1">
        <w:r w:rsidR="009E2AAD" w:rsidRPr="00A7378D">
          <w:rPr>
            <w:rStyle w:val="Hyperlink"/>
            <w:noProof/>
          </w:rPr>
          <w:t>2.8.</w:t>
        </w:r>
        <w:r w:rsidR="009E2A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Class &lt;Project_Manager&gt;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_Toc20225309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6</w:t>
        </w:r>
        <w:r w:rsidR="009E2AAD">
          <w:rPr>
            <w:noProof/>
            <w:webHidden/>
          </w:rPr>
          <w:fldChar w:fldCharType="end"/>
        </w:r>
      </w:hyperlink>
    </w:p>
    <w:p w14:paraId="6D8C68EC" w14:textId="78889EA9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310" w:history="1">
        <w:r w:rsidR="009E2AAD" w:rsidRPr="00A7378D">
          <w:rPr>
            <w:rStyle w:val="Hyperlink"/>
            <w:noProof/>
          </w:rPr>
          <w:t>2.8.1.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Superclass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_Toc20225310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6</w:t>
        </w:r>
        <w:r w:rsidR="009E2AAD">
          <w:rPr>
            <w:noProof/>
            <w:webHidden/>
          </w:rPr>
          <w:fldChar w:fldCharType="end"/>
        </w:r>
      </w:hyperlink>
    </w:p>
    <w:p w14:paraId="3EA21E5F" w14:textId="07B11256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311" w:history="1">
        <w:r w:rsidR="009E2AAD" w:rsidRPr="00A7378D">
          <w:rPr>
            <w:rStyle w:val="Hyperlink"/>
            <w:noProof/>
          </w:rPr>
          <w:t>2.8.2.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Subclasses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_Toc20225311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6</w:t>
        </w:r>
        <w:r w:rsidR="009E2AAD">
          <w:rPr>
            <w:noProof/>
            <w:webHidden/>
          </w:rPr>
          <w:fldChar w:fldCharType="end"/>
        </w:r>
      </w:hyperlink>
    </w:p>
    <w:p w14:paraId="6C73E712" w14:textId="72901E6F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312" w:history="1">
        <w:r w:rsidR="009E2AAD" w:rsidRPr="00A7378D">
          <w:rPr>
            <w:rStyle w:val="Hyperlink"/>
            <w:noProof/>
          </w:rPr>
          <w:t>2.8.3.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Responsibilities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_Toc20225312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6</w:t>
        </w:r>
        <w:r w:rsidR="009E2AAD">
          <w:rPr>
            <w:noProof/>
            <w:webHidden/>
          </w:rPr>
          <w:fldChar w:fldCharType="end"/>
        </w:r>
      </w:hyperlink>
    </w:p>
    <w:p w14:paraId="35747F19" w14:textId="15E558BA" w:rsidR="009E2AAD" w:rsidRDefault="000047D3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25313" w:history="1">
        <w:r w:rsidR="009E2AAD" w:rsidRPr="00A7378D">
          <w:rPr>
            <w:rStyle w:val="Hyperlink"/>
            <w:noProof/>
          </w:rPr>
          <w:t>2.9.</w:t>
        </w:r>
        <w:r w:rsidR="009E2A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Class &lt;POI&gt;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_Toc20225313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6</w:t>
        </w:r>
        <w:r w:rsidR="009E2AAD">
          <w:rPr>
            <w:noProof/>
            <w:webHidden/>
          </w:rPr>
          <w:fldChar w:fldCharType="end"/>
        </w:r>
      </w:hyperlink>
    </w:p>
    <w:p w14:paraId="513CA8BD" w14:textId="2B7CA7F4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314" w:history="1">
        <w:r w:rsidR="009E2AAD" w:rsidRPr="00A7378D">
          <w:rPr>
            <w:rStyle w:val="Hyperlink"/>
            <w:noProof/>
          </w:rPr>
          <w:t>2.9.1.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Superclass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_Toc20225314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6</w:t>
        </w:r>
        <w:r w:rsidR="009E2AAD">
          <w:rPr>
            <w:noProof/>
            <w:webHidden/>
          </w:rPr>
          <w:fldChar w:fldCharType="end"/>
        </w:r>
      </w:hyperlink>
    </w:p>
    <w:p w14:paraId="1F223F84" w14:textId="13F963E3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315" w:history="1">
        <w:r w:rsidR="009E2AAD" w:rsidRPr="00A7378D">
          <w:rPr>
            <w:rStyle w:val="Hyperlink"/>
            <w:noProof/>
          </w:rPr>
          <w:t>2.9.2.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Subclasses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_Toc20225315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6</w:t>
        </w:r>
        <w:r w:rsidR="009E2AAD">
          <w:rPr>
            <w:noProof/>
            <w:webHidden/>
          </w:rPr>
          <w:fldChar w:fldCharType="end"/>
        </w:r>
      </w:hyperlink>
    </w:p>
    <w:p w14:paraId="7FEB7128" w14:textId="181318DE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316" w:history="1">
        <w:r w:rsidR="009E2AAD" w:rsidRPr="00A7378D">
          <w:rPr>
            <w:rStyle w:val="Hyperlink"/>
            <w:noProof/>
          </w:rPr>
          <w:t>2.9.3.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Responsibilities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_Toc20225316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6</w:t>
        </w:r>
        <w:r w:rsidR="009E2AAD">
          <w:rPr>
            <w:noProof/>
            <w:webHidden/>
          </w:rPr>
          <w:fldChar w:fldCharType="end"/>
        </w:r>
      </w:hyperlink>
    </w:p>
    <w:p w14:paraId="0661134E" w14:textId="361C63DB" w:rsidR="009E2AAD" w:rsidRDefault="000047D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0225317" w:history="1">
        <w:r w:rsidR="009E2AAD" w:rsidRPr="00A7378D">
          <w:rPr>
            <w:rStyle w:val="Hyperlink"/>
            <w:noProof/>
          </w:rPr>
          <w:t>2.10.</w:t>
        </w:r>
        <w:r w:rsidR="009E2A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Class &lt;Database&gt;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_Toc20225317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7</w:t>
        </w:r>
        <w:r w:rsidR="009E2AAD">
          <w:rPr>
            <w:noProof/>
            <w:webHidden/>
          </w:rPr>
          <w:fldChar w:fldCharType="end"/>
        </w:r>
      </w:hyperlink>
    </w:p>
    <w:p w14:paraId="552E4FE8" w14:textId="114D8B08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318" w:history="1">
        <w:r w:rsidR="009E2AAD" w:rsidRPr="00A7378D">
          <w:rPr>
            <w:rStyle w:val="Hyperlink"/>
            <w:noProof/>
          </w:rPr>
          <w:t>2.10.1.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Superclass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_Toc20225318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7</w:t>
        </w:r>
        <w:r w:rsidR="009E2AAD">
          <w:rPr>
            <w:noProof/>
            <w:webHidden/>
          </w:rPr>
          <w:fldChar w:fldCharType="end"/>
        </w:r>
      </w:hyperlink>
    </w:p>
    <w:p w14:paraId="6CBC5670" w14:textId="096B76AD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319" w:history="1">
        <w:r w:rsidR="009E2AAD" w:rsidRPr="00A7378D">
          <w:rPr>
            <w:rStyle w:val="Hyperlink"/>
            <w:noProof/>
          </w:rPr>
          <w:t>2.10.2.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Subclasses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_Toc20225319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7</w:t>
        </w:r>
        <w:r w:rsidR="009E2AAD">
          <w:rPr>
            <w:noProof/>
            <w:webHidden/>
          </w:rPr>
          <w:fldChar w:fldCharType="end"/>
        </w:r>
      </w:hyperlink>
    </w:p>
    <w:p w14:paraId="104CFAC1" w14:textId="774E1F9E" w:rsidR="009E2AAD" w:rsidRDefault="000047D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20225320" w:history="1">
        <w:r w:rsidR="009E2AAD" w:rsidRPr="00A7378D">
          <w:rPr>
            <w:rStyle w:val="Hyperlink"/>
            <w:noProof/>
          </w:rPr>
          <w:t>2.10.3.</w:t>
        </w:r>
        <w:r w:rsidR="009E2AA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9E2AAD" w:rsidRPr="00A7378D">
          <w:rPr>
            <w:rStyle w:val="Hyperlink"/>
            <w:noProof/>
          </w:rPr>
          <w:t>Responsibilities</w:t>
        </w:r>
        <w:r w:rsidR="009E2AAD">
          <w:rPr>
            <w:noProof/>
            <w:webHidden/>
          </w:rPr>
          <w:tab/>
        </w:r>
        <w:r w:rsidR="009E2AAD">
          <w:rPr>
            <w:noProof/>
            <w:webHidden/>
          </w:rPr>
          <w:fldChar w:fldCharType="begin"/>
        </w:r>
        <w:r w:rsidR="009E2AAD">
          <w:rPr>
            <w:noProof/>
            <w:webHidden/>
          </w:rPr>
          <w:instrText xml:space="preserve"> PAGEREF _Toc20225320 \h </w:instrText>
        </w:r>
        <w:r w:rsidR="009E2AAD">
          <w:rPr>
            <w:noProof/>
            <w:webHidden/>
          </w:rPr>
        </w:r>
        <w:r w:rsidR="009E2AAD">
          <w:rPr>
            <w:noProof/>
            <w:webHidden/>
          </w:rPr>
          <w:fldChar w:fldCharType="separate"/>
        </w:r>
        <w:r w:rsidR="009E2AAD">
          <w:rPr>
            <w:noProof/>
            <w:webHidden/>
          </w:rPr>
          <w:t>7</w:t>
        </w:r>
        <w:r w:rsidR="009E2AAD">
          <w:rPr>
            <w:noProof/>
            <w:webHidden/>
          </w:rPr>
          <w:fldChar w:fldCharType="end"/>
        </w:r>
      </w:hyperlink>
    </w:p>
    <w:p w14:paraId="715BB699" w14:textId="3A011739" w:rsidR="00E54833" w:rsidRDefault="00E54833">
      <w:pPr>
        <w:pStyle w:val="TOC2"/>
        <w:tabs>
          <w:tab w:val="left" w:pos="800"/>
        </w:tabs>
        <w:sectPr w:rsidR="00E54833">
          <w:headerReference w:type="default" r:id="rId12"/>
          <w:footerReference w:type="default" r:id="rId13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r>
        <w:rPr>
          <w:smallCaps w:val="0"/>
          <w:sz w:val="36"/>
        </w:rPr>
        <w:fldChar w:fldCharType="end"/>
      </w:r>
    </w:p>
    <w:p w14:paraId="715BB69A" w14:textId="77777777" w:rsidR="00E54833" w:rsidRDefault="00E54833">
      <w:pPr>
        <w:pStyle w:val="Heading1"/>
      </w:pPr>
      <w:bookmarkStart w:id="20" w:name="_Toc464031724"/>
      <w:bookmarkStart w:id="21" w:name="_Toc464031936"/>
      <w:bookmarkStart w:id="22" w:name="_Toc464031937"/>
      <w:bookmarkStart w:id="23" w:name="_Toc464822048"/>
      <w:bookmarkStart w:id="24" w:name="_Toc20225271"/>
      <w:r>
        <w:t>Introduction</w:t>
      </w:r>
      <w:bookmarkEnd w:id="20"/>
      <w:bookmarkEnd w:id="21"/>
      <w:bookmarkEnd w:id="22"/>
      <w:bookmarkEnd w:id="23"/>
      <w:bookmarkEnd w:id="24"/>
    </w:p>
    <w:p w14:paraId="715BB69B" w14:textId="77777777" w:rsidR="00E54833" w:rsidRDefault="00E54833">
      <w:pPr>
        <w:pStyle w:val="Heading2"/>
      </w:pPr>
      <w:bookmarkStart w:id="25" w:name="_Toc464031938"/>
      <w:bookmarkStart w:id="26" w:name="_Toc464822049"/>
      <w:bookmarkStart w:id="27" w:name="_Toc20225272"/>
      <w:r>
        <w:t>Purpose and Intended Audience</w:t>
      </w:r>
      <w:bookmarkEnd w:id="25"/>
      <w:bookmarkEnd w:id="26"/>
      <w:bookmarkEnd w:id="27"/>
    </w:p>
    <w:p w14:paraId="715BB69D" w14:textId="63A78BD1" w:rsidR="00CF7257" w:rsidRDefault="00CF7257" w:rsidP="00722594">
      <w:pPr>
        <w:ind w:left="288"/>
      </w:pPr>
      <w:r>
        <w:t>The purpose of creating t</w:t>
      </w:r>
      <w:r w:rsidR="00D005A7">
        <w:t xml:space="preserve">his document is to outline all candidate classes and responsibilities for the system. It is intended for the guidance team, clients, and team 5 members to be able to identify and understand the potential classes and responsibilities of the system specified in the </w:t>
      </w:r>
      <w:r w:rsidR="00885751">
        <w:t>provided Software Requirements Specification</w:t>
      </w:r>
      <w:r w:rsidR="00AA4182">
        <w:t xml:space="preserve"> </w:t>
      </w:r>
      <w:r w:rsidR="00F83CBB">
        <w:t>(SRS)</w:t>
      </w:r>
      <w:r w:rsidR="00885751">
        <w:t xml:space="preserve"> document.</w:t>
      </w:r>
    </w:p>
    <w:p w14:paraId="715BB6A1" w14:textId="0ECAFAAA" w:rsidR="00E15A23" w:rsidRDefault="00E54833" w:rsidP="00F51A4F">
      <w:pPr>
        <w:pStyle w:val="Heading2"/>
      </w:pPr>
      <w:bookmarkStart w:id="28" w:name="_Toc425134230"/>
      <w:bookmarkStart w:id="29" w:name="_Toc461626769"/>
      <w:bookmarkStart w:id="30" w:name="_Toc464031939"/>
      <w:bookmarkStart w:id="31" w:name="_Toc464822050"/>
      <w:bookmarkStart w:id="32" w:name="_Toc20225273"/>
      <w:r>
        <w:t>Scope</w:t>
      </w:r>
      <w:bookmarkEnd w:id="28"/>
      <w:bookmarkEnd w:id="29"/>
      <w:r>
        <w:t xml:space="preserve"> of Product</w:t>
      </w:r>
      <w:bookmarkEnd w:id="30"/>
      <w:bookmarkEnd w:id="31"/>
      <w:bookmarkEnd w:id="32"/>
      <w:r w:rsidR="00885751">
        <w:t xml:space="preserve"> </w:t>
      </w:r>
    </w:p>
    <w:p w14:paraId="715BB6A2" w14:textId="78FD5D5E" w:rsidR="00E15A23" w:rsidRDefault="000D0B6D" w:rsidP="00F51A4F">
      <w:pPr>
        <w:pStyle w:val="Paragraph"/>
        <w:ind w:left="288"/>
      </w:pPr>
      <w:r>
        <w:t xml:space="preserve">The goal of this product is to </w:t>
      </w:r>
      <w:r w:rsidR="008A7A8E">
        <w:t xml:space="preserve">allow </w:t>
      </w:r>
      <w:r w:rsidR="00A20094">
        <w:t>analysts from the Development and Engineering Command</w:t>
      </w:r>
      <w:r w:rsidR="008B5BCB">
        <w:t xml:space="preserve"> reduce the amount of time required </w:t>
      </w:r>
      <w:r w:rsidR="00524396">
        <w:t>to perform binary analysis</w:t>
      </w:r>
      <w:r w:rsidR="00DA77F0">
        <w:t xml:space="preserve"> and perform a more targeted type of binary analysis</w:t>
      </w:r>
      <w:r w:rsidR="00F51A4F">
        <w:t xml:space="preserve"> via a graphical interface.</w:t>
      </w:r>
    </w:p>
    <w:p w14:paraId="715BB6A6" w14:textId="1B083473" w:rsidR="008F5BE0" w:rsidRDefault="008F5BE0">
      <w:pPr>
        <w:pStyle w:val="Paragraph"/>
      </w:pPr>
    </w:p>
    <w:p w14:paraId="715BB6A7" w14:textId="77777777" w:rsidR="00E54833" w:rsidRDefault="00E54833">
      <w:pPr>
        <w:pStyle w:val="Heading2"/>
      </w:pPr>
      <w:bookmarkStart w:id="33" w:name="_Toc20225274"/>
      <w:bookmarkStart w:id="34" w:name="_Toc425134231"/>
      <w:bookmarkStart w:id="35" w:name="_Toc461626770"/>
      <w:bookmarkStart w:id="36" w:name="_Toc464031940"/>
      <w:bookmarkStart w:id="37" w:name="_Toc464822051"/>
      <w:r>
        <w:t>References</w:t>
      </w:r>
      <w:bookmarkEnd w:id="33"/>
    </w:p>
    <w:p w14:paraId="7A1F52E1" w14:textId="18E9828F" w:rsidR="00D005A7" w:rsidRPr="00FB73F4" w:rsidRDefault="007B3CC9" w:rsidP="00D005A7">
      <w:pPr>
        <w:ind w:left="288"/>
      </w:pPr>
      <w:r>
        <w:t xml:space="preserve">[1] </w:t>
      </w:r>
      <w:r w:rsidR="00094CA4">
        <w:t>Elsa Tai Ramirez</w:t>
      </w:r>
      <w:r w:rsidR="00125E30">
        <w:t xml:space="preserve">, </w:t>
      </w:r>
      <w:r w:rsidR="00D005A7">
        <w:t>S</w:t>
      </w:r>
      <w:r w:rsidR="00545AA4">
        <w:t>oftware Requirements Specification</w:t>
      </w:r>
      <w:r w:rsidR="005B2712">
        <w:t>, 2019.</w:t>
      </w:r>
    </w:p>
    <w:p w14:paraId="715BB6A8" w14:textId="77777777" w:rsidR="008F5BE0" w:rsidRDefault="008F5BE0" w:rsidP="008F5BE0">
      <w:pPr>
        <w:pStyle w:val="Paragraph"/>
        <w:ind w:left="2160"/>
      </w:pPr>
    </w:p>
    <w:p w14:paraId="715BB6A9" w14:textId="77777777" w:rsidR="00E15A23" w:rsidRDefault="00E15A23" w:rsidP="008F5BE0">
      <w:pPr>
        <w:pStyle w:val="Paragraph"/>
        <w:ind w:left="2160"/>
        <w:sectPr w:rsidR="00E15A23">
          <w:headerReference w:type="default" r:id="rId14"/>
          <w:footerReference w:type="default" r:id="rId15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715BB6AA" w14:textId="77777777" w:rsidR="00E54833" w:rsidRDefault="00E54833">
      <w:pPr>
        <w:pStyle w:val="Heading2"/>
      </w:pPr>
      <w:bookmarkStart w:id="38" w:name="_Toc20225275"/>
      <w:r>
        <w:t>Definitions, Acronyms, and Abbreviations</w:t>
      </w:r>
      <w:bookmarkEnd w:id="34"/>
      <w:bookmarkEnd w:id="35"/>
      <w:bookmarkEnd w:id="36"/>
      <w:bookmarkEnd w:id="37"/>
      <w:bookmarkEnd w:id="38"/>
    </w:p>
    <w:p w14:paraId="715BB6AB" w14:textId="77777777" w:rsidR="00E54833" w:rsidRDefault="00E54833">
      <w:pPr>
        <w:pStyle w:val="Heading3"/>
      </w:pPr>
      <w:bookmarkStart w:id="39" w:name="_Toc425134232"/>
      <w:bookmarkStart w:id="40" w:name="_Toc461626771"/>
      <w:bookmarkStart w:id="41" w:name="_Toc464031941"/>
      <w:bookmarkStart w:id="42" w:name="_Toc464822052"/>
      <w:bookmarkStart w:id="43" w:name="_Toc20225276"/>
      <w:r>
        <w:t>Definitions</w:t>
      </w:r>
      <w:bookmarkEnd w:id="39"/>
      <w:bookmarkEnd w:id="40"/>
      <w:bookmarkEnd w:id="41"/>
      <w:bookmarkEnd w:id="42"/>
      <w:bookmarkEnd w:id="4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93"/>
        <w:gridCol w:w="4497"/>
      </w:tblGrid>
      <w:tr w:rsidR="00E15A23" w14:paraId="715BB6AE" w14:textId="77777777" w:rsidTr="00F50FC1">
        <w:tc>
          <w:tcPr>
            <w:tcW w:w="4608" w:type="dxa"/>
          </w:tcPr>
          <w:p w14:paraId="715BB6AC" w14:textId="012AF48E" w:rsidR="00E15A23" w:rsidRPr="00E15A23" w:rsidRDefault="00132B52" w:rsidP="00E15A23">
            <w:pPr>
              <w:pStyle w:val="Paragraph"/>
              <w:jc w:val="center"/>
              <w:rPr>
                <w:b/>
              </w:rPr>
            </w:pPr>
            <w:r>
              <w:rPr>
                <w:b/>
              </w:rPr>
              <w:t>Overlay</w:t>
            </w:r>
          </w:p>
        </w:tc>
        <w:tc>
          <w:tcPr>
            <w:tcW w:w="4608" w:type="dxa"/>
          </w:tcPr>
          <w:p w14:paraId="715BB6AD" w14:textId="23F024FA" w:rsidR="00E15A23" w:rsidRDefault="00132B52" w:rsidP="00132B52">
            <w:pPr>
              <w:pStyle w:val="Paragraph"/>
              <w:jc w:val="left"/>
            </w:pPr>
            <w:r>
              <w:t>A temporary window that displays additional information above the main window.</w:t>
            </w:r>
          </w:p>
        </w:tc>
      </w:tr>
      <w:tr w:rsidR="00F50FC1" w14:paraId="715BB6B1" w14:textId="77777777" w:rsidTr="00F50FC1">
        <w:tc>
          <w:tcPr>
            <w:tcW w:w="4608" w:type="dxa"/>
          </w:tcPr>
          <w:p w14:paraId="715BB6AF" w14:textId="1166B377" w:rsidR="00F50FC1" w:rsidRPr="00E15A23" w:rsidRDefault="00132B52" w:rsidP="00E15A23">
            <w:pPr>
              <w:pStyle w:val="Paragraph"/>
              <w:jc w:val="center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4608" w:type="dxa"/>
          </w:tcPr>
          <w:p w14:paraId="715BB6B0" w14:textId="43A30CBA" w:rsidR="00F50FC1" w:rsidRDefault="00132B52" w:rsidP="00534CDA">
            <w:pPr>
              <w:pStyle w:val="Paragraph"/>
              <w:jc w:val="center"/>
            </w:pPr>
            <w:r>
              <w:t>A folder containing a binary file that will be analyzed. All projects will be visible in the system’s project directory.</w:t>
            </w:r>
          </w:p>
        </w:tc>
      </w:tr>
      <w:tr w:rsidR="00132B52" w14:paraId="2A6ACB1D" w14:textId="77777777" w:rsidTr="00F50FC1">
        <w:tc>
          <w:tcPr>
            <w:tcW w:w="4608" w:type="dxa"/>
          </w:tcPr>
          <w:p w14:paraId="194F36FE" w14:textId="47C2E5B0" w:rsidR="00132B52" w:rsidRPr="00E15A23" w:rsidRDefault="0028420F" w:rsidP="00E15A23">
            <w:pPr>
              <w:pStyle w:val="Paragraph"/>
              <w:jc w:val="center"/>
              <w:rPr>
                <w:b/>
              </w:rPr>
            </w:pPr>
            <w:r>
              <w:rPr>
                <w:b/>
              </w:rPr>
              <w:t>Breakpoint</w:t>
            </w:r>
          </w:p>
        </w:tc>
        <w:tc>
          <w:tcPr>
            <w:tcW w:w="4608" w:type="dxa"/>
          </w:tcPr>
          <w:p w14:paraId="0EFD6726" w14:textId="61F9EC6B" w:rsidR="00132B52" w:rsidRDefault="00C67CE0" w:rsidP="00534CDA">
            <w:pPr>
              <w:pStyle w:val="Paragraph"/>
              <w:jc w:val="center"/>
            </w:pPr>
            <w:r>
              <w:t>During Dynamic Analysis, this is an intentional stopping or pausing place for debugging purposes.</w:t>
            </w:r>
          </w:p>
        </w:tc>
      </w:tr>
      <w:tr w:rsidR="00132B52" w14:paraId="3B828B3E" w14:textId="77777777" w:rsidTr="00F50FC1">
        <w:tc>
          <w:tcPr>
            <w:tcW w:w="4608" w:type="dxa"/>
          </w:tcPr>
          <w:p w14:paraId="4AF291A8" w14:textId="5DBC5B25" w:rsidR="00132B52" w:rsidRPr="00E15A23" w:rsidRDefault="0028420F" w:rsidP="00E15A23">
            <w:pPr>
              <w:pStyle w:val="Paragraph"/>
              <w:jc w:val="center"/>
              <w:rPr>
                <w:b/>
              </w:rPr>
            </w:pPr>
            <w:r>
              <w:rPr>
                <w:b/>
              </w:rPr>
              <w:t>Output Field</w:t>
            </w:r>
          </w:p>
        </w:tc>
        <w:tc>
          <w:tcPr>
            <w:tcW w:w="4608" w:type="dxa"/>
          </w:tcPr>
          <w:p w14:paraId="56CAC208" w14:textId="69ABA4BE" w:rsidR="00132B52" w:rsidRDefault="00C67CE0" w:rsidP="00534CDA">
            <w:pPr>
              <w:pStyle w:val="Paragraph"/>
              <w:jc w:val="center"/>
            </w:pPr>
            <w:r>
              <w:t>What the system</w:t>
            </w:r>
            <w:r w:rsidR="003456A2">
              <w:t xml:space="preserve"> produces depending on the plugin being used during analysis.</w:t>
            </w:r>
          </w:p>
        </w:tc>
      </w:tr>
      <w:tr w:rsidR="00132B52" w14:paraId="68939F1D" w14:textId="77777777" w:rsidTr="00F50FC1">
        <w:tc>
          <w:tcPr>
            <w:tcW w:w="4608" w:type="dxa"/>
          </w:tcPr>
          <w:p w14:paraId="44C1EF04" w14:textId="6E1F3DDA" w:rsidR="00132B52" w:rsidRPr="00E15A23" w:rsidRDefault="0028420F" w:rsidP="00E15A23">
            <w:pPr>
              <w:pStyle w:val="Paragraph"/>
              <w:jc w:val="center"/>
              <w:rPr>
                <w:b/>
              </w:rPr>
            </w:pPr>
            <w:r>
              <w:rPr>
                <w:b/>
              </w:rPr>
              <w:t>Protocol Structures</w:t>
            </w:r>
          </w:p>
        </w:tc>
        <w:tc>
          <w:tcPr>
            <w:tcW w:w="4608" w:type="dxa"/>
          </w:tcPr>
          <w:p w14:paraId="5EFB4504" w14:textId="5C23BD8F" w:rsidR="00132B52" w:rsidRDefault="00035681" w:rsidP="00534CDA">
            <w:pPr>
              <w:pStyle w:val="Paragraph"/>
              <w:jc w:val="center"/>
            </w:pPr>
            <w:r>
              <w:t>A Protocol structure defines how a network packet is encapsulated. The network packet consists of a header and data sections.</w:t>
            </w:r>
          </w:p>
        </w:tc>
      </w:tr>
      <w:tr w:rsidR="002523EB" w14:paraId="732E19D5" w14:textId="77777777" w:rsidTr="00F50FC1">
        <w:tc>
          <w:tcPr>
            <w:tcW w:w="4608" w:type="dxa"/>
          </w:tcPr>
          <w:p w14:paraId="055E81DA" w14:textId="54B391C1" w:rsidR="002523EB" w:rsidRDefault="002523EB" w:rsidP="00E15A23">
            <w:pPr>
              <w:pStyle w:val="Paragraph"/>
              <w:jc w:val="center"/>
              <w:rPr>
                <w:b/>
              </w:rPr>
            </w:pPr>
            <w:r>
              <w:rPr>
                <w:b/>
              </w:rPr>
              <w:t>Point of Interest</w:t>
            </w:r>
          </w:p>
        </w:tc>
        <w:tc>
          <w:tcPr>
            <w:tcW w:w="4608" w:type="dxa"/>
          </w:tcPr>
          <w:p w14:paraId="15A84364" w14:textId="68386FE6" w:rsidR="002523EB" w:rsidRDefault="00F115E9" w:rsidP="00534CDA">
            <w:pPr>
              <w:pStyle w:val="Paragraph"/>
              <w:jc w:val="center"/>
            </w:pPr>
            <w:r>
              <w:t xml:space="preserve">A Point of </w:t>
            </w:r>
            <w:r w:rsidR="00CF70DF">
              <w:t>Interest (</w:t>
            </w:r>
            <w:r>
              <w:t>POI) is a specific point location that someone may find useful or interesting depending on what plugin the user is using.</w:t>
            </w:r>
            <w:r w:rsidR="00CF70DF">
              <w:t xml:space="preserve"> When using the network plugin, any string, function call, structure, or instruction used in a file are considered points of interest.</w:t>
            </w:r>
          </w:p>
        </w:tc>
      </w:tr>
      <w:tr w:rsidR="002523EB" w14:paraId="0A1EE6B8" w14:textId="77777777" w:rsidTr="00F50FC1">
        <w:tc>
          <w:tcPr>
            <w:tcW w:w="4608" w:type="dxa"/>
          </w:tcPr>
          <w:p w14:paraId="10BDC9B2" w14:textId="72E6C269" w:rsidR="002523EB" w:rsidRDefault="002523EB" w:rsidP="00E15A23">
            <w:pPr>
              <w:pStyle w:val="Paragraph"/>
              <w:jc w:val="center"/>
              <w:rPr>
                <w:b/>
              </w:rPr>
            </w:pPr>
            <w:r>
              <w:rPr>
                <w:b/>
              </w:rPr>
              <w:t>Static Analysis</w:t>
            </w:r>
          </w:p>
        </w:tc>
        <w:tc>
          <w:tcPr>
            <w:tcW w:w="4608" w:type="dxa"/>
          </w:tcPr>
          <w:p w14:paraId="5BEF65BD" w14:textId="0862E79C" w:rsidR="002523EB" w:rsidRDefault="00D575A8" w:rsidP="00534CDA">
            <w:pPr>
              <w:pStyle w:val="Paragraph"/>
              <w:jc w:val="center"/>
            </w:pPr>
            <w:r>
              <w:t>Static analysis is when the system converts the executable file into Human-Readable Form</w:t>
            </w:r>
          </w:p>
        </w:tc>
      </w:tr>
      <w:tr w:rsidR="002523EB" w14:paraId="3CBB29FF" w14:textId="77777777" w:rsidTr="00F50FC1">
        <w:tc>
          <w:tcPr>
            <w:tcW w:w="4608" w:type="dxa"/>
          </w:tcPr>
          <w:p w14:paraId="4BFE180A" w14:textId="759F8902" w:rsidR="002523EB" w:rsidRDefault="002523EB" w:rsidP="00E15A23">
            <w:pPr>
              <w:pStyle w:val="Paragraph"/>
              <w:jc w:val="center"/>
              <w:rPr>
                <w:b/>
              </w:rPr>
            </w:pPr>
            <w:r>
              <w:rPr>
                <w:b/>
              </w:rPr>
              <w:t>Dynamic Analysis</w:t>
            </w:r>
          </w:p>
        </w:tc>
        <w:tc>
          <w:tcPr>
            <w:tcW w:w="4608" w:type="dxa"/>
          </w:tcPr>
          <w:p w14:paraId="6DED1E95" w14:textId="0F130F86" w:rsidR="002523EB" w:rsidRDefault="00D575A8" w:rsidP="00534CDA">
            <w:pPr>
              <w:pStyle w:val="Paragraph"/>
              <w:jc w:val="center"/>
            </w:pPr>
            <w:r>
              <w:t>When the points of interest identified during static analysis are executed for debugging purposes.</w:t>
            </w:r>
          </w:p>
        </w:tc>
      </w:tr>
      <w:tr w:rsidR="002523EB" w14:paraId="127702E7" w14:textId="77777777" w:rsidTr="00F50FC1">
        <w:tc>
          <w:tcPr>
            <w:tcW w:w="4608" w:type="dxa"/>
          </w:tcPr>
          <w:p w14:paraId="0407DB28" w14:textId="4F654C43" w:rsidR="002523EB" w:rsidRDefault="002523EB" w:rsidP="00E15A23">
            <w:pPr>
              <w:pStyle w:val="Paragraph"/>
              <w:jc w:val="center"/>
              <w:rPr>
                <w:b/>
              </w:rPr>
            </w:pPr>
            <w:r>
              <w:rPr>
                <w:b/>
              </w:rPr>
              <w:t>Debug</w:t>
            </w:r>
          </w:p>
        </w:tc>
        <w:tc>
          <w:tcPr>
            <w:tcW w:w="4608" w:type="dxa"/>
          </w:tcPr>
          <w:p w14:paraId="3C6F3CA9" w14:textId="4FDAE255" w:rsidR="002523EB" w:rsidRDefault="00D575A8" w:rsidP="00534CDA">
            <w:pPr>
              <w:pStyle w:val="Paragraph"/>
              <w:jc w:val="center"/>
            </w:pPr>
            <w:r>
              <w:t>When Dynamic Analysis is performed.</w:t>
            </w:r>
          </w:p>
        </w:tc>
      </w:tr>
      <w:tr w:rsidR="002523EB" w14:paraId="02E915FB" w14:textId="77777777" w:rsidTr="00F50FC1">
        <w:tc>
          <w:tcPr>
            <w:tcW w:w="4608" w:type="dxa"/>
          </w:tcPr>
          <w:p w14:paraId="2EA074F8" w14:textId="44AAE4CA" w:rsidR="002523EB" w:rsidRDefault="002523EB" w:rsidP="00E15A23">
            <w:pPr>
              <w:pStyle w:val="Paragraph"/>
              <w:jc w:val="center"/>
              <w:rPr>
                <w:b/>
              </w:rPr>
            </w:pPr>
            <w:r>
              <w:rPr>
                <w:b/>
              </w:rPr>
              <w:t>Binary File</w:t>
            </w:r>
          </w:p>
        </w:tc>
        <w:tc>
          <w:tcPr>
            <w:tcW w:w="4608" w:type="dxa"/>
          </w:tcPr>
          <w:p w14:paraId="5CB4107B" w14:textId="28D34C45" w:rsidR="002523EB" w:rsidRDefault="00D575A8" w:rsidP="00534CDA">
            <w:pPr>
              <w:pStyle w:val="Paragraph"/>
              <w:jc w:val="center"/>
            </w:pPr>
            <w:r>
              <w:t>Any executable file that the system will be able to analyze.</w:t>
            </w:r>
          </w:p>
        </w:tc>
      </w:tr>
      <w:tr w:rsidR="002523EB" w14:paraId="4DA417EE" w14:textId="77777777" w:rsidTr="00F50FC1">
        <w:tc>
          <w:tcPr>
            <w:tcW w:w="4608" w:type="dxa"/>
          </w:tcPr>
          <w:p w14:paraId="05D0FB96" w14:textId="181DBA4C" w:rsidR="002523EB" w:rsidRDefault="002523EB" w:rsidP="00E15A23">
            <w:pPr>
              <w:pStyle w:val="Paragraph"/>
              <w:jc w:val="center"/>
              <w:rPr>
                <w:b/>
              </w:rPr>
            </w:pPr>
            <w:r>
              <w:rPr>
                <w:b/>
              </w:rPr>
              <w:t>Plugin</w:t>
            </w:r>
          </w:p>
        </w:tc>
        <w:tc>
          <w:tcPr>
            <w:tcW w:w="4608" w:type="dxa"/>
          </w:tcPr>
          <w:p w14:paraId="3D50539A" w14:textId="13DB0340" w:rsidR="002523EB" w:rsidRDefault="002523EB" w:rsidP="00534CDA">
            <w:pPr>
              <w:pStyle w:val="Paragraph"/>
              <w:jc w:val="center"/>
            </w:pPr>
            <w:r>
              <w:t xml:space="preserve">The </w:t>
            </w:r>
            <w:r w:rsidR="007029A4">
              <w:t>plugins used by the system will dictate the points of interest identified during static analysis. Additionally, each plugin will come with a set of custom controls.</w:t>
            </w:r>
          </w:p>
        </w:tc>
      </w:tr>
    </w:tbl>
    <w:p w14:paraId="715BB6B2" w14:textId="77777777" w:rsidR="00F50FC1" w:rsidRDefault="00F50FC1">
      <w:pPr>
        <w:pStyle w:val="Paragraph"/>
      </w:pPr>
    </w:p>
    <w:p w14:paraId="715BB6B3" w14:textId="77777777" w:rsidR="00E54833" w:rsidRDefault="00E54833">
      <w:pPr>
        <w:pStyle w:val="Heading3"/>
      </w:pPr>
      <w:bookmarkStart w:id="44" w:name="_Toc425134233"/>
      <w:bookmarkStart w:id="45" w:name="_Toc461626772"/>
      <w:bookmarkStart w:id="46" w:name="_Toc464031942"/>
      <w:bookmarkStart w:id="47" w:name="_Toc464822053"/>
      <w:bookmarkStart w:id="48" w:name="_Toc20225277"/>
      <w:r>
        <w:t>Acronyms</w:t>
      </w:r>
      <w:bookmarkEnd w:id="44"/>
      <w:bookmarkEnd w:id="45"/>
      <w:bookmarkEnd w:id="46"/>
      <w:bookmarkEnd w:id="47"/>
      <w:bookmarkEnd w:id="4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92"/>
        <w:gridCol w:w="4498"/>
      </w:tblGrid>
      <w:tr w:rsidR="00F50FC1" w14:paraId="715BB6B6" w14:textId="77777777" w:rsidTr="00F50FC1">
        <w:tc>
          <w:tcPr>
            <w:tcW w:w="4608" w:type="dxa"/>
          </w:tcPr>
          <w:p w14:paraId="715BB6B4" w14:textId="188701BF" w:rsidR="00F50FC1" w:rsidRPr="00534CDA" w:rsidRDefault="00826F7B" w:rsidP="00534CDA">
            <w:pPr>
              <w:pStyle w:val="Paragraph"/>
              <w:jc w:val="center"/>
              <w:rPr>
                <w:b/>
              </w:rPr>
            </w:pPr>
            <w:r>
              <w:rPr>
                <w:b/>
              </w:rPr>
              <w:t>BATT5</w:t>
            </w:r>
          </w:p>
        </w:tc>
        <w:tc>
          <w:tcPr>
            <w:tcW w:w="4608" w:type="dxa"/>
          </w:tcPr>
          <w:p w14:paraId="715BB6B5" w14:textId="3445647D" w:rsidR="00F50FC1" w:rsidRDefault="00826F7B" w:rsidP="00534CDA">
            <w:pPr>
              <w:pStyle w:val="Paragraph"/>
              <w:jc w:val="center"/>
            </w:pPr>
            <w:r>
              <w:t>Binary Analysis Tool by Team 5</w:t>
            </w:r>
          </w:p>
        </w:tc>
      </w:tr>
      <w:tr w:rsidR="00826F7B" w14:paraId="090AC1E9" w14:textId="77777777" w:rsidTr="00F50FC1">
        <w:tc>
          <w:tcPr>
            <w:tcW w:w="4608" w:type="dxa"/>
          </w:tcPr>
          <w:p w14:paraId="24D20A22" w14:textId="4F8F0B5D" w:rsidR="00826F7B" w:rsidRPr="00534CDA" w:rsidRDefault="00826F7B" w:rsidP="00534CDA">
            <w:pPr>
              <w:pStyle w:val="Paragraph"/>
              <w:jc w:val="center"/>
              <w:rPr>
                <w:b/>
              </w:rPr>
            </w:pPr>
            <w:r>
              <w:rPr>
                <w:b/>
              </w:rPr>
              <w:t>POI(s)</w:t>
            </w:r>
          </w:p>
        </w:tc>
        <w:tc>
          <w:tcPr>
            <w:tcW w:w="4608" w:type="dxa"/>
          </w:tcPr>
          <w:p w14:paraId="28DB885B" w14:textId="33AB5F8F" w:rsidR="00826F7B" w:rsidRDefault="00826F7B" w:rsidP="00534CDA">
            <w:pPr>
              <w:pStyle w:val="Paragraph"/>
              <w:jc w:val="center"/>
            </w:pPr>
            <w:r>
              <w:t>Point(s) of Interest</w:t>
            </w:r>
          </w:p>
        </w:tc>
      </w:tr>
      <w:tr w:rsidR="00826F7B" w14:paraId="00DF8C90" w14:textId="77777777" w:rsidTr="00F50FC1">
        <w:tc>
          <w:tcPr>
            <w:tcW w:w="4608" w:type="dxa"/>
          </w:tcPr>
          <w:p w14:paraId="7393158C" w14:textId="62090A03" w:rsidR="00826F7B" w:rsidRPr="00534CDA" w:rsidRDefault="00826F7B" w:rsidP="00534CDA">
            <w:pPr>
              <w:pStyle w:val="Paragraph"/>
              <w:jc w:val="center"/>
              <w:rPr>
                <w:b/>
              </w:rPr>
            </w:pPr>
            <w:r>
              <w:rPr>
                <w:b/>
              </w:rPr>
              <w:t>RDECOM</w:t>
            </w:r>
          </w:p>
        </w:tc>
        <w:tc>
          <w:tcPr>
            <w:tcW w:w="4608" w:type="dxa"/>
          </w:tcPr>
          <w:p w14:paraId="6CAE96E4" w14:textId="6A2D9DC5" w:rsidR="00826F7B" w:rsidRDefault="00826F7B" w:rsidP="00534CDA">
            <w:pPr>
              <w:pStyle w:val="Paragraph"/>
              <w:jc w:val="center"/>
            </w:pPr>
            <w:r>
              <w:t>U.S. Army Research Development and Engineering Command</w:t>
            </w:r>
          </w:p>
        </w:tc>
      </w:tr>
      <w:tr w:rsidR="00826F7B" w14:paraId="74357B91" w14:textId="77777777" w:rsidTr="00F50FC1">
        <w:tc>
          <w:tcPr>
            <w:tcW w:w="4608" w:type="dxa"/>
          </w:tcPr>
          <w:p w14:paraId="60B7CE4F" w14:textId="31D799BA" w:rsidR="00826F7B" w:rsidRPr="00534CDA" w:rsidRDefault="009536E5" w:rsidP="00534CDA">
            <w:pPr>
              <w:pStyle w:val="Paragraph"/>
              <w:jc w:val="center"/>
              <w:rPr>
                <w:b/>
              </w:rPr>
            </w:pPr>
            <w:r>
              <w:rPr>
                <w:b/>
              </w:rPr>
              <w:t>UML</w:t>
            </w:r>
          </w:p>
        </w:tc>
        <w:tc>
          <w:tcPr>
            <w:tcW w:w="4608" w:type="dxa"/>
          </w:tcPr>
          <w:p w14:paraId="0672911B" w14:textId="1FAF5927" w:rsidR="00826F7B" w:rsidRDefault="009536E5" w:rsidP="00534CDA">
            <w:pPr>
              <w:pStyle w:val="Paragraph"/>
              <w:jc w:val="center"/>
            </w:pPr>
            <w:r>
              <w:t>Unified Modeling Language</w:t>
            </w:r>
          </w:p>
        </w:tc>
      </w:tr>
      <w:tr w:rsidR="00826F7B" w14:paraId="060CC67D" w14:textId="77777777" w:rsidTr="00F50FC1">
        <w:tc>
          <w:tcPr>
            <w:tcW w:w="4608" w:type="dxa"/>
          </w:tcPr>
          <w:p w14:paraId="51313119" w14:textId="5FB51A40" w:rsidR="00826F7B" w:rsidRPr="00534CDA" w:rsidRDefault="009536E5" w:rsidP="00534CDA">
            <w:pPr>
              <w:pStyle w:val="Paragraph"/>
              <w:jc w:val="center"/>
              <w:rPr>
                <w:b/>
              </w:rPr>
            </w:pPr>
            <w:r>
              <w:rPr>
                <w:b/>
              </w:rPr>
              <w:t>UCD</w:t>
            </w:r>
          </w:p>
        </w:tc>
        <w:tc>
          <w:tcPr>
            <w:tcW w:w="4608" w:type="dxa"/>
          </w:tcPr>
          <w:p w14:paraId="67356266" w14:textId="001E92FE" w:rsidR="00826F7B" w:rsidRDefault="009536E5" w:rsidP="00534CDA">
            <w:pPr>
              <w:pStyle w:val="Paragraph"/>
              <w:jc w:val="center"/>
            </w:pPr>
            <w:r>
              <w:t>Use Case Diagram</w:t>
            </w:r>
          </w:p>
        </w:tc>
      </w:tr>
      <w:tr w:rsidR="00885751" w14:paraId="2FBAE279" w14:textId="77777777" w:rsidTr="00F50FC1">
        <w:tc>
          <w:tcPr>
            <w:tcW w:w="4608" w:type="dxa"/>
          </w:tcPr>
          <w:p w14:paraId="0EDF49AD" w14:textId="0B8B60D1" w:rsidR="00885751" w:rsidRDefault="00885751" w:rsidP="00534CDA">
            <w:pPr>
              <w:pStyle w:val="Paragraph"/>
              <w:jc w:val="center"/>
              <w:rPr>
                <w:b/>
              </w:rPr>
            </w:pPr>
            <w:r>
              <w:rPr>
                <w:b/>
              </w:rPr>
              <w:t>SRS</w:t>
            </w:r>
          </w:p>
        </w:tc>
        <w:tc>
          <w:tcPr>
            <w:tcW w:w="4608" w:type="dxa"/>
          </w:tcPr>
          <w:p w14:paraId="271A1C42" w14:textId="11AFF547" w:rsidR="00885751" w:rsidRDefault="00885751" w:rsidP="00534CDA">
            <w:pPr>
              <w:pStyle w:val="Paragraph"/>
              <w:jc w:val="center"/>
            </w:pPr>
            <w:r>
              <w:t>Software Requirement Specification</w:t>
            </w:r>
          </w:p>
        </w:tc>
      </w:tr>
      <w:tr w:rsidR="00826F7B" w14:paraId="0DA6751C" w14:textId="77777777" w:rsidTr="00F50FC1">
        <w:tc>
          <w:tcPr>
            <w:tcW w:w="4608" w:type="dxa"/>
          </w:tcPr>
          <w:p w14:paraId="7AE6EE06" w14:textId="31361DA2" w:rsidR="00826F7B" w:rsidRPr="00534CDA" w:rsidRDefault="00DE6D04" w:rsidP="00534CDA">
            <w:pPr>
              <w:pStyle w:val="Paragraph"/>
              <w:jc w:val="center"/>
              <w:rPr>
                <w:b/>
              </w:rPr>
            </w:pPr>
            <w:r>
              <w:rPr>
                <w:b/>
              </w:rPr>
              <w:t>DLL</w:t>
            </w:r>
          </w:p>
        </w:tc>
        <w:tc>
          <w:tcPr>
            <w:tcW w:w="4608" w:type="dxa"/>
          </w:tcPr>
          <w:p w14:paraId="084657E4" w14:textId="5BB0E8AA" w:rsidR="00826F7B" w:rsidRDefault="00820E08" w:rsidP="00534CDA">
            <w:pPr>
              <w:pStyle w:val="Paragraph"/>
              <w:jc w:val="center"/>
            </w:pPr>
            <w:r>
              <w:t>A DLL file, short for Dynamic Link Library</w:t>
            </w:r>
          </w:p>
        </w:tc>
      </w:tr>
      <w:tr w:rsidR="00A915FB" w14:paraId="640F52F3" w14:textId="77777777" w:rsidTr="00F50FC1">
        <w:tc>
          <w:tcPr>
            <w:tcW w:w="4608" w:type="dxa"/>
          </w:tcPr>
          <w:p w14:paraId="16A3A675" w14:textId="11A6DAB9" w:rsidR="00A915FB" w:rsidRDefault="00A915FB" w:rsidP="00534CDA">
            <w:pPr>
              <w:pStyle w:val="Paragraph"/>
              <w:jc w:val="center"/>
              <w:rPr>
                <w:b/>
              </w:rPr>
            </w:pPr>
            <w:r>
              <w:rPr>
                <w:b/>
              </w:rPr>
              <w:t>BEAT</w:t>
            </w:r>
          </w:p>
        </w:tc>
        <w:tc>
          <w:tcPr>
            <w:tcW w:w="4608" w:type="dxa"/>
          </w:tcPr>
          <w:p w14:paraId="1F358A82" w14:textId="37AB1196" w:rsidR="00A915FB" w:rsidRDefault="00DE35F8" w:rsidP="00534CDA">
            <w:pPr>
              <w:pStyle w:val="Paragraph"/>
              <w:jc w:val="center"/>
            </w:pPr>
            <w:r>
              <w:t>Behavior Extraction and Analysis Tool</w:t>
            </w:r>
          </w:p>
        </w:tc>
      </w:tr>
    </w:tbl>
    <w:p w14:paraId="715BB6B7" w14:textId="77777777" w:rsidR="00F50FC1" w:rsidRDefault="00F50FC1">
      <w:pPr>
        <w:pStyle w:val="Paragraph"/>
      </w:pPr>
    </w:p>
    <w:p w14:paraId="715BB6B8" w14:textId="77777777" w:rsidR="00E15A23" w:rsidRDefault="00E15A23">
      <w:pPr>
        <w:pStyle w:val="Paragraph"/>
      </w:pPr>
    </w:p>
    <w:p w14:paraId="715BB6B9" w14:textId="77777777" w:rsidR="00E54833" w:rsidRDefault="00E54833">
      <w:pPr>
        <w:pStyle w:val="Heading3"/>
      </w:pPr>
      <w:bookmarkStart w:id="49" w:name="_Toc464822054"/>
      <w:bookmarkStart w:id="50" w:name="_Toc20225278"/>
      <w:r>
        <w:t>Abbreviations</w:t>
      </w:r>
      <w:bookmarkEnd w:id="49"/>
      <w:bookmarkEnd w:id="5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89"/>
        <w:gridCol w:w="4501"/>
      </w:tblGrid>
      <w:tr w:rsidR="00F50FC1" w14:paraId="715BB6BC" w14:textId="77777777" w:rsidTr="00F50FC1">
        <w:tc>
          <w:tcPr>
            <w:tcW w:w="4608" w:type="dxa"/>
          </w:tcPr>
          <w:p w14:paraId="715BB6BA" w14:textId="2C67C2BF" w:rsidR="00F50FC1" w:rsidRPr="00534CDA" w:rsidRDefault="00132B52" w:rsidP="00534CDA">
            <w:pPr>
              <w:pStyle w:val="Paragraph"/>
              <w:jc w:val="center"/>
              <w:rPr>
                <w:b/>
              </w:rPr>
            </w:pPr>
            <w:r>
              <w:rPr>
                <w:b/>
              </w:rPr>
              <w:t>e.g.</w:t>
            </w:r>
          </w:p>
        </w:tc>
        <w:tc>
          <w:tcPr>
            <w:tcW w:w="4608" w:type="dxa"/>
          </w:tcPr>
          <w:p w14:paraId="715BB6BB" w14:textId="176EAA0F" w:rsidR="00F50FC1" w:rsidRDefault="00132B52" w:rsidP="00534CDA">
            <w:pPr>
              <w:pStyle w:val="Paragraph"/>
              <w:jc w:val="center"/>
            </w:pPr>
            <w:r>
              <w:t xml:space="preserve">For </w:t>
            </w:r>
            <w:proofErr w:type="gramStart"/>
            <w:r>
              <w:t>example</w:t>
            </w:r>
            <w:proofErr w:type="gramEnd"/>
          </w:p>
        </w:tc>
      </w:tr>
      <w:tr w:rsidR="00F50FC1" w14:paraId="715BB6BF" w14:textId="77777777" w:rsidTr="00F50FC1">
        <w:tc>
          <w:tcPr>
            <w:tcW w:w="4608" w:type="dxa"/>
          </w:tcPr>
          <w:p w14:paraId="715BB6BD" w14:textId="30B33D19" w:rsidR="00F50FC1" w:rsidRPr="00534CDA" w:rsidRDefault="00132B52" w:rsidP="00534CDA">
            <w:pPr>
              <w:pStyle w:val="Paragraph"/>
              <w:jc w:val="center"/>
              <w:rPr>
                <w:b/>
              </w:rPr>
            </w:pPr>
            <w:r>
              <w:rPr>
                <w:b/>
              </w:rPr>
              <w:t>Assy</w:t>
            </w:r>
          </w:p>
        </w:tc>
        <w:tc>
          <w:tcPr>
            <w:tcW w:w="4608" w:type="dxa"/>
          </w:tcPr>
          <w:p w14:paraId="715BB6BE" w14:textId="6D59F121" w:rsidR="00F50FC1" w:rsidRDefault="00132B52" w:rsidP="00534CDA">
            <w:pPr>
              <w:pStyle w:val="Paragraph"/>
              <w:jc w:val="center"/>
            </w:pPr>
            <w:r>
              <w:t>Assembly</w:t>
            </w:r>
          </w:p>
        </w:tc>
      </w:tr>
      <w:tr w:rsidR="00F50FC1" w14:paraId="715BB6C2" w14:textId="77777777" w:rsidTr="00F50FC1">
        <w:tc>
          <w:tcPr>
            <w:tcW w:w="4608" w:type="dxa"/>
          </w:tcPr>
          <w:p w14:paraId="715BB6C0" w14:textId="77777777" w:rsidR="00F50FC1" w:rsidRPr="00534CDA" w:rsidRDefault="00F50FC1" w:rsidP="00534CDA">
            <w:pPr>
              <w:pStyle w:val="Paragraph"/>
              <w:jc w:val="center"/>
              <w:rPr>
                <w:b/>
              </w:rPr>
            </w:pPr>
          </w:p>
        </w:tc>
        <w:tc>
          <w:tcPr>
            <w:tcW w:w="4608" w:type="dxa"/>
          </w:tcPr>
          <w:p w14:paraId="715BB6C1" w14:textId="77777777" w:rsidR="00F50FC1" w:rsidRDefault="00F50FC1" w:rsidP="00534CDA">
            <w:pPr>
              <w:pStyle w:val="Paragraph"/>
              <w:jc w:val="center"/>
            </w:pPr>
          </w:p>
        </w:tc>
      </w:tr>
      <w:tr w:rsidR="00F50FC1" w14:paraId="715BB6C5" w14:textId="77777777" w:rsidTr="00F50FC1">
        <w:tc>
          <w:tcPr>
            <w:tcW w:w="4608" w:type="dxa"/>
          </w:tcPr>
          <w:p w14:paraId="715BB6C3" w14:textId="77777777" w:rsidR="00F50FC1" w:rsidRPr="00534CDA" w:rsidRDefault="00F50FC1" w:rsidP="00534CDA">
            <w:pPr>
              <w:pStyle w:val="Paragraph"/>
              <w:jc w:val="center"/>
              <w:rPr>
                <w:b/>
              </w:rPr>
            </w:pPr>
          </w:p>
        </w:tc>
        <w:tc>
          <w:tcPr>
            <w:tcW w:w="4608" w:type="dxa"/>
          </w:tcPr>
          <w:p w14:paraId="715BB6C4" w14:textId="77777777" w:rsidR="00F50FC1" w:rsidRDefault="00F50FC1" w:rsidP="00534CDA">
            <w:pPr>
              <w:pStyle w:val="Paragraph"/>
              <w:jc w:val="center"/>
            </w:pPr>
          </w:p>
        </w:tc>
      </w:tr>
      <w:tr w:rsidR="00F50FC1" w14:paraId="715BB6C8" w14:textId="77777777" w:rsidTr="00F50FC1">
        <w:tc>
          <w:tcPr>
            <w:tcW w:w="4608" w:type="dxa"/>
          </w:tcPr>
          <w:p w14:paraId="715BB6C6" w14:textId="77777777" w:rsidR="00F50FC1" w:rsidRPr="00534CDA" w:rsidRDefault="00F50FC1" w:rsidP="00534CDA">
            <w:pPr>
              <w:pStyle w:val="Paragraph"/>
              <w:jc w:val="center"/>
              <w:rPr>
                <w:b/>
              </w:rPr>
            </w:pPr>
          </w:p>
        </w:tc>
        <w:tc>
          <w:tcPr>
            <w:tcW w:w="4608" w:type="dxa"/>
          </w:tcPr>
          <w:p w14:paraId="715BB6C7" w14:textId="77777777" w:rsidR="00F50FC1" w:rsidRDefault="00F50FC1" w:rsidP="00534CDA">
            <w:pPr>
              <w:pStyle w:val="Paragraph"/>
              <w:jc w:val="center"/>
            </w:pPr>
          </w:p>
        </w:tc>
      </w:tr>
    </w:tbl>
    <w:p w14:paraId="715BB6CC" w14:textId="77777777" w:rsidR="00534CDA" w:rsidRDefault="00534CDA">
      <w:pPr>
        <w:pStyle w:val="Paragraph"/>
      </w:pPr>
      <w:bookmarkStart w:id="51" w:name="_Toc35156378"/>
      <w:bookmarkEnd w:id="51"/>
    </w:p>
    <w:p w14:paraId="715BB6CD" w14:textId="77777777" w:rsidR="00E54833" w:rsidRDefault="00E54833">
      <w:pPr>
        <w:pStyle w:val="Heading2"/>
      </w:pPr>
      <w:bookmarkStart w:id="52" w:name="_Toc425134235"/>
      <w:bookmarkStart w:id="53" w:name="_Toc461626774"/>
      <w:bookmarkStart w:id="54" w:name="_Toc464031943"/>
      <w:bookmarkStart w:id="55" w:name="_Toc464822055"/>
      <w:bookmarkStart w:id="56" w:name="_Toc20225279"/>
      <w:r>
        <w:t>Overview</w:t>
      </w:r>
      <w:bookmarkEnd w:id="52"/>
      <w:bookmarkEnd w:id="53"/>
      <w:bookmarkEnd w:id="54"/>
      <w:bookmarkEnd w:id="55"/>
      <w:bookmarkEnd w:id="56"/>
      <w:r>
        <w:t xml:space="preserve"> </w:t>
      </w:r>
    </w:p>
    <w:p w14:paraId="715BB6CE" w14:textId="3F5A5BDD" w:rsidR="005C72F4" w:rsidRDefault="00605611" w:rsidP="005C72F4">
      <w:pPr>
        <w:pStyle w:val="Paragraph"/>
        <w:ind w:left="288"/>
      </w:pPr>
      <w:r>
        <w:t xml:space="preserve">The section that follows </w:t>
      </w:r>
      <w:r w:rsidR="00E82D5B">
        <w:t xml:space="preserve">will cover all the classes. The classes listed in the next section are all the candidate classes that were identified in the CRC process. Each individual class will have a detailed description. </w:t>
      </w:r>
      <w:r w:rsidR="003F4970">
        <w:t xml:space="preserve">If appropriate each class will list their respective supper class and subclasses. Each class will have a list of their </w:t>
      </w:r>
      <w:r w:rsidR="00A5365C">
        <w:t>responsibilities identified by a unique tag for reference.</w:t>
      </w:r>
      <w:r w:rsidR="002A2A35">
        <w:t xml:space="preserve"> For each class if appreciate collaborations will be listed as a reference to a </w:t>
      </w:r>
      <w:r w:rsidR="0088303D">
        <w:t xml:space="preserve">tag </w:t>
      </w:r>
      <w:r w:rsidR="00C83AAA">
        <w:t xml:space="preserve">that corresponds to </w:t>
      </w:r>
      <w:r w:rsidR="003A6476">
        <w:t>a responsibility in the collaborating class.</w:t>
      </w:r>
    </w:p>
    <w:p w14:paraId="715BB6CF" w14:textId="529B4219" w:rsidR="00FC7381" w:rsidRDefault="00FC7381" w:rsidP="00FC7381">
      <w:pPr>
        <w:pStyle w:val="Heading1"/>
      </w:pPr>
      <w:bookmarkStart w:id="57" w:name="_Toc20225280"/>
      <w:bookmarkStart w:id="58" w:name="_Toc226979932"/>
      <w:r>
        <w:t>Detailed Description of Component</w:t>
      </w:r>
      <w:bookmarkEnd w:id="57"/>
      <w:r w:rsidR="009E2AAD">
        <w:t>s</w:t>
      </w:r>
      <w:bookmarkEnd w:id="58"/>
    </w:p>
    <w:p w14:paraId="715BB6D0" w14:textId="04CE8898" w:rsidR="00F817BC" w:rsidRDefault="009E2AAD" w:rsidP="00FC7381">
      <w:r>
        <w:t xml:space="preserve">This section contains a detailed description of our candidate classes, their </w:t>
      </w:r>
      <w:r w:rsidR="00305E87">
        <w:t>responsibilities, and collaborations.</w:t>
      </w:r>
    </w:p>
    <w:p w14:paraId="715BB6D1" w14:textId="66435594" w:rsidR="00FC7381" w:rsidRDefault="00705FF8" w:rsidP="00FC7381">
      <w:pPr>
        <w:pStyle w:val="Heading2"/>
      </w:pPr>
      <w:bookmarkStart w:id="59" w:name="_Toc226979934"/>
      <w:r>
        <w:t xml:space="preserve"> </w:t>
      </w:r>
      <w:bookmarkStart w:id="60" w:name="_Toc20225281"/>
      <w:r w:rsidR="00FC7381" w:rsidRPr="00FC7381">
        <w:t>Class</w:t>
      </w:r>
      <w:r w:rsidR="00FC7381">
        <w:t xml:space="preserve"> &lt;</w:t>
      </w:r>
      <w:r w:rsidR="00CF7F60">
        <w:t>UI_BATT5</w:t>
      </w:r>
      <w:r w:rsidR="00FC7381">
        <w:t>&gt;</w:t>
      </w:r>
      <w:bookmarkEnd w:id="59"/>
      <w:bookmarkEnd w:id="60"/>
    </w:p>
    <w:p w14:paraId="715BB6D3" w14:textId="58949BD3" w:rsidR="00705FF8" w:rsidRDefault="0083187B" w:rsidP="00842B07">
      <w:pPr>
        <w:ind w:firstLine="288"/>
      </w:pPr>
      <w:r>
        <w:t xml:space="preserve">The </w:t>
      </w:r>
      <w:r w:rsidR="00FD505E">
        <w:t xml:space="preserve">UI_BATT5 class </w:t>
      </w:r>
      <w:r w:rsidR="00762FEF">
        <w:t>setups and creates the user interface to be displayed.</w:t>
      </w:r>
    </w:p>
    <w:p w14:paraId="715BB6D4" w14:textId="77777777" w:rsidR="00705FF8" w:rsidRDefault="00705FF8" w:rsidP="00705FF8">
      <w:pPr>
        <w:pStyle w:val="Heading3"/>
      </w:pPr>
      <w:bookmarkStart w:id="61" w:name="_Toc20225282"/>
      <w:r>
        <w:t>Superclass</w:t>
      </w:r>
      <w:bookmarkEnd w:id="61"/>
    </w:p>
    <w:p w14:paraId="030AD8E1" w14:textId="2D0F04FB" w:rsidR="00641E2B" w:rsidRPr="00641E2B" w:rsidRDefault="00641E2B" w:rsidP="00641E2B">
      <w:pPr>
        <w:ind w:left="720"/>
      </w:pPr>
      <w:r>
        <w:t>UI_BATT5 will not have a superclass</w:t>
      </w:r>
      <w:r w:rsidR="000129D0">
        <w:t>.</w:t>
      </w:r>
    </w:p>
    <w:p w14:paraId="489B187C" w14:textId="0B72085F" w:rsidR="006E2E5B" w:rsidRDefault="00705FF8" w:rsidP="006E2E5B">
      <w:pPr>
        <w:pStyle w:val="Heading3"/>
      </w:pPr>
      <w:bookmarkStart w:id="62" w:name="_Toc20225283"/>
      <w:r>
        <w:t>Subclasses</w:t>
      </w:r>
      <w:bookmarkEnd w:id="62"/>
    </w:p>
    <w:p w14:paraId="2FDE973A" w14:textId="2A8001C7" w:rsidR="00007A19" w:rsidRPr="00007A19" w:rsidRDefault="00557FAD" w:rsidP="00007A19">
      <w:pPr>
        <w:ind w:left="720"/>
      </w:pPr>
      <w:r>
        <w:t>E</w:t>
      </w:r>
      <w:r w:rsidR="003C49D0">
        <w:t>rror</w:t>
      </w:r>
      <w:r w:rsidR="009D3266">
        <w:t>s class</w:t>
      </w:r>
      <w:r w:rsidR="003C49D0">
        <w:t xml:space="preserve"> </w:t>
      </w:r>
      <w:r w:rsidR="009D3266">
        <w:t xml:space="preserve">(error </w:t>
      </w:r>
      <w:r w:rsidR="003C49D0">
        <w:t>popup windows</w:t>
      </w:r>
      <w:r w:rsidR="009D3266">
        <w:t>)</w:t>
      </w:r>
      <w:r w:rsidR="003C49D0">
        <w:t>, and</w:t>
      </w:r>
      <w:r w:rsidR="009D3266">
        <w:t xml:space="preserve"> </w:t>
      </w:r>
      <w:proofErr w:type="spellStart"/>
      <w:r w:rsidR="009D3266">
        <w:t>Output_Manager</w:t>
      </w:r>
      <w:proofErr w:type="spellEnd"/>
      <w:r w:rsidR="009D3266">
        <w:t xml:space="preserve"> (additional popup windows)</w:t>
      </w:r>
      <w:r w:rsidR="000129D0">
        <w:t>.</w:t>
      </w:r>
    </w:p>
    <w:p w14:paraId="715BB6D6" w14:textId="77777777" w:rsidR="00705FF8" w:rsidRDefault="00705FF8" w:rsidP="00705FF8">
      <w:pPr>
        <w:pStyle w:val="Heading3"/>
      </w:pPr>
      <w:bookmarkStart w:id="63" w:name="_Toc20225284"/>
      <w:r>
        <w:t>Responsibilities</w:t>
      </w:r>
      <w:bookmarkEnd w:id="63"/>
    </w:p>
    <w:p w14:paraId="715BB6D7" w14:textId="77777777" w:rsidR="00E55689" w:rsidRDefault="00E55689" w:rsidP="00FC7381"/>
    <w:p w14:paraId="715BB6D8" w14:textId="77777777" w:rsidR="00705FF8" w:rsidRDefault="00705FF8" w:rsidP="00FC7381"/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6612"/>
      </w:tblGrid>
      <w:tr w:rsidR="00E55689" w14:paraId="715BB6DB" w14:textId="77777777" w:rsidTr="00AA641C">
        <w:tc>
          <w:tcPr>
            <w:tcW w:w="722" w:type="dxa"/>
            <w:shd w:val="clear" w:color="auto" w:fill="auto"/>
          </w:tcPr>
          <w:p w14:paraId="715BB6D9" w14:textId="77777777" w:rsidR="00E55689" w:rsidRPr="00AA641C" w:rsidRDefault="00E55689" w:rsidP="00FC7381">
            <w:pPr>
              <w:rPr>
                <w:b/>
              </w:rPr>
            </w:pPr>
            <w:r w:rsidRPr="00AA641C">
              <w:rPr>
                <w:b/>
              </w:rPr>
              <w:t>Responsibilities</w:t>
            </w:r>
          </w:p>
        </w:tc>
        <w:tc>
          <w:tcPr>
            <w:tcW w:w="7666" w:type="dxa"/>
            <w:shd w:val="clear" w:color="auto" w:fill="auto"/>
          </w:tcPr>
          <w:p w14:paraId="715BB6DA" w14:textId="77777777" w:rsidR="00E55689" w:rsidRPr="00AA641C" w:rsidRDefault="00E55689" w:rsidP="00FC7381">
            <w:pPr>
              <w:rPr>
                <w:b/>
              </w:rPr>
            </w:pPr>
            <w:r w:rsidRPr="00AA641C">
              <w:rPr>
                <w:b/>
              </w:rPr>
              <w:t>Responsibility Description</w:t>
            </w:r>
          </w:p>
        </w:tc>
      </w:tr>
      <w:tr w:rsidR="00E55689" w14:paraId="715BB6DF" w14:textId="77777777" w:rsidTr="00AA641C">
        <w:tc>
          <w:tcPr>
            <w:tcW w:w="722" w:type="dxa"/>
            <w:shd w:val="clear" w:color="auto" w:fill="auto"/>
          </w:tcPr>
          <w:p w14:paraId="715BB6DC" w14:textId="0A33E3E8" w:rsidR="00E55689" w:rsidRPr="00AA641C" w:rsidRDefault="00631545" w:rsidP="00E55689">
            <w:pPr>
              <w:rPr>
                <w:b/>
              </w:rPr>
            </w:pPr>
            <w:r>
              <w:rPr>
                <w:b/>
              </w:rPr>
              <w:t>UI</w:t>
            </w:r>
            <w:r w:rsidR="00E55689" w:rsidRPr="00AA641C">
              <w:rPr>
                <w:b/>
              </w:rPr>
              <w:t>_1</w:t>
            </w:r>
          </w:p>
        </w:tc>
        <w:tc>
          <w:tcPr>
            <w:tcW w:w="7666" w:type="dxa"/>
            <w:shd w:val="clear" w:color="auto" w:fill="auto"/>
          </w:tcPr>
          <w:p w14:paraId="1A41F873" w14:textId="7D4A38AD" w:rsidR="00546AD2" w:rsidRDefault="00546AD2" w:rsidP="00FC7381">
            <w:r>
              <w:t>-Setup user interface</w:t>
            </w:r>
          </w:p>
          <w:p w14:paraId="715BB6DE" w14:textId="382052F1" w:rsidR="00E55689" w:rsidRPr="005A4C14" w:rsidRDefault="00E55689" w:rsidP="00FC7381">
            <w:pPr>
              <w:rPr>
                <w:bCs/>
              </w:rPr>
            </w:pPr>
            <w:r w:rsidRPr="00AA641C">
              <w:rPr>
                <w:b/>
              </w:rPr>
              <w:t xml:space="preserve">Collaborations: </w:t>
            </w:r>
            <w:r w:rsidR="005A4C14">
              <w:rPr>
                <w:bCs/>
              </w:rPr>
              <w:t>ctrl_4</w:t>
            </w:r>
          </w:p>
        </w:tc>
      </w:tr>
      <w:tr w:rsidR="00E55689" w14:paraId="715BB6E2" w14:textId="77777777" w:rsidTr="00AA641C">
        <w:tc>
          <w:tcPr>
            <w:tcW w:w="722" w:type="dxa"/>
            <w:shd w:val="clear" w:color="auto" w:fill="auto"/>
          </w:tcPr>
          <w:p w14:paraId="715BB6E0" w14:textId="27AA5A04" w:rsidR="00E55689" w:rsidRPr="00AA641C" w:rsidRDefault="004E34B8" w:rsidP="00FC7381">
            <w:pPr>
              <w:rPr>
                <w:b/>
              </w:rPr>
            </w:pPr>
            <w:r>
              <w:rPr>
                <w:b/>
              </w:rPr>
              <w:t>UI</w:t>
            </w:r>
            <w:r w:rsidR="00E55689" w:rsidRPr="00AA641C">
              <w:rPr>
                <w:b/>
              </w:rPr>
              <w:t>_2</w:t>
            </w:r>
          </w:p>
        </w:tc>
        <w:tc>
          <w:tcPr>
            <w:tcW w:w="7666" w:type="dxa"/>
            <w:shd w:val="clear" w:color="auto" w:fill="auto"/>
          </w:tcPr>
          <w:p w14:paraId="487C6406" w14:textId="77777777" w:rsidR="00E55689" w:rsidRDefault="004E34B8" w:rsidP="00FC7381">
            <w:r>
              <w:t>-Send user input to the backend</w:t>
            </w:r>
          </w:p>
          <w:p w14:paraId="715BB6E1" w14:textId="11677E56" w:rsidR="004E34B8" w:rsidRPr="004E34B8" w:rsidRDefault="004E34B8" w:rsidP="00FC7381">
            <w:r>
              <w:rPr>
                <w:b/>
                <w:bCs/>
              </w:rPr>
              <w:t xml:space="preserve">Collaborations: </w:t>
            </w:r>
            <w:r w:rsidR="00FF61BB" w:rsidRPr="00FF61BB">
              <w:t>ctrl_1</w:t>
            </w:r>
          </w:p>
        </w:tc>
      </w:tr>
      <w:tr w:rsidR="00E55689" w14:paraId="715BB6E5" w14:textId="77777777" w:rsidTr="00AA641C">
        <w:tc>
          <w:tcPr>
            <w:tcW w:w="722" w:type="dxa"/>
            <w:shd w:val="clear" w:color="auto" w:fill="auto"/>
          </w:tcPr>
          <w:p w14:paraId="715BB6E3" w14:textId="52C528DC" w:rsidR="00E55689" w:rsidRPr="00AA641C" w:rsidRDefault="00FF61BB" w:rsidP="00FC7381">
            <w:pPr>
              <w:rPr>
                <w:b/>
              </w:rPr>
            </w:pPr>
            <w:r>
              <w:rPr>
                <w:b/>
              </w:rPr>
              <w:t>UI_3</w:t>
            </w:r>
          </w:p>
        </w:tc>
        <w:tc>
          <w:tcPr>
            <w:tcW w:w="7666" w:type="dxa"/>
            <w:shd w:val="clear" w:color="auto" w:fill="auto"/>
          </w:tcPr>
          <w:p w14:paraId="7E4FE5FC" w14:textId="77777777" w:rsidR="00E55689" w:rsidRDefault="00FF61BB" w:rsidP="00FC7381">
            <w:r>
              <w:t>-Update user interface accordingly</w:t>
            </w:r>
          </w:p>
          <w:p w14:paraId="715BB6E4" w14:textId="628A0CB7" w:rsidR="00FF61BB" w:rsidRPr="00FF61BB" w:rsidRDefault="00FF61BB" w:rsidP="00FC7381">
            <w:r>
              <w:rPr>
                <w:b/>
                <w:bCs/>
              </w:rPr>
              <w:t xml:space="preserve">Collaborations: </w:t>
            </w:r>
            <w:r>
              <w:t>ctrl_3</w:t>
            </w:r>
          </w:p>
        </w:tc>
      </w:tr>
    </w:tbl>
    <w:p w14:paraId="715BB6E6" w14:textId="77777777" w:rsidR="00E55689" w:rsidRDefault="00E55689" w:rsidP="00FC7381"/>
    <w:p w14:paraId="79341966" w14:textId="476A8B2E" w:rsidR="00533965" w:rsidRDefault="00533965" w:rsidP="00533965">
      <w:pPr>
        <w:pStyle w:val="Heading2"/>
      </w:pPr>
      <w:bookmarkStart w:id="64" w:name="_Toc20225285"/>
      <w:r w:rsidRPr="00FC7381">
        <w:t>Class</w:t>
      </w:r>
      <w:r>
        <w:t xml:space="preserve"> &lt;</w:t>
      </w:r>
      <w:proofErr w:type="spellStart"/>
      <w:r w:rsidR="0093707A">
        <w:t>UI_Controller</w:t>
      </w:r>
      <w:proofErr w:type="spellEnd"/>
      <w:r w:rsidR="0093707A">
        <w:t>&gt;</w:t>
      </w:r>
      <w:bookmarkEnd w:id="64"/>
    </w:p>
    <w:p w14:paraId="7002AAF6" w14:textId="3D9CA8DC" w:rsidR="00533965" w:rsidRDefault="0093707A" w:rsidP="00F81C0A">
      <w:pPr>
        <w:ind w:left="288"/>
      </w:pPr>
      <w:r>
        <w:t xml:space="preserve">The </w:t>
      </w:r>
      <w:proofErr w:type="spellStart"/>
      <w:r>
        <w:t>UI_Controller</w:t>
      </w:r>
      <w:proofErr w:type="spellEnd"/>
      <w:r>
        <w:t xml:space="preserve"> class will be the </w:t>
      </w:r>
      <w:r w:rsidR="00F817BC">
        <w:t>middleman</w:t>
      </w:r>
      <w:r>
        <w:t xml:space="preserve"> between the frontend </w:t>
      </w:r>
      <w:r w:rsidR="00F81C0A">
        <w:t xml:space="preserve">(User Interface) </w:t>
      </w:r>
      <w:r>
        <w:t xml:space="preserve">and the backend </w:t>
      </w:r>
      <w:r w:rsidR="00F81C0A">
        <w:t xml:space="preserve">(i.e. Button clicked) </w:t>
      </w:r>
      <w:r>
        <w:t xml:space="preserve">of the </w:t>
      </w:r>
      <w:r w:rsidR="00F817BC">
        <w:t>BEAT project.</w:t>
      </w:r>
      <w:r w:rsidR="00F81C0A">
        <w:t xml:space="preserve"> </w:t>
      </w:r>
      <w:r w:rsidR="00F817BC">
        <w:t xml:space="preserve">It will receive the input from the UI_BATT5 class, process it in the Radare2, </w:t>
      </w:r>
      <w:proofErr w:type="spellStart"/>
      <w:r w:rsidR="006E2E5B">
        <w:t>Project_Manager</w:t>
      </w:r>
      <w:proofErr w:type="spellEnd"/>
      <w:r w:rsidR="006E2E5B">
        <w:t xml:space="preserve">, </w:t>
      </w:r>
      <w:proofErr w:type="spellStart"/>
      <w:r w:rsidR="006E2E5B">
        <w:t>Plugin</w:t>
      </w:r>
      <w:r w:rsidR="00F817BC">
        <w:t>_Manager</w:t>
      </w:r>
      <w:proofErr w:type="spellEnd"/>
      <w:r w:rsidR="00F817BC">
        <w:t>,</w:t>
      </w:r>
      <w:r w:rsidR="006E2E5B">
        <w:t xml:space="preserve"> </w:t>
      </w:r>
      <w:proofErr w:type="spellStart"/>
      <w:r w:rsidR="006E2E5B">
        <w:t>Output_Manager</w:t>
      </w:r>
      <w:proofErr w:type="spellEnd"/>
      <w:r w:rsidR="006E2E5B">
        <w:t>,</w:t>
      </w:r>
      <w:r w:rsidR="00F81C0A">
        <w:t xml:space="preserve"> or</w:t>
      </w:r>
      <w:r w:rsidR="006E2E5B">
        <w:t xml:space="preserve"> POI class.</w:t>
      </w:r>
    </w:p>
    <w:p w14:paraId="3165A497" w14:textId="77777777" w:rsidR="00533965" w:rsidRDefault="00533965" w:rsidP="00533965">
      <w:pPr>
        <w:pStyle w:val="Heading3"/>
      </w:pPr>
      <w:bookmarkStart w:id="65" w:name="_Toc20225286"/>
      <w:r>
        <w:t>Superclass</w:t>
      </w:r>
      <w:bookmarkEnd w:id="65"/>
    </w:p>
    <w:p w14:paraId="3DA41BE3" w14:textId="2FA7BB28" w:rsidR="00F81C0A" w:rsidRPr="00F81C0A" w:rsidRDefault="00F81C0A" w:rsidP="00F81C0A">
      <w:pPr>
        <w:ind w:left="720"/>
      </w:pPr>
      <w:proofErr w:type="spellStart"/>
      <w:r>
        <w:t>UI_Controller</w:t>
      </w:r>
      <w:proofErr w:type="spellEnd"/>
      <w:r w:rsidR="0024275C">
        <w:t xml:space="preserve"> will not have a superclass</w:t>
      </w:r>
    </w:p>
    <w:p w14:paraId="23680D33" w14:textId="77777777" w:rsidR="00533965" w:rsidRDefault="00533965" w:rsidP="00533965">
      <w:pPr>
        <w:pStyle w:val="Heading3"/>
      </w:pPr>
      <w:bookmarkStart w:id="66" w:name="_Toc20225287"/>
      <w:r>
        <w:t>Subclasses</w:t>
      </w:r>
      <w:bookmarkEnd w:id="66"/>
    </w:p>
    <w:p w14:paraId="3F63AEBF" w14:textId="33D88CCC" w:rsidR="00F81C0A" w:rsidRPr="00F81C0A" w:rsidRDefault="0024275C" w:rsidP="00F81C0A">
      <w:pPr>
        <w:ind w:left="720"/>
      </w:pPr>
      <w:proofErr w:type="spellStart"/>
      <w:r>
        <w:t>UI_Controller</w:t>
      </w:r>
      <w:proofErr w:type="spellEnd"/>
      <w:r>
        <w:t xml:space="preserve"> w</w:t>
      </w:r>
      <w:r w:rsidR="00F81C0A">
        <w:t>ill not have any subclasses</w:t>
      </w:r>
    </w:p>
    <w:p w14:paraId="69CF16EC" w14:textId="77777777" w:rsidR="00533965" w:rsidRDefault="00533965" w:rsidP="00533965">
      <w:pPr>
        <w:pStyle w:val="Heading3"/>
      </w:pPr>
      <w:bookmarkStart w:id="67" w:name="_Toc20225288"/>
      <w:r>
        <w:t>Responsibilities</w:t>
      </w:r>
      <w:bookmarkEnd w:id="67"/>
    </w:p>
    <w:p w14:paraId="05705106" w14:textId="77777777" w:rsidR="00533965" w:rsidRDefault="00533965" w:rsidP="00533965"/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6612"/>
      </w:tblGrid>
      <w:tr w:rsidR="00533965" w14:paraId="09C8148B" w14:textId="77777777" w:rsidTr="00F81C0A">
        <w:tc>
          <w:tcPr>
            <w:tcW w:w="722" w:type="dxa"/>
            <w:shd w:val="clear" w:color="auto" w:fill="auto"/>
          </w:tcPr>
          <w:p w14:paraId="40E118A3" w14:textId="77777777" w:rsidR="00533965" w:rsidRPr="00AA641C" w:rsidRDefault="00533965" w:rsidP="00F81C0A">
            <w:pPr>
              <w:rPr>
                <w:b/>
              </w:rPr>
            </w:pPr>
            <w:r w:rsidRPr="00AA641C">
              <w:rPr>
                <w:b/>
              </w:rPr>
              <w:t>Responsibilities</w:t>
            </w:r>
          </w:p>
        </w:tc>
        <w:tc>
          <w:tcPr>
            <w:tcW w:w="7666" w:type="dxa"/>
            <w:shd w:val="clear" w:color="auto" w:fill="auto"/>
          </w:tcPr>
          <w:p w14:paraId="167B0DAB" w14:textId="77777777" w:rsidR="00533965" w:rsidRPr="00AA641C" w:rsidRDefault="00533965" w:rsidP="00F81C0A">
            <w:pPr>
              <w:rPr>
                <w:b/>
              </w:rPr>
            </w:pPr>
            <w:r w:rsidRPr="00AA641C">
              <w:rPr>
                <w:b/>
              </w:rPr>
              <w:t>Responsibility Description</w:t>
            </w:r>
          </w:p>
        </w:tc>
      </w:tr>
      <w:tr w:rsidR="00533965" w14:paraId="0FF153BA" w14:textId="77777777" w:rsidTr="00F81C0A">
        <w:tc>
          <w:tcPr>
            <w:tcW w:w="722" w:type="dxa"/>
            <w:shd w:val="clear" w:color="auto" w:fill="auto"/>
          </w:tcPr>
          <w:p w14:paraId="5BC8CD8B" w14:textId="6C7D65A6" w:rsidR="00533965" w:rsidRPr="00AA641C" w:rsidRDefault="00F817BC" w:rsidP="00F81C0A">
            <w:pPr>
              <w:rPr>
                <w:b/>
              </w:rPr>
            </w:pPr>
            <w:r>
              <w:rPr>
                <w:b/>
              </w:rPr>
              <w:t>ctrl</w:t>
            </w:r>
            <w:r w:rsidR="00533965" w:rsidRPr="00AA641C">
              <w:rPr>
                <w:b/>
              </w:rPr>
              <w:t>_1</w:t>
            </w:r>
          </w:p>
        </w:tc>
        <w:tc>
          <w:tcPr>
            <w:tcW w:w="7666" w:type="dxa"/>
            <w:shd w:val="clear" w:color="auto" w:fill="auto"/>
          </w:tcPr>
          <w:p w14:paraId="41823E6A" w14:textId="5036B368" w:rsidR="00533965" w:rsidRDefault="006E2E5B" w:rsidP="006E2E5B">
            <w:r>
              <w:t>-Receive user input</w:t>
            </w:r>
          </w:p>
          <w:p w14:paraId="3CA13815" w14:textId="611945C4" w:rsidR="00533965" w:rsidRPr="004E34B8" w:rsidRDefault="00533965" w:rsidP="00F81C0A">
            <w:pPr>
              <w:rPr>
                <w:bCs/>
              </w:rPr>
            </w:pPr>
            <w:r w:rsidRPr="00AA641C">
              <w:rPr>
                <w:b/>
              </w:rPr>
              <w:t xml:space="preserve">Collaborations: </w:t>
            </w:r>
            <w:r w:rsidR="004E34B8">
              <w:rPr>
                <w:bCs/>
              </w:rPr>
              <w:t>UI_2</w:t>
            </w:r>
          </w:p>
        </w:tc>
      </w:tr>
      <w:tr w:rsidR="00533965" w14:paraId="453A06CE" w14:textId="77777777" w:rsidTr="00F81C0A">
        <w:tc>
          <w:tcPr>
            <w:tcW w:w="722" w:type="dxa"/>
            <w:shd w:val="clear" w:color="auto" w:fill="auto"/>
          </w:tcPr>
          <w:p w14:paraId="3825AEBC" w14:textId="21B180CD" w:rsidR="00533965" w:rsidRPr="00AA641C" w:rsidRDefault="00F817BC" w:rsidP="00F81C0A">
            <w:pPr>
              <w:rPr>
                <w:b/>
              </w:rPr>
            </w:pPr>
            <w:r>
              <w:rPr>
                <w:b/>
              </w:rPr>
              <w:t>ctrl</w:t>
            </w:r>
            <w:r w:rsidR="00533965" w:rsidRPr="00AA641C">
              <w:rPr>
                <w:b/>
              </w:rPr>
              <w:t>_2</w:t>
            </w:r>
          </w:p>
        </w:tc>
        <w:tc>
          <w:tcPr>
            <w:tcW w:w="7666" w:type="dxa"/>
            <w:shd w:val="clear" w:color="auto" w:fill="auto"/>
          </w:tcPr>
          <w:p w14:paraId="43AA1C49" w14:textId="598B8385" w:rsidR="00533965" w:rsidRDefault="004E34B8" w:rsidP="00F81C0A">
            <w:r>
              <w:t>-</w:t>
            </w:r>
            <w:r w:rsidR="007815B5">
              <w:t xml:space="preserve">Send </w:t>
            </w:r>
            <w:r>
              <w:t>user input</w:t>
            </w:r>
            <w:r w:rsidR="007815B5">
              <w:t xml:space="preserve"> for process</w:t>
            </w:r>
            <w:r w:rsidR="00BE5DDC">
              <w:t>ing</w:t>
            </w:r>
          </w:p>
          <w:p w14:paraId="18AD2390" w14:textId="33ABA611" w:rsidR="004E34B8" w:rsidRPr="004E34B8" w:rsidRDefault="004E34B8" w:rsidP="00F81C0A">
            <w:r>
              <w:rPr>
                <w:b/>
                <w:bCs/>
              </w:rPr>
              <w:t xml:space="preserve">Collaborations: </w:t>
            </w:r>
            <w:r w:rsidR="0013038B">
              <w:t>R2_1</w:t>
            </w:r>
            <w:r w:rsidR="00FE7849">
              <w:t>, R2_2,</w:t>
            </w:r>
            <w:r w:rsidR="00FF61BB">
              <w:t xml:space="preserve"> </w:t>
            </w:r>
            <w:r w:rsidR="003456EF">
              <w:t>OM_</w:t>
            </w:r>
            <w:r w:rsidR="004544A5">
              <w:t>2</w:t>
            </w:r>
          </w:p>
        </w:tc>
      </w:tr>
      <w:tr w:rsidR="00533965" w14:paraId="58C08B3E" w14:textId="77777777" w:rsidTr="00F81C0A">
        <w:tc>
          <w:tcPr>
            <w:tcW w:w="722" w:type="dxa"/>
            <w:shd w:val="clear" w:color="auto" w:fill="auto"/>
          </w:tcPr>
          <w:p w14:paraId="5E23EF37" w14:textId="0FF4422E" w:rsidR="00533965" w:rsidRPr="00AA641C" w:rsidRDefault="00FF61BB" w:rsidP="00F81C0A">
            <w:pPr>
              <w:rPr>
                <w:b/>
              </w:rPr>
            </w:pPr>
            <w:r>
              <w:rPr>
                <w:b/>
              </w:rPr>
              <w:t>ctrl_3</w:t>
            </w:r>
          </w:p>
        </w:tc>
        <w:tc>
          <w:tcPr>
            <w:tcW w:w="7666" w:type="dxa"/>
            <w:shd w:val="clear" w:color="auto" w:fill="auto"/>
          </w:tcPr>
          <w:p w14:paraId="322FA083" w14:textId="283B554F" w:rsidR="00533965" w:rsidRDefault="00FF61BB" w:rsidP="00F81C0A">
            <w:r>
              <w:t>-Populate user interfac</w:t>
            </w:r>
            <w:r w:rsidR="0022765B">
              <w:t>e</w:t>
            </w:r>
            <w:r w:rsidR="00A80E13">
              <w:t xml:space="preserve"> with processed </w:t>
            </w:r>
          </w:p>
          <w:p w14:paraId="239CFDC7" w14:textId="0E605AB8" w:rsidR="00FF61BB" w:rsidRPr="00FF61BB" w:rsidRDefault="00FF61BB" w:rsidP="00F81C0A">
            <w:r>
              <w:rPr>
                <w:b/>
                <w:bCs/>
              </w:rPr>
              <w:t xml:space="preserve">Collaborations: </w:t>
            </w:r>
            <w:r>
              <w:t>UI_3</w:t>
            </w:r>
          </w:p>
        </w:tc>
      </w:tr>
      <w:tr w:rsidR="00FF61BB" w14:paraId="4F5CE47C" w14:textId="77777777" w:rsidTr="00F81C0A">
        <w:tc>
          <w:tcPr>
            <w:tcW w:w="722" w:type="dxa"/>
            <w:shd w:val="clear" w:color="auto" w:fill="auto"/>
          </w:tcPr>
          <w:p w14:paraId="33D445F9" w14:textId="43245FE3" w:rsidR="00FF61BB" w:rsidRDefault="00F81C0A" w:rsidP="00F81C0A">
            <w:pPr>
              <w:rPr>
                <w:b/>
              </w:rPr>
            </w:pPr>
            <w:r>
              <w:rPr>
                <w:b/>
              </w:rPr>
              <w:t>ctrl_4</w:t>
            </w:r>
          </w:p>
        </w:tc>
        <w:tc>
          <w:tcPr>
            <w:tcW w:w="7666" w:type="dxa"/>
            <w:shd w:val="clear" w:color="auto" w:fill="auto"/>
          </w:tcPr>
          <w:p w14:paraId="3030CAD5" w14:textId="345A3745" w:rsidR="00FF61BB" w:rsidRDefault="007E703F" w:rsidP="00F81C0A">
            <w:r>
              <w:t xml:space="preserve">-Initialize </w:t>
            </w:r>
            <w:r w:rsidR="005A4C14">
              <w:t>the U</w:t>
            </w:r>
            <w:r w:rsidR="00067424">
              <w:t xml:space="preserve">ser </w:t>
            </w:r>
            <w:r w:rsidR="005A4C14">
              <w:t>I</w:t>
            </w:r>
            <w:r w:rsidR="00067424">
              <w:t>nterface</w:t>
            </w:r>
          </w:p>
          <w:p w14:paraId="718D28A3" w14:textId="13CDB144" w:rsidR="005A4C14" w:rsidRPr="005A4C14" w:rsidRDefault="005A4C14" w:rsidP="00F81C0A">
            <w:r>
              <w:rPr>
                <w:b/>
                <w:bCs/>
              </w:rPr>
              <w:t xml:space="preserve">Collaborations: </w:t>
            </w:r>
            <w:r>
              <w:t>UI_1</w:t>
            </w:r>
          </w:p>
        </w:tc>
      </w:tr>
      <w:tr w:rsidR="00BF1DE7" w14:paraId="6C3CA924" w14:textId="77777777" w:rsidTr="00F81C0A">
        <w:tc>
          <w:tcPr>
            <w:tcW w:w="722" w:type="dxa"/>
            <w:shd w:val="clear" w:color="auto" w:fill="auto"/>
          </w:tcPr>
          <w:p w14:paraId="13F16369" w14:textId="6FF1F7FE" w:rsidR="00BF1DE7" w:rsidRDefault="00BF1DE7" w:rsidP="00F81C0A">
            <w:pPr>
              <w:rPr>
                <w:b/>
              </w:rPr>
            </w:pPr>
            <w:r>
              <w:rPr>
                <w:b/>
              </w:rPr>
              <w:t>ctrl_</w:t>
            </w:r>
            <w:r w:rsidR="00FE0D40">
              <w:rPr>
                <w:b/>
              </w:rPr>
              <w:t>5</w:t>
            </w:r>
          </w:p>
        </w:tc>
        <w:tc>
          <w:tcPr>
            <w:tcW w:w="7666" w:type="dxa"/>
            <w:shd w:val="clear" w:color="auto" w:fill="auto"/>
          </w:tcPr>
          <w:p w14:paraId="51027A35" w14:textId="77777777" w:rsidR="00CE6682" w:rsidRDefault="00BF1DE7" w:rsidP="00F81C0A">
            <w:r>
              <w:t xml:space="preserve">-Receive </w:t>
            </w:r>
            <w:r w:rsidR="0052771B">
              <w:t xml:space="preserve">processed </w:t>
            </w:r>
            <w:r w:rsidR="00CE6682">
              <w:t>information</w:t>
            </w:r>
          </w:p>
          <w:p w14:paraId="2E7F7F20" w14:textId="20749603" w:rsidR="00CE6682" w:rsidRPr="009D3266" w:rsidRDefault="009D3266" w:rsidP="00F81C0A">
            <w:r>
              <w:rPr>
                <w:b/>
                <w:bCs/>
              </w:rPr>
              <w:t xml:space="preserve">Collaborations: </w:t>
            </w:r>
            <w:r w:rsidR="00CC6877">
              <w:t>R2_1, R2_2</w:t>
            </w:r>
            <w:r>
              <w:t xml:space="preserve">, </w:t>
            </w:r>
            <w:r w:rsidR="003456EF">
              <w:t>OM_</w:t>
            </w:r>
            <w:r w:rsidR="004544A5">
              <w:t>2</w:t>
            </w:r>
          </w:p>
        </w:tc>
      </w:tr>
      <w:tr w:rsidR="00E362A3" w14:paraId="357D973D" w14:textId="77777777" w:rsidTr="00F81C0A">
        <w:tc>
          <w:tcPr>
            <w:tcW w:w="722" w:type="dxa"/>
            <w:shd w:val="clear" w:color="auto" w:fill="auto"/>
          </w:tcPr>
          <w:p w14:paraId="23734141" w14:textId="7330D4E3" w:rsidR="00E362A3" w:rsidRDefault="00E362A3" w:rsidP="00F81C0A">
            <w:pPr>
              <w:rPr>
                <w:b/>
              </w:rPr>
            </w:pPr>
            <w:r>
              <w:rPr>
                <w:b/>
              </w:rPr>
              <w:t>ctrl_6</w:t>
            </w:r>
          </w:p>
        </w:tc>
        <w:tc>
          <w:tcPr>
            <w:tcW w:w="7666" w:type="dxa"/>
            <w:shd w:val="clear" w:color="auto" w:fill="auto"/>
          </w:tcPr>
          <w:p w14:paraId="4C21EACA" w14:textId="77777777" w:rsidR="00E362A3" w:rsidRDefault="00E362A3" w:rsidP="00F81C0A">
            <w:r>
              <w:t>-Display popup windows</w:t>
            </w:r>
            <w:r w:rsidR="00095B8A">
              <w:t>.</w:t>
            </w:r>
          </w:p>
          <w:p w14:paraId="179B223F" w14:textId="11935E11" w:rsidR="00095B8A" w:rsidRPr="00095B8A" w:rsidRDefault="00095B8A" w:rsidP="00F81C0A">
            <w:r>
              <w:rPr>
                <w:b/>
                <w:bCs/>
              </w:rPr>
              <w:t>Collaborations:</w:t>
            </w:r>
            <w:r>
              <w:t xml:space="preserve"> </w:t>
            </w:r>
            <w:r w:rsidR="005B2211">
              <w:t xml:space="preserve">err_1, </w:t>
            </w:r>
            <w:r w:rsidR="001F420E">
              <w:t>OM_2</w:t>
            </w:r>
          </w:p>
        </w:tc>
      </w:tr>
    </w:tbl>
    <w:p w14:paraId="6DAA9C18" w14:textId="77777777" w:rsidR="00533965" w:rsidRDefault="00533965" w:rsidP="00533965"/>
    <w:p w14:paraId="3BFD22FD" w14:textId="77777777" w:rsidR="00533965" w:rsidRDefault="00533965" w:rsidP="00FC7381"/>
    <w:p w14:paraId="494FFC7D" w14:textId="06C9DED4" w:rsidR="00533965" w:rsidRDefault="00533965" w:rsidP="00533965">
      <w:pPr>
        <w:pStyle w:val="Heading2"/>
      </w:pPr>
      <w:bookmarkStart w:id="68" w:name="_Toc20225289"/>
      <w:r w:rsidRPr="00FC7381">
        <w:t>Class</w:t>
      </w:r>
      <w:r>
        <w:t xml:space="preserve"> &lt;</w:t>
      </w:r>
      <w:r w:rsidR="0091329D">
        <w:t>Errors</w:t>
      </w:r>
      <w:r>
        <w:t>&gt;</w:t>
      </w:r>
      <w:bookmarkEnd w:id="68"/>
    </w:p>
    <w:p w14:paraId="4815F3F2" w14:textId="09657101" w:rsidR="00533965" w:rsidRDefault="000B0D4D" w:rsidP="00D14CD5">
      <w:pPr>
        <w:ind w:left="288"/>
      </w:pPr>
      <w:r>
        <w:t>The Errors class will host all of the error popup messages</w:t>
      </w:r>
      <w:r w:rsidR="00D14CD5">
        <w:t xml:space="preserve">. It will create them and send them to the </w:t>
      </w:r>
      <w:proofErr w:type="spellStart"/>
      <w:r w:rsidR="00D14CD5">
        <w:t>UI_Controller</w:t>
      </w:r>
      <w:proofErr w:type="spellEnd"/>
      <w:r w:rsidR="00D14CD5">
        <w:t xml:space="preserve"> class for </w:t>
      </w:r>
      <w:r w:rsidR="00520726">
        <w:t>display.</w:t>
      </w:r>
    </w:p>
    <w:p w14:paraId="4B0519A4" w14:textId="27E14B8F" w:rsidR="00B166D6" w:rsidRDefault="00533965" w:rsidP="00520726">
      <w:pPr>
        <w:pStyle w:val="Heading3"/>
      </w:pPr>
      <w:bookmarkStart w:id="69" w:name="_Toc20225290"/>
      <w:r>
        <w:t>Superclass</w:t>
      </w:r>
      <w:bookmarkEnd w:id="69"/>
    </w:p>
    <w:p w14:paraId="213913C4" w14:textId="090FE0A6" w:rsidR="009D7123" w:rsidRPr="009D7123" w:rsidRDefault="008C13E7" w:rsidP="009D7123">
      <w:pPr>
        <w:ind w:left="720"/>
      </w:pPr>
      <w:r>
        <w:t xml:space="preserve">Errors class will not </w:t>
      </w:r>
      <w:r w:rsidR="00363150">
        <w:t>have a</w:t>
      </w:r>
      <w:r w:rsidR="00380A69">
        <w:t xml:space="preserve"> superclass.</w:t>
      </w:r>
    </w:p>
    <w:p w14:paraId="61456E08" w14:textId="77777777" w:rsidR="00533965" w:rsidRDefault="00533965" w:rsidP="00533965">
      <w:pPr>
        <w:pStyle w:val="Heading3"/>
      </w:pPr>
      <w:bookmarkStart w:id="70" w:name="_Toc20225291"/>
      <w:r>
        <w:t>Subclasses</w:t>
      </w:r>
      <w:bookmarkEnd w:id="70"/>
    </w:p>
    <w:p w14:paraId="7BFA7F51" w14:textId="5C1DD618" w:rsidR="00380A69" w:rsidRPr="00380A69" w:rsidRDefault="00380A69" w:rsidP="00380A69">
      <w:pPr>
        <w:ind w:left="720"/>
      </w:pPr>
      <w:r>
        <w:t>Errors will not have any subclass.</w:t>
      </w:r>
    </w:p>
    <w:p w14:paraId="3F9B243D" w14:textId="77777777" w:rsidR="00533965" w:rsidRDefault="00533965" w:rsidP="00533965">
      <w:pPr>
        <w:pStyle w:val="Heading3"/>
      </w:pPr>
      <w:bookmarkStart w:id="71" w:name="_Toc20225292"/>
      <w:r>
        <w:t>Responsibilities</w:t>
      </w:r>
      <w:bookmarkEnd w:id="71"/>
    </w:p>
    <w:p w14:paraId="3DCA1140" w14:textId="77777777" w:rsidR="00533965" w:rsidRDefault="00533965" w:rsidP="00533965"/>
    <w:p w14:paraId="0C049CF8" w14:textId="77777777" w:rsidR="00533965" w:rsidRDefault="00533965" w:rsidP="00533965"/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6612"/>
      </w:tblGrid>
      <w:tr w:rsidR="00533965" w14:paraId="5D429702" w14:textId="77777777" w:rsidTr="001F420E">
        <w:tc>
          <w:tcPr>
            <w:tcW w:w="1550" w:type="dxa"/>
            <w:shd w:val="clear" w:color="auto" w:fill="auto"/>
          </w:tcPr>
          <w:p w14:paraId="28068BF8" w14:textId="77777777" w:rsidR="00533965" w:rsidRPr="00AA641C" w:rsidRDefault="00533965" w:rsidP="00F81C0A">
            <w:pPr>
              <w:rPr>
                <w:b/>
              </w:rPr>
            </w:pPr>
            <w:r w:rsidRPr="00AA641C">
              <w:rPr>
                <w:b/>
              </w:rPr>
              <w:t>Responsibilities</w:t>
            </w:r>
          </w:p>
        </w:tc>
        <w:tc>
          <w:tcPr>
            <w:tcW w:w="6612" w:type="dxa"/>
            <w:shd w:val="clear" w:color="auto" w:fill="auto"/>
          </w:tcPr>
          <w:p w14:paraId="1E347393" w14:textId="77777777" w:rsidR="00533965" w:rsidRPr="00AA641C" w:rsidRDefault="00533965" w:rsidP="00F81C0A">
            <w:pPr>
              <w:rPr>
                <w:b/>
              </w:rPr>
            </w:pPr>
            <w:r w:rsidRPr="00AA641C">
              <w:rPr>
                <w:b/>
              </w:rPr>
              <w:t>Responsibility Description</w:t>
            </w:r>
          </w:p>
        </w:tc>
      </w:tr>
      <w:tr w:rsidR="00533965" w14:paraId="17AF1C99" w14:textId="77777777" w:rsidTr="001F420E">
        <w:tc>
          <w:tcPr>
            <w:tcW w:w="1550" w:type="dxa"/>
            <w:shd w:val="clear" w:color="auto" w:fill="auto"/>
          </w:tcPr>
          <w:p w14:paraId="5EA801F0" w14:textId="1E38EBCD" w:rsidR="00533965" w:rsidRPr="00AA641C" w:rsidRDefault="003F370D" w:rsidP="00F81C0A">
            <w:pPr>
              <w:rPr>
                <w:b/>
              </w:rPr>
            </w:pPr>
            <w:r>
              <w:rPr>
                <w:b/>
              </w:rPr>
              <w:t>err</w:t>
            </w:r>
            <w:r w:rsidR="00533965" w:rsidRPr="00AA641C">
              <w:rPr>
                <w:b/>
              </w:rPr>
              <w:t>_1</w:t>
            </w:r>
          </w:p>
        </w:tc>
        <w:tc>
          <w:tcPr>
            <w:tcW w:w="6612" w:type="dxa"/>
            <w:shd w:val="clear" w:color="auto" w:fill="auto"/>
          </w:tcPr>
          <w:p w14:paraId="6E5F48B3" w14:textId="4C4068AD" w:rsidR="00533965" w:rsidRDefault="00A969F3" w:rsidP="00F81C0A">
            <w:r>
              <w:t xml:space="preserve">-Create </w:t>
            </w:r>
            <w:r w:rsidR="00302156">
              <w:t>the error windows with the appropriate error message.</w:t>
            </w:r>
            <w:r w:rsidR="00533965">
              <w:t xml:space="preserve"> </w:t>
            </w:r>
          </w:p>
          <w:p w14:paraId="5874E62C" w14:textId="417956BD" w:rsidR="00533965" w:rsidRPr="00E55689" w:rsidRDefault="00533965" w:rsidP="00F81C0A">
            <w:r w:rsidRPr="00AA641C">
              <w:rPr>
                <w:b/>
              </w:rPr>
              <w:t xml:space="preserve">Collaborations: </w:t>
            </w:r>
            <w:r>
              <w:t xml:space="preserve"> </w:t>
            </w:r>
            <w:r w:rsidR="00B4647B">
              <w:t>ctrl_3</w:t>
            </w:r>
            <w:r w:rsidR="009B54EB">
              <w:t>, UI_3</w:t>
            </w:r>
          </w:p>
        </w:tc>
      </w:tr>
      <w:tr w:rsidR="00533965" w14:paraId="5784AF50" w14:textId="77777777" w:rsidTr="001F420E">
        <w:tc>
          <w:tcPr>
            <w:tcW w:w="1550" w:type="dxa"/>
            <w:shd w:val="clear" w:color="auto" w:fill="auto"/>
          </w:tcPr>
          <w:p w14:paraId="7C441CA7" w14:textId="77777777" w:rsidR="00533965" w:rsidRPr="00AA641C" w:rsidRDefault="00533965" w:rsidP="00F81C0A">
            <w:pPr>
              <w:rPr>
                <w:b/>
              </w:rPr>
            </w:pPr>
          </w:p>
        </w:tc>
        <w:tc>
          <w:tcPr>
            <w:tcW w:w="6612" w:type="dxa"/>
            <w:shd w:val="clear" w:color="auto" w:fill="auto"/>
          </w:tcPr>
          <w:p w14:paraId="5C0C1B6B" w14:textId="77777777" w:rsidR="00533965" w:rsidRDefault="00533965" w:rsidP="00F81C0A"/>
        </w:tc>
      </w:tr>
    </w:tbl>
    <w:p w14:paraId="184668EE" w14:textId="77777777" w:rsidR="00533965" w:rsidRDefault="00533965" w:rsidP="00533965"/>
    <w:p w14:paraId="11B0DE61" w14:textId="77777777" w:rsidR="00533965" w:rsidRDefault="00533965" w:rsidP="00FC7381"/>
    <w:p w14:paraId="68573E04" w14:textId="4C851E15" w:rsidR="00533965" w:rsidRDefault="00533965" w:rsidP="00533965">
      <w:pPr>
        <w:pStyle w:val="Heading2"/>
      </w:pPr>
      <w:bookmarkStart w:id="72" w:name="_Toc20225293"/>
      <w:r w:rsidRPr="00FC7381">
        <w:t>Class</w:t>
      </w:r>
      <w:r>
        <w:t xml:space="preserve"> &lt;</w:t>
      </w:r>
      <w:r w:rsidR="0091329D">
        <w:t>Radare</w:t>
      </w:r>
      <w:r w:rsidR="006B000B">
        <w:t>2</w:t>
      </w:r>
      <w:r>
        <w:t>&gt;</w:t>
      </w:r>
      <w:bookmarkEnd w:id="72"/>
    </w:p>
    <w:p w14:paraId="06FED0A7" w14:textId="2A282C8D" w:rsidR="00533965" w:rsidRDefault="00CF7952" w:rsidP="00CF7952">
      <w:pPr>
        <w:ind w:left="288"/>
      </w:pPr>
      <w:r>
        <w:t>The Radare2 class provides the functionality of Radare2 to the system. This will be used to perform both static and dynamic analysis.</w:t>
      </w:r>
      <w:r w:rsidR="0012759B">
        <w:t xml:space="preserve"> It also provides handles command line arguments</w:t>
      </w:r>
      <w:r w:rsidR="00747FA0">
        <w:t>.</w:t>
      </w:r>
    </w:p>
    <w:p w14:paraId="1D55EE8E" w14:textId="04F20B2E" w:rsidR="00F817BC" w:rsidRPr="00F817BC" w:rsidRDefault="00533965" w:rsidP="00F817BC">
      <w:pPr>
        <w:pStyle w:val="Heading3"/>
      </w:pPr>
      <w:bookmarkStart w:id="73" w:name="_Toc20225294"/>
      <w:r>
        <w:t>Superclass</w:t>
      </w:r>
      <w:bookmarkEnd w:id="73"/>
    </w:p>
    <w:p w14:paraId="54A39D08" w14:textId="158D05FD" w:rsidR="00697EFD" w:rsidRPr="00697EFD" w:rsidRDefault="00697EFD" w:rsidP="00697EFD">
      <w:pPr>
        <w:ind w:left="720"/>
      </w:pPr>
      <w:r>
        <w:t>Radare2</w:t>
      </w:r>
      <w:r w:rsidR="00FE7849">
        <w:t xml:space="preserve"> will not have a superclass.</w:t>
      </w:r>
    </w:p>
    <w:p w14:paraId="5EED4025" w14:textId="77777777" w:rsidR="00533965" w:rsidRDefault="00533965" w:rsidP="00533965">
      <w:pPr>
        <w:pStyle w:val="Heading3"/>
      </w:pPr>
      <w:bookmarkStart w:id="74" w:name="_Toc20225295"/>
      <w:r>
        <w:t>Subclasses</w:t>
      </w:r>
      <w:bookmarkEnd w:id="74"/>
    </w:p>
    <w:p w14:paraId="09AEC2D1" w14:textId="288D0E91" w:rsidR="00A37B2E" w:rsidRPr="00A37B2E" w:rsidRDefault="00FE7849" w:rsidP="00A37B2E">
      <w:pPr>
        <w:ind w:left="720"/>
      </w:pPr>
      <w:r>
        <w:t>Radare2</w:t>
      </w:r>
      <w:r w:rsidR="009137DF">
        <w:t xml:space="preserve"> has no subclasses.</w:t>
      </w:r>
    </w:p>
    <w:p w14:paraId="2130D472" w14:textId="6650F84C" w:rsidR="00533965" w:rsidRDefault="00533965" w:rsidP="00533965">
      <w:pPr>
        <w:pStyle w:val="Heading3"/>
      </w:pPr>
      <w:bookmarkStart w:id="75" w:name="_Toc20225296"/>
      <w:r>
        <w:t>Responsibilities</w:t>
      </w:r>
      <w:bookmarkEnd w:id="75"/>
    </w:p>
    <w:p w14:paraId="6952D2BB" w14:textId="77777777" w:rsidR="00533965" w:rsidRDefault="00533965" w:rsidP="00533965"/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6612"/>
      </w:tblGrid>
      <w:tr w:rsidR="00533965" w14:paraId="2609CBDF" w14:textId="77777777" w:rsidTr="00F81C0A">
        <w:tc>
          <w:tcPr>
            <w:tcW w:w="722" w:type="dxa"/>
            <w:shd w:val="clear" w:color="auto" w:fill="auto"/>
          </w:tcPr>
          <w:p w14:paraId="296B4E6A" w14:textId="77777777" w:rsidR="00533965" w:rsidRPr="00AA641C" w:rsidRDefault="00533965" w:rsidP="00F81C0A">
            <w:pPr>
              <w:rPr>
                <w:b/>
              </w:rPr>
            </w:pPr>
            <w:r w:rsidRPr="00AA641C">
              <w:rPr>
                <w:b/>
              </w:rPr>
              <w:t>Responsibilities</w:t>
            </w:r>
          </w:p>
        </w:tc>
        <w:tc>
          <w:tcPr>
            <w:tcW w:w="7666" w:type="dxa"/>
            <w:shd w:val="clear" w:color="auto" w:fill="auto"/>
          </w:tcPr>
          <w:p w14:paraId="14AC035D" w14:textId="77777777" w:rsidR="00533965" w:rsidRPr="00AA641C" w:rsidRDefault="00533965" w:rsidP="00F81C0A">
            <w:pPr>
              <w:rPr>
                <w:b/>
              </w:rPr>
            </w:pPr>
            <w:r w:rsidRPr="00AA641C">
              <w:rPr>
                <w:b/>
              </w:rPr>
              <w:t>Responsibility Description</w:t>
            </w:r>
          </w:p>
        </w:tc>
      </w:tr>
      <w:tr w:rsidR="00533965" w14:paraId="5FBC081C" w14:textId="77777777" w:rsidTr="00F81C0A">
        <w:tc>
          <w:tcPr>
            <w:tcW w:w="722" w:type="dxa"/>
            <w:shd w:val="clear" w:color="auto" w:fill="auto"/>
          </w:tcPr>
          <w:p w14:paraId="60DEEF9E" w14:textId="5E49A1B6" w:rsidR="00533965" w:rsidRPr="00AA641C" w:rsidRDefault="002B115E" w:rsidP="00F81C0A">
            <w:pPr>
              <w:rPr>
                <w:b/>
              </w:rPr>
            </w:pPr>
            <w:r>
              <w:rPr>
                <w:b/>
              </w:rPr>
              <w:t>R2</w:t>
            </w:r>
            <w:r w:rsidR="00533965" w:rsidRPr="00AA641C">
              <w:rPr>
                <w:b/>
              </w:rPr>
              <w:t>_1</w:t>
            </w:r>
          </w:p>
        </w:tc>
        <w:tc>
          <w:tcPr>
            <w:tcW w:w="7666" w:type="dxa"/>
            <w:shd w:val="clear" w:color="auto" w:fill="auto"/>
          </w:tcPr>
          <w:p w14:paraId="639B76C9" w14:textId="22961AAD" w:rsidR="00533965" w:rsidRDefault="00B14D79" w:rsidP="00F81C0A">
            <w:r>
              <w:t>-</w:t>
            </w:r>
            <w:r w:rsidR="00E36786">
              <w:t>Perform static analysis on a given binary file.</w:t>
            </w:r>
            <w:r w:rsidR="00533965">
              <w:t xml:space="preserve"> </w:t>
            </w:r>
          </w:p>
          <w:p w14:paraId="5E28D68F" w14:textId="7B7C33B9" w:rsidR="00533965" w:rsidRPr="00E55689" w:rsidRDefault="00533965" w:rsidP="00F81C0A">
            <w:r w:rsidRPr="00AA641C">
              <w:rPr>
                <w:b/>
              </w:rPr>
              <w:t xml:space="preserve">Collaborations: </w:t>
            </w:r>
            <w:r w:rsidR="003D450E" w:rsidRPr="00B14D79">
              <w:rPr>
                <w:bCs/>
              </w:rPr>
              <w:t>ctrl_</w:t>
            </w:r>
            <w:r w:rsidR="00C01C89" w:rsidRPr="00B14D79">
              <w:rPr>
                <w:bCs/>
              </w:rPr>
              <w:t>3</w:t>
            </w:r>
          </w:p>
        </w:tc>
      </w:tr>
      <w:tr w:rsidR="00533965" w14:paraId="3D1ADED5" w14:textId="77777777" w:rsidTr="00F81C0A">
        <w:tc>
          <w:tcPr>
            <w:tcW w:w="722" w:type="dxa"/>
            <w:shd w:val="clear" w:color="auto" w:fill="auto"/>
          </w:tcPr>
          <w:p w14:paraId="4B90040C" w14:textId="6E95431D" w:rsidR="00533965" w:rsidRPr="00AA641C" w:rsidRDefault="002B115E" w:rsidP="00F81C0A">
            <w:pPr>
              <w:rPr>
                <w:b/>
              </w:rPr>
            </w:pPr>
            <w:r>
              <w:rPr>
                <w:b/>
              </w:rPr>
              <w:t>R2</w:t>
            </w:r>
            <w:r w:rsidR="00533965" w:rsidRPr="00AA641C">
              <w:rPr>
                <w:b/>
              </w:rPr>
              <w:t>_2</w:t>
            </w:r>
          </w:p>
        </w:tc>
        <w:tc>
          <w:tcPr>
            <w:tcW w:w="7666" w:type="dxa"/>
            <w:shd w:val="clear" w:color="auto" w:fill="auto"/>
          </w:tcPr>
          <w:p w14:paraId="04137FCD" w14:textId="770554E0" w:rsidR="00533965" w:rsidRDefault="00B14D79" w:rsidP="00533965">
            <w:r>
              <w:t>-</w:t>
            </w:r>
            <w:r w:rsidR="00E36786">
              <w:t>Perform</w:t>
            </w:r>
            <w:r w:rsidR="0012759B">
              <w:t xml:space="preserve"> binary analysis on a given a binary file.</w:t>
            </w:r>
          </w:p>
          <w:p w14:paraId="6EF80D15" w14:textId="307C5969" w:rsidR="00533965" w:rsidRDefault="0094698C" w:rsidP="00F81C0A">
            <w:r w:rsidRPr="00AA641C">
              <w:rPr>
                <w:b/>
              </w:rPr>
              <w:t xml:space="preserve">Collaborations: </w:t>
            </w:r>
            <w:r w:rsidR="00C01C89" w:rsidRPr="00B14D79">
              <w:rPr>
                <w:bCs/>
              </w:rPr>
              <w:t>ctrl_3</w:t>
            </w:r>
          </w:p>
        </w:tc>
      </w:tr>
      <w:tr w:rsidR="00533965" w14:paraId="199F67A7" w14:textId="77777777" w:rsidTr="00F81C0A">
        <w:tc>
          <w:tcPr>
            <w:tcW w:w="722" w:type="dxa"/>
            <w:shd w:val="clear" w:color="auto" w:fill="auto"/>
          </w:tcPr>
          <w:p w14:paraId="4AE36320" w14:textId="69A013B4" w:rsidR="00533965" w:rsidRPr="00AA641C" w:rsidRDefault="00747FA0" w:rsidP="00F81C0A">
            <w:pPr>
              <w:rPr>
                <w:b/>
              </w:rPr>
            </w:pPr>
            <w:r>
              <w:rPr>
                <w:b/>
              </w:rPr>
              <w:t>R2_3</w:t>
            </w:r>
          </w:p>
        </w:tc>
        <w:tc>
          <w:tcPr>
            <w:tcW w:w="7666" w:type="dxa"/>
            <w:shd w:val="clear" w:color="auto" w:fill="auto"/>
          </w:tcPr>
          <w:p w14:paraId="13BCC284" w14:textId="77777777" w:rsidR="00533965" w:rsidRDefault="00B14D79" w:rsidP="00F81C0A">
            <w:r>
              <w:t>-</w:t>
            </w:r>
            <w:r w:rsidR="00747FA0">
              <w:t xml:space="preserve">Handle </w:t>
            </w:r>
            <w:r w:rsidR="00040D7C">
              <w:t>radare2 commands from the command line.</w:t>
            </w:r>
          </w:p>
          <w:p w14:paraId="105EA2FC" w14:textId="3D178613" w:rsidR="00B14D79" w:rsidRPr="00646990" w:rsidRDefault="00B14D79" w:rsidP="00F81C0A">
            <w:r>
              <w:rPr>
                <w:b/>
                <w:bCs/>
              </w:rPr>
              <w:t xml:space="preserve">Collaborations: </w:t>
            </w:r>
            <w:r w:rsidR="00646990">
              <w:t>ctrl_2</w:t>
            </w:r>
          </w:p>
        </w:tc>
      </w:tr>
    </w:tbl>
    <w:p w14:paraId="437E88E9" w14:textId="77777777" w:rsidR="00533965" w:rsidRDefault="00533965" w:rsidP="00FC7381"/>
    <w:p w14:paraId="697B0578" w14:textId="1B99621E" w:rsidR="00533965" w:rsidRDefault="00533965" w:rsidP="00533965">
      <w:pPr>
        <w:pStyle w:val="Heading2"/>
      </w:pPr>
      <w:bookmarkStart w:id="76" w:name="_Toc20225297"/>
      <w:r w:rsidRPr="00FC7381">
        <w:t>Class</w:t>
      </w:r>
      <w:r>
        <w:t xml:space="preserve"> &lt;</w:t>
      </w:r>
      <w:proofErr w:type="spellStart"/>
      <w:r w:rsidR="007A7ECF">
        <w:t>Plugin_Manager</w:t>
      </w:r>
      <w:proofErr w:type="spellEnd"/>
      <w:r>
        <w:t>&gt;</w:t>
      </w:r>
      <w:bookmarkEnd w:id="76"/>
    </w:p>
    <w:p w14:paraId="6D07EA83" w14:textId="288DD7FA" w:rsidR="00533965" w:rsidRDefault="00F37486" w:rsidP="00F37486">
      <w:pPr>
        <w:ind w:left="288"/>
      </w:pPr>
      <w:r>
        <w:t xml:space="preserve">This </w:t>
      </w:r>
      <w:proofErr w:type="spellStart"/>
      <w:r>
        <w:t>Plugin_Manager</w:t>
      </w:r>
      <w:proofErr w:type="spellEnd"/>
      <w:r>
        <w:t xml:space="preserve"> class is in charge of adding, removing, and modifying the plugins defined within the BATT5 system</w:t>
      </w:r>
      <w:r w:rsidR="00567068">
        <w:t>.</w:t>
      </w:r>
    </w:p>
    <w:p w14:paraId="63BCA01E" w14:textId="77777777" w:rsidR="000129D0" w:rsidRPr="000129D0" w:rsidRDefault="00533965" w:rsidP="000129D0">
      <w:pPr>
        <w:pStyle w:val="Heading3"/>
      </w:pPr>
      <w:bookmarkStart w:id="77" w:name="_Toc20225298"/>
      <w:r>
        <w:t>Superclass</w:t>
      </w:r>
      <w:bookmarkEnd w:id="77"/>
    </w:p>
    <w:p w14:paraId="491A2738" w14:textId="1171596A" w:rsidR="00F37486" w:rsidRPr="00F37486" w:rsidRDefault="00F37486" w:rsidP="00F37486">
      <w:pPr>
        <w:ind w:left="720"/>
      </w:pPr>
      <w:proofErr w:type="spellStart"/>
      <w:r>
        <w:t>Plugin_Manager</w:t>
      </w:r>
      <w:proofErr w:type="spellEnd"/>
      <w:r w:rsidR="00BC6136">
        <w:t xml:space="preserve"> will not have </w:t>
      </w:r>
      <w:r w:rsidR="00275AE6">
        <w:t>a superclass.</w:t>
      </w:r>
    </w:p>
    <w:p w14:paraId="56579AE7" w14:textId="77777777" w:rsidR="000129D0" w:rsidRPr="000129D0" w:rsidRDefault="00533965" w:rsidP="000129D0">
      <w:pPr>
        <w:pStyle w:val="Heading3"/>
      </w:pPr>
      <w:bookmarkStart w:id="78" w:name="_Toc20225299"/>
      <w:r>
        <w:t>Subclasses</w:t>
      </w:r>
      <w:bookmarkEnd w:id="78"/>
    </w:p>
    <w:p w14:paraId="6C24D880" w14:textId="3D0C2F7D" w:rsidR="00F37486" w:rsidRPr="00F37486" w:rsidRDefault="00275AE6" w:rsidP="00F37486">
      <w:pPr>
        <w:ind w:left="720"/>
      </w:pPr>
      <w:proofErr w:type="spellStart"/>
      <w:r>
        <w:t>Plugin_Manager</w:t>
      </w:r>
      <w:proofErr w:type="spellEnd"/>
      <w:r>
        <w:t xml:space="preserve"> </w:t>
      </w:r>
      <w:r w:rsidR="00F37486">
        <w:t>does not have any subclasses.</w:t>
      </w:r>
    </w:p>
    <w:p w14:paraId="68158069" w14:textId="049022A5" w:rsidR="00533965" w:rsidRDefault="00533965" w:rsidP="00533965">
      <w:pPr>
        <w:pStyle w:val="Heading3"/>
      </w:pPr>
      <w:bookmarkStart w:id="79" w:name="_Toc20225300"/>
      <w:r>
        <w:t>Responsibilities</w:t>
      </w:r>
      <w:bookmarkEnd w:id="79"/>
    </w:p>
    <w:p w14:paraId="1BEC1BD5" w14:textId="77777777" w:rsidR="00533965" w:rsidRDefault="00533965" w:rsidP="00533965"/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6612"/>
      </w:tblGrid>
      <w:tr w:rsidR="00533965" w14:paraId="42EAF957" w14:textId="77777777" w:rsidTr="00567068">
        <w:tc>
          <w:tcPr>
            <w:tcW w:w="1550" w:type="dxa"/>
            <w:shd w:val="clear" w:color="auto" w:fill="auto"/>
          </w:tcPr>
          <w:p w14:paraId="4BF46C22" w14:textId="77777777" w:rsidR="00533965" w:rsidRPr="00AA641C" w:rsidRDefault="00533965" w:rsidP="00F81C0A">
            <w:pPr>
              <w:rPr>
                <w:b/>
              </w:rPr>
            </w:pPr>
            <w:r w:rsidRPr="00AA641C">
              <w:rPr>
                <w:b/>
              </w:rPr>
              <w:t>Responsibilities</w:t>
            </w:r>
          </w:p>
        </w:tc>
        <w:tc>
          <w:tcPr>
            <w:tcW w:w="6612" w:type="dxa"/>
            <w:shd w:val="clear" w:color="auto" w:fill="auto"/>
          </w:tcPr>
          <w:p w14:paraId="7AE51F34" w14:textId="77777777" w:rsidR="00533965" w:rsidRPr="00AA641C" w:rsidRDefault="00533965" w:rsidP="00F81C0A">
            <w:pPr>
              <w:rPr>
                <w:b/>
              </w:rPr>
            </w:pPr>
            <w:r w:rsidRPr="00AA641C">
              <w:rPr>
                <w:b/>
              </w:rPr>
              <w:t>Responsibility Description</w:t>
            </w:r>
          </w:p>
        </w:tc>
      </w:tr>
      <w:tr w:rsidR="00533965" w14:paraId="3E760F7C" w14:textId="77777777" w:rsidTr="00567068">
        <w:tc>
          <w:tcPr>
            <w:tcW w:w="1550" w:type="dxa"/>
            <w:shd w:val="clear" w:color="auto" w:fill="auto"/>
          </w:tcPr>
          <w:p w14:paraId="4B6C445D" w14:textId="1ECFF581" w:rsidR="00533965" w:rsidRPr="00AA641C" w:rsidRDefault="00567068" w:rsidP="00F81C0A">
            <w:pPr>
              <w:rPr>
                <w:b/>
              </w:rPr>
            </w:pPr>
            <w:r>
              <w:rPr>
                <w:b/>
              </w:rPr>
              <w:t>PM</w:t>
            </w:r>
            <w:r w:rsidR="00533965" w:rsidRPr="00AA641C">
              <w:rPr>
                <w:b/>
              </w:rPr>
              <w:t>_1</w:t>
            </w:r>
          </w:p>
        </w:tc>
        <w:tc>
          <w:tcPr>
            <w:tcW w:w="6612" w:type="dxa"/>
            <w:shd w:val="clear" w:color="auto" w:fill="auto"/>
          </w:tcPr>
          <w:p w14:paraId="138781C0" w14:textId="0D661399" w:rsidR="00533965" w:rsidRDefault="00AA4D52" w:rsidP="00F81C0A">
            <w:r>
              <w:t>-</w:t>
            </w:r>
            <w:r w:rsidR="00567068">
              <w:t>Read XML Files containing Plugin definition and store it into a</w:t>
            </w:r>
            <w:r w:rsidR="00A416DE">
              <w:t xml:space="preserve"> python object</w:t>
            </w:r>
          </w:p>
          <w:p w14:paraId="50894DAF" w14:textId="6E988A2D" w:rsidR="00533965" w:rsidRPr="00E55689" w:rsidRDefault="00533965" w:rsidP="00F81C0A">
            <w:r w:rsidRPr="00AA641C">
              <w:rPr>
                <w:b/>
              </w:rPr>
              <w:t xml:space="preserve">Collaborations: </w:t>
            </w:r>
            <w:r w:rsidR="00842B07" w:rsidRPr="00E80535">
              <w:rPr>
                <w:bCs/>
              </w:rPr>
              <w:t>DA_1</w:t>
            </w:r>
          </w:p>
        </w:tc>
      </w:tr>
      <w:tr w:rsidR="00533965" w14:paraId="02C521FD" w14:textId="77777777" w:rsidTr="00567068">
        <w:tc>
          <w:tcPr>
            <w:tcW w:w="1550" w:type="dxa"/>
            <w:shd w:val="clear" w:color="auto" w:fill="auto"/>
          </w:tcPr>
          <w:p w14:paraId="523CEAE0" w14:textId="6179BDB8" w:rsidR="00533965" w:rsidRPr="00AA641C" w:rsidRDefault="00567068" w:rsidP="00F81C0A">
            <w:pPr>
              <w:rPr>
                <w:b/>
              </w:rPr>
            </w:pPr>
            <w:r>
              <w:rPr>
                <w:b/>
              </w:rPr>
              <w:t>PM</w:t>
            </w:r>
            <w:r w:rsidR="00533965" w:rsidRPr="00AA641C">
              <w:rPr>
                <w:b/>
              </w:rPr>
              <w:t>_2</w:t>
            </w:r>
          </w:p>
        </w:tc>
        <w:tc>
          <w:tcPr>
            <w:tcW w:w="6612" w:type="dxa"/>
            <w:shd w:val="clear" w:color="auto" w:fill="auto"/>
          </w:tcPr>
          <w:p w14:paraId="418C9B7A" w14:textId="200A7CE5" w:rsidR="00567068" w:rsidRDefault="00AA4D52" w:rsidP="00567068">
            <w:r>
              <w:t>-</w:t>
            </w:r>
            <w:r w:rsidR="00A416DE">
              <w:t>Remove python object and XML files pertaining to Plugin when prompted by the user.</w:t>
            </w:r>
          </w:p>
          <w:p w14:paraId="060B839F" w14:textId="75E1B2E2" w:rsidR="00533965" w:rsidRDefault="00567068" w:rsidP="00F81C0A">
            <w:r w:rsidRPr="00AA641C">
              <w:rPr>
                <w:b/>
              </w:rPr>
              <w:t xml:space="preserve">Collaborations: </w:t>
            </w:r>
            <w:r w:rsidR="00842B07" w:rsidRPr="00E80535">
              <w:rPr>
                <w:bCs/>
              </w:rPr>
              <w:t>DA_1</w:t>
            </w:r>
          </w:p>
        </w:tc>
      </w:tr>
      <w:tr w:rsidR="00533965" w14:paraId="50D53BEF" w14:textId="77777777" w:rsidTr="00567068">
        <w:tc>
          <w:tcPr>
            <w:tcW w:w="1550" w:type="dxa"/>
            <w:shd w:val="clear" w:color="auto" w:fill="auto"/>
          </w:tcPr>
          <w:p w14:paraId="5FB5955D" w14:textId="55DCF088" w:rsidR="00533965" w:rsidRPr="00AA641C" w:rsidRDefault="00567068" w:rsidP="00F81C0A">
            <w:pPr>
              <w:rPr>
                <w:b/>
              </w:rPr>
            </w:pPr>
            <w:r>
              <w:rPr>
                <w:b/>
              </w:rPr>
              <w:t>PM</w:t>
            </w:r>
            <w:r w:rsidRPr="00AA641C">
              <w:rPr>
                <w:b/>
              </w:rPr>
              <w:t>_</w:t>
            </w:r>
            <w:r>
              <w:rPr>
                <w:b/>
              </w:rPr>
              <w:t>3</w:t>
            </w:r>
          </w:p>
        </w:tc>
        <w:tc>
          <w:tcPr>
            <w:tcW w:w="6612" w:type="dxa"/>
            <w:shd w:val="clear" w:color="auto" w:fill="auto"/>
          </w:tcPr>
          <w:p w14:paraId="17494DB2" w14:textId="4D662C64" w:rsidR="00567068" w:rsidRDefault="00AA4D52" w:rsidP="00567068">
            <w:r>
              <w:t>-</w:t>
            </w:r>
            <w:r w:rsidR="00A416DE">
              <w:t>Allow user to modify XML file and python object to modify plugin when prompted by the user</w:t>
            </w:r>
          </w:p>
          <w:p w14:paraId="5430024E" w14:textId="3C933193" w:rsidR="00533965" w:rsidRDefault="00567068" w:rsidP="00F81C0A">
            <w:r w:rsidRPr="00AA641C">
              <w:rPr>
                <w:b/>
              </w:rPr>
              <w:t xml:space="preserve">Collaborations: </w:t>
            </w:r>
            <w:r w:rsidR="00842B07" w:rsidRPr="00E80535">
              <w:rPr>
                <w:bCs/>
              </w:rPr>
              <w:t>DA_1</w:t>
            </w:r>
          </w:p>
        </w:tc>
      </w:tr>
      <w:tr w:rsidR="00842B07" w14:paraId="1B58004A" w14:textId="77777777" w:rsidTr="00567068">
        <w:tc>
          <w:tcPr>
            <w:tcW w:w="1550" w:type="dxa"/>
            <w:shd w:val="clear" w:color="auto" w:fill="auto"/>
          </w:tcPr>
          <w:p w14:paraId="69687068" w14:textId="3D177676" w:rsidR="00842B07" w:rsidRDefault="00842B07" w:rsidP="00567068">
            <w:pPr>
              <w:rPr>
                <w:b/>
              </w:rPr>
            </w:pPr>
            <w:r>
              <w:rPr>
                <w:b/>
              </w:rPr>
              <w:t>PM_4</w:t>
            </w:r>
          </w:p>
        </w:tc>
        <w:tc>
          <w:tcPr>
            <w:tcW w:w="6612" w:type="dxa"/>
            <w:shd w:val="clear" w:color="auto" w:fill="auto"/>
          </w:tcPr>
          <w:p w14:paraId="75DB2E00" w14:textId="63C1D1F1" w:rsidR="00842B07" w:rsidRDefault="00AA4D52" w:rsidP="00842B07">
            <w:r>
              <w:t>-</w:t>
            </w:r>
            <w:bookmarkStart w:id="80" w:name="_GoBack"/>
            <w:bookmarkEnd w:id="80"/>
            <w:r w:rsidR="00842B07">
              <w:t>Allow user to create XML plugin configurations from GUI</w:t>
            </w:r>
          </w:p>
          <w:p w14:paraId="66AD2457" w14:textId="01ED690F" w:rsidR="00842B07" w:rsidRDefault="00842B07" w:rsidP="00842B07">
            <w:r w:rsidRPr="00AA641C">
              <w:rPr>
                <w:b/>
              </w:rPr>
              <w:t xml:space="preserve">Collaborations: </w:t>
            </w:r>
            <w:r w:rsidRPr="00E80535">
              <w:rPr>
                <w:bCs/>
              </w:rPr>
              <w:t>UI_2</w:t>
            </w:r>
          </w:p>
        </w:tc>
      </w:tr>
    </w:tbl>
    <w:p w14:paraId="1CBF1450" w14:textId="77777777" w:rsidR="00533965" w:rsidRDefault="00533965" w:rsidP="00FC7381"/>
    <w:p w14:paraId="168C12D2" w14:textId="0C582671" w:rsidR="00533965" w:rsidRDefault="00533965" w:rsidP="00533965">
      <w:pPr>
        <w:pStyle w:val="Heading2"/>
      </w:pPr>
      <w:bookmarkStart w:id="81" w:name="_Toc20225301"/>
      <w:r w:rsidRPr="00FC7381">
        <w:t>Class</w:t>
      </w:r>
      <w:r>
        <w:t xml:space="preserve"> &lt;</w:t>
      </w:r>
      <w:proofErr w:type="spellStart"/>
      <w:r w:rsidR="007A7ECF">
        <w:t>Data_Accessor</w:t>
      </w:r>
      <w:proofErr w:type="spellEnd"/>
      <w:r>
        <w:t>&gt;</w:t>
      </w:r>
      <w:bookmarkEnd w:id="81"/>
    </w:p>
    <w:p w14:paraId="159C5DB4" w14:textId="15F71217" w:rsidR="00533965" w:rsidRDefault="00842B07" w:rsidP="00842B07">
      <w:pPr>
        <w:ind w:left="288"/>
      </w:pPr>
      <w:r>
        <w:t xml:space="preserve">The </w:t>
      </w:r>
      <w:proofErr w:type="spellStart"/>
      <w:r>
        <w:t>Data_Accessor</w:t>
      </w:r>
      <w:proofErr w:type="spellEnd"/>
      <w:r>
        <w:t xml:space="preserve"> class is tasked with accessing all data stored in any database used by the BATT5 system.</w:t>
      </w:r>
    </w:p>
    <w:p w14:paraId="2AC37EB6" w14:textId="77777777" w:rsidR="00067424" w:rsidRPr="00067424" w:rsidRDefault="00533965" w:rsidP="00067424">
      <w:pPr>
        <w:pStyle w:val="Heading3"/>
      </w:pPr>
      <w:bookmarkStart w:id="82" w:name="_Toc20225302"/>
      <w:r>
        <w:t>Superclass</w:t>
      </w:r>
      <w:bookmarkEnd w:id="82"/>
    </w:p>
    <w:p w14:paraId="3B395C8F" w14:textId="366B6CF2" w:rsidR="00F37486" w:rsidRPr="00F37486" w:rsidRDefault="00F37486" w:rsidP="00F37486">
      <w:pPr>
        <w:ind w:left="720"/>
      </w:pPr>
      <w:proofErr w:type="spellStart"/>
      <w:r>
        <w:t>Data_Accessor</w:t>
      </w:r>
      <w:proofErr w:type="spellEnd"/>
      <w:r w:rsidR="00BC6136">
        <w:t xml:space="preserve"> </w:t>
      </w:r>
      <w:r w:rsidR="00275AE6">
        <w:t xml:space="preserve">will not have a </w:t>
      </w:r>
      <w:proofErr w:type="spellStart"/>
      <w:r w:rsidR="00275AE6">
        <w:t>superlass</w:t>
      </w:r>
      <w:proofErr w:type="spellEnd"/>
      <w:r w:rsidR="00275AE6">
        <w:t>.</w:t>
      </w:r>
    </w:p>
    <w:p w14:paraId="28E0C810" w14:textId="77777777" w:rsidR="00007A19" w:rsidRPr="00007A19" w:rsidRDefault="00533965" w:rsidP="00007A19">
      <w:pPr>
        <w:pStyle w:val="Heading3"/>
      </w:pPr>
      <w:bookmarkStart w:id="83" w:name="_Toc20225303"/>
      <w:r>
        <w:t>Subclasses</w:t>
      </w:r>
      <w:bookmarkEnd w:id="83"/>
    </w:p>
    <w:p w14:paraId="658D2733" w14:textId="5EA852AD" w:rsidR="00F37486" w:rsidRPr="00F37486" w:rsidRDefault="002E1AEA" w:rsidP="00F37486">
      <w:pPr>
        <w:ind w:left="720"/>
      </w:pPr>
      <w:proofErr w:type="spellStart"/>
      <w:r>
        <w:t>Data_Accessor</w:t>
      </w:r>
      <w:proofErr w:type="spellEnd"/>
      <w:r w:rsidR="00F37486">
        <w:t xml:space="preserve"> has no subclasses.</w:t>
      </w:r>
    </w:p>
    <w:p w14:paraId="733AF0DC" w14:textId="3C7CCBE1" w:rsidR="00533965" w:rsidRDefault="00533965" w:rsidP="00533965">
      <w:pPr>
        <w:pStyle w:val="Heading3"/>
      </w:pPr>
      <w:bookmarkStart w:id="84" w:name="_Toc20225304"/>
      <w:r>
        <w:t>Responsibilities</w:t>
      </w:r>
      <w:bookmarkEnd w:id="84"/>
    </w:p>
    <w:p w14:paraId="3737207B" w14:textId="77777777" w:rsidR="00533965" w:rsidRDefault="00533965" w:rsidP="00533965"/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6612"/>
      </w:tblGrid>
      <w:tr w:rsidR="00533965" w14:paraId="31D8796F" w14:textId="77777777" w:rsidTr="00EB41C2">
        <w:tc>
          <w:tcPr>
            <w:tcW w:w="1550" w:type="dxa"/>
            <w:shd w:val="clear" w:color="auto" w:fill="auto"/>
          </w:tcPr>
          <w:p w14:paraId="58E5F290" w14:textId="77777777" w:rsidR="00533965" w:rsidRPr="00AA641C" w:rsidRDefault="00533965" w:rsidP="00F81C0A">
            <w:pPr>
              <w:rPr>
                <w:b/>
              </w:rPr>
            </w:pPr>
            <w:r w:rsidRPr="00AA641C">
              <w:rPr>
                <w:b/>
              </w:rPr>
              <w:t>Responsibilities</w:t>
            </w:r>
          </w:p>
        </w:tc>
        <w:tc>
          <w:tcPr>
            <w:tcW w:w="6612" w:type="dxa"/>
            <w:shd w:val="clear" w:color="auto" w:fill="auto"/>
          </w:tcPr>
          <w:p w14:paraId="08975D07" w14:textId="77777777" w:rsidR="00533965" w:rsidRPr="00AA641C" w:rsidRDefault="00533965" w:rsidP="00F81C0A">
            <w:pPr>
              <w:rPr>
                <w:b/>
              </w:rPr>
            </w:pPr>
            <w:r w:rsidRPr="00AA641C">
              <w:rPr>
                <w:b/>
              </w:rPr>
              <w:t>Responsibility Description</w:t>
            </w:r>
          </w:p>
        </w:tc>
      </w:tr>
      <w:tr w:rsidR="00533965" w14:paraId="29AE3208" w14:textId="77777777" w:rsidTr="00EB41C2">
        <w:tc>
          <w:tcPr>
            <w:tcW w:w="1550" w:type="dxa"/>
            <w:shd w:val="clear" w:color="auto" w:fill="auto"/>
          </w:tcPr>
          <w:p w14:paraId="58B77163" w14:textId="64D78D1B" w:rsidR="00533965" w:rsidRPr="00AA641C" w:rsidRDefault="00F37486" w:rsidP="00F81C0A">
            <w:pPr>
              <w:rPr>
                <w:b/>
              </w:rPr>
            </w:pPr>
            <w:r>
              <w:rPr>
                <w:b/>
              </w:rPr>
              <w:t>DA</w:t>
            </w:r>
            <w:r w:rsidR="00533965" w:rsidRPr="00AA641C">
              <w:rPr>
                <w:b/>
              </w:rPr>
              <w:t>_1</w:t>
            </w:r>
          </w:p>
        </w:tc>
        <w:tc>
          <w:tcPr>
            <w:tcW w:w="6612" w:type="dxa"/>
            <w:shd w:val="clear" w:color="auto" w:fill="auto"/>
          </w:tcPr>
          <w:p w14:paraId="608C131A" w14:textId="0644E6A5" w:rsidR="00233287" w:rsidRPr="00233287" w:rsidRDefault="00DE4D48" w:rsidP="00233287">
            <w:pPr>
              <w:rPr>
                <w:bCs/>
              </w:rPr>
            </w:pPr>
            <w:r>
              <w:rPr>
                <w:bCs/>
              </w:rPr>
              <w:t>-</w:t>
            </w:r>
            <w:r w:rsidR="00233287">
              <w:rPr>
                <w:bCs/>
              </w:rPr>
              <w:t>Retrieve information from the database</w:t>
            </w:r>
          </w:p>
          <w:p w14:paraId="7791A685" w14:textId="5770B0CE" w:rsidR="00533965" w:rsidRPr="001B7347" w:rsidRDefault="00533965" w:rsidP="00F81C0A">
            <w:pPr>
              <w:rPr>
                <w:bCs/>
              </w:rPr>
            </w:pPr>
            <w:r w:rsidRPr="00AA641C">
              <w:rPr>
                <w:b/>
              </w:rPr>
              <w:t xml:space="preserve">Collaborations: </w:t>
            </w:r>
            <w:r w:rsidR="002C128A">
              <w:rPr>
                <w:bCs/>
              </w:rPr>
              <w:t>ctrl_</w:t>
            </w:r>
            <w:r w:rsidR="00197F03">
              <w:rPr>
                <w:bCs/>
              </w:rPr>
              <w:t>5, R2_1, R2_2</w:t>
            </w:r>
          </w:p>
        </w:tc>
      </w:tr>
      <w:tr w:rsidR="00533965" w14:paraId="0405DFB5" w14:textId="77777777" w:rsidTr="00EB41C2">
        <w:tc>
          <w:tcPr>
            <w:tcW w:w="1550" w:type="dxa"/>
            <w:shd w:val="clear" w:color="auto" w:fill="auto"/>
          </w:tcPr>
          <w:p w14:paraId="1AC21E2C" w14:textId="2BD06C4C" w:rsidR="00533965" w:rsidRPr="00AA641C" w:rsidRDefault="00533965" w:rsidP="00F81C0A">
            <w:pPr>
              <w:rPr>
                <w:b/>
              </w:rPr>
            </w:pPr>
          </w:p>
        </w:tc>
        <w:tc>
          <w:tcPr>
            <w:tcW w:w="6612" w:type="dxa"/>
            <w:shd w:val="clear" w:color="auto" w:fill="auto"/>
          </w:tcPr>
          <w:p w14:paraId="240C397B" w14:textId="77777777" w:rsidR="00533965" w:rsidRDefault="00533965" w:rsidP="00F81C0A"/>
        </w:tc>
      </w:tr>
    </w:tbl>
    <w:p w14:paraId="07ED3E1C" w14:textId="77777777" w:rsidR="00533965" w:rsidRDefault="00533965" w:rsidP="00533965"/>
    <w:p w14:paraId="5A486257" w14:textId="0474AE91" w:rsidR="00533965" w:rsidRDefault="00533965" w:rsidP="00533965">
      <w:pPr>
        <w:pStyle w:val="Heading2"/>
      </w:pPr>
      <w:bookmarkStart w:id="85" w:name="_Toc20225305"/>
      <w:r w:rsidRPr="00FC7381">
        <w:t>Class</w:t>
      </w:r>
      <w:r>
        <w:t xml:space="preserve"> &lt;</w:t>
      </w:r>
      <w:proofErr w:type="spellStart"/>
      <w:r w:rsidR="00BE02EC">
        <w:t>Output</w:t>
      </w:r>
      <w:r w:rsidR="007240DA">
        <w:t>_</w:t>
      </w:r>
      <w:r w:rsidR="00BE02EC">
        <w:t>Manager</w:t>
      </w:r>
      <w:proofErr w:type="spellEnd"/>
      <w:r>
        <w:t>&gt;</w:t>
      </w:r>
      <w:bookmarkEnd w:id="85"/>
    </w:p>
    <w:p w14:paraId="3C43D1A3" w14:textId="272D5E61" w:rsidR="00533965" w:rsidRDefault="005E2FD5" w:rsidP="00F37486">
      <w:pPr>
        <w:ind w:firstLine="288"/>
      </w:pPr>
      <w:r>
        <w:t>This class will be responsible of interfacing with jinja to generate the output script.</w:t>
      </w:r>
    </w:p>
    <w:p w14:paraId="10CE3EB2" w14:textId="77777777" w:rsidR="00067424" w:rsidRPr="00067424" w:rsidRDefault="00533965" w:rsidP="00067424">
      <w:pPr>
        <w:pStyle w:val="Heading3"/>
      </w:pPr>
      <w:bookmarkStart w:id="86" w:name="_Toc20225306"/>
      <w:r>
        <w:t>Superclass</w:t>
      </w:r>
      <w:bookmarkEnd w:id="86"/>
    </w:p>
    <w:p w14:paraId="31F3F284" w14:textId="2DD576B2" w:rsidR="00F37486" w:rsidRPr="00F37486" w:rsidRDefault="00F37486" w:rsidP="00F37486">
      <w:pPr>
        <w:ind w:left="720"/>
      </w:pPr>
      <w:proofErr w:type="spellStart"/>
      <w:r>
        <w:t>Output_Manager</w:t>
      </w:r>
      <w:proofErr w:type="spellEnd"/>
      <w:r w:rsidR="00996F1B">
        <w:t xml:space="preserve"> will not have a superclass</w:t>
      </w:r>
    </w:p>
    <w:p w14:paraId="5347FC65" w14:textId="77777777" w:rsidR="00007A19" w:rsidRPr="00007A19" w:rsidRDefault="00533965" w:rsidP="00007A19">
      <w:pPr>
        <w:pStyle w:val="Heading3"/>
      </w:pPr>
      <w:bookmarkStart w:id="87" w:name="_Toc20225307"/>
      <w:r>
        <w:t>Subclasses</w:t>
      </w:r>
      <w:bookmarkEnd w:id="87"/>
    </w:p>
    <w:p w14:paraId="22661762" w14:textId="6BE4000F" w:rsidR="00F37486" w:rsidRPr="00F37486" w:rsidRDefault="00996F1B" w:rsidP="00F37486">
      <w:pPr>
        <w:ind w:left="720"/>
      </w:pPr>
      <w:proofErr w:type="spellStart"/>
      <w:r>
        <w:t>Output_Manager</w:t>
      </w:r>
      <w:proofErr w:type="spellEnd"/>
      <w:r>
        <w:t xml:space="preserve"> </w:t>
      </w:r>
      <w:r w:rsidR="00F37486">
        <w:t>has no subclasses.</w:t>
      </w:r>
    </w:p>
    <w:p w14:paraId="5595E686" w14:textId="403198E4" w:rsidR="00533965" w:rsidRDefault="00533965" w:rsidP="00533965">
      <w:pPr>
        <w:pStyle w:val="Heading3"/>
      </w:pPr>
      <w:bookmarkStart w:id="88" w:name="_Toc20225308"/>
      <w:r>
        <w:t>Responsibilities</w:t>
      </w:r>
      <w:bookmarkEnd w:id="88"/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6612"/>
      </w:tblGrid>
      <w:tr w:rsidR="00533965" w14:paraId="449CAFB6" w14:textId="77777777" w:rsidTr="00F81C0A">
        <w:tc>
          <w:tcPr>
            <w:tcW w:w="722" w:type="dxa"/>
            <w:shd w:val="clear" w:color="auto" w:fill="auto"/>
          </w:tcPr>
          <w:p w14:paraId="72B98AAD" w14:textId="77777777" w:rsidR="00533965" w:rsidRPr="00AA641C" w:rsidRDefault="00533965" w:rsidP="00F81C0A">
            <w:pPr>
              <w:rPr>
                <w:b/>
              </w:rPr>
            </w:pPr>
            <w:r w:rsidRPr="00AA641C">
              <w:rPr>
                <w:b/>
              </w:rPr>
              <w:t>Responsibilities</w:t>
            </w:r>
          </w:p>
        </w:tc>
        <w:tc>
          <w:tcPr>
            <w:tcW w:w="7666" w:type="dxa"/>
            <w:shd w:val="clear" w:color="auto" w:fill="auto"/>
          </w:tcPr>
          <w:p w14:paraId="530A138B" w14:textId="77777777" w:rsidR="00533965" w:rsidRPr="00AA641C" w:rsidRDefault="00533965" w:rsidP="00F81C0A">
            <w:pPr>
              <w:rPr>
                <w:b/>
              </w:rPr>
            </w:pPr>
            <w:r w:rsidRPr="00AA641C">
              <w:rPr>
                <w:b/>
              </w:rPr>
              <w:t>Responsibility Description</w:t>
            </w:r>
          </w:p>
        </w:tc>
      </w:tr>
      <w:tr w:rsidR="00533965" w14:paraId="2727F5CC" w14:textId="77777777" w:rsidTr="00F81C0A">
        <w:tc>
          <w:tcPr>
            <w:tcW w:w="722" w:type="dxa"/>
            <w:shd w:val="clear" w:color="auto" w:fill="auto"/>
          </w:tcPr>
          <w:p w14:paraId="4A0DA864" w14:textId="09B2DDD6" w:rsidR="00533965" w:rsidRPr="00AA641C" w:rsidRDefault="005E2FD5" w:rsidP="00F81C0A">
            <w:pPr>
              <w:rPr>
                <w:b/>
              </w:rPr>
            </w:pPr>
            <w:r>
              <w:rPr>
                <w:b/>
              </w:rPr>
              <w:t>OM</w:t>
            </w:r>
            <w:r w:rsidR="00533965" w:rsidRPr="00AA641C">
              <w:rPr>
                <w:b/>
              </w:rPr>
              <w:t>_1</w:t>
            </w:r>
          </w:p>
        </w:tc>
        <w:tc>
          <w:tcPr>
            <w:tcW w:w="7666" w:type="dxa"/>
            <w:shd w:val="clear" w:color="auto" w:fill="auto"/>
          </w:tcPr>
          <w:p w14:paraId="0901E4EA" w14:textId="3495CE2E" w:rsidR="00533965" w:rsidRDefault="00FB46F7" w:rsidP="00F81C0A">
            <w:r>
              <w:t>-</w:t>
            </w:r>
            <w:r w:rsidR="005E2FD5">
              <w:t>Generates the output script utilizing the tools from jinja.</w:t>
            </w:r>
          </w:p>
          <w:p w14:paraId="28B79DA8" w14:textId="3E9BF1FF" w:rsidR="00533965" w:rsidRPr="00E55689" w:rsidRDefault="00533965" w:rsidP="00F81C0A">
            <w:r w:rsidRPr="00AA641C">
              <w:rPr>
                <w:b/>
              </w:rPr>
              <w:t xml:space="preserve">Collaborations: </w:t>
            </w:r>
            <w:r w:rsidR="005E2FD5" w:rsidRPr="00922227">
              <w:rPr>
                <w:bCs/>
              </w:rPr>
              <w:t>R2_2</w:t>
            </w:r>
          </w:p>
        </w:tc>
      </w:tr>
      <w:tr w:rsidR="00533965" w14:paraId="736BBC64" w14:textId="77777777" w:rsidTr="00F81C0A">
        <w:tc>
          <w:tcPr>
            <w:tcW w:w="722" w:type="dxa"/>
            <w:shd w:val="clear" w:color="auto" w:fill="auto"/>
          </w:tcPr>
          <w:p w14:paraId="430D5CB0" w14:textId="75F5EFC5" w:rsidR="00533965" w:rsidRPr="00AA641C" w:rsidRDefault="008D47F8" w:rsidP="00F81C0A">
            <w:pPr>
              <w:rPr>
                <w:b/>
              </w:rPr>
            </w:pPr>
            <w:r>
              <w:rPr>
                <w:b/>
              </w:rPr>
              <w:t>OM_2</w:t>
            </w:r>
          </w:p>
        </w:tc>
        <w:tc>
          <w:tcPr>
            <w:tcW w:w="7666" w:type="dxa"/>
            <w:shd w:val="clear" w:color="auto" w:fill="auto"/>
          </w:tcPr>
          <w:p w14:paraId="35212B1B" w14:textId="77777777" w:rsidR="00533965" w:rsidRDefault="00FB46F7" w:rsidP="00F81C0A">
            <w:r>
              <w:t xml:space="preserve">-Creates the </w:t>
            </w:r>
            <w:r w:rsidR="00F00416">
              <w:t xml:space="preserve">window for generating </w:t>
            </w:r>
            <w:r w:rsidR="00922227">
              <w:t xml:space="preserve">output script </w:t>
            </w:r>
            <w:r w:rsidR="00B22399">
              <w:t>and choosing destination</w:t>
            </w:r>
            <w:r w:rsidR="00922227">
              <w:t>.</w:t>
            </w:r>
          </w:p>
          <w:p w14:paraId="72A9B403" w14:textId="05441854" w:rsidR="00922227" w:rsidRPr="004544A5" w:rsidRDefault="00922227" w:rsidP="00F81C0A">
            <w:r>
              <w:rPr>
                <w:b/>
                <w:bCs/>
              </w:rPr>
              <w:t xml:space="preserve">Collaborations: </w:t>
            </w:r>
            <w:r w:rsidR="004544A5">
              <w:t>ctrl_6</w:t>
            </w:r>
          </w:p>
        </w:tc>
      </w:tr>
    </w:tbl>
    <w:p w14:paraId="0D15C0A4" w14:textId="77777777" w:rsidR="00533965" w:rsidRDefault="00533965" w:rsidP="00FC7381"/>
    <w:p w14:paraId="3EE348D3" w14:textId="7E2FA25C" w:rsidR="00533965" w:rsidRDefault="00533965" w:rsidP="00533965">
      <w:pPr>
        <w:pStyle w:val="Heading2"/>
      </w:pPr>
      <w:bookmarkStart w:id="89" w:name="_Toc20225309"/>
      <w:r w:rsidRPr="00FC7381">
        <w:t>Class</w:t>
      </w:r>
      <w:r>
        <w:t xml:space="preserve"> &lt;</w:t>
      </w:r>
      <w:proofErr w:type="spellStart"/>
      <w:r w:rsidR="007240DA">
        <w:t>Project_Manager</w:t>
      </w:r>
      <w:proofErr w:type="spellEnd"/>
      <w:r>
        <w:t>&gt;</w:t>
      </w:r>
      <w:bookmarkEnd w:id="89"/>
    </w:p>
    <w:p w14:paraId="768D4233" w14:textId="7DAB65C8" w:rsidR="00533965" w:rsidRDefault="000E11CC" w:rsidP="000E11CC">
      <w:pPr>
        <w:ind w:left="288"/>
      </w:pPr>
      <w:r>
        <w:t xml:space="preserve">This </w:t>
      </w:r>
      <w:proofErr w:type="spellStart"/>
      <w:r>
        <w:t>Project_Manager</w:t>
      </w:r>
      <w:proofErr w:type="spellEnd"/>
      <w:r>
        <w:t xml:space="preserve"> class is in charge of adding, removing, and modifying the projects defined within the BATT5 system.</w:t>
      </w:r>
    </w:p>
    <w:p w14:paraId="2431A2C7" w14:textId="77777777" w:rsidR="00641E2B" w:rsidRPr="00641E2B" w:rsidRDefault="00533965" w:rsidP="00641E2B">
      <w:pPr>
        <w:pStyle w:val="Heading3"/>
      </w:pPr>
      <w:bookmarkStart w:id="90" w:name="_Toc20225310"/>
      <w:r>
        <w:t>Superclass</w:t>
      </w:r>
      <w:bookmarkEnd w:id="90"/>
    </w:p>
    <w:p w14:paraId="6129673B" w14:textId="410BC5CC" w:rsidR="00F37486" w:rsidRPr="00F37486" w:rsidRDefault="00F37486" w:rsidP="00F37486">
      <w:pPr>
        <w:ind w:left="720"/>
      </w:pPr>
      <w:proofErr w:type="spellStart"/>
      <w:r>
        <w:t>Project_Manager</w:t>
      </w:r>
      <w:proofErr w:type="spellEnd"/>
      <w:r w:rsidR="00996F1B">
        <w:t xml:space="preserve"> will not have a superclass.</w:t>
      </w:r>
    </w:p>
    <w:p w14:paraId="1F3E76B3" w14:textId="77777777" w:rsidR="00533965" w:rsidRDefault="00533965" w:rsidP="00533965">
      <w:pPr>
        <w:pStyle w:val="Heading3"/>
      </w:pPr>
      <w:bookmarkStart w:id="91" w:name="_Toc20225311"/>
      <w:r>
        <w:t>Subclasses</w:t>
      </w:r>
      <w:bookmarkEnd w:id="91"/>
    </w:p>
    <w:p w14:paraId="07215FCD" w14:textId="7F04887F" w:rsidR="00F37486" w:rsidRPr="00F37486" w:rsidRDefault="00996F1B" w:rsidP="00F37486">
      <w:pPr>
        <w:ind w:left="720"/>
      </w:pPr>
      <w:proofErr w:type="spellStart"/>
      <w:r>
        <w:t>Project_Manager</w:t>
      </w:r>
      <w:proofErr w:type="spellEnd"/>
      <w:r>
        <w:t xml:space="preserve"> </w:t>
      </w:r>
      <w:r w:rsidR="00F37486">
        <w:t>has no subclasses.</w:t>
      </w:r>
    </w:p>
    <w:p w14:paraId="07A7C219" w14:textId="56AA6E4D" w:rsidR="00533965" w:rsidRDefault="00533965" w:rsidP="00533965">
      <w:pPr>
        <w:pStyle w:val="Heading3"/>
      </w:pPr>
      <w:bookmarkStart w:id="92" w:name="_Toc20225312"/>
      <w:r>
        <w:t>Responsibilities</w:t>
      </w:r>
      <w:bookmarkEnd w:id="92"/>
    </w:p>
    <w:p w14:paraId="49CDE07E" w14:textId="77777777" w:rsidR="00533965" w:rsidRDefault="00533965" w:rsidP="00533965"/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6612"/>
      </w:tblGrid>
      <w:tr w:rsidR="00533965" w14:paraId="42E121BF" w14:textId="77777777" w:rsidTr="000E11CC">
        <w:tc>
          <w:tcPr>
            <w:tcW w:w="1550" w:type="dxa"/>
            <w:shd w:val="clear" w:color="auto" w:fill="auto"/>
          </w:tcPr>
          <w:p w14:paraId="7A2A3070" w14:textId="77777777" w:rsidR="00533965" w:rsidRPr="00AA641C" w:rsidRDefault="00533965" w:rsidP="00F81C0A">
            <w:pPr>
              <w:rPr>
                <w:b/>
              </w:rPr>
            </w:pPr>
            <w:r w:rsidRPr="00AA641C">
              <w:rPr>
                <w:b/>
              </w:rPr>
              <w:t>Responsibilities</w:t>
            </w:r>
          </w:p>
        </w:tc>
        <w:tc>
          <w:tcPr>
            <w:tcW w:w="6612" w:type="dxa"/>
            <w:shd w:val="clear" w:color="auto" w:fill="auto"/>
          </w:tcPr>
          <w:p w14:paraId="3F9143C1" w14:textId="77777777" w:rsidR="00533965" w:rsidRPr="00AA641C" w:rsidRDefault="00533965" w:rsidP="00F81C0A">
            <w:pPr>
              <w:rPr>
                <w:b/>
              </w:rPr>
            </w:pPr>
            <w:r w:rsidRPr="00AA641C">
              <w:rPr>
                <w:b/>
              </w:rPr>
              <w:t>Responsibility Description</w:t>
            </w:r>
          </w:p>
        </w:tc>
      </w:tr>
      <w:tr w:rsidR="00533965" w14:paraId="6D78F584" w14:textId="77777777" w:rsidTr="000E11CC">
        <w:tc>
          <w:tcPr>
            <w:tcW w:w="1550" w:type="dxa"/>
            <w:shd w:val="clear" w:color="auto" w:fill="auto"/>
          </w:tcPr>
          <w:p w14:paraId="51D88609" w14:textId="6E627516" w:rsidR="00533965" w:rsidRPr="00AA641C" w:rsidRDefault="000E11CC" w:rsidP="00F81C0A">
            <w:pPr>
              <w:rPr>
                <w:b/>
              </w:rPr>
            </w:pPr>
            <w:r>
              <w:rPr>
                <w:b/>
              </w:rPr>
              <w:t>PRM</w:t>
            </w:r>
            <w:r w:rsidR="00533965" w:rsidRPr="00AA641C">
              <w:rPr>
                <w:b/>
              </w:rPr>
              <w:t>_1</w:t>
            </w:r>
          </w:p>
        </w:tc>
        <w:tc>
          <w:tcPr>
            <w:tcW w:w="6612" w:type="dxa"/>
            <w:shd w:val="clear" w:color="auto" w:fill="auto"/>
          </w:tcPr>
          <w:p w14:paraId="5D02448C" w14:textId="20D426D4" w:rsidR="000E11CC" w:rsidRDefault="00A01C70" w:rsidP="000E11CC">
            <w:r>
              <w:t>-</w:t>
            </w:r>
            <w:r w:rsidR="000E11CC">
              <w:t>Read XML Files containing Project definition and store it into a python object</w:t>
            </w:r>
          </w:p>
          <w:p w14:paraId="23617958" w14:textId="3B0CA3C0" w:rsidR="00533965" w:rsidRPr="00E55689" w:rsidRDefault="000E11CC" w:rsidP="00F81C0A">
            <w:r w:rsidRPr="00AA641C">
              <w:rPr>
                <w:b/>
              </w:rPr>
              <w:t xml:space="preserve">Collaborations: </w:t>
            </w:r>
            <w:r w:rsidRPr="00922227">
              <w:rPr>
                <w:bCs/>
              </w:rPr>
              <w:t>DA_1</w:t>
            </w:r>
          </w:p>
        </w:tc>
      </w:tr>
      <w:tr w:rsidR="00533965" w14:paraId="2047D43E" w14:textId="77777777" w:rsidTr="000E11CC">
        <w:tc>
          <w:tcPr>
            <w:tcW w:w="1550" w:type="dxa"/>
            <w:shd w:val="clear" w:color="auto" w:fill="auto"/>
          </w:tcPr>
          <w:p w14:paraId="546FACE8" w14:textId="37BE6652" w:rsidR="00533965" w:rsidRPr="00AA641C" w:rsidRDefault="000E11CC" w:rsidP="00F81C0A">
            <w:pPr>
              <w:rPr>
                <w:b/>
              </w:rPr>
            </w:pPr>
            <w:r>
              <w:rPr>
                <w:b/>
              </w:rPr>
              <w:t>PRM</w:t>
            </w:r>
            <w:r w:rsidR="00533965" w:rsidRPr="00AA641C">
              <w:rPr>
                <w:b/>
              </w:rPr>
              <w:t>_2</w:t>
            </w:r>
          </w:p>
        </w:tc>
        <w:tc>
          <w:tcPr>
            <w:tcW w:w="6612" w:type="dxa"/>
            <w:shd w:val="clear" w:color="auto" w:fill="auto"/>
          </w:tcPr>
          <w:p w14:paraId="6EF2BE03" w14:textId="05E25F26" w:rsidR="000E11CC" w:rsidRDefault="00A01C70" w:rsidP="000E11CC">
            <w:r>
              <w:t>-</w:t>
            </w:r>
            <w:r w:rsidR="000E11CC">
              <w:t>Remove python object and XML files pertaining to Project when prompted by the user.</w:t>
            </w:r>
          </w:p>
          <w:p w14:paraId="5B49261C" w14:textId="71705AF2" w:rsidR="00533965" w:rsidRDefault="000E11CC" w:rsidP="00F81C0A">
            <w:r w:rsidRPr="00AA641C">
              <w:rPr>
                <w:b/>
              </w:rPr>
              <w:t xml:space="preserve">Collaborations: </w:t>
            </w:r>
            <w:r w:rsidRPr="00922227">
              <w:rPr>
                <w:bCs/>
              </w:rPr>
              <w:t>DA_1</w:t>
            </w:r>
          </w:p>
        </w:tc>
      </w:tr>
      <w:tr w:rsidR="00533965" w14:paraId="706BB60B" w14:textId="77777777" w:rsidTr="000E11CC">
        <w:tc>
          <w:tcPr>
            <w:tcW w:w="1550" w:type="dxa"/>
            <w:shd w:val="clear" w:color="auto" w:fill="auto"/>
          </w:tcPr>
          <w:p w14:paraId="7EA620B7" w14:textId="6FCDBEEE" w:rsidR="00533965" w:rsidRPr="00AA641C" w:rsidRDefault="000E11CC" w:rsidP="00F81C0A">
            <w:pPr>
              <w:rPr>
                <w:b/>
              </w:rPr>
            </w:pPr>
            <w:r>
              <w:rPr>
                <w:b/>
              </w:rPr>
              <w:t>PRM</w:t>
            </w:r>
            <w:r w:rsidRPr="00AA641C">
              <w:rPr>
                <w:b/>
              </w:rPr>
              <w:t>_</w:t>
            </w:r>
            <w:r>
              <w:rPr>
                <w:b/>
              </w:rPr>
              <w:t>3</w:t>
            </w:r>
          </w:p>
        </w:tc>
        <w:tc>
          <w:tcPr>
            <w:tcW w:w="6612" w:type="dxa"/>
            <w:shd w:val="clear" w:color="auto" w:fill="auto"/>
          </w:tcPr>
          <w:p w14:paraId="7E5DD871" w14:textId="5868D6E5" w:rsidR="000E11CC" w:rsidRDefault="00A01C70" w:rsidP="000E11CC">
            <w:r>
              <w:t>-</w:t>
            </w:r>
            <w:r w:rsidR="000E11CC">
              <w:t>Allow user to modify Project file and python object to modify plugin when prompted by the user</w:t>
            </w:r>
          </w:p>
          <w:p w14:paraId="464216A6" w14:textId="714561DB" w:rsidR="00533965" w:rsidRDefault="000E11CC" w:rsidP="00F81C0A">
            <w:r w:rsidRPr="00AA641C">
              <w:rPr>
                <w:b/>
              </w:rPr>
              <w:t xml:space="preserve">Collaborations: </w:t>
            </w:r>
            <w:r w:rsidRPr="00922227">
              <w:rPr>
                <w:bCs/>
              </w:rPr>
              <w:t>DA_1</w:t>
            </w:r>
          </w:p>
        </w:tc>
      </w:tr>
      <w:tr w:rsidR="000E11CC" w14:paraId="5FEE4490" w14:textId="77777777" w:rsidTr="000E11CC">
        <w:tc>
          <w:tcPr>
            <w:tcW w:w="1550" w:type="dxa"/>
            <w:shd w:val="clear" w:color="auto" w:fill="auto"/>
          </w:tcPr>
          <w:p w14:paraId="40DC70C0" w14:textId="199D22C7" w:rsidR="000E11CC" w:rsidRDefault="000E11CC" w:rsidP="000E11CC">
            <w:pPr>
              <w:rPr>
                <w:b/>
              </w:rPr>
            </w:pPr>
            <w:r>
              <w:rPr>
                <w:b/>
              </w:rPr>
              <w:t>PRM_4</w:t>
            </w:r>
          </w:p>
        </w:tc>
        <w:tc>
          <w:tcPr>
            <w:tcW w:w="6612" w:type="dxa"/>
            <w:shd w:val="clear" w:color="auto" w:fill="auto"/>
          </w:tcPr>
          <w:p w14:paraId="573258EC" w14:textId="490901D5" w:rsidR="000E11CC" w:rsidRDefault="00A01C70" w:rsidP="000E11CC">
            <w:r>
              <w:t>-</w:t>
            </w:r>
            <w:r w:rsidR="000E11CC">
              <w:t>Allow user to create XML project configurations from GUI</w:t>
            </w:r>
          </w:p>
          <w:p w14:paraId="63DE3D9B" w14:textId="418A303F" w:rsidR="000E11CC" w:rsidRDefault="000E11CC" w:rsidP="000E11CC">
            <w:r w:rsidRPr="00AA641C">
              <w:rPr>
                <w:b/>
              </w:rPr>
              <w:t xml:space="preserve">Collaborations: </w:t>
            </w:r>
            <w:r w:rsidRPr="00922227">
              <w:rPr>
                <w:bCs/>
              </w:rPr>
              <w:t>UI_2</w:t>
            </w:r>
          </w:p>
        </w:tc>
      </w:tr>
    </w:tbl>
    <w:p w14:paraId="069FE365" w14:textId="77777777" w:rsidR="00533965" w:rsidRDefault="00533965" w:rsidP="00FC7381"/>
    <w:p w14:paraId="3AB58859" w14:textId="46AB6A60" w:rsidR="00533965" w:rsidRDefault="00533965" w:rsidP="00533965">
      <w:pPr>
        <w:pStyle w:val="Heading2"/>
      </w:pPr>
      <w:bookmarkStart w:id="93" w:name="_Toc20225313"/>
      <w:r w:rsidRPr="00FC7381">
        <w:t>Class</w:t>
      </w:r>
      <w:r>
        <w:t xml:space="preserve"> &lt;</w:t>
      </w:r>
      <w:r w:rsidR="00B61A2E">
        <w:t>POI</w:t>
      </w:r>
      <w:r>
        <w:t>&gt;</w:t>
      </w:r>
      <w:bookmarkEnd w:id="93"/>
    </w:p>
    <w:p w14:paraId="6C0888C4" w14:textId="1C20C752" w:rsidR="00533965" w:rsidRDefault="007123DD" w:rsidP="00182737">
      <w:pPr>
        <w:ind w:left="720"/>
      </w:pPr>
      <w:r>
        <w:t xml:space="preserve">The POI class provides </w:t>
      </w:r>
      <w:r w:rsidR="00797ED8">
        <w:t xml:space="preserve">important </w:t>
      </w:r>
      <w:r w:rsidR="001D19A4">
        <w:t xml:space="preserve">identifiers or data about a plugin. For example, the Network plugin </w:t>
      </w:r>
      <w:r w:rsidR="00DE6D04">
        <w:t>will contain variables, strings, DLL, function, packet protocol, and structs.</w:t>
      </w:r>
    </w:p>
    <w:p w14:paraId="1E73C370" w14:textId="77777777" w:rsidR="00FB6976" w:rsidRPr="00FB6976" w:rsidRDefault="00533965" w:rsidP="00FB6976">
      <w:pPr>
        <w:pStyle w:val="Heading3"/>
      </w:pPr>
      <w:bookmarkStart w:id="94" w:name="_Toc20225314"/>
      <w:r>
        <w:t>Superclass</w:t>
      </w:r>
      <w:bookmarkEnd w:id="94"/>
    </w:p>
    <w:p w14:paraId="04D57085" w14:textId="79444116" w:rsidR="00F37486" w:rsidRPr="00F37486" w:rsidRDefault="00F37486" w:rsidP="00F37486">
      <w:pPr>
        <w:ind w:left="720"/>
      </w:pPr>
      <w:r>
        <w:t>POI</w:t>
      </w:r>
      <w:r w:rsidR="00A02AC7">
        <w:t xml:space="preserve"> will not have a superclass.</w:t>
      </w:r>
    </w:p>
    <w:p w14:paraId="5A1D5975" w14:textId="77777777" w:rsidR="00FB6976" w:rsidRPr="00FB6976" w:rsidRDefault="00533965" w:rsidP="00FB6976">
      <w:pPr>
        <w:pStyle w:val="Heading3"/>
      </w:pPr>
      <w:bookmarkStart w:id="95" w:name="_Toc20225315"/>
      <w:r>
        <w:t>Subclasses</w:t>
      </w:r>
      <w:bookmarkEnd w:id="95"/>
    </w:p>
    <w:p w14:paraId="0EBD3BE8" w14:textId="5912FE5F" w:rsidR="00F37486" w:rsidRPr="00F37486" w:rsidRDefault="00A02AC7" w:rsidP="00F37486">
      <w:pPr>
        <w:ind w:left="720"/>
      </w:pPr>
      <w:r>
        <w:t xml:space="preserve">POI </w:t>
      </w:r>
      <w:r w:rsidR="00F37486">
        <w:t>has no subclasses.</w:t>
      </w:r>
    </w:p>
    <w:p w14:paraId="1A60FC75" w14:textId="4EB2F5C1" w:rsidR="00533965" w:rsidRDefault="00533965" w:rsidP="00533965">
      <w:pPr>
        <w:pStyle w:val="Heading3"/>
      </w:pPr>
      <w:bookmarkStart w:id="96" w:name="_Toc20225316"/>
      <w:r>
        <w:t>Responsibilities</w:t>
      </w:r>
      <w:bookmarkEnd w:id="96"/>
    </w:p>
    <w:p w14:paraId="5F2225C7" w14:textId="77777777" w:rsidR="00305E87" w:rsidRPr="00305E87" w:rsidRDefault="00305E87" w:rsidP="00305E87"/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6612"/>
      </w:tblGrid>
      <w:tr w:rsidR="00533965" w14:paraId="5BE35452" w14:textId="77777777" w:rsidTr="00305E87">
        <w:tc>
          <w:tcPr>
            <w:tcW w:w="1550" w:type="dxa"/>
            <w:shd w:val="clear" w:color="auto" w:fill="auto"/>
          </w:tcPr>
          <w:p w14:paraId="15C1C4FC" w14:textId="77777777" w:rsidR="00533965" w:rsidRPr="00AA641C" w:rsidRDefault="00533965" w:rsidP="00F81C0A">
            <w:pPr>
              <w:rPr>
                <w:b/>
              </w:rPr>
            </w:pPr>
            <w:r w:rsidRPr="00AA641C">
              <w:rPr>
                <w:b/>
              </w:rPr>
              <w:t>Responsibilities</w:t>
            </w:r>
          </w:p>
        </w:tc>
        <w:tc>
          <w:tcPr>
            <w:tcW w:w="6612" w:type="dxa"/>
            <w:shd w:val="clear" w:color="auto" w:fill="auto"/>
          </w:tcPr>
          <w:p w14:paraId="45AEBF07" w14:textId="77777777" w:rsidR="00533965" w:rsidRPr="00AA641C" w:rsidRDefault="00533965" w:rsidP="00F81C0A">
            <w:pPr>
              <w:rPr>
                <w:b/>
              </w:rPr>
            </w:pPr>
            <w:r w:rsidRPr="00AA641C">
              <w:rPr>
                <w:b/>
              </w:rPr>
              <w:t>Responsibility Description</w:t>
            </w:r>
          </w:p>
        </w:tc>
      </w:tr>
      <w:tr w:rsidR="00533965" w14:paraId="6C647994" w14:textId="77777777" w:rsidTr="00305E87">
        <w:tc>
          <w:tcPr>
            <w:tcW w:w="1550" w:type="dxa"/>
            <w:shd w:val="clear" w:color="auto" w:fill="auto"/>
          </w:tcPr>
          <w:p w14:paraId="3B26B364" w14:textId="262A0039" w:rsidR="00533965" w:rsidRPr="00AA641C" w:rsidRDefault="00F37486" w:rsidP="00F81C0A">
            <w:pPr>
              <w:rPr>
                <w:b/>
              </w:rPr>
            </w:pPr>
            <w:r>
              <w:rPr>
                <w:b/>
              </w:rPr>
              <w:t>poi</w:t>
            </w:r>
            <w:r w:rsidR="00533965" w:rsidRPr="00AA641C">
              <w:rPr>
                <w:b/>
              </w:rPr>
              <w:t>_1</w:t>
            </w:r>
          </w:p>
        </w:tc>
        <w:tc>
          <w:tcPr>
            <w:tcW w:w="6612" w:type="dxa"/>
            <w:shd w:val="clear" w:color="auto" w:fill="auto"/>
          </w:tcPr>
          <w:p w14:paraId="496B4380" w14:textId="358FCC46" w:rsidR="00631127" w:rsidRPr="00922227" w:rsidRDefault="00EB551B" w:rsidP="00F81C0A">
            <w:pPr>
              <w:rPr>
                <w:bCs/>
              </w:rPr>
            </w:pPr>
            <w:r>
              <w:rPr>
                <w:bCs/>
              </w:rPr>
              <w:t>-</w:t>
            </w:r>
            <w:r w:rsidR="00631127" w:rsidRPr="00922227">
              <w:rPr>
                <w:bCs/>
              </w:rPr>
              <w:t xml:space="preserve">Identify important data points given a </w:t>
            </w:r>
            <w:r w:rsidR="0081592A" w:rsidRPr="00922227">
              <w:rPr>
                <w:bCs/>
              </w:rPr>
              <w:t>selected plugin.</w:t>
            </w:r>
          </w:p>
          <w:p w14:paraId="283DF81F" w14:textId="3C5CA679" w:rsidR="00533965" w:rsidRPr="00E55689" w:rsidRDefault="00533965" w:rsidP="00F81C0A">
            <w:r w:rsidRPr="00AA641C">
              <w:rPr>
                <w:b/>
              </w:rPr>
              <w:t xml:space="preserve">Collaborations: </w:t>
            </w:r>
            <w:r w:rsidR="00F45771">
              <w:t>Plugin</w:t>
            </w:r>
          </w:p>
        </w:tc>
      </w:tr>
      <w:tr w:rsidR="00533965" w14:paraId="392B0F38" w14:textId="77777777" w:rsidTr="00305E87">
        <w:tc>
          <w:tcPr>
            <w:tcW w:w="1550" w:type="dxa"/>
            <w:shd w:val="clear" w:color="auto" w:fill="auto"/>
          </w:tcPr>
          <w:p w14:paraId="65990512" w14:textId="69152D6D" w:rsidR="00533965" w:rsidRPr="00AA641C" w:rsidRDefault="00F37486" w:rsidP="00F81C0A">
            <w:pPr>
              <w:rPr>
                <w:b/>
              </w:rPr>
            </w:pPr>
            <w:r>
              <w:rPr>
                <w:b/>
              </w:rPr>
              <w:t>poi</w:t>
            </w:r>
            <w:r w:rsidR="00533965" w:rsidRPr="00AA641C">
              <w:rPr>
                <w:b/>
              </w:rPr>
              <w:t>_2</w:t>
            </w:r>
          </w:p>
        </w:tc>
        <w:tc>
          <w:tcPr>
            <w:tcW w:w="6612" w:type="dxa"/>
            <w:shd w:val="clear" w:color="auto" w:fill="auto"/>
          </w:tcPr>
          <w:p w14:paraId="3A64695E" w14:textId="77777777" w:rsidR="00533965" w:rsidRDefault="00533965" w:rsidP="00F81C0A"/>
        </w:tc>
      </w:tr>
    </w:tbl>
    <w:p w14:paraId="79B174E8" w14:textId="77777777" w:rsidR="00533965" w:rsidRDefault="00533965" w:rsidP="00533965"/>
    <w:p w14:paraId="5C300ED2" w14:textId="77777777" w:rsidR="00533965" w:rsidRDefault="00533965" w:rsidP="00FC7381"/>
    <w:p w14:paraId="34F1F0C1" w14:textId="6884B95A" w:rsidR="00533965" w:rsidRDefault="00533965" w:rsidP="00533965">
      <w:pPr>
        <w:pStyle w:val="Heading2"/>
      </w:pPr>
      <w:bookmarkStart w:id="97" w:name="_Toc20225317"/>
      <w:r w:rsidRPr="00FC7381">
        <w:t>Class</w:t>
      </w:r>
      <w:r>
        <w:t xml:space="preserve"> &lt;</w:t>
      </w:r>
      <w:r w:rsidR="00B61A2E">
        <w:t>Database</w:t>
      </w:r>
      <w:r>
        <w:t>&gt;</w:t>
      </w:r>
      <w:bookmarkEnd w:id="97"/>
    </w:p>
    <w:p w14:paraId="6A5D1EDB" w14:textId="3A24035B" w:rsidR="00533965" w:rsidRDefault="005B37F0" w:rsidP="000E11CC">
      <w:pPr>
        <w:ind w:left="288"/>
      </w:pPr>
      <w:r>
        <w:t xml:space="preserve">The Database class will </w:t>
      </w:r>
      <w:r w:rsidR="00C649EE">
        <w:t>be the component in charge of storing and organizing data from a binary analysis</w:t>
      </w:r>
      <w:r w:rsidR="007665FA">
        <w:t>, saving the project</w:t>
      </w:r>
      <w:r w:rsidR="00843B29">
        <w:t xml:space="preserve"> state</w:t>
      </w:r>
      <w:r w:rsidR="007665FA">
        <w:t xml:space="preserve">, </w:t>
      </w:r>
      <w:r w:rsidR="00C51391">
        <w:t>and the xml files defining the projects, plugins, and poi definitions.</w:t>
      </w:r>
    </w:p>
    <w:p w14:paraId="1175B2BE" w14:textId="77777777" w:rsidR="00FB0D6C" w:rsidRPr="00FB0D6C" w:rsidRDefault="00533965" w:rsidP="00FB0D6C">
      <w:pPr>
        <w:pStyle w:val="Heading3"/>
      </w:pPr>
      <w:bookmarkStart w:id="98" w:name="_Toc20225318"/>
      <w:r>
        <w:t>Superclass</w:t>
      </w:r>
      <w:bookmarkEnd w:id="98"/>
    </w:p>
    <w:p w14:paraId="0BE6AF43" w14:textId="466D3446" w:rsidR="00F37486" w:rsidRPr="00F37486" w:rsidRDefault="00F37486" w:rsidP="00F37486">
      <w:pPr>
        <w:ind w:left="720"/>
      </w:pPr>
      <w:r>
        <w:t>Database</w:t>
      </w:r>
      <w:r w:rsidR="00D9557D">
        <w:t xml:space="preserve"> will not have a superclass.</w:t>
      </w:r>
    </w:p>
    <w:p w14:paraId="6B56EE2D" w14:textId="77777777" w:rsidR="00533965" w:rsidRDefault="00533965" w:rsidP="00533965">
      <w:pPr>
        <w:pStyle w:val="Heading3"/>
      </w:pPr>
      <w:bookmarkStart w:id="99" w:name="_Toc20225319"/>
      <w:r>
        <w:t>Subclasses</w:t>
      </w:r>
      <w:bookmarkEnd w:id="99"/>
    </w:p>
    <w:p w14:paraId="1A838CC8" w14:textId="57E52270" w:rsidR="00F37486" w:rsidRPr="00F37486" w:rsidRDefault="00D9557D" w:rsidP="00F37486">
      <w:pPr>
        <w:ind w:left="720"/>
      </w:pPr>
      <w:r>
        <w:t xml:space="preserve">Database </w:t>
      </w:r>
      <w:r w:rsidR="00F37486">
        <w:t>has no subclasses.</w:t>
      </w:r>
    </w:p>
    <w:p w14:paraId="61CA2CF9" w14:textId="756353EB" w:rsidR="00533965" w:rsidRDefault="00533965" w:rsidP="00533965">
      <w:pPr>
        <w:pStyle w:val="Heading3"/>
      </w:pPr>
      <w:bookmarkStart w:id="100" w:name="_Toc20225320"/>
      <w:r>
        <w:t>Responsibilities</w:t>
      </w:r>
      <w:bookmarkEnd w:id="100"/>
    </w:p>
    <w:p w14:paraId="242C2BEB" w14:textId="77777777" w:rsidR="00533965" w:rsidRDefault="00533965" w:rsidP="00533965"/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6612"/>
      </w:tblGrid>
      <w:tr w:rsidR="00533965" w14:paraId="090A2391" w14:textId="77777777" w:rsidTr="009E2AAD">
        <w:tc>
          <w:tcPr>
            <w:tcW w:w="1550" w:type="dxa"/>
            <w:shd w:val="clear" w:color="auto" w:fill="auto"/>
          </w:tcPr>
          <w:p w14:paraId="4D9DA50C" w14:textId="77777777" w:rsidR="00533965" w:rsidRPr="00AA641C" w:rsidRDefault="00533965" w:rsidP="00F81C0A">
            <w:pPr>
              <w:rPr>
                <w:b/>
              </w:rPr>
            </w:pPr>
            <w:r w:rsidRPr="00AA641C">
              <w:rPr>
                <w:b/>
              </w:rPr>
              <w:t>Responsibilities</w:t>
            </w:r>
          </w:p>
        </w:tc>
        <w:tc>
          <w:tcPr>
            <w:tcW w:w="6612" w:type="dxa"/>
            <w:shd w:val="clear" w:color="auto" w:fill="auto"/>
          </w:tcPr>
          <w:p w14:paraId="33D18C8F" w14:textId="77777777" w:rsidR="00533965" w:rsidRPr="00AA641C" w:rsidRDefault="00533965" w:rsidP="00F81C0A">
            <w:pPr>
              <w:rPr>
                <w:b/>
              </w:rPr>
            </w:pPr>
            <w:r w:rsidRPr="00AA641C">
              <w:rPr>
                <w:b/>
              </w:rPr>
              <w:t>Responsibility Description</w:t>
            </w:r>
          </w:p>
        </w:tc>
      </w:tr>
      <w:tr w:rsidR="00533965" w14:paraId="505F4681" w14:textId="77777777" w:rsidTr="009E2AAD">
        <w:tc>
          <w:tcPr>
            <w:tcW w:w="1550" w:type="dxa"/>
            <w:shd w:val="clear" w:color="auto" w:fill="auto"/>
          </w:tcPr>
          <w:p w14:paraId="65032E71" w14:textId="00CB82DC" w:rsidR="00533965" w:rsidRPr="00AA641C" w:rsidRDefault="00F37486" w:rsidP="00F81C0A">
            <w:pPr>
              <w:rPr>
                <w:b/>
              </w:rPr>
            </w:pPr>
            <w:r>
              <w:rPr>
                <w:b/>
              </w:rPr>
              <w:t>db</w:t>
            </w:r>
            <w:r w:rsidR="00533965" w:rsidRPr="00AA641C">
              <w:rPr>
                <w:b/>
              </w:rPr>
              <w:t>_1</w:t>
            </w:r>
          </w:p>
        </w:tc>
        <w:tc>
          <w:tcPr>
            <w:tcW w:w="6612" w:type="dxa"/>
            <w:shd w:val="clear" w:color="auto" w:fill="auto"/>
          </w:tcPr>
          <w:p w14:paraId="61E1CDF7" w14:textId="2A42D7C2" w:rsidR="0081592A" w:rsidRDefault="00E40342" w:rsidP="00F81C0A">
            <w:r>
              <w:t>-</w:t>
            </w:r>
            <w:r w:rsidR="0081592A">
              <w:t xml:space="preserve">Store </w:t>
            </w:r>
            <w:r w:rsidR="005B37F0">
              <w:t>data from analysis</w:t>
            </w:r>
          </w:p>
          <w:p w14:paraId="5CEECDF0" w14:textId="364DADC7" w:rsidR="00533965" w:rsidRPr="00E55689" w:rsidRDefault="00533965" w:rsidP="00F81C0A">
            <w:r w:rsidRPr="00AA641C">
              <w:rPr>
                <w:b/>
              </w:rPr>
              <w:t xml:space="preserve">Collaborations: </w:t>
            </w:r>
            <w:r>
              <w:t xml:space="preserve"> </w:t>
            </w:r>
            <w:r w:rsidR="000047D3">
              <w:t>R2_1, R2_2</w:t>
            </w:r>
          </w:p>
        </w:tc>
      </w:tr>
      <w:tr w:rsidR="00533965" w14:paraId="16A16C5C" w14:textId="77777777" w:rsidTr="009E2AAD">
        <w:tc>
          <w:tcPr>
            <w:tcW w:w="1550" w:type="dxa"/>
            <w:shd w:val="clear" w:color="auto" w:fill="auto"/>
          </w:tcPr>
          <w:p w14:paraId="7220A64A" w14:textId="61B8D6A5" w:rsidR="00533965" w:rsidRPr="00AA641C" w:rsidRDefault="00F37486" w:rsidP="00F81C0A">
            <w:pPr>
              <w:rPr>
                <w:b/>
              </w:rPr>
            </w:pPr>
            <w:r>
              <w:rPr>
                <w:b/>
              </w:rPr>
              <w:t>db</w:t>
            </w:r>
            <w:r w:rsidR="00533965" w:rsidRPr="00AA641C">
              <w:rPr>
                <w:b/>
              </w:rPr>
              <w:t>_2</w:t>
            </w:r>
          </w:p>
        </w:tc>
        <w:tc>
          <w:tcPr>
            <w:tcW w:w="6612" w:type="dxa"/>
            <w:shd w:val="clear" w:color="auto" w:fill="auto"/>
          </w:tcPr>
          <w:p w14:paraId="1771636E" w14:textId="615BFA81" w:rsidR="00533965" w:rsidRDefault="00E40342" w:rsidP="00F81C0A">
            <w:r>
              <w:t>-</w:t>
            </w:r>
            <w:r w:rsidR="005B37F0">
              <w:t>Organize data and changes in data.</w:t>
            </w:r>
          </w:p>
          <w:p w14:paraId="69986682" w14:textId="5C2C0B10" w:rsidR="00533965" w:rsidRPr="001A7D42" w:rsidRDefault="005B37F0" w:rsidP="00F81C0A">
            <w:r w:rsidRPr="00D2694F">
              <w:rPr>
                <w:b/>
                <w:bCs/>
              </w:rPr>
              <w:t>Collaborations:</w:t>
            </w:r>
            <w:r w:rsidR="001A7D42">
              <w:rPr>
                <w:b/>
                <w:bCs/>
              </w:rPr>
              <w:t xml:space="preserve"> </w:t>
            </w:r>
            <w:r w:rsidR="00471221">
              <w:t>R2_1, R2_2</w:t>
            </w:r>
          </w:p>
        </w:tc>
      </w:tr>
    </w:tbl>
    <w:p w14:paraId="417A5855" w14:textId="77777777" w:rsidR="00533965" w:rsidRDefault="00533965" w:rsidP="00533965"/>
    <w:p w14:paraId="45A70EDC" w14:textId="77777777" w:rsidR="00165E2E" w:rsidRDefault="00165E2E" w:rsidP="00165E2E"/>
    <w:p w14:paraId="7C3B8E95" w14:textId="77777777" w:rsidR="00233287" w:rsidRPr="00233287" w:rsidRDefault="00233287" w:rsidP="00233287"/>
    <w:p w14:paraId="2A728B74" w14:textId="77777777" w:rsidR="00233287" w:rsidRPr="00233287" w:rsidRDefault="00233287" w:rsidP="00233287"/>
    <w:p w14:paraId="0AC32944" w14:textId="77777777" w:rsidR="00233287" w:rsidRPr="00233287" w:rsidRDefault="00233287" w:rsidP="00233287"/>
    <w:p w14:paraId="77919D52" w14:textId="77777777" w:rsidR="00233287" w:rsidRPr="00233287" w:rsidRDefault="00233287" w:rsidP="00233287"/>
    <w:p w14:paraId="372B4667" w14:textId="77777777" w:rsidR="00233287" w:rsidRPr="00233287" w:rsidRDefault="00233287" w:rsidP="00233287"/>
    <w:p w14:paraId="2556CB17" w14:textId="77777777" w:rsidR="00233287" w:rsidRPr="00233287" w:rsidRDefault="00233287" w:rsidP="00233287"/>
    <w:p w14:paraId="31ABD89C" w14:textId="77777777" w:rsidR="00233287" w:rsidRPr="00233287" w:rsidRDefault="00233287" w:rsidP="00233287"/>
    <w:p w14:paraId="5C7B5215" w14:textId="77777777" w:rsidR="00233287" w:rsidRPr="00233287" w:rsidRDefault="00233287" w:rsidP="00233287"/>
    <w:p w14:paraId="27C69F84" w14:textId="77777777" w:rsidR="00233287" w:rsidRPr="00233287" w:rsidRDefault="00233287" w:rsidP="00233287"/>
    <w:p w14:paraId="49E06F59" w14:textId="77777777" w:rsidR="00233287" w:rsidRPr="00233287" w:rsidRDefault="00233287" w:rsidP="00233287"/>
    <w:p w14:paraId="5B5F7AF7" w14:textId="77777777" w:rsidR="00233287" w:rsidRPr="00233287" w:rsidRDefault="00233287" w:rsidP="00233287"/>
    <w:p w14:paraId="2597F462" w14:textId="77777777" w:rsidR="00233287" w:rsidRPr="00233287" w:rsidRDefault="00233287" w:rsidP="00233287"/>
    <w:p w14:paraId="4791349F" w14:textId="77777777" w:rsidR="00233287" w:rsidRPr="00233287" w:rsidRDefault="00233287" w:rsidP="00233287"/>
    <w:p w14:paraId="1B733CA2" w14:textId="77777777" w:rsidR="00233287" w:rsidRPr="00233287" w:rsidRDefault="00233287" w:rsidP="00233287"/>
    <w:p w14:paraId="5D97A614" w14:textId="77777777" w:rsidR="00233287" w:rsidRPr="00233287" w:rsidRDefault="00233287" w:rsidP="00233287"/>
    <w:p w14:paraId="15D046AC" w14:textId="77777777" w:rsidR="00233287" w:rsidRPr="00233287" w:rsidRDefault="00233287" w:rsidP="00233287"/>
    <w:p w14:paraId="4F1F79F7" w14:textId="77777777" w:rsidR="00233287" w:rsidRPr="00233287" w:rsidRDefault="00233287" w:rsidP="00233287"/>
    <w:p w14:paraId="081E6570" w14:textId="77777777" w:rsidR="00233287" w:rsidRPr="00233287" w:rsidRDefault="00233287" w:rsidP="00233287"/>
    <w:p w14:paraId="7E9FCCF2" w14:textId="77777777" w:rsidR="00233287" w:rsidRPr="00233287" w:rsidRDefault="00233287" w:rsidP="00233287"/>
    <w:p w14:paraId="65C32967" w14:textId="77777777" w:rsidR="00233287" w:rsidRPr="00233287" w:rsidRDefault="00233287" w:rsidP="00233287"/>
    <w:p w14:paraId="3A96816F" w14:textId="77777777" w:rsidR="00233287" w:rsidRPr="00233287" w:rsidRDefault="00233287" w:rsidP="00233287"/>
    <w:p w14:paraId="2EBC72E9" w14:textId="77777777" w:rsidR="00233287" w:rsidRPr="00233287" w:rsidRDefault="00233287" w:rsidP="00233287"/>
    <w:p w14:paraId="6F21E5B6" w14:textId="77777777" w:rsidR="00233287" w:rsidRPr="00233287" w:rsidRDefault="00233287" w:rsidP="00233287"/>
    <w:p w14:paraId="1608B3BF" w14:textId="77777777" w:rsidR="00233287" w:rsidRPr="00233287" w:rsidRDefault="00233287" w:rsidP="00233287"/>
    <w:p w14:paraId="658E4B76" w14:textId="77777777" w:rsidR="00233287" w:rsidRPr="00233287" w:rsidRDefault="00233287" w:rsidP="00233287"/>
    <w:p w14:paraId="3F391D63" w14:textId="77777777" w:rsidR="00233287" w:rsidRPr="00233287" w:rsidRDefault="00233287" w:rsidP="00233287"/>
    <w:p w14:paraId="02A5BACE" w14:textId="77777777" w:rsidR="00233287" w:rsidRPr="00233287" w:rsidRDefault="00233287" w:rsidP="00233287"/>
    <w:p w14:paraId="23BF7D1F" w14:textId="77777777" w:rsidR="00233287" w:rsidRPr="00233287" w:rsidRDefault="00233287" w:rsidP="00233287"/>
    <w:p w14:paraId="3A0B0019" w14:textId="77777777" w:rsidR="00233287" w:rsidRPr="00233287" w:rsidRDefault="00233287" w:rsidP="00233287"/>
    <w:p w14:paraId="14DB3068" w14:textId="77777777" w:rsidR="00233287" w:rsidRPr="00233287" w:rsidRDefault="00233287" w:rsidP="00233287"/>
    <w:p w14:paraId="29F847EF" w14:textId="77777777" w:rsidR="00233287" w:rsidRDefault="00233287" w:rsidP="00233287"/>
    <w:p w14:paraId="6CE0FE25" w14:textId="77777777" w:rsidR="00233287" w:rsidRDefault="00233287" w:rsidP="00233287"/>
    <w:p w14:paraId="49FF6C24" w14:textId="2E6B3A0A" w:rsidR="001B1D63" w:rsidRPr="001B1D63" w:rsidRDefault="00233287" w:rsidP="00233287">
      <w:pPr>
        <w:jc w:val="center"/>
      </w:pPr>
      <w:r>
        <w:t>&amp;</w:t>
      </w:r>
    </w:p>
    <w:sectPr w:rsidR="001B1D63" w:rsidRPr="001B1D63">
      <w:headerReference w:type="default" r:id="rId16"/>
      <w:footerReference w:type="default" r:id="rId17"/>
      <w:type w:val="continuous"/>
      <w:pgSz w:w="12240" w:h="15840" w:code="1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63E31" w14:textId="77777777" w:rsidR="00246EE5" w:rsidRDefault="00246EE5">
      <w:r>
        <w:separator/>
      </w:r>
    </w:p>
  </w:endnote>
  <w:endnote w:type="continuationSeparator" w:id="0">
    <w:p w14:paraId="3BE44C48" w14:textId="77777777" w:rsidR="00246EE5" w:rsidRDefault="00246EE5">
      <w:r>
        <w:continuationSeparator/>
      </w:r>
    </w:p>
  </w:endnote>
  <w:endnote w:type="continuationNotice" w:id="1">
    <w:p w14:paraId="3BB0074D" w14:textId="77777777" w:rsidR="001C6E36" w:rsidRDefault="001C6E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00" w:firstRow="0" w:lastRow="0" w:firstColumn="0" w:lastColumn="0" w:noHBand="0" w:noVBand="0"/>
    </w:tblPr>
    <w:tblGrid>
      <w:gridCol w:w="4428"/>
      <w:gridCol w:w="4428"/>
    </w:tblGrid>
    <w:tr w:rsidR="00534CDA" w14:paraId="715BB6FE" w14:textId="77777777">
      <w:tc>
        <w:tcPr>
          <w:tcW w:w="4428" w:type="dxa"/>
        </w:tcPr>
        <w:p w14:paraId="715BB6FC" w14:textId="70923E34" w:rsidR="00534CDA" w:rsidRDefault="007B1A69" w:rsidP="002350AD">
          <w:pPr>
            <w:pStyle w:val="Footer"/>
          </w:pPr>
          <w:r>
            <w:t>Team 5</w:t>
          </w:r>
        </w:p>
      </w:tc>
      <w:tc>
        <w:tcPr>
          <w:tcW w:w="4428" w:type="dxa"/>
        </w:tcPr>
        <w:p w14:paraId="715BB6FD" w14:textId="77777777" w:rsidR="00534CDA" w:rsidRDefault="00534CDA">
          <w:pPr>
            <w:pStyle w:val="Footer"/>
            <w:jc w:val="right"/>
          </w:pPr>
        </w:p>
      </w:tc>
    </w:tr>
  </w:tbl>
  <w:p w14:paraId="715BB6FF" w14:textId="77777777" w:rsidR="00534CDA" w:rsidRDefault="00534C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 w:firstRow="0" w:lastRow="0" w:firstColumn="0" w:lastColumn="0" w:noHBand="0" w:noVBand="0"/>
    </w:tblPr>
    <w:tblGrid>
      <w:gridCol w:w="3060"/>
      <w:gridCol w:w="2880"/>
      <w:gridCol w:w="1980"/>
      <w:gridCol w:w="1080"/>
    </w:tblGrid>
    <w:tr w:rsidR="00534CDA" w14:paraId="715BB709" w14:textId="77777777">
      <w:trPr>
        <w:trHeight w:hRule="exact" w:val="552"/>
      </w:trPr>
      <w:tc>
        <w:tcPr>
          <w:tcW w:w="3060" w:type="dxa"/>
        </w:tcPr>
        <w:p w14:paraId="715BB701" w14:textId="77777777" w:rsidR="00534CDA" w:rsidRDefault="00534CDA">
          <w:pPr>
            <w:pStyle w:val="Footer"/>
            <w:spacing w:before="80"/>
          </w:pPr>
          <w:r>
            <w:t xml:space="preserve">Software </w:t>
          </w:r>
          <w:r w:rsidR="00705FF8">
            <w:t>CRC</w:t>
          </w:r>
          <w:r>
            <w:t xml:space="preserve"> Document</w:t>
          </w:r>
        </w:p>
        <w:p w14:paraId="715BB702" w14:textId="77777777" w:rsidR="00534CDA" w:rsidRDefault="00534CDA">
          <w:pPr>
            <w:pStyle w:val="Footer"/>
            <w:spacing w:before="80"/>
          </w:pPr>
        </w:p>
      </w:tc>
      <w:tc>
        <w:tcPr>
          <w:tcW w:w="2880" w:type="dxa"/>
        </w:tcPr>
        <w:p w14:paraId="715BB703" w14:textId="62AA28B7" w:rsidR="00534CDA" w:rsidRDefault="005643AB">
          <w:pPr>
            <w:pStyle w:val="Footer"/>
            <w:spacing w:before="80"/>
            <w:rPr>
              <w:bCs/>
            </w:rPr>
          </w:pPr>
          <w:r>
            <w:t>Team 5</w:t>
          </w:r>
        </w:p>
      </w:tc>
      <w:tc>
        <w:tcPr>
          <w:tcW w:w="1980" w:type="dxa"/>
        </w:tcPr>
        <w:p w14:paraId="715BB704" w14:textId="7C7FECF0" w:rsidR="00534CDA" w:rsidRPr="005C0AC2" w:rsidRDefault="005643AB" w:rsidP="005C0AC2">
          <w:pPr>
            <w:pStyle w:val="Footer"/>
            <w:spacing w:before="80"/>
            <w:rPr>
              <w:bCs/>
            </w:rPr>
          </w:pPr>
          <w:r>
            <w:rPr>
              <w:bCs/>
            </w:rPr>
            <w:t>09/24/2019</w:t>
          </w:r>
        </w:p>
      </w:tc>
      <w:tc>
        <w:tcPr>
          <w:tcW w:w="1080" w:type="dxa"/>
        </w:tcPr>
        <w:p w14:paraId="715BB705" w14:textId="77777777" w:rsidR="00534CDA" w:rsidRDefault="00534CDA">
          <w:pPr>
            <w:pStyle w:val="Footer"/>
            <w:spacing w:before="80"/>
            <w:rPr>
              <w:bCs/>
            </w:rPr>
          </w:pPr>
          <w:r>
            <w:rPr>
              <w:bCs/>
            </w:rPr>
            <w:t>Page</w:t>
          </w:r>
        </w:p>
        <w:p w14:paraId="715BB706" w14:textId="77777777" w:rsidR="00534CDA" w:rsidRDefault="00534CDA">
          <w:pPr>
            <w:pStyle w:val="Footer"/>
            <w:spacing w:before="80"/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page </w:instrText>
          </w:r>
          <w:r>
            <w:rPr>
              <w:b w:val="0"/>
              <w:bCs/>
            </w:rPr>
            <w:fldChar w:fldCharType="separate"/>
          </w:r>
          <w:r w:rsidR="00705FF8">
            <w:rPr>
              <w:b w:val="0"/>
              <w:bCs/>
              <w:noProof/>
            </w:rPr>
            <w:t>iii</w:t>
          </w:r>
          <w:r>
            <w:rPr>
              <w:b w:val="0"/>
              <w:bCs/>
            </w:rPr>
            <w:fldChar w:fldCharType="end"/>
          </w:r>
          <w:r>
            <w:t xml:space="preserve"> </w:t>
          </w:r>
        </w:p>
        <w:p w14:paraId="715BB707" w14:textId="77777777" w:rsidR="00534CDA" w:rsidRDefault="00534CDA">
          <w:pPr>
            <w:pStyle w:val="Footer"/>
            <w:spacing w:before="80"/>
          </w:pPr>
        </w:p>
        <w:p w14:paraId="715BB708" w14:textId="77777777" w:rsidR="00534CDA" w:rsidRDefault="00534CDA">
          <w:pPr>
            <w:pStyle w:val="Footer"/>
            <w:spacing w:before="80"/>
          </w:pPr>
        </w:p>
      </w:tc>
    </w:tr>
  </w:tbl>
  <w:p w14:paraId="715BB70A" w14:textId="77777777" w:rsidR="00534CDA" w:rsidRDefault="00534C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534CDA" w14:paraId="715BB712" w14:textId="77777777">
      <w:tc>
        <w:tcPr>
          <w:tcW w:w="3240" w:type="dxa"/>
        </w:tcPr>
        <w:p w14:paraId="715BB70D" w14:textId="24923CBF" w:rsidR="00534CDA" w:rsidRDefault="00534CDA" w:rsidP="00705FF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Software </w:t>
          </w:r>
          <w:r w:rsidR="00F81C0A">
            <w:rPr>
              <w:b w:val="0"/>
              <w:bCs/>
            </w:rPr>
            <w:t>CRC Document</w:t>
          </w:r>
        </w:p>
      </w:tc>
      <w:tc>
        <w:tcPr>
          <w:tcW w:w="2880" w:type="dxa"/>
        </w:tcPr>
        <w:p w14:paraId="715BB70E" w14:textId="77777777" w:rsidR="00534CDA" w:rsidRDefault="00705FF8">
          <w:pPr>
            <w:pStyle w:val="Footer"/>
            <w:rPr>
              <w:b w:val="0"/>
              <w:bCs/>
            </w:rPr>
          </w:pPr>
          <w:r>
            <w:t>&lt;team&gt;</w:t>
          </w:r>
        </w:p>
      </w:tc>
      <w:tc>
        <w:tcPr>
          <w:tcW w:w="1980" w:type="dxa"/>
        </w:tcPr>
        <w:p w14:paraId="715BB70F" w14:textId="77777777" w:rsidR="00534CDA" w:rsidRPr="00705FF8" w:rsidRDefault="00534CDA" w:rsidP="00705FF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Date</w:t>
          </w:r>
        </w:p>
      </w:tc>
      <w:tc>
        <w:tcPr>
          <w:tcW w:w="900" w:type="dxa"/>
        </w:tcPr>
        <w:p w14:paraId="715BB710" w14:textId="77777777" w:rsidR="00534CDA" w:rsidRDefault="00534CDA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715BB711" w14:textId="77777777" w:rsidR="00534CDA" w:rsidRDefault="00534CDA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05FF8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715BB713" w14:textId="77777777" w:rsidR="00534CDA" w:rsidRDefault="00534CD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534CDA" w14:paraId="715BB71B" w14:textId="77777777">
      <w:tc>
        <w:tcPr>
          <w:tcW w:w="3240" w:type="dxa"/>
        </w:tcPr>
        <w:p w14:paraId="715BB716" w14:textId="00D5B20F" w:rsidR="00534CDA" w:rsidRDefault="00534CDA" w:rsidP="00705FF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Software </w:t>
          </w:r>
          <w:r w:rsidR="00F81C0A">
            <w:rPr>
              <w:b w:val="0"/>
              <w:bCs/>
            </w:rPr>
            <w:t>CRC Document</w:t>
          </w:r>
        </w:p>
      </w:tc>
      <w:tc>
        <w:tcPr>
          <w:tcW w:w="2880" w:type="dxa"/>
        </w:tcPr>
        <w:p w14:paraId="715BB717" w14:textId="5B595A1E" w:rsidR="00534CDA" w:rsidRDefault="00567068" w:rsidP="002350AD">
          <w:pPr>
            <w:pStyle w:val="Footer"/>
            <w:rPr>
              <w:b w:val="0"/>
              <w:bCs/>
            </w:rPr>
          </w:pPr>
          <w:r>
            <w:t>Team 5</w:t>
          </w:r>
        </w:p>
      </w:tc>
      <w:tc>
        <w:tcPr>
          <w:tcW w:w="1980" w:type="dxa"/>
        </w:tcPr>
        <w:p w14:paraId="715BB718" w14:textId="77777777" w:rsidR="00534CDA" w:rsidRPr="00705FF8" w:rsidRDefault="00534CDA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Date</w:t>
          </w:r>
        </w:p>
      </w:tc>
      <w:tc>
        <w:tcPr>
          <w:tcW w:w="900" w:type="dxa"/>
        </w:tcPr>
        <w:p w14:paraId="715BB719" w14:textId="77777777" w:rsidR="00534CDA" w:rsidRDefault="00534CDA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715BB71A" w14:textId="77777777" w:rsidR="00534CDA" w:rsidRDefault="00534CDA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05FF8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715BB71C" w14:textId="77777777" w:rsidR="00534CDA" w:rsidRDefault="00534C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96CBA" w14:textId="77777777" w:rsidR="00246EE5" w:rsidRDefault="00246EE5">
      <w:r>
        <w:separator/>
      </w:r>
    </w:p>
  </w:footnote>
  <w:footnote w:type="continuationSeparator" w:id="0">
    <w:p w14:paraId="62E9845C" w14:textId="77777777" w:rsidR="00246EE5" w:rsidRDefault="00246EE5">
      <w:r>
        <w:continuationSeparator/>
      </w:r>
    </w:p>
  </w:footnote>
  <w:footnote w:type="continuationNotice" w:id="1">
    <w:p w14:paraId="741BD300" w14:textId="77777777" w:rsidR="001C6E36" w:rsidRDefault="001C6E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BB6EB" w14:textId="77777777" w:rsidR="00534CDA" w:rsidRDefault="00534CDA">
    <w:pPr>
      <w:rPr>
        <w:sz w:val="24"/>
      </w:rPr>
    </w:pPr>
  </w:p>
  <w:p w14:paraId="715BB6EC" w14:textId="77777777" w:rsidR="00534CDA" w:rsidRDefault="00534CDA">
    <w:pPr>
      <w:pBdr>
        <w:top w:val="single" w:sz="6" w:space="1" w:color="auto"/>
      </w:pBdr>
      <w:rPr>
        <w:sz w:val="24"/>
      </w:rPr>
    </w:pPr>
  </w:p>
  <w:p w14:paraId="715BB6ED" w14:textId="570EBDEB" w:rsidR="00534CDA" w:rsidRDefault="00A255BC">
    <w:pPr>
      <w:pStyle w:val="Title"/>
    </w:pPr>
    <w:r>
      <w:t>Team 5</w:t>
    </w:r>
  </w:p>
  <w:p w14:paraId="715BB6EE" w14:textId="77777777" w:rsidR="00534CDA" w:rsidRDefault="00534CDA">
    <w:pPr>
      <w:pBdr>
        <w:bottom w:val="single" w:sz="6" w:space="1" w:color="auto"/>
      </w:pBdr>
      <w:jc w:val="right"/>
      <w:rPr>
        <w:sz w:val="24"/>
      </w:rPr>
    </w:pPr>
  </w:p>
  <w:p w14:paraId="715BB6EF" w14:textId="77777777" w:rsidR="00534CDA" w:rsidRDefault="00534CDA">
    <w:pPr>
      <w:pStyle w:val="Title"/>
    </w:pPr>
  </w:p>
  <w:p w14:paraId="715BB6F0" w14:textId="77777777" w:rsidR="00534CDA" w:rsidRDefault="00534CDA">
    <w:pPr>
      <w:pStyle w:val="Title"/>
    </w:pPr>
  </w:p>
  <w:p w14:paraId="715BB6F1" w14:textId="77777777" w:rsidR="00534CDA" w:rsidRDefault="00534CDA">
    <w:pPr>
      <w:pStyle w:val="Title"/>
    </w:pPr>
  </w:p>
  <w:p w14:paraId="715BB6F2" w14:textId="77777777" w:rsidR="00534CDA" w:rsidRDefault="00534CDA">
    <w:pPr>
      <w:pStyle w:val="Title"/>
    </w:pPr>
  </w:p>
  <w:p w14:paraId="715BB6F3" w14:textId="77777777" w:rsidR="00534CDA" w:rsidRDefault="00534CDA">
    <w:pPr>
      <w:pStyle w:val="Title"/>
    </w:pPr>
  </w:p>
  <w:p w14:paraId="715BB6F4" w14:textId="77777777" w:rsidR="00534CDA" w:rsidRDefault="00534CDA">
    <w:pPr>
      <w:pStyle w:val="Title"/>
    </w:pPr>
  </w:p>
  <w:p w14:paraId="715BB6F5" w14:textId="77777777" w:rsidR="00534CDA" w:rsidRDefault="00534CDA">
    <w:pPr>
      <w:pStyle w:val="Title"/>
    </w:pPr>
  </w:p>
  <w:p w14:paraId="715BB6F6" w14:textId="77777777" w:rsidR="00534CDA" w:rsidRDefault="00534CDA">
    <w:pPr>
      <w:pStyle w:val="Title"/>
    </w:pPr>
  </w:p>
  <w:p w14:paraId="715BB6F7" w14:textId="77777777" w:rsidR="00534CDA" w:rsidRDefault="00534CDA">
    <w:pPr>
      <w:pStyle w:val="Title"/>
    </w:pPr>
  </w:p>
  <w:p w14:paraId="715BB6F8" w14:textId="77777777" w:rsidR="00534CDA" w:rsidRDefault="00534CDA">
    <w:pPr>
      <w:pStyle w:val="Title"/>
    </w:pPr>
  </w:p>
  <w:p w14:paraId="715BB6F9" w14:textId="77777777" w:rsidR="00534CDA" w:rsidRDefault="00534CDA"/>
  <w:p w14:paraId="715BB6FA" w14:textId="77777777" w:rsidR="00534CDA" w:rsidRDefault="00534CDA"/>
  <w:p w14:paraId="715BB6FB" w14:textId="77777777" w:rsidR="00534CDA" w:rsidRDefault="00534C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BB700" w14:textId="77777777" w:rsidR="00534CDA" w:rsidRDefault="00534C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BB70B" w14:textId="77777777" w:rsidR="00534CDA" w:rsidRDefault="00534CDA">
    <w:pPr>
      <w:pStyle w:val="Header"/>
    </w:pPr>
    <w:r>
      <w:tab/>
    </w:r>
    <w:r>
      <w:tab/>
    </w:r>
  </w:p>
  <w:p w14:paraId="715BB70C" w14:textId="77777777" w:rsidR="00534CDA" w:rsidRDefault="00534CD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BB714" w14:textId="77777777" w:rsidR="00534CDA" w:rsidRDefault="00534CDA">
    <w:pPr>
      <w:pStyle w:val="Header"/>
    </w:pPr>
    <w:r>
      <w:tab/>
    </w:r>
    <w:r>
      <w:tab/>
    </w:r>
  </w:p>
  <w:p w14:paraId="715BB715" w14:textId="77777777" w:rsidR="00534CDA" w:rsidRDefault="00534C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0D62564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936" w:hanging="648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152" w:hanging="432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6480" w:hanging="720"/>
      </w:pPr>
      <w:rPr>
        <w:rFonts w:hint="default"/>
      </w:rPr>
    </w:lvl>
  </w:abstractNum>
  <w:abstractNum w:abstractNumId="1" w15:restartNumberingAfterBreak="0">
    <w:nsid w:val="02802960"/>
    <w:multiLevelType w:val="hybridMultilevel"/>
    <w:tmpl w:val="F348BC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37852C8"/>
    <w:multiLevelType w:val="hybridMultilevel"/>
    <w:tmpl w:val="1116E0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45B51CD"/>
    <w:multiLevelType w:val="hybridMultilevel"/>
    <w:tmpl w:val="096A9112"/>
    <w:lvl w:ilvl="0" w:tplc="6164C55C">
      <w:start w:val="1"/>
      <w:numFmt w:val="decimal"/>
      <w:lvlText w:val="%1."/>
      <w:lvlJc w:val="left"/>
      <w:pPr>
        <w:ind w:left="223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9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55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  <w:rPr>
        <w:rFonts w:cs="Times New Roman"/>
      </w:rPr>
    </w:lvl>
  </w:abstractNum>
  <w:abstractNum w:abstractNumId="4" w15:restartNumberingAfterBreak="0">
    <w:nsid w:val="145651AD"/>
    <w:multiLevelType w:val="hybridMultilevel"/>
    <w:tmpl w:val="93D8713E"/>
    <w:lvl w:ilvl="0" w:tplc="8FBC80B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1D5336E1"/>
    <w:multiLevelType w:val="hybridMultilevel"/>
    <w:tmpl w:val="C3CE659E"/>
    <w:lvl w:ilvl="0" w:tplc="FA8A08D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27517C5A"/>
    <w:multiLevelType w:val="hybridMultilevel"/>
    <w:tmpl w:val="A6C4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80F6F"/>
    <w:multiLevelType w:val="hybridMultilevel"/>
    <w:tmpl w:val="71649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936D8"/>
    <w:multiLevelType w:val="hybridMultilevel"/>
    <w:tmpl w:val="196A4CD0"/>
    <w:lvl w:ilvl="0" w:tplc="528C3D8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37B735B3"/>
    <w:multiLevelType w:val="hybridMultilevel"/>
    <w:tmpl w:val="E6EECEE2"/>
    <w:lvl w:ilvl="0" w:tplc="87600450">
      <w:start w:val="1"/>
      <w:numFmt w:val="lowerLetter"/>
      <w:pStyle w:val="ListAlp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48052EC8"/>
    <w:multiLevelType w:val="hybridMultilevel"/>
    <w:tmpl w:val="E6980FD4"/>
    <w:lvl w:ilvl="0" w:tplc="D714AE4E">
      <w:start w:val="1"/>
      <w:numFmt w:val="decimal"/>
      <w:pStyle w:val="SubListNumber"/>
      <w:lvlText w:val="%1)"/>
      <w:lvlJc w:val="left"/>
      <w:pPr>
        <w:tabs>
          <w:tab w:val="num" w:pos="3672"/>
        </w:tabs>
        <w:ind w:left="3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32"/>
        </w:tabs>
        <w:ind w:left="40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52"/>
        </w:tabs>
        <w:ind w:left="47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72"/>
        </w:tabs>
        <w:ind w:left="54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92"/>
        </w:tabs>
        <w:ind w:left="61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12"/>
        </w:tabs>
        <w:ind w:left="69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32"/>
        </w:tabs>
        <w:ind w:left="76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52"/>
        </w:tabs>
        <w:ind w:left="83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72"/>
        </w:tabs>
        <w:ind w:left="9072" w:hanging="180"/>
      </w:pPr>
    </w:lvl>
  </w:abstractNum>
  <w:abstractNum w:abstractNumId="11" w15:restartNumberingAfterBreak="0">
    <w:nsid w:val="4DAD35BF"/>
    <w:multiLevelType w:val="hybridMultilevel"/>
    <w:tmpl w:val="2F5C3868"/>
    <w:lvl w:ilvl="0" w:tplc="42008A6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129EB"/>
    <w:multiLevelType w:val="hybridMultilevel"/>
    <w:tmpl w:val="C7CC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E2A65"/>
    <w:multiLevelType w:val="multilevel"/>
    <w:tmpl w:val="6320287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61BA7665"/>
    <w:multiLevelType w:val="hybridMultilevel"/>
    <w:tmpl w:val="211C8626"/>
    <w:lvl w:ilvl="0" w:tplc="3E3AB70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665E0231"/>
    <w:multiLevelType w:val="multilevel"/>
    <w:tmpl w:val="D5A49E7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  <w:sz w:val="24"/>
        <w:u w:val="single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  <w:b/>
        <w:sz w:val="24"/>
        <w:u w:val="singl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4"/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sz w:val="24"/>
        <w:u w:val="single"/>
      </w:rPr>
    </w:lvl>
  </w:abstractNum>
  <w:abstractNum w:abstractNumId="16" w15:restartNumberingAfterBreak="0">
    <w:nsid w:val="67711608"/>
    <w:multiLevelType w:val="hybridMultilevel"/>
    <w:tmpl w:val="C09CD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B01B64"/>
    <w:multiLevelType w:val="hybridMultilevel"/>
    <w:tmpl w:val="1CF66F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89957B4"/>
    <w:multiLevelType w:val="hybridMultilevel"/>
    <w:tmpl w:val="E550CFF6"/>
    <w:lvl w:ilvl="0" w:tplc="317853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7BC74CE2"/>
    <w:multiLevelType w:val="hybridMultilevel"/>
    <w:tmpl w:val="9F340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0"/>
  </w:num>
  <w:num w:numId="12">
    <w:abstractNumId w:val="19"/>
  </w:num>
  <w:num w:numId="13">
    <w:abstractNumId w:val="6"/>
  </w:num>
  <w:num w:numId="14">
    <w:abstractNumId w:val="12"/>
  </w:num>
  <w:num w:numId="15">
    <w:abstractNumId w:val="16"/>
  </w:num>
  <w:num w:numId="16">
    <w:abstractNumId w:val="17"/>
  </w:num>
  <w:num w:numId="17">
    <w:abstractNumId w:val="2"/>
  </w:num>
  <w:num w:numId="18">
    <w:abstractNumId w:val="1"/>
  </w:num>
  <w:num w:numId="19">
    <w:abstractNumId w:val="15"/>
  </w:num>
  <w:num w:numId="20">
    <w:abstractNumId w:val="7"/>
  </w:num>
  <w:num w:numId="21">
    <w:abstractNumId w:val="0"/>
  </w:num>
  <w:num w:numId="22">
    <w:abstractNumId w:val="0"/>
  </w:num>
  <w:num w:numId="23">
    <w:abstractNumId w:val="0"/>
  </w:num>
  <w:num w:numId="24">
    <w:abstractNumId w:val="14"/>
  </w:num>
  <w:num w:numId="25">
    <w:abstractNumId w:val="3"/>
  </w:num>
  <w:num w:numId="26">
    <w:abstractNumId w:val="18"/>
  </w:num>
  <w:num w:numId="27">
    <w:abstractNumId w:val="4"/>
  </w:num>
  <w:num w:numId="28">
    <w:abstractNumId w:val="5"/>
  </w:num>
  <w:num w:numId="29">
    <w:abstractNumId w:val="8"/>
  </w:num>
  <w:num w:numId="30">
    <w:abstractNumId w:val="13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34"/>
    <w:rsid w:val="000047D3"/>
    <w:rsid w:val="00007A19"/>
    <w:rsid w:val="000129D0"/>
    <w:rsid w:val="000133FD"/>
    <w:rsid w:val="000151B7"/>
    <w:rsid w:val="000273CB"/>
    <w:rsid w:val="00035681"/>
    <w:rsid w:val="00040D7C"/>
    <w:rsid w:val="00050B04"/>
    <w:rsid w:val="00067424"/>
    <w:rsid w:val="00072924"/>
    <w:rsid w:val="00076CEF"/>
    <w:rsid w:val="000816F9"/>
    <w:rsid w:val="00094657"/>
    <w:rsid w:val="00094CA4"/>
    <w:rsid w:val="00095B8A"/>
    <w:rsid w:val="000A1E1A"/>
    <w:rsid w:val="000B0D4D"/>
    <w:rsid w:val="000B6237"/>
    <w:rsid w:val="000C456D"/>
    <w:rsid w:val="000D0B6D"/>
    <w:rsid w:val="000D0D61"/>
    <w:rsid w:val="000D1DB2"/>
    <w:rsid w:val="000D2F81"/>
    <w:rsid w:val="000E11CC"/>
    <w:rsid w:val="000F6DF4"/>
    <w:rsid w:val="00112D2A"/>
    <w:rsid w:val="00112E3B"/>
    <w:rsid w:val="00114AB7"/>
    <w:rsid w:val="00125E30"/>
    <w:rsid w:val="0012759B"/>
    <w:rsid w:val="0013038B"/>
    <w:rsid w:val="00132B52"/>
    <w:rsid w:val="00133130"/>
    <w:rsid w:val="00140F4A"/>
    <w:rsid w:val="00146DEB"/>
    <w:rsid w:val="00162D5C"/>
    <w:rsid w:val="00165E2E"/>
    <w:rsid w:val="00167AC6"/>
    <w:rsid w:val="001719E6"/>
    <w:rsid w:val="00176AAF"/>
    <w:rsid w:val="00182737"/>
    <w:rsid w:val="00197F03"/>
    <w:rsid w:val="001A2095"/>
    <w:rsid w:val="001A3156"/>
    <w:rsid w:val="001A7D42"/>
    <w:rsid w:val="001B1D63"/>
    <w:rsid w:val="001B7347"/>
    <w:rsid w:val="001B7684"/>
    <w:rsid w:val="001C590E"/>
    <w:rsid w:val="001C6A57"/>
    <w:rsid w:val="001C6E36"/>
    <w:rsid w:val="001D19A4"/>
    <w:rsid w:val="001D1BFD"/>
    <w:rsid w:val="001E0A31"/>
    <w:rsid w:val="001E358D"/>
    <w:rsid w:val="001F291D"/>
    <w:rsid w:val="001F3E26"/>
    <w:rsid w:val="001F420E"/>
    <w:rsid w:val="0020217C"/>
    <w:rsid w:val="00220B9F"/>
    <w:rsid w:val="0022765B"/>
    <w:rsid w:val="00233287"/>
    <w:rsid w:val="002350AD"/>
    <w:rsid w:val="002351DF"/>
    <w:rsid w:val="0024275C"/>
    <w:rsid w:val="00246EE5"/>
    <w:rsid w:val="002475E2"/>
    <w:rsid w:val="00247ACD"/>
    <w:rsid w:val="002523EB"/>
    <w:rsid w:val="0027454A"/>
    <w:rsid w:val="00275AE6"/>
    <w:rsid w:val="0028420F"/>
    <w:rsid w:val="00292E8F"/>
    <w:rsid w:val="002A2A35"/>
    <w:rsid w:val="002B115E"/>
    <w:rsid w:val="002B55D5"/>
    <w:rsid w:val="002B5D40"/>
    <w:rsid w:val="002C128A"/>
    <w:rsid w:val="002C6D48"/>
    <w:rsid w:val="002D6020"/>
    <w:rsid w:val="002D6092"/>
    <w:rsid w:val="002E1AEA"/>
    <w:rsid w:val="002F1027"/>
    <w:rsid w:val="00302156"/>
    <w:rsid w:val="00305E87"/>
    <w:rsid w:val="00313628"/>
    <w:rsid w:val="00315919"/>
    <w:rsid w:val="00323358"/>
    <w:rsid w:val="00330937"/>
    <w:rsid w:val="00335B2F"/>
    <w:rsid w:val="003411DA"/>
    <w:rsid w:val="003456A2"/>
    <w:rsid w:val="003456EF"/>
    <w:rsid w:val="00350AE1"/>
    <w:rsid w:val="003543E0"/>
    <w:rsid w:val="00363150"/>
    <w:rsid w:val="00380710"/>
    <w:rsid w:val="00380A69"/>
    <w:rsid w:val="00380EFE"/>
    <w:rsid w:val="0039046B"/>
    <w:rsid w:val="00397F7B"/>
    <w:rsid w:val="003A03E7"/>
    <w:rsid w:val="003A6476"/>
    <w:rsid w:val="003C338C"/>
    <w:rsid w:val="003C3A85"/>
    <w:rsid w:val="003C49D0"/>
    <w:rsid w:val="003D0DD3"/>
    <w:rsid w:val="003D2E16"/>
    <w:rsid w:val="003D450E"/>
    <w:rsid w:val="003D4AD0"/>
    <w:rsid w:val="003D72EB"/>
    <w:rsid w:val="003D774C"/>
    <w:rsid w:val="003F370D"/>
    <w:rsid w:val="003F46F6"/>
    <w:rsid w:val="003F4970"/>
    <w:rsid w:val="0041173C"/>
    <w:rsid w:val="0044113B"/>
    <w:rsid w:val="00441F26"/>
    <w:rsid w:val="004470E6"/>
    <w:rsid w:val="00450E65"/>
    <w:rsid w:val="004544A5"/>
    <w:rsid w:val="004601DF"/>
    <w:rsid w:val="00462522"/>
    <w:rsid w:val="00471221"/>
    <w:rsid w:val="00471D5E"/>
    <w:rsid w:val="004739EC"/>
    <w:rsid w:val="0048032C"/>
    <w:rsid w:val="00481CCC"/>
    <w:rsid w:val="00481D61"/>
    <w:rsid w:val="00490A25"/>
    <w:rsid w:val="004A5886"/>
    <w:rsid w:val="004B4427"/>
    <w:rsid w:val="004B5C58"/>
    <w:rsid w:val="004C75A0"/>
    <w:rsid w:val="004D1982"/>
    <w:rsid w:val="004D1C17"/>
    <w:rsid w:val="004D6CE8"/>
    <w:rsid w:val="004E34B8"/>
    <w:rsid w:val="004E6799"/>
    <w:rsid w:val="004F2C43"/>
    <w:rsid w:val="004F3CAA"/>
    <w:rsid w:val="004F6942"/>
    <w:rsid w:val="00520726"/>
    <w:rsid w:val="00524396"/>
    <w:rsid w:val="0052771B"/>
    <w:rsid w:val="00533965"/>
    <w:rsid w:val="00534CDA"/>
    <w:rsid w:val="00545AA4"/>
    <w:rsid w:val="00546AD2"/>
    <w:rsid w:val="00550A9F"/>
    <w:rsid w:val="0055433D"/>
    <w:rsid w:val="0055755F"/>
    <w:rsid w:val="00557FAD"/>
    <w:rsid w:val="00563CA5"/>
    <w:rsid w:val="005643AB"/>
    <w:rsid w:val="00567068"/>
    <w:rsid w:val="005775E1"/>
    <w:rsid w:val="00583B94"/>
    <w:rsid w:val="00587DE9"/>
    <w:rsid w:val="005A4C14"/>
    <w:rsid w:val="005A55D8"/>
    <w:rsid w:val="005B09AC"/>
    <w:rsid w:val="005B2211"/>
    <w:rsid w:val="005B2712"/>
    <w:rsid w:val="005B37F0"/>
    <w:rsid w:val="005C0AC2"/>
    <w:rsid w:val="005C47C4"/>
    <w:rsid w:val="005C70C4"/>
    <w:rsid w:val="005C72F4"/>
    <w:rsid w:val="005C759E"/>
    <w:rsid w:val="005E2FD5"/>
    <w:rsid w:val="005E43DE"/>
    <w:rsid w:val="005E6692"/>
    <w:rsid w:val="005F3ECF"/>
    <w:rsid w:val="005F5E42"/>
    <w:rsid w:val="005F7C22"/>
    <w:rsid w:val="00605611"/>
    <w:rsid w:val="00614834"/>
    <w:rsid w:val="006200A7"/>
    <w:rsid w:val="006215D2"/>
    <w:rsid w:val="00630BAE"/>
    <w:rsid w:val="00630BE7"/>
    <w:rsid w:val="00631127"/>
    <w:rsid w:val="00631545"/>
    <w:rsid w:val="00632604"/>
    <w:rsid w:val="00633EBA"/>
    <w:rsid w:val="00641E2B"/>
    <w:rsid w:val="00644332"/>
    <w:rsid w:val="00646990"/>
    <w:rsid w:val="00650B15"/>
    <w:rsid w:val="00656D29"/>
    <w:rsid w:val="00660040"/>
    <w:rsid w:val="0066136D"/>
    <w:rsid w:val="00680A6A"/>
    <w:rsid w:val="0068319E"/>
    <w:rsid w:val="00685757"/>
    <w:rsid w:val="00697EFD"/>
    <w:rsid w:val="006A3CFC"/>
    <w:rsid w:val="006B000B"/>
    <w:rsid w:val="006B16A3"/>
    <w:rsid w:val="006B1CCE"/>
    <w:rsid w:val="006C0CF0"/>
    <w:rsid w:val="006C1A98"/>
    <w:rsid w:val="006D5065"/>
    <w:rsid w:val="006E2E5B"/>
    <w:rsid w:val="006E5723"/>
    <w:rsid w:val="006F015F"/>
    <w:rsid w:val="007029A4"/>
    <w:rsid w:val="00705FF8"/>
    <w:rsid w:val="00706BC6"/>
    <w:rsid w:val="007123DD"/>
    <w:rsid w:val="007128C0"/>
    <w:rsid w:val="00722594"/>
    <w:rsid w:val="007240DA"/>
    <w:rsid w:val="007351CB"/>
    <w:rsid w:val="00747FA0"/>
    <w:rsid w:val="00750F9B"/>
    <w:rsid w:val="007523CD"/>
    <w:rsid w:val="00753C24"/>
    <w:rsid w:val="00762FEF"/>
    <w:rsid w:val="007665FA"/>
    <w:rsid w:val="00770128"/>
    <w:rsid w:val="007732AE"/>
    <w:rsid w:val="0077454E"/>
    <w:rsid w:val="007815B5"/>
    <w:rsid w:val="00786595"/>
    <w:rsid w:val="007971E6"/>
    <w:rsid w:val="00797ED8"/>
    <w:rsid w:val="007A3C0E"/>
    <w:rsid w:val="007A7ECF"/>
    <w:rsid w:val="007B1A69"/>
    <w:rsid w:val="007B219B"/>
    <w:rsid w:val="007B3CC9"/>
    <w:rsid w:val="007D544B"/>
    <w:rsid w:val="007E288D"/>
    <w:rsid w:val="007E703F"/>
    <w:rsid w:val="007F5D57"/>
    <w:rsid w:val="007F6919"/>
    <w:rsid w:val="00803E38"/>
    <w:rsid w:val="00807FB6"/>
    <w:rsid w:val="008125F4"/>
    <w:rsid w:val="0081592A"/>
    <w:rsid w:val="00820E08"/>
    <w:rsid w:val="00824A5E"/>
    <w:rsid w:val="00826F7B"/>
    <w:rsid w:val="0083187B"/>
    <w:rsid w:val="00837547"/>
    <w:rsid w:val="00842B07"/>
    <w:rsid w:val="00842B37"/>
    <w:rsid w:val="00843B29"/>
    <w:rsid w:val="00850382"/>
    <w:rsid w:val="0086558B"/>
    <w:rsid w:val="0088303D"/>
    <w:rsid w:val="00885751"/>
    <w:rsid w:val="008A7A8E"/>
    <w:rsid w:val="008B378C"/>
    <w:rsid w:val="008B5BCB"/>
    <w:rsid w:val="008C13E7"/>
    <w:rsid w:val="008D1E55"/>
    <w:rsid w:val="008D47F8"/>
    <w:rsid w:val="008F316F"/>
    <w:rsid w:val="008F5BE0"/>
    <w:rsid w:val="00907980"/>
    <w:rsid w:val="0091329D"/>
    <w:rsid w:val="009137DF"/>
    <w:rsid w:val="00915F51"/>
    <w:rsid w:val="0091685F"/>
    <w:rsid w:val="009178A5"/>
    <w:rsid w:val="00922227"/>
    <w:rsid w:val="0092274B"/>
    <w:rsid w:val="009314B3"/>
    <w:rsid w:val="00931CD5"/>
    <w:rsid w:val="009362EF"/>
    <w:rsid w:val="0093707A"/>
    <w:rsid w:val="00943020"/>
    <w:rsid w:val="0094698C"/>
    <w:rsid w:val="009536E5"/>
    <w:rsid w:val="00956BBD"/>
    <w:rsid w:val="00974772"/>
    <w:rsid w:val="009755BD"/>
    <w:rsid w:val="00980057"/>
    <w:rsid w:val="009902E0"/>
    <w:rsid w:val="00996F1B"/>
    <w:rsid w:val="00996F2F"/>
    <w:rsid w:val="009B54EB"/>
    <w:rsid w:val="009D1EB0"/>
    <w:rsid w:val="009D3266"/>
    <w:rsid w:val="009D6D39"/>
    <w:rsid w:val="009D7123"/>
    <w:rsid w:val="009E2AAD"/>
    <w:rsid w:val="00A01C70"/>
    <w:rsid w:val="00A02AC7"/>
    <w:rsid w:val="00A02CAB"/>
    <w:rsid w:val="00A036EE"/>
    <w:rsid w:val="00A0516E"/>
    <w:rsid w:val="00A12039"/>
    <w:rsid w:val="00A17CAF"/>
    <w:rsid w:val="00A17F5C"/>
    <w:rsid w:val="00A20094"/>
    <w:rsid w:val="00A20986"/>
    <w:rsid w:val="00A255BC"/>
    <w:rsid w:val="00A2743F"/>
    <w:rsid w:val="00A306D4"/>
    <w:rsid w:val="00A30B51"/>
    <w:rsid w:val="00A349E4"/>
    <w:rsid w:val="00A37B2E"/>
    <w:rsid w:val="00A41573"/>
    <w:rsid w:val="00A416DE"/>
    <w:rsid w:val="00A51CB7"/>
    <w:rsid w:val="00A5365C"/>
    <w:rsid w:val="00A60AA3"/>
    <w:rsid w:val="00A649BC"/>
    <w:rsid w:val="00A70426"/>
    <w:rsid w:val="00A72A13"/>
    <w:rsid w:val="00A735FC"/>
    <w:rsid w:val="00A80E13"/>
    <w:rsid w:val="00A915FB"/>
    <w:rsid w:val="00A92A18"/>
    <w:rsid w:val="00A969F3"/>
    <w:rsid w:val="00AA4182"/>
    <w:rsid w:val="00AA4D52"/>
    <w:rsid w:val="00AA641C"/>
    <w:rsid w:val="00AA67FE"/>
    <w:rsid w:val="00AB264D"/>
    <w:rsid w:val="00AC7166"/>
    <w:rsid w:val="00AD1245"/>
    <w:rsid w:val="00AD32C3"/>
    <w:rsid w:val="00AD3321"/>
    <w:rsid w:val="00AD6D4A"/>
    <w:rsid w:val="00B14D79"/>
    <w:rsid w:val="00B166D6"/>
    <w:rsid w:val="00B22399"/>
    <w:rsid w:val="00B26E45"/>
    <w:rsid w:val="00B367B7"/>
    <w:rsid w:val="00B45233"/>
    <w:rsid w:val="00B4647B"/>
    <w:rsid w:val="00B61A2E"/>
    <w:rsid w:val="00B66AB6"/>
    <w:rsid w:val="00B7695E"/>
    <w:rsid w:val="00B801F0"/>
    <w:rsid w:val="00B84220"/>
    <w:rsid w:val="00B944BF"/>
    <w:rsid w:val="00BA3EA5"/>
    <w:rsid w:val="00BB0DE7"/>
    <w:rsid w:val="00BC032D"/>
    <w:rsid w:val="00BC0926"/>
    <w:rsid w:val="00BC6136"/>
    <w:rsid w:val="00BD167C"/>
    <w:rsid w:val="00BD2047"/>
    <w:rsid w:val="00BD6451"/>
    <w:rsid w:val="00BD65B9"/>
    <w:rsid w:val="00BE02EC"/>
    <w:rsid w:val="00BE0595"/>
    <w:rsid w:val="00BE4457"/>
    <w:rsid w:val="00BE5DDC"/>
    <w:rsid w:val="00BF01B3"/>
    <w:rsid w:val="00BF0D67"/>
    <w:rsid w:val="00BF1DE7"/>
    <w:rsid w:val="00BF7A46"/>
    <w:rsid w:val="00C00FB3"/>
    <w:rsid w:val="00C01C89"/>
    <w:rsid w:val="00C04E6C"/>
    <w:rsid w:val="00C31CB8"/>
    <w:rsid w:val="00C3514E"/>
    <w:rsid w:val="00C368F8"/>
    <w:rsid w:val="00C473E6"/>
    <w:rsid w:val="00C50F58"/>
    <w:rsid w:val="00C51391"/>
    <w:rsid w:val="00C56E96"/>
    <w:rsid w:val="00C649EE"/>
    <w:rsid w:val="00C67CE0"/>
    <w:rsid w:val="00C70962"/>
    <w:rsid w:val="00C72F72"/>
    <w:rsid w:val="00C83AAA"/>
    <w:rsid w:val="00C85E72"/>
    <w:rsid w:val="00CA0537"/>
    <w:rsid w:val="00CA0FD2"/>
    <w:rsid w:val="00CA2B87"/>
    <w:rsid w:val="00CB0501"/>
    <w:rsid w:val="00CB0AD9"/>
    <w:rsid w:val="00CC6877"/>
    <w:rsid w:val="00CD1B6B"/>
    <w:rsid w:val="00CD410E"/>
    <w:rsid w:val="00CE120F"/>
    <w:rsid w:val="00CE6682"/>
    <w:rsid w:val="00CF70DF"/>
    <w:rsid w:val="00CF7257"/>
    <w:rsid w:val="00CF7952"/>
    <w:rsid w:val="00CF7F60"/>
    <w:rsid w:val="00D005A7"/>
    <w:rsid w:val="00D06DF4"/>
    <w:rsid w:val="00D14CD5"/>
    <w:rsid w:val="00D2694F"/>
    <w:rsid w:val="00D41B95"/>
    <w:rsid w:val="00D452E8"/>
    <w:rsid w:val="00D575A8"/>
    <w:rsid w:val="00D641E0"/>
    <w:rsid w:val="00D659C4"/>
    <w:rsid w:val="00D67649"/>
    <w:rsid w:val="00D82E4F"/>
    <w:rsid w:val="00D9416B"/>
    <w:rsid w:val="00D9557D"/>
    <w:rsid w:val="00DA2238"/>
    <w:rsid w:val="00DA77F0"/>
    <w:rsid w:val="00DB10FF"/>
    <w:rsid w:val="00DD26CA"/>
    <w:rsid w:val="00DE35F8"/>
    <w:rsid w:val="00DE4D48"/>
    <w:rsid w:val="00DE6D04"/>
    <w:rsid w:val="00DF049D"/>
    <w:rsid w:val="00DF136C"/>
    <w:rsid w:val="00E0129E"/>
    <w:rsid w:val="00E15A23"/>
    <w:rsid w:val="00E21334"/>
    <w:rsid w:val="00E301F0"/>
    <w:rsid w:val="00E362A3"/>
    <w:rsid w:val="00E36786"/>
    <w:rsid w:val="00E40342"/>
    <w:rsid w:val="00E41464"/>
    <w:rsid w:val="00E54833"/>
    <w:rsid w:val="00E55689"/>
    <w:rsid w:val="00E61EC0"/>
    <w:rsid w:val="00E620C5"/>
    <w:rsid w:val="00E70B01"/>
    <w:rsid w:val="00E71469"/>
    <w:rsid w:val="00E741D8"/>
    <w:rsid w:val="00E80535"/>
    <w:rsid w:val="00E82D5B"/>
    <w:rsid w:val="00E83040"/>
    <w:rsid w:val="00E90970"/>
    <w:rsid w:val="00E950C3"/>
    <w:rsid w:val="00EA75FE"/>
    <w:rsid w:val="00EB0757"/>
    <w:rsid w:val="00EB41C2"/>
    <w:rsid w:val="00EB551B"/>
    <w:rsid w:val="00EF4B4C"/>
    <w:rsid w:val="00EF5E4F"/>
    <w:rsid w:val="00F00416"/>
    <w:rsid w:val="00F115E9"/>
    <w:rsid w:val="00F33298"/>
    <w:rsid w:val="00F36798"/>
    <w:rsid w:val="00F36974"/>
    <w:rsid w:val="00F369DB"/>
    <w:rsid w:val="00F37486"/>
    <w:rsid w:val="00F45771"/>
    <w:rsid w:val="00F50FC1"/>
    <w:rsid w:val="00F51A4F"/>
    <w:rsid w:val="00F5727A"/>
    <w:rsid w:val="00F579BF"/>
    <w:rsid w:val="00F60E2C"/>
    <w:rsid w:val="00F65639"/>
    <w:rsid w:val="00F673C2"/>
    <w:rsid w:val="00F712BD"/>
    <w:rsid w:val="00F817BC"/>
    <w:rsid w:val="00F81C0A"/>
    <w:rsid w:val="00F83CBB"/>
    <w:rsid w:val="00F9515F"/>
    <w:rsid w:val="00FA07B8"/>
    <w:rsid w:val="00FA7904"/>
    <w:rsid w:val="00FB0D6C"/>
    <w:rsid w:val="00FB46F7"/>
    <w:rsid w:val="00FB6976"/>
    <w:rsid w:val="00FB73F4"/>
    <w:rsid w:val="00FB7D90"/>
    <w:rsid w:val="00FC7381"/>
    <w:rsid w:val="00FD505E"/>
    <w:rsid w:val="00FD6ABF"/>
    <w:rsid w:val="00FD6B8D"/>
    <w:rsid w:val="00FE0D40"/>
    <w:rsid w:val="00FE7849"/>
    <w:rsid w:val="00FF4B27"/>
    <w:rsid w:val="00FF61BB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715BB63B"/>
  <w15:chartTrackingRefBased/>
  <w15:docId w15:val="{065034EA-4DAA-4547-A140-BCF9231A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widowControl w:val="0"/>
      <w:jc w:val="right"/>
    </w:pPr>
    <w:rPr>
      <w:rFonts w:ascii="Arial" w:hAnsi="Arial"/>
      <w:b/>
      <w:sz w:val="28"/>
    </w:rPr>
  </w:style>
  <w:style w:type="paragraph" w:customStyle="1" w:styleId="TableofContents">
    <w:name w:val="Table of Contents"/>
    <w:basedOn w:val="Normal"/>
    <w:pPr>
      <w:pageBreakBefore/>
      <w:spacing w:after="360"/>
      <w:jc w:val="center"/>
    </w:pPr>
    <w:rPr>
      <w:sz w:val="36"/>
    </w:rPr>
  </w:style>
  <w:style w:type="paragraph" w:customStyle="1" w:styleId="TableText">
    <w:name w:val="Table Text"/>
    <w:pPr>
      <w:widowControl w:val="0"/>
      <w:overflowPunct w:val="0"/>
      <w:autoSpaceDE w:val="0"/>
      <w:autoSpaceDN w:val="0"/>
      <w:adjustRightInd w:val="0"/>
      <w:spacing w:before="40" w:after="40"/>
      <w:textAlignment w:val="baseline"/>
    </w:pPr>
  </w:style>
  <w:style w:type="paragraph" w:styleId="Title">
    <w:name w:val="Title"/>
    <w:basedOn w:val="Normal"/>
    <w:next w:val="Normal"/>
    <w:qFormat/>
    <w:pPr>
      <w:widowControl w:val="0"/>
      <w:overflowPunct/>
      <w:autoSpaceDE/>
      <w:autoSpaceDN/>
      <w:adjustRightInd/>
      <w:jc w:val="right"/>
      <w:textAlignment w:val="auto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640"/>
      </w:tabs>
      <w:ind w:left="1600"/>
    </w:pPr>
    <w:rPr>
      <w:sz w:val="18"/>
    </w:rPr>
  </w:style>
  <w:style w:type="paragraph" w:styleId="BodyTextIndent">
    <w:name w:val="Body Text Indent"/>
    <w:basedOn w:val="Normal"/>
    <w:pPr>
      <w:overflowPunct/>
      <w:autoSpaceDE/>
      <w:autoSpaceDN/>
      <w:adjustRightInd/>
      <w:ind w:left="144"/>
      <w:textAlignment w:val="auto"/>
    </w:pPr>
    <w:rPr>
      <w:sz w:val="22"/>
      <w:szCs w:val="24"/>
    </w:rPr>
  </w:style>
  <w:style w:type="paragraph" w:customStyle="1" w:styleId="DocControlHeading">
    <w:name w:val="DocControlHeading"/>
    <w:basedOn w:val="Heading1"/>
    <w:pPr>
      <w:numPr>
        <w:numId w:val="0"/>
      </w:numPr>
      <w:ind w:left="-360"/>
    </w:pPr>
  </w:style>
  <w:style w:type="paragraph" w:customStyle="1" w:styleId="DocControlHeading2">
    <w:name w:val="DocControlHeading2"/>
    <w:basedOn w:val="Heading2"/>
    <w:pPr>
      <w:numPr>
        <w:ilvl w:val="0"/>
        <w:numId w:val="0"/>
      </w:numPr>
      <w:spacing w:after="120"/>
      <w:ind w:left="-360"/>
    </w:pPr>
  </w:style>
  <w:style w:type="paragraph" w:customStyle="1" w:styleId="Paragraph">
    <w:name w:val="Paragraph"/>
    <w:basedOn w:val="Normal"/>
    <w:link w:val="ParagraphChar"/>
    <w:pPr>
      <w:spacing w:before="80"/>
      <w:jc w:val="both"/>
    </w:pPr>
  </w:style>
  <w:style w:type="paragraph" w:customStyle="1" w:styleId="ListAlpa">
    <w:name w:val="List Alpa"/>
    <w:basedOn w:val="Paragraph"/>
    <w:pPr>
      <w:numPr>
        <w:numId w:val="10"/>
      </w:numPr>
    </w:pPr>
  </w:style>
  <w:style w:type="paragraph" w:customStyle="1" w:styleId="SubListNumber">
    <w:name w:val="Sub List Number"/>
    <w:basedOn w:val="ListAlpa"/>
    <w:pPr>
      <w:numPr>
        <w:numId w:val="11"/>
      </w:numPr>
      <w:tabs>
        <w:tab w:val="num" w:pos="72"/>
      </w:tabs>
      <w:ind w:left="72" w:hanging="43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9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79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F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72F72"/>
    <w:pPr>
      <w:ind w:left="720"/>
      <w:contextualSpacing/>
    </w:pPr>
  </w:style>
  <w:style w:type="character" w:styleId="Strong">
    <w:name w:val="Strong"/>
    <w:qFormat/>
    <w:rsid w:val="00534CDA"/>
    <w:rPr>
      <w:b/>
      <w:bCs/>
    </w:rPr>
  </w:style>
  <w:style w:type="paragraph" w:customStyle="1" w:styleId="ecparagraph">
    <w:name w:val="ec_paragraph"/>
    <w:basedOn w:val="Normal"/>
    <w:rsid w:val="00534CDA"/>
    <w:pPr>
      <w:overflowPunct/>
      <w:autoSpaceDE/>
      <w:autoSpaceDN/>
      <w:adjustRightInd/>
      <w:spacing w:after="324"/>
      <w:textAlignment w:val="auto"/>
    </w:pPr>
    <w:rPr>
      <w:sz w:val="24"/>
      <w:szCs w:val="24"/>
    </w:rPr>
  </w:style>
  <w:style w:type="paragraph" w:customStyle="1" w:styleId="ecmsonormal">
    <w:name w:val="ec_msonormal"/>
    <w:basedOn w:val="Normal"/>
    <w:rsid w:val="00534CDA"/>
    <w:pPr>
      <w:overflowPunct/>
      <w:autoSpaceDE/>
      <w:autoSpaceDN/>
      <w:adjustRightInd/>
      <w:spacing w:after="324"/>
      <w:textAlignment w:val="auto"/>
    </w:pPr>
    <w:rPr>
      <w:sz w:val="24"/>
      <w:szCs w:val="24"/>
    </w:rPr>
  </w:style>
  <w:style w:type="character" w:customStyle="1" w:styleId="ecsensecontent1">
    <w:name w:val="ec_sensecontent1"/>
    <w:basedOn w:val="DefaultParagraphFont"/>
    <w:rsid w:val="00534CDA"/>
  </w:style>
  <w:style w:type="paragraph" w:customStyle="1" w:styleId="StyleHeading1Left0Firstline0">
    <w:name w:val="Style Heading 1 + Left:  0&quot; First line:  0&quot;"/>
    <w:basedOn w:val="Heading1"/>
    <w:rsid w:val="00A349E4"/>
    <w:pPr>
      <w:numPr>
        <w:numId w:val="0"/>
      </w:numPr>
      <w:tabs>
        <w:tab w:val="num" w:pos="432"/>
      </w:tabs>
      <w:ind w:left="432" w:hanging="432"/>
    </w:pPr>
    <w:rPr>
      <w:rFonts w:eastAsia="Batang"/>
      <w:bCs/>
    </w:rPr>
  </w:style>
  <w:style w:type="character" w:styleId="CommentReference">
    <w:name w:val="annotation reference"/>
    <w:rsid w:val="00A349E4"/>
    <w:rPr>
      <w:sz w:val="16"/>
      <w:szCs w:val="16"/>
    </w:rPr>
  </w:style>
  <w:style w:type="paragraph" w:styleId="CommentText">
    <w:name w:val="annotation text"/>
    <w:basedOn w:val="Normal"/>
    <w:link w:val="CommentTextChar"/>
    <w:rsid w:val="00A349E4"/>
    <w:rPr>
      <w:rFonts w:eastAsia="Batang"/>
    </w:rPr>
  </w:style>
  <w:style w:type="character" w:customStyle="1" w:styleId="CommentTextChar">
    <w:name w:val="Comment Text Char"/>
    <w:link w:val="CommentText"/>
    <w:rsid w:val="00A349E4"/>
    <w:rPr>
      <w:rFonts w:eastAsia="Batang"/>
    </w:rPr>
  </w:style>
  <w:style w:type="paragraph" w:customStyle="1" w:styleId="heading20">
    <w:name w:val="heading2"/>
    <w:basedOn w:val="Normal"/>
    <w:rsid w:val="0048032C"/>
    <w:pPr>
      <w:tabs>
        <w:tab w:val="num" w:pos="432"/>
      </w:tabs>
      <w:ind w:left="432" w:hanging="432"/>
    </w:pPr>
    <w:rPr>
      <w:rFonts w:eastAsia="Batang"/>
    </w:rPr>
  </w:style>
  <w:style w:type="character" w:customStyle="1" w:styleId="ParagraphChar">
    <w:name w:val="Paragraph Char"/>
    <w:link w:val="Paragraph"/>
    <w:rsid w:val="0048032C"/>
  </w:style>
  <w:style w:type="character" w:customStyle="1" w:styleId="Heading2Char">
    <w:name w:val="Heading 2 Char"/>
    <w:basedOn w:val="DefaultParagraphFont"/>
    <w:link w:val="Heading2"/>
    <w:rsid w:val="00533965"/>
    <w:rPr>
      <w:b/>
      <w:sz w:val="28"/>
    </w:rPr>
  </w:style>
  <w:style w:type="character" w:customStyle="1" w:styleId="Heading3Char">
    <w:name w:val="Heading 3 Char"/>
    <w:basedOn w:val="DefaultParagraphFont"/>
    <w:link w:val="Heading3"/>
    <w:rsid w:val="00533965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2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15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1161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23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11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22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999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A9040BA36FFD4E8472F4D0166021DC" ma:contentTypeVersion="8" ma:contentTypeDescription="Create a new document." ma:contentTypeScope="" ma:versionID="dd616c6dadb0927c99634feaed037f81">
  <xsd:schema xmlns:xsd="http://www.w3.org/2001/XMLSchema" xmlns:xs="http://www.w3.org/2001/XMLSchema" xmlns:p="http://schemas.microsoft.com/office/2006/metadata/properties" xmlns:ns2="0212782a-7eb2-4d8c-bcf2-ae4bd1b27251" targetNamespace="http://schemas.microsoft.com/office/2006/metadata/properties" ma:root="true" ma:fieldsID="2366aa11e70a61d60f589e39fa2d7052" ns2:_="">
    <xsd:import namespace="0212782a-7eb2-4d8c-bcf2-ae4bd1b27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782a-7eb2-4d8c-bcf2-ae4bd1b27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F36A0C-A895-4284-AEDB-9CDC349E09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4D56A9-427C-4AFC-A2FA-3B552B833A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079FD9-BA09-4F15-B4AB-457FC6982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12782a-7eb2-4d8c-bcf2-ae4bd1b272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2193</Words>
  <Characters>12503</Characters>
  <Application>Microsoft Office Word</Application>
  <DocSecurity>4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Microsoft</Company>
  <LinksUpToDate>false</LinksUpToDate>
  <CharactersWithSpaces>14667</CharactersWithSpaces>
  <SharedDoc>false</SharedDoc>
  <HLinks>
    <vt:vector size="330" baseType="variant">
      <vt:variant>
        <vt:i4>1441847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_Toc20225320</vt:lpwstr>
      </vt:variant>
      <vt:variant>
        <vt:i4>2031668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_Toc20225319</vt:lpwstr>
      </vt:variant>
      <vt:variant>
        <vt:i4>1966132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_Toc20225318</vt:lpwstr>
      </vt:variant>
      <vt:variant>
        <vt:i4>1114164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_Toc20225317</vt:lpwstr>
      </vt:variant>
      <vt:variant>
        <vt:i4>1048628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_Toc20225316</vt:lpwstr>
      </vt:variant>
      <vt:variant>
        <vt:i4>1245236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_Toc20225315</vt:lpwstr>
      </vt:variant>
      <vt:variant>
        <vt:i4>1179700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_Toc20225314</vt:lpwstr>
      </vt:variant>
      <vt:variant>
        <vt:i4>1376308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_Toc20225313</vt:lpwstr>
      </vt:variant>
      <vt:variant>
        <vt:i4>1310772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_Toc20225312</vt:lpwstr>
      </vt:variant>
      <vt:variant>
        <vt:i4>1507380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_Toc20225311</vt:lpwstr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_Toc20225310</vt:lpwstr>
      </vt:variant>
      <vt:variant>
        <vt:i4>2031669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_Toc20225309</vt:lpwstr>
      </vt:variant>
      <vt:variant>
        <vt:i4>1966133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_Toc20225308</vt:lpwstr>
      </vt:variant>
      <vt:variant>
        <vt:i4>1114165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_Toc20225307</vt:lpwstr>
      </vt:variant>
      <vt:variant>
        <vt:i4>1048629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_Toc20225306</vt:lpwstr>
      </vt:variant>
      <vt:variant>
        <vt:i4>1245237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_Toc20225305</vt:lpwstr>
      </vt:variant>
      <vt:variant>
        <vt:i4>1179701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_Toc20225304</vt:lpwstr>
      </vt:variant>
      <vt:variant>
        <vt:i4>1376309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_Toc20225303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_Toc20225302</vt:lpwstr>
      </vt:variant>
      <vt:variant>
        <vt:i4>1507381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_Toc20225301</vt:lpwstr>
      </vt:variant>
      <vt:variant>
        <vt:i4>1441845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_Toc20225300</vt:lpwstr>
      </vt:variant>
      <vt:variant>
        <vt:i4>1966140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_Toc20225299</vt:lpwstr>
      </vt:variant>
      <vt:variant>
        <vt:i4>2031676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_Toc20225298</vt:lpwstr>
      </vt:variant>
      <vt:variant>
        <vt:i4>1048636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_Toc20225297</vt:lpwstr>
      </vt:variant>
      <vt:variant>
        <vt:i4>1114172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_Toc20225296</vt:lpwstr>
      </vt:variant>
      <vt:variant>
        <vt:i4>1179708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_Toc20225295</vt:lpwstr>
      </vt:variant>
      <vt:variant>
        <vt:i4>1245244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_Toc20225294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_Toc20225293</vt:lpwstr>
      </vt:variant>
      <vt:variant>
        <vt:i4>1376316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_Toc20225292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_Toc20225291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_Toc20225290</vt:lpwstr>
      </vt:variant>
      <vt:variant>
        <vt:i4>1966141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_Toc20225289</vt:lpwstr>
      </vt:variant>
      <vt:variant>
        <vt:i4>2031677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_Toc20225288</vt:lpwstr>
      </vt:variant>
      <vt:variant>
        <vt:i4>1048637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_Toc20225287</vt:lpwstr>
      </vt:variant>
      <vt:variant>
        <vt:i4>1114173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_Toc20225286</vt:lpwstr>
      </vt:variant>
      <vt:variant>
        <vt:i4>1179709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_Toc20225285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_Toc20225284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_Toc20225283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_Toc20225282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_Toc20225281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_Toc20225280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_Toc20225279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_Toc20225278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_Toc20225277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_Toc20225276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_Toc20225275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_Toc20225274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_Toc20225273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_Toc20225272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_Toc20225271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_Toc20225270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_Toc20225269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_Toc20225268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_Toc20225267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_Toc20225266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&lt;Enter project name here&gt;</dc:subject>
  <dc:creator>UTEP</dc:creator>
  <cp:keywords/>
  <cp:lastModifiedBy>Sanchez, Alain</cp:lastModifiedBy>
  <cp:revision>146</cp:revision>
  <cp:lastPrinted>2004-02-16T22:39:00Z</cp:lastPrinted>
  <dcterms:created xsi:type="dcterms:W3CDTF">2019-09-24T01:45:00Z</dcterms:created>
  <dcterms:modified xsi:type="dcterms:W3CDTF">2019-09-24T21:49:00Z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0x010100C9A9040BA36FFD4E8472F4D0166021DC</vt:lpwstr>
  </property>
</Properties>
</file>