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398C4" w14:textId="77777777" w:rsidR="00433CB3" w:rsidRPr="00433CB3" w:rsidRDefault="00433CB3" w:rsidP="00433C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433C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INFORME TÉCNICO: NORMA 2 - ARQUITECTURA ESTRUCTURAL</w:t>
      </w:r>
    </w:p>
    <w:p w14:paraId="267CABE5" w14:textId="74D9FAF9" w:rsidR="00433CB3" w:rsidRDefault="00433CB3" w:rsidP="00433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33CB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Proyecto:</w:t>
      </w:r>
      <w:r w:rsidRPr="00433CB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Rick &amp; </w:t>
      </w:r>
      <w:proofErr w:type="spellStart"/>
      <w:r w:rsidRPr="00433CB3">
        <w:rPr>
          <w:rFonts w:ascii="Times New Roman" w:eastAsia="Times New Roman" w:hAnsi="Times New Roman" w:cs="Times New Roman"/>
          <w:sz w:val="24"/>
          <w:szCs w:val="24"/>
          <w:lang w:eastAsia="es-CO"/>
        </w:rPr>
        <w:t>Morty</w:t>
      </w:r>
      <w:proofErr w:type="spellEnd"/>
      <w:r w:rsidRPr="00433CB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APP - </w:t>
      </w:r>
      <w:proofErr w:type="spellStart"/>
      <w:r w:rsidRPr="00433CB3">
        <w:rPr>
          <w:rFonts w:ascii="Times New Roman" w:eastAsia="Times New Roman" w:hAnsi="Times New Roman" w:cs="Times New Roman"/>
          <w:sz w:val="24"/>
          <w:szCs w:val="24"/>
          <w:lang w:eastAsia="es-CO"/>
        </w:rPr>
        <w:t>Interdimensional</w:t>
      </w:r>
      <w:proofErr w:type="spellEnd"/>
      <w:r w:rsidRPr="00433CB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Access </w:t>
      </w:r>
      <w:r w:rsidRPr="00433CB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Desarrollador:</w:t>
      </w:r>
      <w:r w:rsidRPr="00433CB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Andres David Armenta Lopez </w:t>
      </w:r>
      <w:r w:rsidRPr="00433CB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Framework:</w:t>
      </w:r>
      <w:r w:rsidRPr="00433CB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Next.js 15 (App </w:t>
      </w:r>
      <w:proofErr w:type="spellStart"/>
      <w:r w:rsidRPr="00433CB3">
        <w:rPr>
          <w:rFonts w:ascii="Times New Roman" w:eastAsia="Times New Roman" w:hAnsi="Times New Roman" w:cs="Times New Roman"/>
          <w:sz w:val="24"/>
          <w:szCs w:val="24"/>
          <w:lang w:eastAsia="es-CO"/>
        </w:rPr>
        <w:t>Router</w:t>
      </w:r>
      <w:proofErr w:type="spellEnd"/>
      <w:r w:rsidRPr="00433CB3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14:paraId="697E1CAA" w14:textId="77777777" w:rsidR="00433CB3" w:rsidRPr="00433CB3" w:rsidRDefault="00433CB3" w:rsidP="00433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0EDBB03" w14:textId="104F940F" w:rsidR="00433CB3" w:rsidRDefault="00433CB3" w:rsidP="00433CB3">
      <w:pPr>
        <w:pStyle w:val="Prrafodelista"/>
        <w:numPr>
          <w:ilvl w:val="0"/>
          <w:numId w:val="1"/>
        </w:numPr>
      </w:pPr>
      <w:r>
        <w:t>MAPA VISUAL DEL PROYECTO (TREE ESTRUCTURAL)</w:t>
      </w:r>
    </w:p>
    <w:p w14:paraId="6976DED6" w14:textId="4AE8E4C1" w:rsidR="00433CB3" w:rsidRDefault="00433CB3" w:rsidP="00433CB3">
      <w:pPr>
        <w:pStyle w:val="Prrafodelista"/>
      </w:pPr>
    </w:p>
    <w:p w14:paraId="45BC6C18" w14:textId="77777777" w:rsidR="00433CB3" w:rsidRDefault="00433CB3" w:rsidP="00433CB3">
      <w:pPr>
        <w:pStyle w:val="Prrafodelista"/>
      </w:pPr>
      <w:r>
        <w:t>RICK-AND-MORTY-APP/</w:t>
      </w:r>
    </w:p>
    <w:p w14:paraId="688BBA65" w14:textId="77777777" w:rsidR="00433CB3" w:rsidRDefault="00433CB3" w:rsidP="00433CB3">
      <w:pPr>
        <w:pStyle w:val="Prrafodelista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middleware.ts</w:t>
      </w:r>
      <w:proofErr w:type="spellEnd"/>
      <w:r>
        <w:t xml:space="preserve">           </w:t>
      </w:r>
      <w:proofErr w:type="gramStart"/>
      <w:r>
        <w:t xml:space="preserve">   (</w:t>
      </w:r>
      <w:proofErr w:type="gramEnd"/>
      <w:r>
        <w:t>Seguridad y Redirección de rutas)</w:t>
      </w:r>
    </w:p>
    <w:p w14:paraId="537AA130" w14:textId="77777777" w:rsidR="00433CB3" w:rsidRDefault="00433CB3" w:rsidP="00433CB3">
      <w:pPr>
        <w:pStyle w:val="Prrafodelista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next.config.mjs</w:t>
      </w:r>
      <w:proofErr w:type="spellEnd"/>
      <w:r>
        <w:t xml:space="preserve">         </w:t>
      </w:r>
      <w:proofErr w:type="gramStart"/>
      <w:r>
        <w:t xml:space="preserve">   (</w:t>
      </w:r>
      <w:proofErr w:type="gramEnd"/>
      <w:r>
        <w:t>Configuración del Framework)</w:t>
      </w:r>
    </w:p>
    <w:p w14:paraId="228688E1" w14:textId="77777777" w:rsidR="00433CB3" w:rsidRDefault="00433CB3" w:rsidP="00433CB3">
      <w:pPr>
        <w:pStyle w:val="Prrafodelista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1E3DDC6F" w14:textId="77777777" w:rsidR="00433CB3" w:rsidRDefault="00433CB3" w:rsidP="00433CB3">
      <w:pPr>
        <w:pStyle w:val="Prrafodelista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app/                </w:t>
      </w:r>
      <w:proofErr w:type="gramStart"/>
      <w:r>
        <w:t xml:space="preserve">   (</w:t>
      </w:r>
      <w:proofErr w:type="gramEnd"/>
      <w:r>
        <w:t xml:space="preserve">Capa de Ruteo y Server </w:t>
      </w:r>
      <w:proofErr w:type="spellStart"/>
      <w:r>
        <w:t>Components</w:t>
      </w:r>
      <w:proofErr w:type="spellEnd"/>
      <w:r>
        <w:t>)</w:t>
      </w:r>
    </w:p>
    <w:p w14:paraId="463E46BF" w14:textId="77777777" w:rsidR="00433CB3" w:rsidRDefault="00433CB3" w:rsidP="00433CB3">
      <w:pPr>
        <w:pStyle w:val="Prrafodelista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(</w:t>
      </w:r>
      <w:proofErr w:type="spellStart"/>
      <w:r>
        <w:t>auth</w:t>
      </w:r>
      <w:proofErr w:type="spellEnd"/>
      <w:r>
        <w:t xml:space="preserve">)/         </w:t>
      </w:r>
      <w:proofErr w:type="gramStart"/>
      <w:r>
        <w:t xml:space="preserve">   (</w:t>
      </w:r>
      <w:proofErr w:type="gramEnd"/>
      <w:r>
        <w:t xml:space="preserve">Módulos de </w:t>
      </w:r>
      <w:proofErr w:type="spellStart"/>
      <w:r>
        <w:t>Login</w:t>
      </w:r>
      <w:proofErr w:type="spellEnd"/>
      <w:r>
        <w:t xml:space="preserve"> y Registro)</w:t>
      </w:r>
    </w:p>
    <w:p w14:paraId="5E2CDE9C" w14:textId="77777777" w:rsidR="00433CB3" w:rsidRPr="00433CB3" w:rsidRDefault="00433CB3" w:rsidP="00433CB3">
      <w:pPr>
        <w:pStyle w:val="Prrafodelista"/>
        <w:rPr>
          <w:lang w:val="en-US"/>
        </w:rPr>
      </w:pPr>
      <w:r w:rsidRPr="00433CB3">
        <w:rPr>
          <w:lang w:val="en-US"/>
        </w:rPr>
        <w:t xml:space="preserve">│   │   </w:t>
      </w:r>
      <w:r w:rsidRPr="00433CB3">
        <w:rPr>
          <w:rFonts w:ascii="Arial" w:hAnsi="Arial" w:cs="Arial"/>
          <w:lang w:val="en-US"/>
        </w:rPr>
        <w:t>├</w:t>
      </w:r>
      <w:r w:rsidRPr="00433CB3">
        <w:rPr>
          <w:rFonts w:ascii="Calibri" w:hAnsi="Calibri" w:cs="Calibri"/>
          <w:lang w:val="en-US"/>
        </w:rPr>
        <w:t>──</w:t>
      </w:r>
      <w:r w:rsidRPr="00433CB3">
        <w:rPr>
          <w:lang w:val="en-US"/>
        </w:rPr>
        <w:t xml:space="preserve"> </w:t>
      </w:r>
      <w:r>
        <w:rPr>
          <w:rFonts w:ascii="Segoe UI Emoji" w:hAnsi="Segoe UI Emoji" w:cs="Segoe UI Emoji"/>
        </w:rPr>
        <w:t>📁</w:t>
      </w:r>
      <w:r w:rsidRPr="00433CB3">
        <w:rPr>
          <w:lang w:val="en-US"/>
        </w:rPr>
        <w:t xml:space="preserve"> </w:t>
      </w:r>
      <w:proofErr w:type="spellStart"/>
      <w:r w:rsidRPr="00433CB3">
        <w:rPr>
          <w:lang w:val="en-US"/>
        </w:rPr>
        <w:t>api</w:t>
      </w:r>
      <w:proofErr w:type="spellEnd"/>
      <w:r w:rsidRPr="00433CB3">
        <w:rPr>
          <w:lang w:val="en-US"/>
        </w:rPr>
        <w:t xml:space="preserve">/            </w:t>
      </w:r>
      <w:proofErr w:type="gramStart"/>
      <w:r w:rsidRPr="00433CB3">
        <w:rPr>
          <w:lang w:val="en-US"/>
        </w:rPr>
        <w:t xml:space="preserve">   (</w:t>
      </w:r>
      <w:proofErr w:type="gramEnd"/>
      <w:r w:rsidRPr="00433CB3">
        <w:rPr>
          <w:lang w:val="en-US"/>
        </w:rPr>
        <w:t>Endpoints Backend: Auth, S3, MongoDB)</w:t>
      </w:r>
    </w:p>
    <w:p w14:paraId="7A64DC9D" w14:textId="77777777" w:rsidR="00433CB3" w:rsidRDefault="00433CB3" w:rsidP="00433CB3">
      <w:pPr>
        <w:pStyle w:val="Prrafodelista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dashboard</w:t>
      </w:r>
      <w:proofErr w:type="spellEnd"/>
      <w:r>
        <w:t xml:space="preserve">/      </w:t>
      </w:r>
      <w:proofErr w:type="gramStart"/>
      <w:r>
        <w:t xml:space="preserve">   (</w:t>
      </w:r>
      <w:proofErr w:type="gramEnd"/>
      <w:r>
        <w:t xml:space="preserve">Vistas protegidas: </w:t>
      </w:r>
      <w:proofErr w:type="spellStart"/>
      <w:r>
        <w:t>Admin</w:t>
      </w:r>
      <w:proofErr w:type="spellEnd"/>
      <w:r>
        <w:t xml:space="preserve"> y </w:t>
      </w:r>
      <w:proofErr w:type="spellStart"/>
      <w:r>
        <w:t>User</w:t>
      </w:r>
      <w:proofErr w:type="spellEnd"/>
      <w:r>
        <w:t>)</w:t>
      </w:r>
    </w:p>
    <w:p w14:paraId="0A7059FE" w14:textId="77777777" w:rsidR="00433CB3" w:rsidRDefault="00433CB3" w:rsidP="00433CB3">
      <w:pPr>
        <w:pStyle w:val="Prrafodelista"/>
      </w:pPr>
      <w:r>
        <w:t xml:space="preserve">│   │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layout.tsx</w:t>
      </w:r>
      <w:proofErr w:type="spellEnd"/>
      <w:r>
        <w:t xml:space="preserve">      </w:t>
      </w:r>
      <w:proofErr w:type="gramStart"/>
      <w:r>
        <w:t xml:space="preserve">   (</w:t>
      </w:r>
      <w:proofErr w:type="gramEnd"/>
      <w:r>
        <w:t xml:space="preserve">Estructura base y </w:t>
      </w:r>
      <w:proofErr w:type="spellStart"/>
      <w:r>
        <w:t>Providers</w:t>
      </w:r>
      <w:proofErr w:type="spellEnd"/>
      <w:r>
        <w:t>)</w:t>
      </w:r>
    </w:p>
    <w:p w14:paraId="13390891" w14:textId="77777777" w:rsidR="00433CB3" w:rsidRDefault="00433CB3" w:rsidP="00433CB3">
      <w:pPr>
        <w:pStyle w:val="Prrafodelista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components</w:t>
      </w:r>
      <w:proofErr w:type="spellEnd"/>
      <w:r>
        <w:t xml:space="preserve">/         </w:t>
      </w:r>
      <w:proofErr w:type="gramStart"/>
      <w:r>
        <w:t xml:space="preserve">   (</w:t>
      </w:r>
      <w:proofErr w:type="gramEnd"/>
      <w:r>
        <w:t>Lógica de Presentación / UI)</w:t>
      </w:r>
    </w:p>
    <w:p w14:paraId="0E0A6B5C" w14:textId="77777777" w:rsidR="00433CB3" w:rsidRPr="00433CB3" w:rsidRDefault="00433CB3" w:rsidP="00433CB3">
      <w:pPr>
        <w:pStyle w:val="Prrafodelista"/>
        <w:rPr>
          <w:lang w:val="en-US"/>
        </w:rPr>
      </w:pPr>
      <w:r w:rsidRPr="00433CB3">
        <w:rPr>
          <w:lang w:val="en-US"/>
        </w:rPr>
        <w:t xml:space="preserve">│   │   </w:t>
      </w:r>
      <w:r w:rsidRPr="00433CB3">
        <w:rPr>
          <w:rFonts w:ascii="Arial" w:hAnsi="Arial" w:cs="Arial"/>
          <w:lang w:val="en-US"/>
        </w:rPr>
        <w:t>├</w:t>
      </w:r>
      <w:r w:rsidRPr="00433CB3">
        <w:rPr>
          <w:rFonts w:ascii="Calibri" w:hAnsi="Calibri" w:cs="Calibri"/>
          <w:lang w:val="en-US"/>
        </w:rPr>
        <w:t>──</w:t>
      </w:r>
      <w:r w:rsidRPr="00433CB3">
        <w:rPr>
          <w:lang w:val="en-US"/>
        </w:rPr>
        <w:t xml:space="preserve"> </w:t>
      </w:r>
      <w:r>
        <w:rPr>
          <w:rFonts w:ascii="Segoe UI Emoji" w:hAnsi="Segoe UI Emoji" w:cs="Segoe UI Emoji"/>
        </w:rPr>
        <w:t>📁</w:t>
      </w:r>
      <w:r w:rsidRPr="00433CB3">
        <w:rPr>
          <w:lang w:val="en-US"/>
        </w:rPr>
        <w:t xml:space="preserve"> auth/           </w:t>
      </w:r>
      <w:proofErr w:type="gramStart"/>
      <w:r w:rsidRPr="00433CB3">
        <w:rPr>
          <w:lang w:val="en-US"/>
        </w:rPr>
        <w:t xml:space="preserve">   (</w:t>
      </w:r>
      <w:proofErr w:type="spellStart"/>
      <w:proofErr w:type="gramEnd"/>
      <w:r w:rsidRPr="00433CB3">
        <w:rPr>
          <w:lang w:val="en-US"/>
        </w:rPr>
        <w:t>Formularios</w:t>
      </w:r>
      <w:proofErr w:type="spellEnd"/>
      <w:r w:rsidRPr="00433CB3">
        <w:rPr>
          <w:lang w:val="en-US"/>
        </w:rPr>
        <w:t xml:space="preserve"> React Hook Form)</w:t>
      </w:r>
    </w:p>
    <w:p w14:paraId="40C5633E" w14:textId="77777777" w:rsidR="00433CB3" w:rsidRDefault="00433CB3" w:rsidP="00433CB3">
      <w:pPr>
        <w:pStyle w:val="Prrafodelista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home/           </w:t>
      </w:r>
      <w:proofErr w:type="gramStart"/>
      <w:r>
        <w:t xml:space="preserve">   (</w:t>
      </w:r>
      <w:proofErr w:type="gramEnd"/>
      <w:r>
        <w:t>Hero, Banners y Estadísticas)</w:t>
      </w:r>
    </w:p>
    <w:p w14:paraId="6F7D0B8D" w14:textId="77777777" w:rsidR="00433CB3" w:rsidRPr="00433CB3" w:rsidRDefault="00433CB3" w:rsidP="00433CB3">
      <w:pPr>
        <w:pStyle w:val="Prrafodelista"/>
        <w:rPr>
          <w:lang w:val="en-US"/>
        </w:rPr>
      </w:pPr>
      <w:r w:rsidRPr="00433CB3">
        <w:rPr>
          <w:lang w:val="en-US"/>
        </w:rPr>
        <w:t xml:space="preserve">│   │   </w:t>
      </w:r>
      <w:r w:rsidRPr="00433CB3">
        <w:rPr>
          <w:rFonts w:ascii="Arial" w:hAnsi="Arial" w:cs="Arial"/>
          <w:lang w:val="en-US"/>
        </w:rPr>
        <w:t>├</w:t>
      </w:r>
      <w:r w:rsidRPr="00433CB3">
        <w:rPr>
          <w:rFonts w:ascii="Calibri" w:hAnsi="Calibri" w:cs="Calibri"/>
          <w:lang w:val="en-US"/>
        </w:rPr>
        <w:t>──</w:t>
      </w:r>
      <w:r w:rsidRPr="00433CB3">
        <w:rPr>
          <w:lang w:val="en-US"/>
        </w:rPr>
        <w:t xml:space="preserve"> </w:t>
      </w:r>
      <w:r>
        <w:rPr>
          <w:rFonts w:ascii="Segoe UI Emoji" w:hAnsi="Segoe UI Emoji" w:cs="Segoe UI Emoji"/>
        </w:rPr>
        <w:t>📁</w:t>
      </w:r>
      <w:r w:rsidRPr="00433CB3">
        <w:rPr>
          <w:lang w:val="en-US"/>
        </w:rPr>
        <w:t xml:space="preserve"> layout/         </w:t>
      </w:r>
      <w:proofErr w:type="gramStart"/>
      <w:r w:rsidRPr="00433CB3">
        <w:rPr>
          <w:lang w:val="en-US"/>
        </w:rPr>
        <w:t xml:space="preserve">   (</w:t>
      </w:r>
      <w:proofErr w:type="gramEnd"/>
      <w:r w:rsidRPr="00433CB3">
        <w:rPr>
          <w:lang w:val="en-US"/>
        </w:rPr>
        <w:t xml:space="preserve">Header, </w:t>
      </w:r>
      <w:proofErr w:type="spellStart"/>
      <w:r w:rsidRPr="00433CB3">
        <w:rPr>
          <w:lang w:val="en-US"/>
        </w:rPr>
        <w:t>Modales</w:t>
      </w:r>
      <w:proofErr w:type="spellEnd"/>
      <w:r w:rsidRPr="00433CB3">
        <w:rPr>
          <w:lang w:val="en-US"/>
        </w:rPr>
        <w:t xml:space="preserve"> </w:t>
      </w:r>
      <w:proofErr w:type="spellStart"/>
      <w:r w:rsidRPr="00433CB3">
        <w:rPr>
          <w:lang w:val="en-US"/>
        </w:rPr>
        <w:t>Globales</w:t>
      </w:r>
      <w:proofErr w:type="spellEnd"/>
      <w:r w:rsidRPr="00433CB3">
        <w:rPr>
          <w:lang w:val="en-US"/>
        </w:rPr>
        <w:t>, Carrousels)</w:t>
      </w:r>
    </w:p>
    <w:p w14:paraId="2B310BBF" w14:textId="77777777" w:rsidR="00433CB3" w:rsidRDefault="00433CB3" w:rsidP="00433CB3">
      <w:pPr>
        <w:pStyle w:val="Prrafodelista"/>
      </w:pPr>
      <w:r>
        <w:t xml:space="preserve">│   │   └──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ui</w:t>
      </w:r>
      <w:proofErr w:type="spellEnd"/>
      <w:r>
        <w:t xml:space="preserve">/             </w:t>
      </w:r>
      <w:proofErr w:type="gramStart"/>
      <w:r>
        <w:t xml:space="preserve">   (</w:t>
      </w:r>
      <w:proofErr w:type="gramEnd"/>
      <w:r>
        <w:t xml:space="preserve">Componentes atómicos: </w:t>
      </w:r>
      <w:proofErr w:type="spellStart"/>
      <w:r>
        <w:t>Buttons</w:t>
      </w:r>
      <w:proofErr w:type="spellEnd"/>
      <w:r>
        <w:t xml:space="preserve">, </w:t>
      </w:r>
      <w:proofErr w:type="spellStart"/>
      <w:r>
        <w:t>Cards</w:t>
      </w:r>
      <w:proofErr w:type="spellEnd"/>
      <w:r>
        <w:t>)</w:t>
      </w:r>
    </w:p>
    <w:p w14:paraId="139C6B0B" w14:textId="77777777" w:rsidR="00433CB3" w:rsidRDefault="00433CB3" w:rsidP="00433CB3">
      <w:pPr>
        <w:pStyle w:val="Prrafodelista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core</w:t>
      </w:r>
      <w:proofErr w:type="spellEnd"/>
      <w:r>
        <w:t xml:space="preserve">/               </w:t>
      </w:r>
      <w:proofErr w:type="gramStart"/>
      <w:r>
        <w:t xml:space="preserve">   (</w:t>
      </w:r>
      <w:proofErr w:type="gramEnd"/>
      <w:r>
        <w:t>Capa de Dominio y Lógica de Negocio)</w:t>
      </w:r>
    </w:p>
    <w:p w14:paraId="72C33180" w14:textId="77777777" w:rsidR="00433CB3" w:rsidRPr="00433CB3" w:rsidRDefault="00433CB3" w:rsidP="00433CB3">
      <w:pPr>
        <w:pStyle w:val="Prrafodelista"/>
        <w:rPr>
          <w:lang w:val="en-US"/>
        </w:rPr>
      </w:pPr>
      <w:r w:rsidRPr="00433CB3">
        <w:rPr>
          <w:lang w:val="en-US"/>
        </w:rPr>
        <w:t xml:space="preserve">│   │   </w:t>
      </w:r>
      <w:r w:rsidRPr="00433CB3">
        <w:rPr>
          <w:rFonts w:ascii="Arial" w:hAnsi="Arial" w:cs="Arial"/>
          <w:lang w:val="en-US"/>
        </w:rPr>
        <w:t>├</w:t>
      </w:r>
      <w:r w:rsidRPr="00433CB3">
        <w:rPr>
          <w:rFonts w:ascii="Calibri" w:hAnsi="Calibri" w:cs="Calibri"/>
          <w:lang w:val="en-US"/>
        </w:rPr>
        <w:t>──</w:t>
      </w:r>
      <w:r w:rsidRPr="00433CB3">
        <w:rPr>
          <w:lang w:val="en-US"/>
        </w:rPr>
        <w:t xml:space="preserve"> </w:t>
      </w:r>
      <w:r>
        <w:rPr>
          <w:rFonts w:ascii="Segoe UI Emoji" w:hAnsi="Segoe UI Emoji" w:cs="Segoe UI Emoji"/>
        </w:rPr>
        <w:t>📁</w:t>
      </w:r>
      <w:r w:rsidRPr="00433CB3">
        <w:rPr>
          <w:lang w:val="en-US"/>
        </w:rPr>
        <w:t xml:space="preserve"> services/       </w:t>
      </w:r>
      <w:proofErr w:type="gramStart"/>
      <w:r w:rsidRPr="00433CB3">
        <w:rPr>
          <w:lang w:val="en-US"/>
        </w:rPr>
        <w:t xml:space="preserve">   (</w:t>
      </w:r>
      <w:proofErr w:type="gramEnd"/>
      <w:r w:rsidRPr="00433CB3">
        <w:rPr>
          <w:lang w:val="en-US"/>
        </w:rPr>
        <w:t>Fetchers: Auth, Character, Rating)</w:t>
      </w:r>
    </w:p>
    <w:p w14:paraId="454EF7A8" w14:textId="77777777" w:rsidR="00433CB3" w:rsidRDefault="00433CB3" w:rsidP="00433CB3">
      <w:pPr>
        <w:pStyle w:val="Prrafodelista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hooks</w:t>
      </w:r>
      <w:proofErr w:type="spellEnd"/>
      <w:r>
        <w:t xml:space="preserve">/store/    </w:t>
      </w:r>
      <w:proofErr w:type="gramStart"/>
      <w:r>
        <w:t xml:space="preserve">   (</w:t>
      </w:r>
      <w:proofErr w:type="gramEnd"/>
      <w:r>
        <w:t xml:space="preserve">Estado Global: </w:t>
      </w:r>
      <w:proofErr w:type="spellStart"/>
      <w:r>
        <w:t>Zustand</w:t>
      </w:r>
      <w:proofErr w:type="spellEnd"/>
      <w:r>
        <w:t>)</w:t>
      </w:r>
    </w:p>
    <w:p w14:paraId="017FC120" w14:textId="77777777" w:rsidR="00433CB3" w:rsidRDefault="00433CB3" w:rsidP="00433CB3">
      <w:pPr>
        <w:pStyle w:val="Prrafodelista"/>
      </w:pPr>
      <w:r>
        <w:t xml:space="preserve">│   │   └──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types</w:t>
      </w:r>
      <w:proofErr w:type="spellEnd"/>
      <w:r>
        <w:t xml:space="preserve">/          </w:t>
      </w:r>
      <w:proofErr w:type="gramStart"/>
      <w:r>
        <w:t xml:space="preserve">   (</w:t>
      </w:r>
      <w:proofErr w:type="gramEnd"/>
      <w:r>
        <w:t>Contratos de Datos / Interfaces)</w:t>
      </w:r>
    </w:p>
    <w:p w14:paraId="1D209AFB" w14:textId="77777777" w:rsidR="00433CB3" w:rsidRDefault="00433CB3" w:rsidP="00433CB3">
      <w:pPr>
        <w:pStyle w:val="Prrafodelista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db</w:t>
      </w:r>
      <w:proofErr w:type="spellEnd"/>
      <w:r>
        <w:t xml:space="preserve">/                 </w:t>
      </w:r>
      <w:proofErr w:type="gramStart"/>
      <w:r>
        <w:t xml:space="preserve">   (</w:t>
      </w:r>
      <w:proofErr w:type="gramEnd"/>
      <w:r>
        <w:t xml:space="preserve">Capa de Datos: Modelos </w:t>
      </w:r>
      <w:proofErr w:type="spellStart"/>
      <w:r>
        <w:t>Mongoose</w:t>
      </w:r>
      <w:proofErr w:type="spellEnd"/>
      <w:r>
        <w:t>)</w:t>
      </w:r>
    </w:p>
    <w:p w14:paraId="06E64510" w14:textId="77777777" w:rsidR="00433CB3" w:rsidRPr="00433CB3" w:rsidRDefault="00433CB3" w:rsidP="00433CB3">
      <w:pPr>
        <w:pStyle w:val="Prrafodelista"/>
        <w:rPr>
          <w:lang w:val="en-US"/>
        </w:rPr>
      </w:pPr>
      <w:r w:rsidRPr="00433CB3">
        <w:rPr>
          <w:lang w:val="en-US"/>
        </w:rPr>
        <w:t xml:space="preserve">│   </w:t>
      </w:r>
      <w:r w:rsidRPr="00433CB3">
        <w:rPr>
          <w:rFonts w:ascii="Arial" w:hAnsi="Arial" w:cs="Arial"/>
          <w:lang w:val="en-US"/>
        </w:rPr>
        <w:t>├</w:t>
      </w:r>
      <w:r w:rsidRPr="00433CB3">
        <w:rPr>
          <w:rFonts w:ascii="Calibri" w:hAnsi="Calibri" w:cs="Calibri"/>
          <w:lang w:val="en-US"/>
        </w:rPr>
        <w:t>──</w:t>
      </w:r>
      <w:r w:rsidRPr="00433CB3">
        <w:rPr>
          <w:lang w:val="en-US"/>
        </w:rPr>
        <w:t xml:space="preserve"> </w:t>
      </w:r>
      <w:r>
        <w:rPr>
          <w:rFonts w:ascii="Segoe UI Emoji" w:hAnsi="Segoe UI Emoji" w:cs="Segoe UI Emoji"/>
        </w:rPr>
        <w:t>📁</w:t>
      </w:r>
      <w:r w:rsidRPr="00433CB3">
        <w:rPr>
          <w:lang w:val="en-US"/>
        </w:rPr>
        <w:t xml:space="preserve"> lib/                </w:t>
      </w:r>
      <w:proofErr w:type="gramStart"/>
      <w:r w:rsidRPr="00433CB3">
        <w:rPr>
          <w:lang w:val="en-US"/>
        </w:rPr>
        <w:t xml:space="preserve">   (</w:t>
      </w:r>
      <w:proofErr w:type="spellStart"/>
      <w:proofErr w:type="gramEnd"/>
      <w:r w:rsidRPr="00433CB3">
        <w:rPr>
          <w:lang w:val="en-US"/>
        </w:rPr>
        <w:t>Infraestructura</w:t>
      </w:r>
      <w:proofErr w:type="spellEnd"/>
      <w:r w:rsidRPr="00433CB3">
        <w:rPr>
          <w:lang w:val="en-US"/>
        </w:rPr>
        <w:t xml:space="preserve">: </w:t>
      </w:r>
      <w:proofErr w:type="spellStart"/>
      <w:r w:rsidRPr="00433CB3">
        <w:rPr>
          <w:lang w:val="en-US"/>
        </w:rPr>
        <w:t>Clientes</w:t>
      </w:r>
      <w:proofErr w:type="spellEnd"/>
      <w:r w:rsidRPr="00433CB3">
        <w:rPr>
          <w:lang w:val="en-US"/>
        </w:rPr>
        <w:t xml:space="preserve"> S3, Mongo)</w:t>
      </w:r>
    </w:p>
    <w:p w14:paraId="7C8D512E" w14:textId="13732138" w:rsidR="00433CB3" w:rsidRDefault="00433CB3" w:rsidP="00433CB3">
      <w:pPr>
        <w:pStyle w:val="Prrafodelista"/>
        <w:rPr>
          <w:lang w:val="en-US"/>
        </w:rPr>
      </w:pPr>
      <w:r w:rsidRPr="00433CB3">
        <w:rPr>
          <w:lang w:val="en-US"/>
        </w:rPr>
        <w:t xml:space="preserve">│   └── </w:t>
      </w:r>
      <w:r>
        <w:rPr>
          <w:rFonts w:ascii="Segoe UI Emoji" w:hAnsi="Segoe UI Emoji" w:cs="Segoe UI Emoji"/>
        </w:rPr>
        <w:t>📁</w:t>
      </w:r>
      <w:r w:rsidRPr="00433CB3">
        <w:rPr>
          <w:lang w:val="en-US"/>
        </w:rPr>
        <w:t xml:space="preserve"> Providers/          </w:t>
      </w:r>
      <w:proofErr w:type="gramStart"/>
      <w:r w:rsidRPr="00433CB3">
        <w:rPr>
          <w:lang w:val="en-US"/>
        </w:rPr>
        <w:t xml:space="preserve">   (</w:t>
      </w:r>
      <w:proofErr w:type="spellStart"/>
      <w:proofErr w:type="gramEnd"/>
      <w:r w:rsidRPr="00433CB3">
        <w:rPr>
          <w:lang w:val="en-US"/>
        </w:rPr>
        <w:t>Contextos</w:t>
      </w:r>
      <w:proofErr w:type="spellEnd"/>
      <w:r w:rsidRPr="00433CB3">
        <w:rPr>
          <w:lang w:val="en-US"/>
        </w:rPr>
        <w:t xml:space="preserve">: Theme, </w:t>
      </w:r>
      <w:proofErr w:type="spellStart"/>
      <w:r w:rsidRPr="00433CB3">
        <w:rPr>
          <w:lang w:val="en-US"/>
        </w:rPr>
        <w:t>AuthProvider</w:t>
      </w:r>
      <w:proofErr w:type="spellEnd"/>
      <w:r w:rsidRPr="00433CB3">
        <w:rPr>
          <w:lang w:val="en-US"/>
        </w:rPr>
        <w:t>)</w:t>
      </w:r>
    </w:p>
    <w:p w14:paraId="42CE15A5" w14:textId="77212C89" w:rsidR="00433CB3" w:rsidRDefault="00433CB3" w:rsidP="00433CB3">
      <w:pPr>
        <w:pStyle w:val="Prrafodelista"/>
        <w:rPr>
          <w:lang w:val="en-US"/>
        </w:rPr>
      </w:pPr>
    </w:p>
    <w:p w14:paraId="4EB67C8E" w14:textId="49D525EF" w:rsidR="00433CB3" w:rsidRDefault="00433CB3" w:rsidP="00433CB3">
      <w:pPr>
        <w:pStyle w:val="Prrafodelista"/>
        <w:rPr>
          <w:lang w:val="en-US"/>
        </w:rPr>
      </w:pPr>
    </w:p>
    <w:p w14:paraId="111D0D35" w14:textId="22905364" w:rsidR="00433CB3" w:rsidRDefault="00433CB3" w:rsidP="00433CB3">
      <w:pPr>
        <w:pStyle w:val="Prrafodelista"/>
        <w:rPr>
          <w:lang w:val="en-US"/>
        </w:rPr>
      </w:pPr>
    </w:p>
    <w:p w14:paraId="15DBF275" w14:textId="31F11ECA" w:rsidR="00433CB3" w:rsidRDefault="00433CB3" w:rsidP="00433CB3">
      <w:pPr>
        <w:pStyle w:val="Prrafodelista"/>
        <w:rPr>
          <w:lang w:val="en-US"/>
        </w:rPr>
      </w:pPr>
    </w:p>
    <w:p w14:paraId="0A36EC46" w14:textId="7812F871" w:rsidR="00433CB3" w:rsidRDefault="00433CB3" w:rsidP="00433CB3">
      <w:pPr>
        <w:pStyle w:val="Prrafodelista"/>
        <w:rPr>
          <w:lang w:val="en-US"/>
        </w:rPr>
      </w:pPr>
    </w:p>
    <w:p w14:paraId="0AD1FE0A" w14:textId="350B8A31" w:rsidR="00433CB3" w:rsidRDefault="00433CB3" w:rsidP="00433CB3">
      <w:pPr>
        <w:pStyle w:val="Prrafodelista"/>
        <w:rPr>
          <w:lang w:val="en-US"/>
        </w:rPr>
      </w:pPr>
    </w:p>
    <w:p w14:paraId="16C15B5C" w14:textId="12DA9EEF" w:rsidR="00433CB3" w:rsidRDefault="00433CB3" w:rsidP="00433CB3">
      <w:pPr>
        <w:pStyle w:val="Prrafodelista"/>
        <w:rPr>
          <w:lang w:val="en-US"/>
        </w:rPr>
      </w:pPr>
    </w:p>
    <w:p w14:paraId="680FE760" w14:textId="452C42B0" w:rsidR="00433CB3" w:rsidRDefault="00433CB3" w:rsidP="00433CB3">
      <w:pPr>
        <w:pStyle w:val="Prrafodelista"/>
        <w:rPr>
          <w:lang w:val="en-US"/>
        </w:rPr>
      </w:pPr>
    </w:p>
    <w:p w14:paraId="4E073A98" w14:textId="065FBF33" w:rsidR="00433CB3" w:rsidRDefault="00433CB3" w:rsidP="00433CB3">
      <w:pPr>
        <w:pStyle w:val="Prrafodelista"/>
        <w:rPr>
          <w:lang w:val="en-US"/>
        </w:rPr>
      </w:pPr>
    </w:p>
    <w:p w14:paraId="2236C32C" w14:textId="77777777" w:rsidR="00433CB3" w:rsidRPr="00433CB3" w:rsidRDefault="00433CB3" w:rsidP="00433CB3">
      <w:pPr>
        <w:pStyle w:val="Prrafodelista"/>
        <w:rPr>
          <w:lang w:val="en-US"/>
        </w:rPr>
      </w:pPr>
    </w:p>
    <w:p w14:paraId="1C1BC3EE" w14:textId="77777777" w:rsidR="00433CB3" w:rsidRDefault="00433CB3" w:rsidP="00433CB3">
      <w:pPr>
        <w:pStyle w:val="Ttulo2"/>
      </w:pPr>
      <w:r>
        <w:lastRenderedPageBreak/>
        <w:t>II. DESGLOSE DE RESPONSABILIDADES POR CAPA</w:t>
      </w:r>
    </w:p>
    <w:p w14:paraId="70384B30" w14:textId="77777777" w:rsidR="00433CB3" w:rsidRDefault="00433CB3" w:rsidP="00433CB3">
      <w:pPr>
        <w:pStyle w:val="Ttulo3"/>
      </w:pPr>
      <w:r>
        <w:t>1. Capa de Aplicación (</w:t>
      </w:r>
      <w:r>
        <w:rPr>
          <w:rStyle w:val="CdigoHTML"/>
          <w:rFonts w:eastAsiaTheme="majorEastAsia"/>
        </w:rPr>
        <w:t>/app</w:t>
      </w:r>
      <w:r>
        <w:t>)</w:t>
      </w:r>
    </w:p>
    <w:p w14:paraId="3AA96673" w14:textId="77777777" w:rsidR="00433CB3" w:rsidRDefault="00433CB3" w:rsidP="00433CB3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Routing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Layouts</w:t>
      </w:r>
      <w:proofErr w:type="spellEnd"/>
      <w:r>
        <w:t xml:space="preserve">: Se implementa el </w:t>
      </w:r>
      <w:r>
        <w:rPr>
          <w:b/>
          <w:bCs/>
        </w:rPr>
        <w:t xml:space="preserve">App </w:t>
      </w:r>
      <w:proofErr w:type="spellStart"/>
      <w:r>
        <w:rPr>
          <w:b/>
          <w:bCs/>
        </w:rPr>
        <w:t>Router</w:t>
      </w:r>
      <w:proofErr w:type="spellEnd"/>
      <w:r>
        <w:t xml:space="preserve"> de Next.js para optimizar la carga mediante Server </w:t>
      </w:r>
      <w:proofErr w:type="spellStart"/>
      <w:r>
        <w:t>Components</w:t>
      </w:r>
      <w:proofErr w:type="spellEnd"/>
      <w:r>
        <w:t xml:space="preserve"> y mejorar el SEO.</w:t>
      </w:r>
    </w:p>
    <w:p w14:paraId="0FCC26EB" w14:textId="77777777" w:rsidR="00433CB3" w:rsidRDefault="00433CB3" w:rsidP="00433CB3">
      <w:pPr>
        <w:pStyle w:val="NormalWeb"/>
        <w:numPr>
          <w:ilvl w:val="0"/>
          <w:numId w:val="6"/>
        </w:numPr>
      </w:pPr>
      <w:r>
        <w:rPr>
          <w:b/>
          <w:bCs/>
        </w:rPr>
        <w:t>Middleware</w:t>
      </w:r>
      <w:r>
        <w:t xml:space="preserve">: Actúa como un guardián de acceso perimetral, validando tokens de sesión antes de permitir el acceso a rutas sensibles como </w:t>
      </w:r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dashboard</w:t>
      </w:r>
      <w:proofErr w:type="spellEnd"/>
      <w:r>
        <w:t xml:space="preserve"> o </w:t>
      </w:r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admin</w:t>
      </w:r>
      <w:proofErr w:type="spellEnd"/>
      <w:r>
        <w:t>.</w:t>
      </w:r>
    </w:p>
    <w:p w14:paraId="25FDB062" w14:textId="77777777" w:rsidR="00433CB3" w:rsidRDefault="00433CB3" w:rsidP="00433CB3">
      <w:pPr>
        <w:pStyle w:val="NormalWeb"/>
        <w:numPr>
          <w:ilvl w:val="0"/>
          <w:numId w:val="6"/>
        </w:numPr>
      </w:pPr>
      <w:r>
        <w:rPr>
          <w:b/>
          <w:bCs/>
        </w:rPr>
        <w:t xml:space="preserve">API </w:t>
      </w:r>
      <w:proofErr w:type="spellStart"/>
      <w:r>
        <w:rPr>
          <w:b/>
          <w:bCs/>
        </w:rPr>
        <w:t>Routes</w:t>
      </w:r>
      <w:proofErr w:type="spellEnd"/>
      <w:r>
        <w:t>: Centraliza la lógica del lado del servidor (Node.js), permitiendo operaciones seguras con la base de datos y servicios de terceros sin exponer credenciales en el cliente.</w:t>
      </w:r>
    </w:p>
    <w:p w14:paraId="10645D1F" w14:textId="77777777" w:rsidR="00433CB3" w:rsidRDefault="00433CB3" w:rsidP="00433CB3">
      <w:pPr>
        <w:pStyle w:val="Ttulo3"/>
      </w:pPr>
      <w:r>
        <w:t>2. Capa de Presentación (</w:t>
      </w:r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components</w:t>
      </w:r>
      <w:proofErr w:type="spellEnd"/>
      <w:r>
        <w:t>)</w:t>
      </w:r>
    </w:p>
    <w:p w14:paraId="7555269B" w14:textId="77777777" w:rsidR="00433CB3" w:rsidRDefault="00433CB3" w:rsidP="00433CB3">
      <w:pPr>
        <w:pStyle w:val="NormalWeb"/>
        <w:numPr>
          <w:ilvl w:val="0"/>
          <w:numId w:val="7"/>
        </w:numPr>
      </w:pPr>
      <w:r>
        <w:rPr>
          <w:b/>
          <w:bCs/>
        </w:rPr>
        <w:t>Diseño Atómico</w:t>
      </w:r>
      <w:r>
        <w:t>: Los componentes se dividen por contexto de uso, facilitando la reutilización y reduciendo la duplicación de código (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Code</w:t>
      </w:r>
      <w:proofErr w:type="spellEnd"/>
      <w:r>
        <w:t>).</w:t>
      </w:r>
    </w:p>
    <w:p w14:paraId="5EB6F8ED" w14:textId="77777777" w:rsidR="00433CB3" w:rsidRDefault="00433CB3" w:rsidP="00433CB3">
      <w:pPr>
        <w:pStyle w:val="NormalWeb"/>
        <w:numPr>
          <w:ilvl w:val="0"/>
          <w:numId w:val="7"/>
        </w:numPr>
      </w:pPr>
      <w:r>
        <w:rPr>
          <w:b/>
          <w:bCs/>
        </w:rPr>
        <w:t>Gestión Visual</w:t>
      </w:r>
      <w:r>
        <w:t xml:space="preserve">: Utiliza </w:t>
      </w:r>
      <w:proofErr w:type="spellStart"/>
      <w:r>
        <w:rPr>
          <w:b/>
          <w:bCs/>
        </w:rPr>
        <w:t>Tailwind</w:t>
      </w:r>
      <w:proofErr w:type="spellEnd"/>
      <w:r>
        <w:rPr>
          <w:b/>
          <w:bCs/>
        </w:rPr>
        <w:t xml:space="preserve"> CSS</w:t>
      </w:r>
      <w:r>
        <w:t xml:space="preserve"> para un diseño responsivo y </w:t>
      </w:r>
      <w:proofErr w:type="spellStart"/>
      <w:r>
        <w:rPr>
          <w:b/>
          <w:bCs/>
        </w:rPr>
        <w:t>Framer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Motion</w:t>
      </w:r>
      <w:proofErr w:type="spellEnd"/>
      <w:r>
        <w:t xml:space="preserve"> para transiciones fluidas en modales y carruseles.</w:t>
      </w:r>
    </w:p>
    <w:p w14:paraId="2C78763D" w14:textId="77777777" w:rsidR="00433CB3" w:rsidRDefault="00433CB3" w:rsidP="00433CB3">
      <w:pPr>
        <w:pStyle w:val="NormalWeb"/>
        <w:numPr>
          <w:ilvl w:val="0"/>
          <w:numId w:val="7"/>
        </w:numPr>
      </w:pPr>
      <w:r>
        <w:rPr>
          <w:b/>
          <w:bCs/>
        </w:rPr>
        <w:t>Separación de Intereses</w:t>
      </w:r>
      <w:r>
        <w:t>: Los componentes de UI (</w:t>
      </w:r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ui</w:t>
      </w:r>
      <w:proofErr w:type="spellEnd"/>
      <w:r>
        <w:t>) son puros y se centran en la visualización, mientras que los componentes de dominio (</w:t>
      </w:r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auth</w:t>
      </w:r>
      <w:proofErr w:type="spellEnd"/>
      <w:r>
        <w:t xml:space="preserve">, </w:t>
      </w:r>
      <w:r>
        <w:rPr>
          <w:rStyle w:val="CdigoHTML"/>
          <w:rFonts w:eastAsiaTheme="majorEastAsia"/>
        </w:rPr>
        <w:t>/home</w:t>
      </w:r>
      <w:r>
        <w:t xml:space="preserve">) manejan la interacción directa con los </w:t>
      </w:r>
      <w:proofErr w:type="spellStart"/>
      <w:r>
        <w:t>hooks</w:t>
      </w:r>
      <w:proofErr w:type="spellEnd"/>
      <w:r>
        <w:t xml:space="preserve"> de estado.</w:t>
      </w:r>
    </w:p>
    <w:p w14:paraId="245CC958" w14:textId="77777777" w:rsidR="00433CB3" w:rsidRDefault="00433CB3" w:rsidP="00433CB3">
      <w:pPr>
        <w:pStyle w:val="Ttulo3"/>
      </w:pPr>
      <w:r>
        <w:t>3. Capa de Dominio y Lógica (</w:t>
      </w:r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core</w:t>
      </w:r>
      <w:proofErr w:type="spellEnd"/>
      <w:r>
        <w:t>)</w:t>
      </w:r>
    </w:p>
    <w:p w14:paraId="16A4FDE0" w14:textId="77777777" w:rsidR="00433CB3" w:rsidRDefault="00433CB3" w:rsidP="00433CB3">
      <w:pPr>
        <w:pStyle w:val="NormalWeb"/>
        <w:numPr>
          <w:ilvl w:val="0"/>
          <w:numId w:val="8"/>
        </w:numPr>
      </w:pPr>
      <w:r>
        <w:rPr>
          <w:b/>
          <w:bCs/>
        </w:rPr>
        <w:t>Estado Global (</w:t>
      </w:r>
      <w:proofErr w:type="spellStart"/>
      <w:r>
        <w:rPr>
          <w:b/>
          <w:bCs/>
        </w:rPr>
        <w:t>Zustand</w:t>
      </w:r>
      <w:proofErr w:type="spellEnd"/>
      <w:r>
        <w:rPr>
          <w:b/>
          <w:bCs/>
        </w:rPr>
        <w:t>)</w:t>
      </w:r>
      <w:r>
        <w:t>: Implementa una gestión de estado centralizada para favoritos, idioma y autenticación, permitiendo una comunicación fluida entre componentes sin "</w:t>
      </w:r>
      <w:proofErr w:type="spellStart"/>
      <w:r>
        <w:t>prop</w:t>
      </w:r>
      <w:proofErr w:type="spellEnd"/>
      <w:r>
        <w:t xml:space="preserve"> </w:t>
      </w:r>
      <w:proofErr w:type="spellStart"/>
      <w:r>
        <w:t>drilling</w:t>
      </w:r>
      <w:proofErr w:type="spellEnd"/>
      <w:r>
        <w:t>".</w:t>
      </w:r>
    </w:p>
    <w:p w14:paraId="52AC4A19" w14:textId="77777777" w:rsidR="00433CB3" w:rsidRDefault="00433CB3" w:rsidP="00433CB3">
      <w:pPr>
        <w:pStyle w:val="NormalWeb"/>
        <w:numPr>
          <w:ilvl w:val="0"/>
          <w:numId w:val="8"/>
        </w:numPr>
      </w:pPr>
      <w:r>
        <w:rPr>
          <w:b/>
          <w:bCs/>
        </w:rPr>
        <w:t>Servicios (API Client)</w:t>
      </w:r>
      <w:r>
        <w:t xml:space="preserve">: Encapsula todas las llamadas externas (Rick and </w:t>
      </w:r>
      <w:proofErr w:type="spellStart"/>
      <w:r>
        <w:t>Morty</w:t>
      </w:r>
      <w:proofErr w:type="spellEnd"/>
      <w:r>
        <w:t xml:space="preserve"> API) en funciones asíncronas </w:t>
      </w:r>
      <w:proofErr w:type="spellStart"/>
      <w:r>
        <w:t>tipadas</w:t>
      </w:r>
      <w:proofErr w:type="spellEnd"/>
      <w:r>
        <w:t>, asegurando que la lógica de obtención de datos sea independiente de la vista.</w:t>
      </w:r>
    </w:p>
    <w:p w14:paraId="36A3851D" w14:textId="77777777" w:rsidR="00433CB3" w:rsidRDefault="00433CB3" w:rsidP="00433CB3">
      <w:pPr>
        <w:pStyle w:val="NormalWeb"/>
        <w:numPr>
          <w:ilvl w:val="0"/>
          <w:numId w:val="8"/>
        </w:numPr>
      </w:pPr>
      <w:r>
        <w:rPr>
          <w:b/>
          <w:bCs/>
        </w:rPr>
        <w:t>Tipado Estricto</w:t>
      </w:r>
      <w:r>
        <w:t>: Se define una capa de interfaces (</w:t>
      </w:r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types</w:t>
      </w:r>
      <w:proofErr w:type="spellEnd"/>
      <w:r>
        <w:t>) que garantiza la integridad de los datos en toda la aplicación, reduciendo errores en tiempo de ejecución.</w:t>
      </w:r>
    </w:p>
    <w:p w14:paraId="3A366FD2" w14:textId="77777777" w:rsidR="00433CB3" w:rsidRDefault="00433CB3" w:rsidP="00433CB3">
      <w:pPr>
        <w:pStyle w:val="Ttulo3"/>
      </w:pPr>
      <w:r>
        <w:t>4. Capa de Infraestructura (</w:t>
      </w:r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lib</w:t>
      </w:r>
      <w:proofErr w:type="spellEnd"/>
      <w:r>
        <w:t xml:space="preserve"> &amp; </w:t>
      </w:r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db</w:t>
      </w:r>
      <w:proofErr w:type="spellEnd"/>
      <w:r>
        <w:t>)</w:t>
      </w:r>
    </w:p>
    <w:p w14:paraId="556C8D4D" w14:textId="77777777" w:rsidR="00433CB3" w:rsidRDefault="00433CB3" w:rsidP="00433CB3">
      <w:pPr>
        <w:pStyle w:val="NormalWeb"/>
        <w:numPr>
          <w:ilvl w:val="0"/>
          <w:numId w:val="9"/>
        </w:numPr>
      </w:pPr>
      <w:r>
        <w:rPr>
          <w:b/>
          <w:bCs/>
        </w:rPr>
        <w:t>Persistencia</w:t>
      </w:r>
      <w:r>
        <w:t xml:space="preserve">: Gestión de esquemas y conexiones para </w:t>
      </w:r>
      <w:r>
        <w:rPr>
          <w:b/>
          <w:bCs/>
        </w:rPr>
        <w:t>MongoDB</w:t>
      </w:r>
      <w:r>
        <w:t xml:space="preserve"> mediante modelos robustos.</w:t>
      </w:r>
    </w:p>
    <w:p w14:paraId="40759DC9" w14:textId="77777777" w:rsidR="00433CB3" w:rsidRDefault="00433CB3" w:rsidP="00433CB3">
      <w:pPr>
        <w:pStyle w:val="NormalWeb"/>
        <w:numPr>
          <w:ilvl w:val="0"/>
          <w:numId w:val="9"/>
        </w:numPr>
      </w:pPr>
      <w:r>
        <w:rPr>
          <w:b/>
          <w:bCs/>
        </w:rPr>
        <w:t>Storage</w:t>
      </w:r>
      <w:r>
        <w:t xml:space="preserve">: Configuración de </w:t>
      </w:r>
      <w:r>
        <w:rPr>
          <w:b/>
          <w:bCs/>
        </w:rPr>
        <w:t>Amazon S3</w:t>
      </w:r>
      <w:r>
        <w:t xml:space="preserve"> para el almacenamiento y recuperación eficiente de recursos multimedia como avatares de usuario.</w:t>
      </w:r>
    </w:p>
    <w:p w14:paraId="7B33078D" w14:textId="77777777" w:rsidR="00433CB3" w:rsidRDefault="00433CB3" w:rsidP="00433CB3">
      <w:pPr>
        <w:pStyle w:val="NormalWeb"/>
        <w:numPr>
          <w:ilvl w:val="0"/>
          <w:numId w:val="9"/>
        </w:numPr>
      </w:pPr>
      <w:r>
        <w:rPr>
          <w:b/>
          <w:bCs/>
        </w:rPr>
        <w:t>Utilidades</w:t>
      </w:r>
      <w:r>
        <w:t>: Funciones de ayuda compartidas para formateo de datos, manejo de fechas y configuración de clientes de terceros.</w:t>
      </w:r>
    </w:p>
    <w:p w14:paraId="72E99C6D" w14:textId="0722F631" w:rsidR="00433CB3" w:rsidRPr="00433CB3" w:rsidRDefault="00433CB3" w:rsidP="00433CB3">
      <w:pPr>
        <w:pStyle w:val="Prrafodelista"/>
      </w:pPr>
    </w:p>
    <w:p w14:paraId="627970B1" w14:textId="67E52F02" w:rsidR="00433CB3" w:rsidRDefault="00433CB3" w:rsidP="00433CB3"/>
    <w:p w14:paraId="38BE1FC5" w14:textId="77777777" w:rsidR="00433CB3" w:rsidRDefault="00433CB3" w:rsidP="00433CB3">
      <w:pPr>
        <w:pStyle w:val="Ttulo3"/>
      </w:pPr>
      <w:r>
        <w:lastRenderedPageBreak/>
        <w:t>III. CONCLUSIÓN DE DISEÑO</w:t>
      </w:r>
    </w:p>
    <w:p w14:paraId="70D5AA1F" w14:textId="77777777" w:rsidR="00433CB3" w:rsidRDefault="00433CB3" w:rsidP="00433CB3">
      <w:pPr>
        <w:pStyle w:val="NormalWeb"/>
      </w:pPr>
      <w:r>
        <w:t xml:space="preserve">La estructura de </w:t>
      </w:r>
      <w:r>
        <w:rPr>
          <w:b/>
          <w:bCs/>
        </w:rPr>
        <w:t>Rick-And-</w:t>
      </w:r>
      <w:proofErr w:type="spellStart"/>
      <w:r>
        <w:rPr>
          <w:b/>
          <w:bCs/>
        </w:rPr>
        <w:t>Morty</w:t>
      </w:r>
      <w:proofErr w:type="spellEnd"/>
      <w:r>
        <w:rPr>
          <w:b/>
          <w:bCs/>
        </w:rPr>
        <w:t>-APP</w:t>
      </w:r>
      <w:r>
        <w:t xml:space="preserve"> ha sido diseñada bajo un enfoque </w:t>
      </w:r>
      <w:proofErr w:type="spellStart"/>
      <w:r>
        <w:rPr>
          <w:b/>
          <w:bCs/>
        </w:rPr>
        <w:t>Fullstack</w:t>
      </w:r>
      <w:proofErr w:type="spellEnd"/>
      <w:r>
        <w:rPr>
          <w:b/>
          <w:bCs/>
        </w:rPr>
        <w:t xml:space="preserve"> Real</w:t>
      </w:r>
      <w:r>
        <w:t>, donde el cliente (</w:t>
      </w:r>
      <w:proofErr w:type="spellStart"/>
      <w:r>
        <w:t>Frontend</w:t>
      </w:r>
      <w:proofErr w:type="spellEnd"/>
      <w:r>
        <w:t>) y el servidor (</w:t>
      </w:r>
      <w:proofErr w:type="spellStart"/>
      <w:r>
        <w:t>Backend</w:t>
      </w:r>
      <w:proofErr w:type="spellEnd"/>
      <w:r>
        <w:t>/API) están claramente delimitados pero integrados armónicamente. Esta organización permite que el sistema sea fácil de testear, escalar hacia nuevas funcionalidades (como un sistema de foros o chats) y mantener a largo plazo.</w:t>
      </w:r>
    </w:p>
    <w:p w14:paraId="5E495177" w14:textId="4FEC5422" w:rsidR="00433CB3" w:rsidRDefault="00433CB3" w:rsidP="00433CB3"/>
    <w:p w14:paraId="38647358" w14:textId="00A9CC64" w:rsidR="00433CB3" w:rsidRDefault="00433CB3" w:rsidP="00433CB3"/>
    <w:p w14:paraId="0D12CE81" w14:textId="77777777" w:rsidR="00433CB3" w:rsidRDefault="00433CB3" w:rsidP="00433CB3"/>
    <w:sectPr w:rsidR="00433C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F1F48"/>
    <w:multiLevelType w:val="multilevel"/>
    <w:tmpl w:val="862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60015"/>
    <w:multiLevelType w:val="multilevel"/>
    <w:tmpl w:val="9BCC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2722E"/>
    <w:multiLevelType w:val="multilevel"/>
    <w:tmpl w:val="4710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F22DF"/>
    <w:multiLevelType w:val="multilevel"/>
    <w:tmpl w:val="F2BE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C57F3"/>
    <w:multiLevelType w:val="multilevel"/>
    <w:tmpl w:val="8E48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629B3"/>
    <w:multiLevelType w:val="multilevel"/>
    <w:tmpl w:val="DBBA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C44B8"/>
    <w:multiLevelType w:val="hybridMultilevel"/>
    <w:tmpl w:val="25D23D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6730F8"/>
    <w:multiLevelType w:val="multilevel"/>
    <w:tmpl w:val="950C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4A6F1E"/>
    <w:multiLevelType w:val="multilevel"/>
    <w:tmpl w:val="42E8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2"/>
  </w:num>
  <w:num w:numId="5">
    <w:abstractNumId w:val="1"/>
  </w:num>
  <w:num w:numId="6">
    <w:abstractNumId w:val="0"/>
  </w:num>
  <w:num w:numId="7">
    <w:abstractNumId w:val="3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CB3"/>
    <w:rsid w:val="001D2454"/>
    <w:rsid w:val="00433CB3"/>
    <w:rsid w:val="008A08C6"/>
    <w:rsid w:val="00B16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F1DDC"/>
  <w15:chartTrackingRefBased/>
  <w15:docId w15:val="{653AB98A-E989-47ED-80C0-CA8FF6349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33C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3C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3C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3CB3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433C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433CB3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433CB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433CB3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3CB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6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611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david armenta lopez</dc:creator>
  <cp:keywords/>
  <dc:description/>
  <cp:lastModifiedBy>andres david armenta lopez</cp:lastModifiedBy>
  <cp:revision>1</cp:revision>
  <dcterms:created xsi:type="dcterms:W3CDTF">2026-03-26T08:06:00Z</dcterms:created>
  <dcterms:modified xsi:type="dcterms:W3CDTF">2026-03-26T08:12:00Z</dcterms:modified>
</cp:coreProperties>
</file>