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256" w14:textId="31B0CAE3" w:rsidR="00252CC5" w:rsidRDefault="00252CC5" w:rsidP="00252CC5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סיבוכיות המתודות – תרגיל מעשי 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2</w:t>
      </w:r>
    </w:p>
    <w:p w14:paraId="48C72671" w14:textId="5BB3F9C9" w:rsidR="00252CC5" w:rsidRPr="00924F91" w:rsidRDefault="00C6072C" w:rsidP="00252CC5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>
        <w:rPr>
          <w:rFonts w:ascii="Gisha" w:hAnsi="Gisha" w:cs="Gisha" w:hint="cs"/>
          <w:b/>
          <w:bCs/>
          <w:noProof/>
          <w:color w:val="4472C4" w:themeColor="accent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786D" wp14:editId="58EA2B0D">
                <wp:simplePos x="0" y="0"/>
                <wp:positionH relativeFrom="column">
                  <wp:posOffset>3649134</wp:posOffset>
                </wp:positionH>
                <wp:positionV relativeFrom="paragraph">
                  <wp:posOffset>301625</wp:posOffset>
                </wp:positionV>
                <wp:extent cx="1834092" cy="171944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092" cy="171944"/>
                        </a:xfrm>
                        <a:prstGeom prst="line">
                          <a:avLst/>
                        </a:prstGeom>
                        <a:ln w="76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7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3.75pt" to="431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" strokecolor="black [3213]" strokeweight=".6pt">
                <v:stroke joinstyle="miter"/>
              </v:line>
            </w:pict>
          </mc:Fallback>
        </mc:AlternateContent>
      </w:r>
      <w:r w:rsidR="00252CC5"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2CC5" w14:paraId="5914107C" w14:textId="77777777" w:rsidTr="00F15813">
        <w:tc>
          <w:tcPr>
            <w:tcW w:w="2876" w:type="dxa"/>
          </w:tcPr>
          <w:p w14:paraId="1B1A97C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663DF8F2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72845093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252CC5" w14:paraId="4270C4ED" w14:textId="77777777" w:rsidTr="00F15813">
        <w:tc>
          <w:tcPr>
            <w:tcW w:w="2876" w:type="dxa"/>
          </w:tcPr>
          <w:p w14:paraId="71C9534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538C38F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4572068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252CC5" w14:paraId="67CEA3EC" w14:textId="77777777" w:rsidTr="00F15813">
        <w:tc>
          <w:tcPr>
            <w:tcW w:w="2876" w:type="dxa"/>
          </w:tcPr>
          <w:p w14:paraId="7B3FA32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5363981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2ECF752A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252CC5" w14:paraId="6C459268" w14:textId="77777777" w:rsidTr="00F15813">
        <w:tc>
          <w:tcPr>
            <w:tcW w:w="2876" w:type="dxa"/>
          </w:tcPr>
          <w:p w14:paraId="7D738280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53626CAC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01EFEC3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252CC5" w14:paraId="54C24698" w14:textId="77777777" w:rsidTr="00F15813">
        <w:tc>
          <w:tcPr>
            <w:tcW w:w="2876" w:type="dxa"/>
          </w:tcPr>
          <w:p w14:paraId="440E81D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7B98E335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335165FC" w14:textId="77777777" w:rsidR="00252CC5" w:rsidRPr="00A25257" w:rsidRDefault="00252CC5" w:rsidP="00F15813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3C1B0B16" w14:textId="77777777" w:rsidR="00252CC5" w:rsidRPr="008D33B4" w:rsidRDefault="00252CC5" w:rsidP="00252CC5">
      <w:pPr>
        <w:jc w:val="left"/>
        <w:rPr>
          <w:rFonts w:ascii="Gisha" w:hAnsi="Gisha" w:cs="Gisha"/>
          <w:b/>
          <w:bCs/>
          <w:sz w:val="2"/>
          <w:szCs w:val="2"/>
          <w:rtl/>
        </w:rPr>
      </w:pPr>
    </w:p>
    <w:p w14:paraId="74852AF9" w14:textId="77777777" w:rsidR="00252CC5" w:rsidRDefault="00252CC5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009231C0" w14:textId="31669A48" w:rsidR="007B0D04" w:rsidRPr="008D33B4" w:rsidRDefault="00164AC2" w:rsidP="00050054">
      <w:pPr>
        <w:jc w:val="center"/>
        <w:rPr>
          <w:rFonts w:ascii="Consolas" w:hAnsi="Consolas" w:cs="Consolas"/>
          <w:color w:val="000000"/>
          <w:sz w:val="27"/>
          <w:szCs w:val="27"/>
          <w:shd w:val="clear" w:color="auto" w:fill="E8F2FE"/>
          <w:rtl/>
        </w:rPr>
      </w:pP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public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</w:t>
      </w: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class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Graph</w:t>
      </w:r>
    </w:p>
    <w:p w14:paraId="48399D0A" w14:textId="792B37AD" w:rsidR="00050054" w:rsidRPr="007B0D04" w:rsidRDefault="00050054" w:rsidP="00050054">
      <w:pPr>
        <w:jc w:val="left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03D15D2C" w14:textId="0F1A3F1D" w:rsidR="007B0D04" w:rsidRPr="007B0D04" w:rsidRDefault="007B0D04" w:rsidP="00252CC5">
      <w:pPr>
        <w:jc w:val="left"/>
        <w:rPr>
          <w:rFonts w:ascii="Consolas" w:hAnsi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nodesHash</w:t>
      </w:r>
      <w:proofErr w:type="spellEnd"/>
    </w:p>
    <w:p w14:paraId="51AC4541" w14:textId="6E1BFD53" w:rsidR="00164AC2" w:rsidRDefault="007B0D04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שדה זה מחזיק את 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המבוקשת בהנחיות התרגיל, שבה נשמור את הצמתים בגרף, כאשר המפתחות של האיברים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יהיו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ה'מזההים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' שלהם. כלומר הטבלה ממפה ממזהה קודקוד לייצוגו בגרף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המקסימום.</w:t>
      </w:r>
    </w:p>
    <w:p w14:paraId="42D2413A" w14:textId="14B04D0D" w:rsidR="007B0D04" w:rsidRPr="008D33B4" w:rsidRDefault="00A2393E" w:rsidP="00A2393E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B3195E" w14:textId="4C6925E1" w:rsidR="007B0D04" w:rsidRPr="007B0D04" w:rsidRDefault="007B0D04" w:rsidP="007B0D04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nodesHeap</w:t>
      </w:r>
      <w:proofErr w:type="spellEnd"/>
    </w:p>
    <w:p w14:paraId="4FBA7A8C" w14:textId="3D1C07B8" w:rsidR="007B0D04" w:rsidRDefault="007B0D04" w:rsidP="007B0D0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שדה זה מחזיק את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המבוקשת בהנחיות התרגיל, בה כל זוג מפתח-ערך הוא כך שהמפתח הוא סכום הסביבה של צומת כלשהו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, והערך הוא הצומת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09BE0D0E" w14:textId="53CA4DCF" w:rsidR="007B0D04" w:rsidRPr="008D33B4" w:rsidRDefault="00A2393E" w:rsidP="007B0D04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</w:t>
      </w: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D1FF27" w14:textId="1EF319E0" w:rsidR="007B0D04" w:rsidRDefault="007B0D04" w:rsidP="007B0D0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Graph(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484F695" w14:textId="6E2A5EAC" w:rsidR="00103DB7" w:rsidRDefault="007B0D04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הבנאי של המחלקה של התרגיל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הבנאי מקבל רשימה של צמתים (הצמתים הם בפורמט של צומת של גרף. פורמט זה הוא מחלקה סטטית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של המחלקה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). </w:t>
      </w:r>
      <w:r w:rsidR="00103DB7">
        <w:rPr>
          <w:rFonts w:ascii="Gisha" w:hAnsi="Gisha" w:cs="Gisha" w:hint="cs"/>
          <w:sz w:val="22"/>
          <w:szCs w:val="22"/>
          <w:rtl/>
        </w:rPr>
        <w:t xml:space="preserve">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nodesHash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</w:t>
      </w:r>
      <w:r>
        <w:rPr>
          <w:rFonts w:ascii="Gisha" w:hAnsi="Gisha" w:cs="Gisha" w:hint="cs"/>
          <w:sz w:val="22"/>
          <w:szCs w:val="22"/>
          <w:rtl/>
        </w:rPr>
        <w:t>הוא שולח את</w:t>
      </w:r>
      <w:r w:rsidR="00103DB7">
        <w:rPr>
          <w:rFonts w:ascii="Gisha" w:hAnsi="Gisha" w:cs="Gisha" w:hint="cs"/>
          <w:sz w:val="22"/>
          <w:szCs w:val="22"/>
          <w:rtl/>
        </w:rPr>
        <w:t xml:space="preserve"> מספר הצמתים שנשלחו, 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, שהיא מחלקה שמימשנו בתוך </w:t>
      </w:r>
      <w:r w:rsidR="00103DB7">
        <w:rPr>
          <w:rFonts w:ascii="Gisha" w:hAnsi="Gisha" w:cs="Gisha"/>
          <w:sz w:val="22"/>
          <w:szCs w:val="22"/>
        </w:rPr>
        <w:t>Graph</w:t>
      </w:r>
      <w:r w:rsidR="00103DB7">
        <w:rPr>
          <w:rFonts w:ascii="Gisha" w:hAnsi="Gisha" w:cs="Gisha" w:hint="cs"/>
          <w:sz w:val="22"/>
          <w:szCs w:val="22"/>
          <w:rtl/>
        </w:rPr>
        <w:t>, שממלאת את דרישת התרגיל שתהיה טבלת האש לגרף.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הבנאי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לוקח את מספר הצמתים, ולוקח בהכרח את המספר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 w:rsidR="00103DB7">
        <w:rPr>
          <w:rFonts w:ascii="Gisha" w:hAnsi="Gisha" w:cs="Gisha" w:hint="cs"/>
          <w:sz w:val="22"/>
          <w:szCs w:val="22"/>
          <w:rtl/>
        </w:rPr>
        <w:t xml:space="preserve"> כפקטור העומס הרצוי, ובונה לו את המערך לפי הצרכים שלו, כפי שראינו בכיתה. פירוט מעמיק על המחלקה בהמשך.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נוסף על כך, 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שהוא שולח גם את מספר הצמתים שנשלחו, 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103DB7">
        <w:rPr>
          <w:rFonts w:ascii="Gisha" w:hAnsi="Gisha" w:cs="Gisha" w:hint="cs"/>
          <w:sz w:val="22"/>
          <w:szCs w:val="22"/>
          <w:rtl/>
        </w:rPr>
        <w:t xml:space="preserve">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(שממש את </w:t>
      </w:r>
      <w:proofErr w:type="spellStart"/>
      <w:r w:rsidR="00103DB7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המקסימום שבדרישת התרגיל) בשביל ש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יוכל לאתחל את ה </w:t>
      </w:r>
      <w:r w:rsidR="00103DB7">
        <w:rPr>
          <w:rFonts w:ascii="Gisha" w:hAnsi="Gisha" w:cs="Gisha"/>
          <w:sz w:val="22"/>
          <w:szCs w:val="22"/>
        </w:rPr>
        <w:t>priority-Queue</w:t>
      </w:r>
      <w:r w:rsidR="00103DB7">
        <w:rPr>
          <w:rFonts w:ascii="Gisha" w:hAnsi="Gisha" w:cs="Gisha" w:hint="cs"/>
          <w:sz w:val="22"/>
          <w:szCs w:val="22"/>
          <w:rtl/>
        </w:rPr>
        <w:t xml:space="preserve"> שלו (כמערך). פירוט מעמיק על המחלקה </w:t>
      </w:r>
      <w:proofErr w:type="spellStart"/>
      <w:r w:rsidR="00103DB7">
        <w:rPr>
          <w:rFonts w:ascii="Gisha" w:hAnsi="Gisha" w:cs="Gisha"/>
          <w:sz w:val="22"/>
          <w:szCs w:val="22"/>
        </w:rPr>
        <w:t>maxHeap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יבוא בהמשך.</w:t>
      </w:r>
    </w:p>
    <w:p w14:paraId="6DAB00BF" w14:textId="4797C23A" w:rsidR="00103DB7" w:rsidRDefault="00103DB7" w:rsidP="00103DB7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לאחר אתחול השדות הללו, הוא מוסיף באמצעות לולאה את כל הצמתים </w:t>
      </w:r>
      <w:r>
        <w:rPr>
          <w:rFonts w:ascii="Gisha" w:hAnsi="Gisha" w:cs="Gisha"/>
          <w:sz w:val="22"/>
          <w:szCs w:val="22"/>
        </w:rPr>
        <w:t>nodes</w:t>
      </w:r>
      <w:r>
        <w:rPr>
          <w:rFonts w:ascii="Gisha" w:hAnsi="Gisha" w:cs="Gisha" w:hint="cs"/>
          <w:sz w:val="22"/>
          <w:szCs w:val="22"/>
          <w:rtl/>
        </w:rPr>
        <w:t xml:space="preserve">, אחד אחד, לטבלת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nodesHash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לפי הדרישות של המחלקות</w:t>
      </w:r>
      <w:r w:rsidR="00CF24E9"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635B65DB" w14:textId="744C689E" w:rsidR="00103DB7" w:rsidRPr="002F2E69" w:rsidRDefault="002F2E69" w:rsidP="002F2E69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(N)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סיבוכיות המתודה היא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מספר הצמתים שהכנסנו לגרף.</w:t>
      </w:r>
      <w:r w:rsidR="008D33B4">
        <w:rPr>
          <w:rFonts w:ascii="Gisha" w:eastAsiaTheme="minorEastAsia" w:hAnsi="Gisha" w:cs="Gisha"/>
          <w:sz w:val="22"/>
          <w:szCs w:val="22"/>
          <w:rtl/>
        </w:rPr>
        <w:br/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ובכן, יצירת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 w:rsidR="008D33B4">
        <w:rPr>
          <w:rFonts w:ascii="Gisha" w:eastAsiaTheme="minorEastAsia" w:hAnsi="Gisha" w:cs="Gisha"/>
          <w:sz w:val="22"/>
          <w:szCs w:val="22"/>
        </w:rPr>
        <w:t>m=N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(מספר התאים בטבלת ה </w:t>
      </w:r>
      <w:r w:rsidR="008D33B4">
        <w:rPr>
          <w:rFonts w:ascii="Gisha" w:eastAsiaTheme="minorEastAsia" w:hAnsi="Gisha" w:cs="Gisha"/>
          <w:sz w:val="22"/>
          <w:szCs w:val="22"/>
        </w:rPr>
        <w:t>chaining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), הוא מסיבוכיות </w:t>
      </w:r>
      <w:r w:rsidR="008D33B4"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וכן, 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 (או מינימום), כמו שראינו בכיתה, בעלת סיבוכיות של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ההכנסה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לטבלת האש לוקח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בטבלת האש של </w:t>
      </w:r>
      <w:r>
        <w:rPr>
          <w:rFonts w:ascii="Gisha" w:eastAsiaTheme="minorEastAsia" w:hAnsi="Gisha" w:cs="Gisha"/>
          <w:sz w:val="22"/>
          <w:szCs w:val="22"/>
        </w:rPr>
        <w:t>Linked Lists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(לפי מה שראינו בכיתה, כי דאגנו שפקטור העומס יהיה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), ולכן סה"כ סיבוכיות המתודה היא: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/>
          <w:sz w:val="22"/>
          <w:szCs w:val="22"/>
        </w:rPr>
        <w:t xml:space="preserve"> + O(n) = 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7208D78" w14:textId="76636791" w:rsidR="00103DB7" w:rsidRDefault="00103DB7" w:rsidP="00103D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8919D0" w14:textId="44DB19D1" w:rsidR="00103DB7" w:rsidRDefault="00103DB7" w:rsidP="00103DB7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בגרף, </w:t>
      </w:r>
      <w:r w:rsidR="002F2E69">
        <w:rPr>
          <w:rFonts w:ascii="Gisha" w:hAnsi="Gisha" w:cs="Gisha" w:hint="cs"/>
          <w:sz w:val="22"/>
          <w:szCs w:val="22"/>
          <w:rtl/>
        </w:rPr>
        <w:t>שמשקל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של</w:t>
      </w:r>
      <w:r w:rsidR="002F2E69">
        <w:rPr>
          <w:rFonts w:ascii="Gisha" w:hAnsi="Gisha" w:cs="Gisha" w:hint="cs"/>
          <w:sz w:val="22"/>
          <w:szCs w:val="22"/>
          <w:rtl/>
        </w:rPr>
        <w:t>ו</w:t>
      </w:r>
      <w:r>
        <w:rPr>
          <w:rFonts w:ascii="Gisha" w:hAnsi="Gisha" w:cs="Gisha" w:hint="cs"/>
          <w:sz w:val="22"/>
          <w:szCs w:val="22"/>
          <w:rtl/>
        </w:rPr>
        <w:t xml:space="preserve"> הוא הגדול ביותר בגרף. </w:t>
      </w:r>
      <w:r w:rsidR="002F2E69">
        <w:rPr>
          <w:rFonts w:ascii="Gisha" w:hAnsi="Gisha" w:cs="Gisha" w:hint="cs"/>
          <w:sz w:val="22"/>
          <w:szCs w:val="22"/>
          <w:rtl/>
        </w:rPr>
        <w:t>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הוא סכום המשקלים של השכנים של הצומת + ועוד המשקל של הצומת עצמו. מתודה זו עושה זאת באמצעות החזרת הצומת שנמצא בראש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שאנחנו מתחזקים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 w:rsidR="006C512E">
        <w:rPr>
          <w:rFonts w:ascii="Gisha" w:hAnsi="Gisha" w:cs="Gisha"/>
          <w:sz w:val="22"/>
          <w:szCs w:val="22"/>
        </w:rPr>
        <w:br/>
      </w:r>
      <w:r w:rsidR="006C512E">
        <w:rPr>
          <w:rFonts w:ascii="Gisha" w:hAnsi="Gisha" w:cs="Gisha" w:hint="cs"/>
          <w:sz w:val="22"/>
          <w:szCs w:val="22"/>
          <w:rtl/>
        </w:rPr>
        <w:t xml:space="preserve">במידה ובגרף אין צמתים, המתודה תחזיר </w:t>
      </w:r>
      <w:r w:rsidR="006C512E">
        <w:rPr>
          <w:rFonts w:ascii="Gisha" w:hAnsi="Gisha" w:cs="Gisha"/>
          <w:sz w:val="22"/>
          <w:szCs w:val="22"/>
        </w:rPr>
        <w:t>null</w:t>
      </w:r>
      <w:r w:rsidR="006C512E">
        <w:rPr>
          <w:rFonts w:ascii="Gisha" w:hAnsi="Gisha" w:cs="Gisha" w:hint="cs"/>
          <w:sz w:val="22"/>
          <w:szCs w:val="22"/>
          <w:rtl/>
        </w:rPr>
        <w:t>.</w:t>
      </w:r>
    </w:p>
    <w:p w14:paraId="52650B16" w14:textId="0CDBB4FB" w:rsidR="00811E18" w:rsidRPr="004C3B54" w:rsidRDefault="002F2E69" w:rsidP="004C3B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, שכן כל מה שנדרש זה לשלוף את האיבר הראשון במערך שאנחנו מתחזקים כ </w:t>
      </w:r>
      <w:r>
        <w:rPr>
          <w:rFonts w:ascii="Gisha" w:hAnsi="Gisha" w:cs="Gisha"/>
          <w:sz w:val="22"/>
          <w:szCs w:val="22"/>
        </w:rPr>
        <w:t>priority Queue</w:t>
      </w:r>
      <w:r>
        <w:rPr>
          <w:rFonts w:ascii="Gisha" w:hAnsi="Gisha" w:cs="Gisha" w:hint="cs"/>
          <w:sz w:val="22"/>
          <w:szCs w:val="22"/>
          <w:rtl/>
        </w:rPr>
        <w:t xml:space="preserve"> של הערימה.</w:t>
      </w:r>
    </w:p>
    <w:p w14:paraId="578673D2" w14:textId="7A0C84D6" w:rsidR="00811E18" w:rsidRDefault="00811E18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4D510BDD" w14:textId="101B4A97" w:rsidR="00811E18" w:rsidRPr="003416E8" w:rsidRDefault="00A2393E" w:rsidP="002F2E69">
      <w:pPr>
        <w:jc w:val="left"/>
        <w:rPr>
          <w:rFonts w:ascii="Gisha" w:hAnsi="Gisha" w:cs="Gisha"/>
          <w:sz w:val="6"/>
          <w:szCs w:val="6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420A16" w14:textId="37B9369C" w:rsidR="002F2E69" w:rsidRPr="002F2E69" w:rsidRDefault="002F2E69" w:rsidP="002F2E6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90AF959" w14:textId="59DD0B5C" w:rsidR="007B0D04" w:rsidRDefault="00D11D90" w:rsidP="00252CC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 w:rsidR="002F2E69">
        <w:rPr>
          <w:rFonts w:ascii="Gisha" w:hAnsi="Gisha" w:cs="Gisha" w:hint="cs"/>
          <w:sz w:val="22"/>
          <w:szCs w:val="22"/>
          <w:rtl/>
        </w:rPr>
        <w:t xml:space="preserve">דה זו מחזירה את משקל הסביבה של הצומת בגרף שבעל המזהה שמקבלת המתודה </w:t>
      </w:r>
      <w:r w:rsidR="002F2E69">
        <w:rPr>
          <w:rFonts w:ascii="Gisha" w:hAnsi="Gisha" w:cs="Gisha"/>
          <w:sz w:val="22"/>
          <w:szCs w:val="22"/>
          <w:rtl/>
        </w:rPr>
        <w:t>–</w:t>
      </w:r>
      <w:r w:rsidR="002F2E69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2F2E69">
        <w:rPr>
          <w:rFonts w:ascii="Gisha" w:hAnsi="Gisha" w:cs="Gisha"/>
          <w:sz w:val="22"/>
          <w:szCs w:val="22"/>
        </w:rPr>
        <w:t>node_id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>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>במידה ולא קיים צומת בגרף עם מזהה שכזה, נחזיר -1.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נחפש את המזהה </w:t>
      </w:r>
      <w:proofErr w:type="spellStart"/>
      <w:r>
        <w:rPr>
          <w:rFonts w:ascii="Gisha" w:hAnsi="Gisha" w:cs="Gisha"/>
          <w:sz w:val="22"/>
          <w:szCs w:val="22"/>
        </w:rPr>
        <w:t>node_id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>, ובמידה ונמצא צומת שאכן עונה למזהה, נחזיר את משקל הסביבה שלו, אחרת נחזיר -1.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נעשה זאת פשוט על ידי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תחזוק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שדה של משקל הסביבה עבור כל צומת (הרי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במילא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אנחנו צריכים לתחזק שדה זה עבור שלמות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המקסימום שאנו צריכים לממש).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ובכן, הגישה למשקל הסביבה תיקח לנו סיבוכיות של </w:t>
      </w:r>
      <w:r w:rsidR="002F2E69">
        <w:rPr>
          <w:rFonts w:ascii="Gisha" w:hAnsi="Gisha" w:cs="Gisha"/>
          <w:sz w:val="22"/>
          <w:szCs w:val="22"/>
        </w:rPr>
        <w:t>O(1)</w:t>
      </w:r>
      <w:r w:rsidR="002F2E69">
        <w:rPr>
          <w:rFonts w:ascii="Gisha" w:hAnsi="Gisha" w:cs="Gisha" w:hint="cs"/>
          <w:sz w:val="22"/>
          <w:szCs w:val="22"/>
          <w:rtl/>
        </w:rPr>
        <w:t>, ולכן זניחה.</w:t>
      </w:r>
    </w:p>
    <w:p w14:paraId="44138BA6" w14:textId="6957B652" w:rsidR="002F2E69" w:rsidRDefault="002F2E69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/>
          <w:sz w:val="22"/>
          <w:szCs w:val="22"/>
        </w:rPr>
        <w:t>EXPECTED</w:t>
      </w:r>
      <w:r>
        <w:rPr>
          <w:rFonts w:ascii="Gisha" w:hAnsi="Gisha" w:cs="Gisha" w:hint="cs"/>
          <w:sz w:val="22"/>
          <w:szCs w:val="22"/>
          <w:rtl/>
        </w:rPr>
        <w:t xml:space="preserve">, שכן </w:t>
      </w:r>
      <w:r w:rsidR="00D11D90">
        <w:rPr>
          <w:rFonts w:ascii="Gisha" w:hAnsi="Gisha" w:cs="Gisha" w:hint="cs"/>
          <w:sz w:val="22"/>
          <w:szCs w:val="22"/>
          <w:rtl/>
        </w:rPr>
        <w:t xml:space="preserve">החיפוש של המזהה </w:t>
      </w:r>
      <w:proofErr w:type="spellStart"/>
      <w:r w:rsidR="00D11D90">
        <w:rPr>
          <w:rFonts w:ascii="Gisha" w:hAnsi="Gisha" w:cs="Gisha"/>
          <w:sz w:val="22"/>
          <w:szCs w:val="22"/>
        </w:rPr>
        <w:t>node_id</w:t>
      </w:r>
      <w:proofErr w:type="spellEnd"/>
      <w:r w:rsidR="00D11D90">
        <w:rPr>
          <w:rFonts w:ascii="Gisha" w:hAnsi="Gisha" w:cs="Gisha" w:hint="cs"/>
          <w:sz w:val="22"/>
          <w:szCs w:val="22"/>
          <w:rtl/>
        </w:rPr>
        <w:t xml:space="preserve"> בטבלת האש במימוש </w:t>
      </w:r>
      <w:r w:rsidR="00D11D90">
        <w:rPr>
          <w:rFonts w:ascii="Gisha" w:hAnsi="Gisha" w:cs="Gisha"/>
          <w:sz w:val="22"/>
          <w:szCs w:val="22"/>
        </w:rPr>
        <w:t>Linked List</w:t>
      </w:r>
      <w:r w:rsidR="00D11D90">
        <w:rPr>
          <w:rFonts w:ascii="Gisha" w:hAnsi="Gisha" w:cs="Gisha" w:hint="cs"/>
          <w:sz w:val="22"/>
          <w:szCs w:val="22"/>
          <w:rtl/>
        </w:rPr>
        <w:t xml:space="preserve">, הינו מסיבוכיות </w:t>
      </w:r>
      <w:r w:rsidR="00D11D90">
        <w:rPr>
          <w:rFonts w:ascii="Gisha" w:hAnsi="Gisha" w:cs="Gisha"/>
          <w:sz w:val="22"/>
          <w:szCs w:val="22"/>
        </w:rPr>
        <w:t xml:space="preserve">O(1) </w:t>
      </w:r>
      <w:r w:rsidR="007C7AD4">
        <w:rPr>
          <w:rFonts w:ascii="Gisha" w:hAnsi="Gisha" w:cs="Gisha"/>
          <w:sz w:val="22"/>
          <w:szCs w:val="22"/>
        </w:rPr>
        <w:t>EXPECTED</w:t>
      </w:r>
      <w:r w:rsidR="00D11D90">
        <w:rPr>
          <w:rFonts w:ascii="Gisha" w:hAnsi="Gisha" w:cs="Gisha" w:hint="cs"/>
          <w:sz w:val="22"/>
          <w:szCs w:val="22"/>
          <w:rtl/>
        </w:rPr>
        <w:t xml:space="preserve"> (נקבע לפי זמן החיפוש בתוחלת שעלינו לעבור).</w:t>
      </w:r>
    </w:p>
    <w:p w14:paraId="58F28B0D" w14:textId="6BCD53F4" w:rsidR="00811E18" w:rsidRDefault="00811E1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3F1A9680" w14:textId="5CB11263" w:rsidR="00811E18" w:rsidRPr="003416E8" w:rsidRDefault="00A2393E" w:rsidP="00252CC5">
      <w:pPr>
        <w:jc w:val="left"/>
        <w:rPr>
          <w:rFonts w:ascii="Gisha" w:hAnsi="Gisha" w:cs="Gisha"/>
          <w:sz w:val="8"/>
          <w:szCs w:val="8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D00C35" w14:textId="2F7116E9" w:rsidR="0066572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getNumNodes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255706" w14:textId="3E9C0C45" w:rsidR="00B7147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כמות הצמתים שקיימת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בבגרף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ברגע הקריאה למתודה.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שאנחנו מתחזקים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שלנו, שבעצם סופר כמה צמתים קיימים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תיעוד של שדה זה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ותחזוקו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בהמשך התיעוד של מחלקת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מקסימום.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פשוט נקרא ל </w:t>
      </w:r>
      <w:r>
        <w:rPr>
          <w:rFonts w:ascii="Gisha" w:hAnsi="Gisha" w:cs="Gisha"/>
          <w:sz w:val="22"/>
          <w:szCs w:val="22"/>
        </w:rPr>
        <w:t>getter</w:t>
      </w:r>
      <w:r>
        <w:rPr>
          <w:rFonts w:ascii="Gisha" w:hAnsi="Gisha" w:cs="Gisha" w:hint="cs"/>
          <w:sz w:val="22"/>
          <w:szCs w:val="22"/>
          <w:rtl/>
        </w:rPr>
        <w:t xml:space="preserve"> של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ונחזיר את התוצאה.</w:t>
      </w:r>
    </w:p>
    <w:p w14:paraId="425BCA3E" w14:textId="007216F6" w:rsidR="003416E8" w:rsidRDefault="0066572A" w:rsidP="003416E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 w:rsidR="0075554D"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proofErr w:type="spellStart"/>
      <w:r>
        <w:rPr>
          <w:rFonts w:ascii="Gisha" w:hAnsi="Gisha" w:cs="Gisha" w:hint="cs"/>
          <w:sz w:val="22"/>
          <w:szCs w:val="22"/>
          <w:rtl/>
        </w:rPr>
        <w:t>סיבוכויות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המתודה היא כמובן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 שכן פשוט ניגשנו למצביעים.</w:t>
      </w:r>
    </w:p>
    <w:p w14:paraId="04D87C4D" w14:textId="74FB7EDC" w:rsidR="003416E8" w:rsidRDefault="003416E8" w:rsidP="00252CC5">
      <w:pPr>
        <w:jc w:val="left"/>
        <w:rPr>
          <w:rFonts w:ascii="Gisha" w:hAnsi="Gisha" w:cs="Gisha"/>
          <w:sz w:val="8"/>
          <w:szCs w:val="8"/>
          <w:rtl/>
        </w:rPr>
      </w:pPr>
    </w:p>
    <w:p w14:paraId="6F3EA70B" w14:textId="6B9560D7" w:rsidR="004C3B54" w:rsidRDefault="00A2393E" w:rsidP="00252CC5">
      <w:pPr>
        <w:jc w:val="left"/>
        <w:rPr>
          <w:rFonts w:ascii="Gisha" w:hAnsi="Gisha" w:cs="Gisha"/>
          <w:sz w:val="8"/>
          <w:szCs w:val="8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9432D97" w14:textId="6C38042B" w:rsidR="004C3B54" w:rsidRDefault="004C3B54" w:rsidP="00252CC5">
      <w:pPr>
        <w:jc w:val="left"/>
        <w:rPr>
          <w:rFonts w:ascii="Gisha" w:hAnsi="Gisha" w:cs="Gisha"/>
          <w:sz w:val="8"/>
          <w:szCs w:val="8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F09A13" w14:textId="3AF7D610" w:rsidR="003416E8" w:rsidRDefault="004C3B54" w:rsidP="0075554D">
      <w:pPr>
        <w:jc w:val="left"/>
        <w:rPr>
          <w:rFonts w:ascii="Gisha" w:hAnsi="Gisha" w:cs="Gisha"/>
          <w:sz w:val="8"/>
          <w:szCs w:val="8"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 אם בגרף אין צמתים כלל, אחרת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 xml:space="preserve">. היא עושה זאת באמצעות פנייה לגודל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ובודקת האם היא 0. אם היא אכן 0, זה אומר שלא קיימים צמתים בכלל בעץ ולכן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, אחרת תחזיר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>נשתמש במתודה זו בכדי לחסוך שכפול קוד במתודות אחרות רבות, שמצריכות התייחסות למקרה הפרטי שהגרף ריק.</w:t>
      </w:r>
    </w:p>
    <w:p w14:paraId="65E6A662" w14:textId="5CC9168F" w:rsidR="003416E8" w:rsidRPr="006C512E" w:rsidRDefault="0075554D" w:rsidP="006C512E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התבקשנו לבצע מספר קבוע של פעולות השוואה וגישה למצביעים ולכן הסיבוכיות היא קבועה.</w:t>
      </w:r>
    </w:p>
    <w:p w14:paraId="022E15D8" w14:textId="3D08C0A8" w:rsidR="0066572A" w:rsidRPr="0066572A" w:rsidRDefault="0066572A" w:rsidP="0066572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getNumEdges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A9BB28" w14:textId="6FF1A145" w:rsidR="003416E8" w:rsidRDefault="0066572A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מחזירה את כמות הקשתות הקיימות בגרף שלנו ברגע הקריאה למתודה.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דבר זה נעשה בעצם באמצעות לולאה על כל הצמתים שנמצאים בגרף. </w:t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לעשות את לולאה זאת על המערך של טבלת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שמימשנו, או על המערך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 שמימשנו (שכן שני המימושים מכילים אפשרות לעבור אופן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איטראטיבי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על כל הצמתים בגרף).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בחרנו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ובכן, ניגש למערך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המסימום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המייצג אותה, ונעבור צומת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צומת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, ונוסיף את כמות השכנים שיש לכל צומת לאיזשהו משתנה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אינטג'רי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>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לבדוק את כמות השכנים שיש לכל צומת על ידי קריאה לשדה </w:t>
      </w:r>
      <w:r w:rsidR="003416E8">
        <w:rPr>
          <w:rFonts w:ascii="Gisha" w:hAnsi="Gisha" w:cs="Gisha"/>
          <w:sz w:val="22"/>
          <w:szCs w:val="22"/>
        </w:rPr>
        <w:t>length</w:t>
      </w:r>
      <w:r w:rsidR="003416E8">
        <w:rPr>
          <w:rFonts w:ascii="Gisha" w:hAnsi="Gisha" w:cs="Gisha" w:hint="cs"/>
          <w:sz w:val="22"/>
          <w:szCs w:val="22"/>
          <w:rtl/>
        </w:rPr>
        <w:t xml:space="preserve"> שיש לרשימה מקושרת דו-כיוונית שמימשנו.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כעת, לאחר שהוספנו את כל כמויות השכנים ל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, בעצם נקבל את כמות הקשתות בגרף כפול 2, שכן כל קשת מיוצגת </w:t>
      </w:r>
      <w:r w:rsidR="003416E8">
        <w:rPr>
          <w:rFonts w:ascii="Gisha" w:hAnsi="Gisha" w:cs="Gisha" w:hint="cs"/>
          <w:b/>
          <w:bCs/>
          <w:sz w:val="22"/>
          <w:szCs w:val="22"/>
          <w:rtl/>
        </w:rPr>
        <w:t>בדיוק</w:t>
      </w:r>
      <w:r w:rsidR="003416E8">
        <w:rPr>
          <w:rFonts w:ascii="Gisha" w:hAnsi="Gisha" w:cs="Gisha" w:hint="cs"/>
          <w:sz w:val="22"/>
          <w:szCs w:val="22"/>
          <w:rtl/>
        </w:rPr>
        <w:t xml:space="preserve"> פעמיים ברשימות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השכנויות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של הצמתים, ועל פי משפט ממבוא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לקומבינטוריקה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שאומר ש </w:t>
      </w:r>
      <m:oMath>
        <m:r>
          <w:rPr>
            <w:rFonts w:ascii="Cambria Math" w:hAnsi="Cambria Math" w:cs="Gisha"/>
            <w:sz w:val="22"/>
            <w:szCs w:val="22"/>
          </w:rPr>
          <m:t>∑d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Gisha"/>
            <w:sz w:val="22"/>
            <w:szCs w:val="22"/>
          </w:rPr>
          <m:t>=2∙</m:t>
        </m:r>
        <m:d>
          <m:dPr>
            <m:begChr m:val="|"/>
            <m:endChr m:val="|"/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Gisha"/>
            <w:sz w:val="22"/>
            <w:szCs w:val="22"/>
          </w:rPr>
          <m:t>=2∙m</m:t>
        </m:r>
      </m:oMath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3416E8">
        <w:rPr>
          <w:rFonts w:ascii="Gisha" w:eastAsiaTheme="minorEastAsia" w:hAnsi="Gisha" w:cs="Gisha"/>
          <w:sz w:val="22"/>
          <w:szCs w:val="22"/>
          <w:rtl/>
        </w:rPr>
        <w:br/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 xml:space="preserve">ולכן, נחזיר את </w:t>
      </w:r>
      <w:r w:rsidR="003416E8">
        <w:rPr>
          <w:rFonts w:ascii="Gisha" w:eastAsiaTheme="minorEastAsia" w:hAnsi="Gisha" w:cs="Gisha"/>
          <w:sz w:val="22"/>
          <w:szCs w:val="22"/>
        </w:rPr>
        <w:t>result/2</w:t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93DB873" w14:textId="079C075B" w:rsidR="00B7147A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eastAsiaTheme="minorEastAsia" w:hAnsi="Gisha" w:cs="Gisha" w:hint="cs"/>
          <w:sz w:val="22"/>
          <w:szCs w:val="22"/>
        </w:rPr>
        <w:t>O</w:t>
      </w:r>
      <w:r w:rsidR="0075554D">
        <w:rPr>
          <w:rFonts w:ascii="Gisha" w:eastAsiaTheme="minorEastAsia" w:hAnsi="Gisha" w:cs="Gisha"/>
          <w:sz w:val="22"/>
          <w:szCs w:val="22"/>
        </w:rPr>
        <w:t xml:space="preserve">(n) </w:t>
      </w:r>
      <w:proofErr w:type="spellStart"/>
      <w:r w:rsidR="0075554D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כמובן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כמות הצמתים בגרף, שכן ביצענו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לקחה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2599659" w14:textId="09004CF7" w:rsidR="003416E8" w:rsidRDefault="00A2393E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784367" w14:textId="027FF5F8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E6EEC95" w14:textId="77A960D6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למחוק את הצומת בגרף שהמזהה שלו הוא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node_id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צומת כזה בגרף, תחזיר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תמחק את כל הקשתות המחוברות אל הצומת, ותשנה את כל המשקלים הסביבתיים של השכנים היו לצומת, ותחזיר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53B9C61" w14:textId="616FAA08" w:rsidR="003416E8" w:rsidRPr="00CF24E9" w:rsidRDefault="00903832" w:rsidP="00CF24E9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נמצא את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לפי המזהה שקיבלנו.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 נמחק את הצומת לגמרי מטבלת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(1)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 ונמחק את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(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כעת, ניגש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נעבור בלולאה על כל האיברים שנמצאים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ונעשה כך עבור כל איבר: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עבור כל איבר, שמייצג קשת, ניגש לייצוג המקביל של הקשת באמצעות השדה </w:t>
      </w:r>
      <w:r>
        <w:rPr>
          <w:rFonts w:ascii="Gisha" w:eastAsiaTheme="minorEastAsia" w:hAnsi="Gisha" w:cs="Gisha"/>
          <w:sz w:val="22"/>
          <w:szCs w:val="22"/>
        </w:rPr>
        <w:t>parallel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שיהיה בעצם איבר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האיבר שקיבלנו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ספציפית, יהיה בעצם הצומת שאנו רוצים למחוק,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שלו בקשת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נמחק את איבר זה מן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הנ"ל, באמצעות מחיקה נורמטיבית מרשימה דו-כיוונית מקושרת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נעדכן את המשקל הסביבתי של השכן הנ"ל, בכך שנחסיר מהמשקל הסביבתי של השכן את המשקל של הצומת שאנו רוצים למחוק</w:t>
      </w:r>
      <w:r>
        <w:rPr>
          <w:rFonts w:ascii="Gisha" w:eastAsiaTheme="minorEastAsia" w:hAnsi="Gisha" w:cs="Gisha"/>
          <w:sz w:val="22"/>
          <w:szCs w:val="22"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לשכן הנ"ל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שכן המשקל הסביבתי שלו השתנה  - </w:t>
      </w:r>
      <w:r>
        <w:rPr>
          <w:rFonts w:ascii="Gisha" w:eastAsiaTheme="minorEastAsia" w:hAnsi="Gisha" w:cs="Gisha"/>
          <w:sz w:val="22"/>
          <w:szCs w:val="22"/>
        </w:rPr>
        <w:t>O(log (n-1))=O(log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רוצים למחוק מן הגרף, סיבוכיות המתודה היא: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+O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Gisha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Gish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811E18">
        <w:rPr>
          <w:rFonts w:ascii="Gisha" w:eastAsiaTheme="minorEastAsia" w:hAnsi="Gisha" w:cs="Gisha"/>
          <w:sz w:val="22"/>
          <w:szCs w:val="22"/>
        </w:rPr>
        <w:t xml:space="preserve"> </w:t>
      </w:r>
    </w:p>
    <w:p w14:paraId="78D6A1CA" w14:textId="2BAB65EE" w:rsidR="003416E8" w:rsidRDefault="003416E8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9723419" w14:textId="5D459EB6" w:rsidR="002747F7" w:rsidRDefault="002747F7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2E6A114" w14:textId="77777777" w:rsidR="002747F7" w:rsidRPr="003416E8" w:rsidRDefault="002747F7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B478235" w14:textId="1EE7588D" w:rsidR="00D11D90" w:rsidRPr="002F2E69" w:rsidRDefault="00D11D90" w:rsidP="00252CC5">
      <w:pPr>
        <w:jc w:val="left"/>
        <w:rPr>
          <w:rFonts w:ascii="Gisha" w:hAnsi="Gisha" w:cs="Gisha"/>
          <w:sz w:val="32"/>
          <w:szCs w:val="3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node1_id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node2_id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A490DD4" w14:textId="33D27A65" w:rsidR="00B7147A" w:rsidRPr="00903832" w:rsidRDefault="00D11D90" w:rsidP="00D11D90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נועדה להוסיף קשתות חדשות לגרף.</w:t>
      </w:r>
      <w:r w:rsidR="00B7147A">
        <w:rPr>
          <w:rFonts w:ascii="Gisha" w:hAnsi="Gisha" w:cs="Gisha"/>
          <w:sz w:val="22"/>
          <w:szCs w:val="22"/>
          <w:rtl/>
        </w:rPr>
        <w:br/>
      </w:r>
      <w:r w:rsidR="00B7147A">
        <w:rPr>
          <w:rFonts w:ascii="Gisha" w:hAnsi="Gisha" w:cs="Gisha" w:hint="cs"/>
          <w:sz w:val="22"/>
          <w:szCs w:val="22"/>
          <w:rtl/>
        </w:rPr>
        <w:t xml:space="preserve">המתודה מחזירה </w:t>
      </w:r>
      <w:r w:rsidR="00B7147A">
        <w:rPr>
          <w:rFonts w:ascii="Gisha" w:hAnsi="Gisha" w:cs="Gisha"/>
          <w:sz w:val="22"/>
          <w:szCs w:val="22"/>
        </w:rPr>
        <w:t>true</w:t>
      </w:r>
      <w:r w:rsidR="00B7147A">
        <w:rPr>
          <w:rFonts w:ascii="Gisha" w:hAnsi="Gisha" w:cs="Gisha" w:hint="cs"/>
          <w:sz w:val="22"/>
          <w:szCs w:val="22"/>
          <w:rtl/>
        </w:rPr>
        <w:t xml:space="preserve"> אם הוספנו קשת בין הצמתים שמחזיקים את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שקיבלנו, אחרת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(תחזיר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במידה ואחד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מהמזההים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 לא נמצא בגרף).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אומנם אין תת מחלקה רשמית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שמייצגת 'קשת' כמו שאר האובייקטים שייצרנו, אך ייצוג הקשת הינו דווקא בתוך מימוש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, שהיא מחלקה המממשת צומת בגרף.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נסביר בקצרה על הייצוג של הקשת שבחרנו בו, ונשאיר את פרטי הפרטים לתיעוד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אכן, כל צומת מכיל בתוכו שדה שהינו תת-מחלקה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שמימשנו ששמה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שהיא בעצם מימוש של רשימה מקושרת דו-כיוונית שהאיברים שלה הם ממחלקה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(נתעד אותה בהמשך), אך במקרה זה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יהיה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/>
          <w:sz w:val="22"/>
          <w:szCs w:val="22"/>
        </w:rPr>
        <w:t>ode</w:t>
      </w:r>
      <w:r>
        <w:rPr>
          <w:rFonts w:ascii="Gisha" w:hAnsi="Gisha" w:cs="Gisha" w:hint="cs"/>
          <w:sz w:val="22"/>
          <w:szCs w:val="22"/>
          <w:rtl/>
        </w:rPr>
        <w:t xml:space="preserve">, שכשמה כן הוא, רשימה מקושרת דו-כיוונית של איברים מסוג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אחריות רשימה זו, הוא להכיל את השכנים של הצומת (לפי סדר הכנסתם).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האיברים ברשימה המקושרת הדו-כיוונית ממומשים על ידי תת המחלקה של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הנקראת: </w:t>
      </w:r>
      <w:proofErr w:type="spellStart"/>
      <w:r>
        <w:rPr>
          <w:rFonts w:ascii="Gisha" w:hAnsi="Gisha" w:cs="Gisha"/>
          <w:sz w:val="22"/>
          <w:szCs w:val="22"/>
        </w:rPr>
        <w:t>DoublyLinkedCell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(תת-מחלקה לא סטטית, שכן נקבעת על פי </w:t>
      </w:r>
      <w:r>
        <w:rPr>
          <w:rFonts w:ascii="Gisha" w:hAnsi="Gisha" w:cs="Gisha" w:hint="cs"/>
          <w:sz w:val="22"/>
          <w:szCs w:val="22"/>
        </w:rPr>
        <w:t>T</w:t>
      </w:r>
      <w:r w:rsidR="00A20169">
        <w:rPr>
          <w:rFonts w:ascii="Gisha" w:hAnsi="Gisha" w:cs="Gisha" w:hint="cs"/>
          <w:sz w:val="22"/>
          <w:szCs w:val="22"/>
          <w:rtl/>
        </w:rPr>
        <w:t xml:space="preserve">, ושכן </w:t>
      </w:r>
      <w:r w:rsidR="00B7147A">
        <w:rPr>
          <w:rFonts w:ascii="Gisha" w:hAnsi="Gisha" w:cs="Gisha" w:hint="cs"/>
          <w:sz w:val="22"/>
          <w:szCs w:val="22"/>
          <w:rtl/>
        </w:rPr>
        <w:t>אנו צריכים להשתמש ב</w:t>
      </w:r>
      <w:proofErr w:type="spellStart"/>
      <w:r w:rsidR="00B7147A">
        <w:rPr>
          <w:rFonts w:ascii="Gisha" w:hAnsi="Gisha" w:cs="Gisha"/>
          <w:sz w:val="22"/>
          <w:szCs w:val="22"/>
        </w:rPr>
        <w:t>DoublyLinkedCell.this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בכדי למחוק איברים בעתיד מרשימות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שכנויות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>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אז קשת בין הצומת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תיוצג על ידי הנוכחות של הצומת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ובדומה תיוצג על ידי הנוכחות של הצומת 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עם זאת, כיוון שנדרשנו שלכל קשת יהיה מצביע דו-כיווני לייצוג ההפוך שלה (כפי שראינו לקשת יש שני ייצוגים), לכל 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 xml:space="preserve"> </m:t>
        </m:r>
      </m:oMath>
      <w:r w:rsidR="00A20169"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 w:hint="cs"/>
          <w:sz w:val="22"/>
          <w:szCs w:val="22"/>
          <w:rtl/>
        </w:rPr>
        <w:t>רשימה המקושרת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hAnsi="Gisha" w:cs="Gisha" w:hint="cs"/>
          <w:sz w:val="22"/>
          <w:szCs w:val="22"/>
          <w:rtl/>
        </w:rPr>
        <w:t>,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שמייצג קשת </w:t>
      </w:r>
      <m:oMath>
        <m:r>
          <w:rPr>
            <w:rFonts w:ascii="Cambria Math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>)</m:t>
        </m:r>
      </m:oMath>
      <w:r>
        <w:rPr>
          <w:rFonts w:ascii="Gisha" w:hAnsi="Gisha" w:cs="Gisha" w:hint="cs"/>
          <w:sz w:val="22"/>
          <w:szCs w:val="22"/>
          <w:rtl/>
        </w:rPr>
        <w:t xml:space="preserve"> יהיה שדה </w:t>
      </w:r>
      <w:r>
        <w:rPr>
          <w:rFonts w:ascii="Gisha" w:hAnsi="Gisha" w:cs="Gisha"/>
          <w:sz w:val="22"/>
          <w:szCs w:val="22"/>
        </w:rPr>
        <w:t>parallel</w:t>
      </w:r>
      <w:r>
        <w:rPr>
          <w:rFonts w:ascii="Gisha" w:hAnsi="Gisha" w:cs="Gisha" w:hint="cs"/>
          <w:sz w:val="22"/>
          <w:szCs w:val="22"/>
          <w:rtl/>
        </w:rPr>
        <w:t xml:space="preserve">, המכיל מצביע </w:t>
      </w:r>
      <w:r w:rsidR="00A20169">
        <w:rPr>
          <w:rFonts w:ascii="Gisha" w:hAnsi="Gisha" w:cs="Gisha" w:hint="cs"/>
          <w:sz w:val="22"/>
          <w:szCs w:val="22"/>
          <w:rtl/>
        </w:rPr>
        <w:t xml:space="preserve">לאיבר אחר מסוג </w:t>
      </w:r>
      <w:proofErr w:type="spellStart"/>
      <w:r w:rsidR="00A20169">
        <w:rPr>
          <w:rFonts w:ascii="Gisha" w:hAnsi="Gisha" w:cs="Gisha"/>
          <w:sz w:val="22"/>
          <w:szCs w:val="22"/>
        </w:rPr>
        <w:t>DoublyLinkedCell</w:t>
      </w:r>
      <w:proofErr w:type="spellEnd"/>
      <w:r w:rsidR="00A20169">
        <w:rPr>
          <w:rFonts w:ascii="Gisha" w:hAnsi="Gisha" w:cs="Gisha" w:hint="cs"/>
          <w:sz w:val="22"/>
          <w:szCs w:val="22"/>
          <w:rtl/>
        </w:rPr>
        <w:t xml:space="preserve">, שיהיה בעצם האיבר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, כלומר ייצוג של הקשת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ובכן, נעשה זאת באמצעות חיפוש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בטבלת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7147A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הצמתים, ובמידה ומצאנו שני צמתים שתואמים את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(אחרת מחזירים </w:t>
      </w:r>
      <w:r w:rsidR="00B7147A">
        <w:rPr>
          <w:rFonts w:ascii="Gisha" w:eastAsiaTheme="minorEastAsia" w:hAnsi="Gisha" w:cs="Gisha"/>
          <w:sz w:val="22"/>
          <w:szCs w:val="22"/>
        </w:rPr>
        <w:t>false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), נוסיף את שני הצמתים לרשימת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השנייה, ונדאג להוסיף את שדה ה </w:t>
      </w:r>
      <w:r w:rsidR="00B7147A">
        <w:rPr>
          <w:rFonts w:ascii="Gisha" w:eastAsiaTheme="minorEastAsia" w:hAnsi="Gisha" w:cs="Gisha"/>
          <w:sz w:val="22"/>
          <w:szCs w:val="22"/>
        </w:rPr>
        <w:t>parallel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לאיברים החדשים ברשימת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לאחר ההוספה של הקשת וההוספה של הצמתים לרשימת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השני, המשקל הסביבתי של שני הצמתים כנראה השתנה, ועל כן יש חשש ל2 פעולות </w:t>
      </w:r>
      <w:proofErr w:type="spellStart"/>
      <w:r w:rsidR="00903832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שיתבצעו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. כל פעולה כזאת תעלה לנו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כפי שראינו בכיתה.</w:t>
      </w:r>
    </w:p>
    <w:p w14:paraId="52A9B55E" w14:textId="181FFF14" w:rsidR="00D11D90" w:rsidRPr="00A20169" w:rsidRDefault="00B7147A" w:rsidP="00D11D90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  <w:r w:rsidR="0075554D" w:rsidRPr="0075554D">
        <w:rPr>
          <w:rFonts w:ascii="Gisha" w:eastAsiaTheme="minorEastAsia" w:hAnsi="Gisha" w:cs="Gisha"/>
          <w:sz w:val="22"/>
          <w:szCs w:val="22"/>
        </w:rPr>
        <w:t xml:space="preserve"> </w:t>
      </w:r>
      <w:r w:rsidR="0075554D">
        <w:rPr>
          <w:rFonts w:ascii="Gisha" w:eastAsiaTheme="minorEastAsia" w:hAnsi="Gisha" w:cs="Gisha"/>
          <w:sz w:val="22"/>
          <w:szCs w:val="22"/>
        </w:rPr>
        <w:t>O(log n)</w:t>
      </w:r>
      <w:r w:rsidR="0075554D">
        <w:rPr>
          <w:rFonts w:ascii="Gisha" w:eastAsiaTheme="minorEastAsia" w:hAnsi="Gisha" w:cs="Gisha"/>
          <w:b/>
          <w:bCs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eastAsiaTheme="minorEastAsia" w:hAnsi="Gisha" w:cs="Gisha"/>
          <w:sz w:val="22"/>
          <w:szCs w:val="22"/>
        </w:rPr>
        <w:t>O</w:t>
      </w:r>
      <w:r w:rsidR="00903832">
        <w:rPr>
          <w:rFonts w:ascii="Gisha" w:eastAsiaTheme="minorEastAsia" w:hAnsi="Gisha" w:cs="Gisha"/>
          <w:sz w:val="22"/>
          <w:szCs w:val="22"/>
        </w:rPr>
        <w:t>(log n</w:t>
      </w:r>
      <w:r>
        <w:rPr>
          <w:rFonts w:ascii="Gisha" w:eastAsiaTheme="minorEastAsia" w:hAnsi="Gisha" w:cs="Gisha"/>
          <w:sz w:val="22"/>
          <w:szCs w:val="22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התבקשנו למצוא 2 איברים עם מפתחות בטבלת האש, ובנוסף על כך לבצע פעולות בעלות סיבוכיות זמן קבועה כגון שינויי מצביעים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77552B00" w14:textId="195F844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0636DFF" w14:textId="3940FC85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82ADBC7" w14:textId="7C7EC818" w:rsidR="00CF24E9" w:rsidRDefault="00CF24E9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293AB88B" w14:textId="4E1F4ED1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462C0D1" w14:textId="5B8BB597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152FCFFE" w14:textId="579F93DE" w:rsidR="00164AC2" w:rsidRDefault="00164AC2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Node</w:t>
      </w:r>
    </w:p>
    <w:p w14:paraId="1FF89F7D" w14:textId="17ECAC8D" w:rsidR="0069370F" w:rsidRPr="000B5017" w:rsidRDefault="000B5017" w:rsidP="00252CC5">
      <w:pPr>
        <w:jc w:val="left"/>
        <w:rPr>
          <w:rFonts w:ascii="Consolas" w:hAnsi="Consolas" w:cs="Consolas" w:hint="cs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של גרף </w:t>
      </w:r>
      <w:r>
        <w:rPr>
          <w:rFonts w:ascii="Gisha" w:eastAsiaTheme="minorEastAsia" w:hAnsi="Gisha" w:cs="Gisha"/>
          <w:b/>
          <w:bCs/>
          <w:sz w:val="20"/>
          <w:szCs w:val="20"/>
        </w:rPr>
        <w:t>Graph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BC803D3" w14:textId="72350877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המזהה של הצומת בגרף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B793FB" w14:textId="536C8BBE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weight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של הצומת בגרף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9CB454" w14:textId="3A02976A" w:rsidR="00EB2E53" w:rsidRDefault="0069370F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vicinityWeight</w:t>
      </w:r>
      <w:proofErr w:type="spellEnd"/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הסביבתי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D2F33" w14:textId="41497461" w:rsidR="00EB2E53" w:rsidRDefault="006937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Neighbours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40FA6A" w14:textId="62D3753E" w:rsid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של הגרף. שדה זה יאותחל ברגע שנכניס את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ובכן, מתודת ההכנסה של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, מחזירה מצביע למופע של הצומת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, ולכן, כאשר נוסיף צומת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heap</w:t>
      </w:r>
      <w:r w:rsidR="00CF24E9">
        <w:rPr>
          <w:rFonts w:ascii="Gisha" w:eastAsiaTheme="minorEastAsia" w:hAnsi="Gisha" w:cs="Gisha"/>
          <w:sz w:val="22"/>
          <w:szCs w:val="22"/>
        </w:rPr>
        <w:t>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03241" w14:textId="3D04D3F6" w:rsidR="00A2393E" w:rsidRP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hashMap.hashCell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hashForm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לטבלת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/>
          <w:sz w:val="22"/>
          <w:szCs w:val="22"/>
          <w:rtl/>
        </w:rPr>
        <w:br/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ובכן, מתודת ההכנסה של טבלת האש, מחזירה מצביע למופע של הצומת בטבלת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ולכן, כאשר נוסיף צומת לטבלת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</w:p>
    <w:p w14:paraId="202AE22B" w14:textId="184ACF52" w:rsidR="00A2393E" w:rsidRPr="00A2393E" w:rsidRDefault="00F4164B" w:rsidP="00A2393E">
      <w:pPr>
        <w:jc w:val="left"/>
        <w:rPr>
          <w:rFonts w:ascii="Gisha" w:eastAsiaTheme="minorEastAsia" w:hAnsi="Gisha" w:cs="Gisha"/>
          <w:sz w:val="6"/>
          <w:szCs w:val="6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2E4630" w14:textId="219C8548" w:rsidR="00CA650F" w:rsidRDefault="00CA65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414E21" w14:textId="2243A76A" w:rsidR="00C232DF" w:rsidRDefault="00CA650F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המזהה של הצומת להיות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של הצומת להיות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הסביבתי של הצומת להיות 0, ומאתחל את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להיות </w:t>
      </w:r>
      <w:r>
        <w:rPr>
          <w:rFonts w:ascii="Gisha" w:eastAsiaTheme="minorEastAsia" w:hAnsi="Gisha" w:cs="Gisha"/>
          <w:sz w:val="22"/>
          <w:szCs w:val="22"/>
        </w:rPr>
        <w:t xml:space="preserve">new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DoublyLinkedList</w:t>
      </w:r>
      <w:proofErr w:type="spellEnd"/>
      <w:r>
        <w:rPr>
          <w:rFonts w:ascii="Gisha" w:eastAsiaTheme="minorEastAsia" w:hAnsi="Gisha" w:cs="Gisha"/>
          <w:sz w:val="22"/>
          <w:szCs w:val="22"/>
        </w:rPr>
        <w:t>&lt;Node&gt;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F2EF34" w14:textId="7792AC1F" w:rsidR="00F4164B" w:rsidRPr="00A2393E" w:rsidRDefault="00CA650F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7F26D596" w14:textId="0ADCC661" w:rsidR="006F5DF3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27F05E" w14:textId="431E0A06" w:rsidR="00C232DF" w:rsidRPr="00F4164B" w:rsidRDefault="00CA650F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8C5A6D">
        <w:rPr>
          <w:rFonts w:ascii="Gisha" w:eastAsiaTheme="minorEastAsia" w:hAnsi="Gisha" w:cs="Gisha" w:hint="cs"/>
          <w:sz w:val="22"/>
          <w:szCs w:val="22"/>
          <w:rtl/>
        </w:rPr>
        <w:t>מחזיר את המזהה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FB3ED7" w14:textId="2E9C2162" w:rsidR="00C232DF" w:rsidRPr="00F4164B" w:rsidRDefault="008C5A6D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74ED6C" w14:textId="72CAC994" w:rsidR="00C15D21" w:rsidRDefault="008C5A6D" w:rsidP="00CF24E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- 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הסביבתי של הצומת.</w:t>
      </w:r>
      <w:r w:rsidR="00F4164B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</w:p>
    <w:p w14:paraId="40650D7D" w14:textId="7FC34A0D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additionalWeight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227F2E" w14:textId="334A3B52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מעדכנת את המשקל הסביבתי של הצומת במידה ונוסף לו שכן.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לוקחת את המשקל הסביבתי הנוכחי, ומוסיפה לו את המשקל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additionalWeight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(שאמור להיות המשקל של השכן שנוסף לצומת).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בגלל שהמשקל הסביבתי השתנה, כעת יש אפשרות שצריך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ואכן נעשה זאת.</w:t>
      </w:r>
    </w:p>
    <w:p w14:paraId="41D29434" w14:textId="23A52CB6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התבקשנו לבצע פעולת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הפעולה תהיה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יש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</w:p>
    <w:p w14:paraId="54A0BF11" w14:textId="39BFC3FE" w:rsidR="0075554D" w:rsidRPr="00F4164B" w:rsidRDefault="00F4164B" w:rsidP="00252CC5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124B25" w14:textId="70D9B776" w:rsidR="006F5DF3" w:rsidRDefault="006F5DF3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addNeighbour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FDF60DB" w14:textId="10081735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שכן של הצומת שלנו בגרף.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מתוך מתודת הוספת קשת בגרף, כאשר הקשת מחברת בין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לבין הצומת של מופע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נוסיף את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ונוסיף למשקל הסביבתי של הצומת את המשקל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node.getWeight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())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216F09EC" w14:textId="3C4B6A62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ההוספה של השכן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פשוט הוספה של איבר לסוף  הרשימה המקושרת הדו-כיוונית, ועל כן פעולה זו בעלת סיבוכיות קבועה.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עם זאת, עשינו גם שינוי במשקל הסביבתי,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מתודה זו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ולכן 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addNeighbour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תהיה </w:t>
      </w:r>
      <w:r w:rsidR="00B647A0">
        <w:rPr>
          <w:rFonts w:ascii="Gisha" w:eastAsiaTheme="minorEastAsia" w:hAnsi="Gisha" w:cs="Gisha"/>
          <w:sz w:val="22"/>
          <w:szCs w:val="22"/>
        </w:rPr>
        <w:t>O(1)+O(log n) = O(log n)</w:t>
      </w:r>
      <w:r w:rsidR="00B647A0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F441033" w14:textId="77777777" w:rsidR="00F4164B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B3C1F9" w14:textId="28352001" w:rsidR="00B647A0" w:rsidRPr="006F5DF3" w:rsidRDefault="00B647A0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092828" w14:textId="6DB472E3" w:rsidR="00CF24E9" w:rsidRDefault="00B647A0" w:rsidP="00CF24E9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ובכן,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="00CF24E9"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="00CF24E9"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="00CF24E9"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heapForm</w:t>
      </w:r>
      <w:proofErr w:type="spellEnd"/>
      <w:r w:rsidR="00CF24E9"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להיות </w:t>
      </w:r>
      <w:proofErr w:type="spellStart"/>
      <w:r w:rsidR="00CF24E9" w:rsidRPr="005F2B5C">
        <w:rPr>
          <w:rFonts w:ascii="Gisha" w:eastAsiaTheme="minorEastAsia" w:hAnsi="Gisha" w:cs="Gisha"/>
          <w:sz w:val="22"/>
          <w:szCs w:val="22"/>
          <w:u w:val="single"/>
        </w:rPr>
        <w:t>heapForm</w:t>
      </w:r>
      <w:proofErr w:type="spellEnd"/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u w:val="single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E7D58E5" w14:textId="77777777" w:rsidR="00F4164B" w:rsidRPr="00F4164B" w:rsidRDefault="005F2B5C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 w:rsidR="00CF24E9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DE7C97" w14:textId="79C7F266" w:rsidR="0075554D" w:rsidRDefault="00CF24E9" w:rsidP="00F4164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E7994A" w14:textId="77777777" w:rsidR="00F4164B" w:rsidRDefault="00CF24E9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ash</w:t>
      </w:r>
      <w:r>
        <w:rPr>
          <w:rFonts w:ascii="Gisha" w:eastAsiaTheme="minorEastAsia" w:hAnsi="Gisha" w:cs="Gisha"/>
          <w:sz w:val="22"/>
          <w:szCs w:val="22"/>
        </w:rPr>
        <w:t>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 ובכן,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ash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Form</w:t>
      </w:r>
      <w:proofErr w:type="spellEnd"/>
      <w:r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Pr="005F2B5C">
        <w:rPr>
          <w:rFonts w:ascii="Gisha" w:eastAsiaTheme="minorEastAsia" w:hAnsi="Gisha" w:cs="Gisha"/>
          <w:sz w:val="22"/>
          <w:szCs w:val="22"/>
          <w:u w:val="single"/>
        </w:rPr>
        <w:t>h</w:t>
      </w:r>
      <w:r w:rsidRPr="005F2B5C">
        <w:rPr>
          <w:rFonts w:ascii="Gisha" w:eastAsiaTheme="minorEastAsia" w:hAnsi="Gisha" w:cs="Gisha"/>
          <w:sz w:val="22"/>
          <w:szCs w:val="22"/>
          <w:u w:val="single"/>
        </w:rPr>
        <w:t>ash</w:t>
      </w:r>
      <w:r w:rsidRPr="005F2B5C">
        <w:rPr>
          <w:rFonts w:ascii="Gisha" w:eastAsiaTheme="minorEastAsia" w:hAnsi="Gisha" w:cs="Gisha"/>
          <w:sz w:val="22"/>
          <w:szCs w:val="22"/>
          <w:u w:val="single"/>
        </w:rPr>
        <w:t>Form</w:t>
      </w:r>
      <w:proofErr w:type="spellEnd"/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2024EA" w14:textId="750DEA6F" w:rsidR="005F2B5C" w:rsidRDefault="005F2B5C" w:rsidP="0008709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0F10D387" w14:textId="384583D3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DF0E71" w14:textId="18A889BC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4B8AF0A" w14:textId="481657A8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04D94A" w14:textId="1F5C5D7D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7B5136" w14:textId="4CD5939B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88C8BC8" w14:textId="1F00AA2B" w:rsidR="00184C5C" w:rsidRPr="002747F7" w:rsidRDefault="002747F7" w:rsidP="002747F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65E5C2" w14:textId="6069A97D" w:rsidR="0075554D" w:rsidRPr="00D61A08" w:rsidRDefault="00D61A08" w:rsidP="00252CC5">
      <w:pPr>
        <w:jc w:val="left"/>
        <w:rPr>
          <w:rFonts w:ascii="Consolas" w:hAnsi="Consolas" w:hint="c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getNeighboursAmount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D30C" w14:textId="6C62120C" w:rsidR="0075554D" w:rsidRDefault="00D61A08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כמות השכנים שיש לצומת. ובכן, אנו עושים זאת ע"י גישה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מהשדה של הצומת: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וניגשים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/>
          <w:sz w:val="22"/>
          <w:szCs w:val="22"/>
        </w:rPr>
        <w:t>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Neighbours.length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>, שמחזירה את מספר האיברים ברשימה -</w:t>
      </w:r>
      <w:r>
        <w:rPr>
          <w:rFonts w:ascii="Gisha" w:eastAsiaTheme="minorEastAsia" w:hAnsi="Gisha" w:cs="Gisha" w:hint="cs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גם מספר השכנים של הצומת, ועל כן נחזיר את זה.</w:t>
      </w:r>
    </w:p>
    <w:p w14:paraId="7DF01D87" w14:textId="02DB55C5" w:rsidR="00EC37D4" w:rsidRPr="00184C5C" w:rsidRDefault="0008709F" w:rsidP="00184C5C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F6F540" w14:textId="6893E54F" w:rsidR="00EC37D4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2C7B230A" w14:textId="02C1BE5E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5DB0C1B0" w14:textId="77777777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1112322F" w14:textId="021BFEBC" w:rsidR="00EC37D4" w:rsidRPr="00EC37D4" w:rsidRDefault="00EC37D4" w:rsidP="00EC37D4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  <w:rtl/>
        </w:rPr>
      </w:pP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abstract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Cell&lt;T&gt;</w:t>
      </w:r>
    </w:p>
    <w:p w14:paraId="3FEDF83F" w14:textId="191C1E67" w:rsidR="003E1470" w:rsidRDefault="00EC37D4" w:rsidP="00EC37D4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תא כלשהו שעוטף ערך כלשהו מהמחלקה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ומפתח כלשהו </w:t>
      </w:r>
      <w:r>
        <w:rPr>
          <w:rFonts w:ascii="Gisha" w:eastAsiaTheme="minorEastAsia" w:hAnsi="Gisha" w:cs="Gisha"/>
          <w:b/>
          <w:bCs/>
          <w:sz w:val="20"/>
          <w:szCs w:val="20"/>
        </w:rPr>
        <w:t>key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זה מהווה מחלקה אבסטרקטית שחוסכת שכפול קוד עבור תא כלשהו בטבלת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ועבור צומת כלשהו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66C713AE" w14:textId="0D4CF2B7" w:rsidR="00EC37D4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המפתח של התא.</w:t>
      </w:r>
    </w:p>
    <w:p w14:paraId="5C080D40" w14:textId="3263726D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D45AC3" w14:textId="2C299E4F" w:rsidR="003E1470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הערך אותו עוטף התא. הערך 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B51B198" w14:textId="7FDD521E" w:rsidR="00EC37D4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A43E9C" w14:textId="7777777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</w:p>
    <w:p w14:paraId="54199680" w14:textId="4FFD1A3D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Cell(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FAA07C9" w14:textId="17CBFDA5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FFFE66C" w14:textId="06B11B78" w:rsidR="00EC37D4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926EEE" w14:textId="5377869D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2B74094E" w14:textId="125A3B26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ACEA0A" w14:textId="2A9BEBA9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AAC777B" w14:textId="456A6045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313E46" w14:textId="1CFC109C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D15E679" w14:textId="16558F53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3B0B41" w14:textId="55A0E05C" w:rsidR="00EC37D4" w:rsidRPr="00184C5C" w:rsidRDefault="00EC37D4" w:rsidP="00184C5C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9E952FE" w14:textId="0D2B6129" w:rsidR="00164AC2" w:rsidRDefault="000B5017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="00164AC2" w:rsidRPr="00164AC2">
        <w:rPr>
          <w:rFonts w:ascii="Consolas" w:hAnsi="Consolas" w:cs="Consolas"/>
          <w:color w:val="000000"/>
          <w:shd w:val="clear" w:color="auto" w:fill="E8F2FE"/>
        </w:rPr>
        <w:t>DoublyLinkedList</w:t>
      </w:r>
      <w:proofErr w:type="spellEnd"/>
      <w:r w:rsidR="00164AC2" w:rsidRPr="00164AC2"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1D6A6549" w14:textId="64850D62" w:rsidR="00814CFD" w:rsidRPr="00050054" w:rsidRDefault="00050054" w:rsidP="00050054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</w:t>
      </w: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</w:t>
      </w:r>
      <w:r>
        <w:rPr>
          <w:rFonts w:ascii="Consolas" w:hAnsi="Consolas" w:cs="Consolas"/>
          <w:b/>
          <w:bCs/>
          <w:color w:val="000000"/>
          <w:shd w:val="clear" w:color="auto" w:fill="E8F2FE"/>
          <w:rtl/>
        </w:rPr>
        <w:br/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רשימה מקושרת דו-כיוונית, כאשר הערכים שבתוך התאים של הרשימה הם מהמחלקה הגנרית 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</w:t>
      </w:r>
    </w:p>
    <w:p w14:paraId="70AAACD1" w14:textId="6B6816A0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tail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4C67F6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4C67F6">
        <w:rPr>
          <w:rFonts w:ascii="Gisha" w:eastAsiaTheme="minorEastAsia" w:hAnsi="Gisha" w:cs="Gisha"/>
          <w:sz w:val="22"/>
          <w:szCs w:val="22"/>
        </w:rPr>
        <w:t xml:space="preserve"> 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</w:t>
      </w:r>
      <w:proofErr w:type="gramEnd"/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לזנב של הרשימה</w:t>
      </w:r>
    </w:p>
    <w:p w14:paraId="1338F02A" w14:textId="739C347C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5499BC" w14:textId="4A9662EC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 לתחילת הרשימה</w:t>
      </w:r>
    </w:p>
    <w:p w14:paraId="065DC48A" w14:textId="6108A75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CC2A81" w14:textId="77777777" w:rsidR="007D5EB7" w:rsidRDefault="0008709F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ברשימה שמאותחל להיות 0</w:t>
      </w:r>
    </w:p>
    <w:p w14:paraId="65C0BA21" w14:textId="628854B9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Gisha" w:eastAsiaTheme="minorEastAsia" w:hAnsi="Gisha" w:cs="Gisha"/>
          <w:sz w:val="22"/>
          <w:szCs w:val="22"/>
          <w:rtl/>
        </w:rPr>
        <w:br/>
      </w:r>
    </w:p>
    <w:p w14:paraId="31D6690D" w14:textId="77777777" w:rsidR="007D5EB7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מספר האיברים ברשימה.</w:t>
      </w:r>
    </w:p>
    <w:p w14:paraId="335CC4CE" w14:textId="666E4A0F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  <w:br/>
      </w:r>
    </w:p>
    <w:p w14:paraId="6331BDA2" w14:textId="77777777" w:rsidR="004C67F6" w:rsidRDefault="004C67F6" w:rsidP="004C67F6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44CF17" w14:textId="77777777" w:rsidR="004C67F6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בודק אם הרשימה ריקה, כלומר אם אין איברים רשימה.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נשתמש במתודה זו במתודת הוספת איבר לרשימה, שכן כאשר הרשימה ריקה, במידה ואנו רוצים להוסיף את האיבר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לרשימה, יש לאתחל גם את זנב הרשימה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וגם את ראש הרשימה (תחילת הרשימה)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בעוד שבמידה והרשימה אינה ריקה, אנו מאתחלים רק את הזנב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אנחנו מבצעים רק הכנסות לסוף הרשימה במימוש זה).</w:t>
      </w:r>
    </w:p>
    <w:p w14:paraId="73F37E15" w14:textId="7002DBB8" w:rsidR="004C67F6" w:rsidRPr="004C67F6" w:rsidRDefault="004C67F6" w:rsidP="004C67F6">
      <w:pPr>
        <w:jc w:val="left"/>
        <w:rPr>
          <w:rFonts w:ascii="Consolas" w:hAnsi="Consolas" w:cs="Arial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שכן אנו מבצעים מספר קבוע של השוואות וגישות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</w:p>
    <w:p w14:paraId="7178AA54" w14:textId="3FD41167" w:rsidR="0008709F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057F63" w14:textId="38B42485" w:rsidR="004C67F6" w:rsidRDefault="004C67F6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CE68DD" w14:textId="6B338691" w:rsid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להוספת איבר לסוף הרשימה הנתונה.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באמצעות יצירת תא חדש של רשימה. תא זה ממומש על ידי תת-המחלקה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D</w:t>
      </w:r>
      <w:r>
        <w:rPr>
          <w:rFonts w:ascii="Gisha" w:eastAsiaTheme="minorEastAsia" w:hAnsi="Gisha" w:cs="Gisha"/>
          <w:sz w:val="22"/>
          <w:szCs w:val="22"/>
        </w:rPr>
        <w:t>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, שמתחזק את הדרישות של תא בתוך רשימה מקושרת דו-כיוונית.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יוצרת מופע חדש של תא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שהערך שלו יהיה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שלבי פעולות המתודה: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העלאה של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אתחול של הזנב והראש של הרשימה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השדות </w:t>
      </w:r>
      <w:r>
        <w:rPr>
          <w:rFonts w:ascii="Gisha" w:eastAsiaTheme="minorEastAsia" w:hAnsi="Gisha" w:cs="Gisha"/>
          <w:sz w:val="22"/>
          <w:szCs w:val="22"/>
        </w:rPr>
        <w:t xml:space="preserve">next,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התא עצמו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אינה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נהפוך את התא החדש להיות הזנב החדש של הרשימה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הזנב הקודם שהיה לרשימה, והשדה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הזנב הקודם שהיה לרשימה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3. אתחול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הראש של הרשימה, והשדה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ראש הרשימה להיות התא החדש</w:t>
      </w:r>
    </w:p>
    <w:p w14:paraId="32BE5B3F" w14:textId="48C79B6C" w:rsidR="00814CFD" w:rsidRPr="00814CFD" w:rsidRDefault="00814CFD" w:rsidP="00814CFD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מבצעים מספר קבוע של החלפות מצביעים 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ויצירת מופעים של המחלקה </w:t>
      </w:r>
      <w:proofErr w:type="spellStart"/>
      <w:r w:rsidR="00050054"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 (שלוקח בסה"כ </w:t>
      </w:r>
      <w:r w:rsidR="00050054">
        <w:rPr>
          <w:rFonts w:ascii="Gisha" w:eastAsiaTheme="minorEastAsia" w:hAnsi="Gisha" w:cs="Gisha" w:hint="cs"/>
          <w:sz w:val="22"/>
          <w:szCs w:val="22"/>
        </w:rPr>
        <w:t>O</w:t>
      </w:r>
      <w:r w:rsidR="00050054">
        <w:rPr>
          <w:rFonts w:ascii="Gisha" w:eastAsiaTheme="minorEastAsia" w:hAnsi="Gisha" w:cs="Gisha"/>
          <w:sz w:val="22"/>
          <w:szCs w:val="22"/>
        </w:rPr>
        <w:t>(1)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670D440B" w14:textId="77777777" w:rsidR="00814CFD" w:rsidRPr="00814CFD" w:rsidRDefault="00814CFD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276473A1" w14:textId="342BBA1F" w:rsidR="0008709F" w:rsidRDefault="0008709F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D3402E" w14:textId="719A772D" w:rsidR="0008709F" w:rsidRDefault="0034454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נועדה למחוק תא מהרשימה.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היא מקבלת כארגומנט את התא הספציפי שברצוננו למחוק, ומבצעת פעולות החלפת מצביעים כפי שראינו בכיתה, בכדי למחוק את התא מן 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בנוסף לזאת, היא מורידה את הערך </w:t>
      </w:r>
      <w:r>
        <w:rPr>
          <w:rFonts w:ascii="Gisha" w:eastAsiaTheme="minorEastAsia" w:hAnsi="Gisha" w:cs="Gisha"/>
          <w:sz w:val="22"/>
          <w:szCs w:val="22"/>
        </w:rPr>
        <w:t xml:space="preserve"> 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יש התייחסות פרטית למקרה בו התא הוא ראש הרשימה, זנב הרשימה, והמקרה בו הוא לא הראש ולא הזנב של הרשימה.</w:t>
      </w:r>
    </w:p>
    <w:p w14:paraId="39059CAD" w14:textId="39BC66C6" w:rsidR="004C67F6" w:rsidRPr="00D8738A" w:rsidRDefault="00344540" w:rsidP="00D8738A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כל מה שביצענו הוא מספר קבוע של פעולות של החלפות מצביעים בשביל למחוק את התא מן הרשימה, ועל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5BE0694" w14:textId="77777777" w:rsidR="00D8738A" w:rsidRDefault="00D8738A" w:rsidP="00164AC2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63D3485F" w14:textId="77777777" w:rsidR="004C67F6" w:rsidRPr="00164AC2" w:rsidRDefault="004C67F6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53878CCA" w14:textId="0A03D073" w:rsidR="00164AC2" w:rsidRDefault="00164AC2" w:rsidP="00050054">
      <w:pPr>
        <w:jc w:val="center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DoublyLinkedCell</w:t>
      </w:r>
      <w:proofErr w:type="spellEnd"/>
    </w:p>
    <w:p w14:paraId="4F609522" w14:textId="6EDA682F" w:rsidR="00050054" w:rsidRDefault="00050054" w:rsidP="00050054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תא ברשימה מקושרת דו-כיוונית, כאשר הערך בתא יהיה 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</w:p>
    <w:p w14:paraId="41EF2DBA" w14:textId="45AC81B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27577F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27577F">
        <w:rPr>
          <w:rFonts w:ascii="Gisha" w:eastAsiaTheme="minorEastAsia" w:hAnsi="Gisha" w:cs="Gisha"/>
          <w:sz w:val="22"/>
          <w:szCs w:val="22"/>
        </w:rPr>
        <w:t xml:space="preserve"> 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אחרי התא של המופע.</w:t>
      </w:r>
    </w:p>
    <w:p w14:paraId="05F95FDE" w14:textId="77F109E9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026797" w14:textId="7516200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prev</w:t>
      </w:r>
      <w:proofErr w:type="spell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לפני התא של המופע.</w:t>
      </w:r>
    </w:p>
    <w:p w14:paraId="6CD7E4CA" w14:textId="58F5780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5E66FE" w14:textId="5C0974C3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המקביל של התא של המופע. לתא המקביל אין הגדרה ספציפית, אלא הוא לשימוש הלקוח בלבד.</w:t>
      </w:r>
    </w:p>
    <w:p w14:paraId="71D131BB" w14:textId="6C21A4B4" w:rsidR="007D5EB7" w:rsidRDefault="007D5EB7" w:rsidP="007D5EB7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0CA385" w14:textId="61B88F9E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הערך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שאותו התא עוטף.</w:t>
      </w:r>
    </w:p>
    <w:p w14:paraId="10682230" w14:textId="0793AD8D" w:rsidR="00D8738A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8A85C5" w14:textId="05F4351A" w:rsidR="0008709F" w:rsidRDefault="003E1470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FB63A5" w14:textId="3347F930" w:rsidR="00D8738A" w:rsidRDefault="00D8738A" w:rsidP="00D8738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של המחלקה. הבנאי מקבל מופע כלשהו של המחלקה </w:t>
      </w:r>
      <w:r>
        <w:rPr>
          <w:rFonts w:ascii="Gisha" w:eastAsiaTheme="minorEastAsia" w:hAnsi="Gisha" w:cs="Gisha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מוגדר באופן גנרי ביצירת מופע הרשימה), ועוטף אותו באמצעות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כלומר, הבנאי מאתחל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3D422023" w14:textId="53C68435" w:rsidR="00D8738A" w:rsidRDefault="00D8738A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7588266B" w14:textId="0336DC06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6CF160" w14:textId="6AA37D1C" w:rsidR="00D8738A" w:rsidRDefault="003E1470" w:rsidP="00D8738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setter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D039E73" w14:textId="40B8D91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4153F" w14:textId="0E6C193A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107473" w14:textId="3140373B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316CB5" w14:textId="6F89C12B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getRepresentativeList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הרשימה שמכילה את התא.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7DD85FB" w14:textId="66A26B1E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18E689" w14:textId="06C84C09" w:rsidR="003E1470" w:rsidRPr="00ED2BAB" w:rsidRDefault="003E1470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הערך אותו התא עוטף</w:t>
      </w:r>
    </w:p>
    <w:p w14:paraId="50449985" w14:textId="1C12C57F" w:rsidR="003E1470" w:rsidRDefault="00ED2BAB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ED2BAB">
        <w:rPr>
          <w:rFonts w:ascii="Consolas" w:hAnsi="Consolas" w:cs="Consolas"/>
          <w:color w:val="000000"/>
          <w:shd w:val="clear" w:color="auto" w:fill="E8F2FE"/>
        </w:rPr>
        <w:t>hashMap</w:t>
      </w:r>
      <w:proofErr w:type="spellEnd"/>
      <w:r w:rsidRPr="00ED2BAB">
        <w:rPr>
          <w:rFonts w:ascii="Consolas" w:hAnsi="Consolas" w:cs="Consolas"/>
          <w:color w:val="000000"/>
          <w:shd w:val="clear" w:color="auto" w:fill="E8F2FE"/>
        </w:rPr>
        <w:t>&lt;V&gt;</w:t>
      </w:r>
    </w:p>
    <w:p w14:paraId="0C6C7C63" w14:textId="77777777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טבלת האש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בצורת מימוש של </w:t>
      </w:r>
      <w:r>
        <w:rPr>
          <w:rFonts w:ascii="Gisha" w:eastAsiaTheme="minorEastAsia" w:hAnsi="Gisha" w:cs="Gisha"/>
          <w:b/>
          <w:bCs/>
          <w:sz w:val="20"/>
          <w:szCs w:val="20"/>
        </w:rPr>
        <w:t>chaining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עם </w:t>
      </w:r>
      <w:r>
        <w:rPr>
          <w:rFonts w:ascii="Gisha" w:eastAsiaTheme="minorEastAsia" w:hAnsi="Gisha" w:cs="Gisha"/>
          <w:b/>
          <w:bCs/>
          <w:sz w:val="20"/>
          <w:szCs w:val="20"/>
        </w:rPr>
        <w:t>universal hashing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עם משפחת פונקציות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המודולו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הראשוני הרלוונטי הוא </w:t>
      </w:r>
      <m:oMath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p=1</m:t>
        </m:r>
        <m:sSup>
          <m:sSupPr>
            <m:ctrlPr>
              <w:rPr>
                <w:rFonts w:ascii="Cambria Math" w:eastAsiaTheme="minorEastAsia" w:hAnsi="Cambria Math" w:cs="Gisha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9</m:t>
            </m:r>
          </m:sup>
        </m:sSup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+9</m:t>
        </m:r>
      </m:oMath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הערכים אותם מחזיק כל תא בטבלת ה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הם מופעים של המחלקה הגנרית </w:t>
      </w:r>
      <w:r>
        <w:rPr>
          <w:rFonts w:ascii="Gisha" w:eastAsiaTheme="minorEastAsia" w:hAnsi="Gisha" w:cs="Gisha"/>
          <w:b/>
          <w:bCs/>
          <w:sz w:val="20"/>
          <w:szCs w:val="20"/>
        </w:rPr>
        <w:t>V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172F54EF" w14:textId="7FF44B37" w:rsidR="00ED2BAB" w:rsidRDefault="00ED2BAB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המספר הראשוני שאיתו אנחנו נייצר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שלו: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59F67DB5" w14:textId="47CC2EC1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352A4" w14:textId="7F2A6AB7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&lt;V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המערך שבו נתחזק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 הטבלה</w:t>
      </w:r>
    </w:p>
    <w:p w14:paraId="194CEF0F" w14:textId="266438BB" w:rsidR="007D5EB7" w:rsidRDefault="007D5EB7" w:rsidP="007D5EB7">
      <w:pPr>
        <w:jc w:val="left"/>
        <w:rPr>
          <w:rFonts w:ascii="Consolas" w:hAnsi="Consolas" w:cs="Consolas" w:hint="cs"/>
          <w:color w:val="0000C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67ABE1" w14:textId="6DE12E08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72AFC969" w14:textId="0297483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BE6F5D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19568620" w14:textId="62BD20D7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21A0D2C" w14:textId="415B81D9" w:rsidR="00415587" w:rsidRDefault="00415587" w:rsidP="00ED2BAB">
      <w:pPr>
        <w:jc w:val="left"/>
        <w:rPr>
          <w:rFonts w:ascii="Consolas" w:hAnsi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מספר התאים בטבלה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 שבא נחזיק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שלנו. מספר התאים בטבלה הוא כמספר האיברים שהכנסנו בבנאי של המחלקה לתוך 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α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הוא פקטור העומס שקיבלנו בבנאי של המחלקה. בתרגיל זה,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יהיה בהכרח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ועל כן מספר התאים בטבלה, יהיה תמיד </w:t>
      </w:r>
      <w:r w:rsidR="005C2438">
        <w:rPr>
          <w:rFonts w:ascii="Gisha" w:eastAsiaTheme="minorEastAsia" w:hAnsi="Gisha" w:cs="Gisha"/>
          <w:sz w:val="22"/>
          <w:szCs w:val="22"/>
        </w:rPr>
        <w:t>2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מספר האיברים שהכנסנו בבנאי של המחלקה.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כיוון שאנחנו לא יכולים להכניס איברים חדשים לטבלת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לאחר אתחול המשתנה </w:t>
      </w:r>
      <w:proofErr w:type="spellStart"/>
      <w:r w:rsidR="005C2438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שבבנאי המחלקה </w:t>
      </w:r>
      <w:r w:rsidR="005C2438">
        <w:rPr>
          <w:rFonts w:ascii="Gisha" w:eastAsiaTheme="minorEastAsia" w:hAnsi="Gisha" w:cs="Gisha"/>
          <w:sz w:val="22"/>
          <w:szCs w:val="22"/>
        </w:rPr>
        <w:t>Graph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אין טעם להגדיל/להקטין את </w:t>
      </w:r>
      <w:r w:rsidR="005C2438">
        <w:rPr>
          <w:rFonts w:ascii="Gisha" w:eastAsiaTheme="minorEastAsia" w:hAnsi="Gisha" w:cs="Gisha"/>
          <w:sz w:val="22"/>
          <w:szCs w:val="22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(כלומר את גודל המערך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>) לאורך המימוש.</w:t>
      </w:r>
    </w:p>
    <w:p w14:paraId="3339F6D1" w14:textId="16F147C8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4C56EF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שנמצאים בטבלת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>. שדה זה מאותחל להיות 0.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1DC4941F" w14:textId="22078D39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0F4EDD3" w14:textId="2686242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B00E34" w14:textId="16C1971B" w:rsidR="008F0B33" w:rsidRDefault="005C2438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 של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מקבלים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(לכל היותר) מספר האיברים שאנחנו הולכים להכניס לטבלה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בסך </w:t>
      </w:r>
      <w:proofErr w:type="spellStart"/>
      <w:r w:rsidR="00F153FC"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מכפילים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loadFactor</m:t>
            </m:r>
          </m:den>
        </m:f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תוצאה תהיה 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הערך שנאתחל את השדה </w:t>
      </w:r>
      <w:proofErr w:type="spellStart"/>
      <w:r w:rsidR="00F153F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F153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F153FC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להיות.</w:t>
      </w:r>
      <w:r w:rsidR="00F153FC">
        <w:rPr>
          <w:rFonts w:ascii="Gisha" w:eastAsiaTheme="minorEastAsia" w:hAnsi="Gisha" w:cs="Gisha"/>
          <w:sz w:val="22"/>
          <w:szCs w:val="22"/>
          <w:rtl/>
        </w:rPr>
        <w:br/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כעת, נאתחל את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זה בעצם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יתן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לנו פקטור עומס כפי שניתן לנו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loadFactor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 w:rsidR="00B64F05">
        <w:rPr>
          <w:rFonts w:ascii="Gisha" w:eastAsiaTheme="minorEastAsia" w:hAnsi="Gisha" w:cs="Gisha"/>
          <w:sz w:val="22"/>
          <w:szCs w:val="22"/>
        </w:rPr>
        <w:t>p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הראשוני שבעצם נשתמש בו בשביל להשלים את הדרישה לקיום משפחת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פונקצייות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להיות כפי שנכתב בהנחיות התרגיל: </w:t>
      </w:r>
      <m:oMath>
        <m:sSup>
          <m:sSup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Gisha"/>
                <w:sz w:val="22"/>
                <w:szCs w:val="22"/>
              </w:rPr>
              <m:t>9</m:t>
            </m:r>
          </m:sup>
        </m:sSup>
        <m:r>
          <w:rPr>
            <w:rFonts w:ascii="Cambria Math" w:eastAsiaTheme="minorEastAsia" w:hAnsi="Cambria Math" w:cs="Gisha"/>
            <w:sz w:val="22"/>
            <w:szCs w:val="22"/>
          </w:rPr>
          <m:t>+9</m:t>
        </m:r>
      </m:oMath>
      <w:r w:rsidR="008F0B33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נאתחל באופן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את הערכים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שאנו נשתמש בהם בשביל לייצר את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64F05">
        <w:rPr>
          <w:rFonts w:ascii="Gisha" w:eastAsiaTheme="minorEastAsia" w:hAnsi="Gisha" w:cs="Gisha"/>
          <w:sz w:val="22"/>
          <w:szCs w:val="22"/>
        </w:rPr>
        <w:t>hash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שלנו באמצעות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B64F05">
        <w:rPr>
          <w:rFonts w:ascii="Gisha" w:eastAsiaTheme="minorEastAsia" w:hAnsi="Gisha" w:cs="Gisha"/>
          <w:sz w:val="22"/>
          <w:szCs w:val="22"/>
          <w:rtl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ובכן, לפי הדרישות של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ע"פ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נייצר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ראנדומלים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העונים על הדרישות: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0&lt;a&lt;p  ∧  0≤b&lt;p</m:t>
        </m:r>
      </m:oMath>
      <w:r w:rsidR="00B64F05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325CB8E" w14:textId="7DE2AB0D" w:rsidR="005C2438" w:rsidRPr="00B64F05" w:rsidRDefault="008F0B33" w:rsidP="00ED2BAB">
      <w:pPr>
        <w:jc w:val="left"/>
        <w:rPr>
          <w:rFonts w:ascii="Consolas" w:hAnsi="Consolas" w:cs="Arial" w:hint="cs"/>
          <w:i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/>
          <w:sz w:val="22"/>
          <w:szCs w:val="22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הפעולה היחידה במתודה זו, שאינה בעלת סיבוכיות קבועה, היא יצירת המערך שאנו מתחזקים שינהל את ה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מערך זה מאותחל להיות באורך </w:t>
      </w:r>
      <w:r>
        <w:rPr>
          <w:rFonts w:ascii="Gisha" w:eastAsiaTheme="minorEastAsia" w:hAnsi="Gisha" w:cs="Gisha"/>
          <w:sz w:val="22"/>
          <w:szCs w:val="22"/>
        </w:rPr>
        <w:t>2m=O(m)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יצירתו היא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וכך גם סיבוכיות המתודה היא </w:t>
      </w:r>
      <w:r>
        <w:rPr>
          <w:rFonts w:ascii="Gisha" w:eastAsiaTheme="minorEastAsia" w:hAnsi="Gisha" w:cs="Gisha"/>
          <w:sz w:val="22"/>
          <w:szCs w:val="22"/>
        </w:rPr>
        <w:t>O(m)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</w:p>
    <w:p w14:paraId="62580717" w14:textId="127E71EC" w:rsidR="00B64F05" w:rsidRDefault="00415587" w:rsidP="00B64F0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E5227C" w14:textId="0BBA695C" w:rsidR="00B64F05" w:rsidRDefault="00B64F05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היא פונקציית ה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הטבלת האש. מתודה זו בעצם תתנהג כפונקציית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ממשפחת הפונקציות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m,p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בכיתה, שמתאימה ל</w:t>
      </w:r>
      <w:r>
        <w:rPr>
          <w:rFonts w:ascii="Gisha" w:eastAsiaTheme="minorEastAsia" w:hAnsi="Gisha" w:cs="Gisha"/>
          <w:sz w:val="22"/>
          <w:szCs w:val="22"/>
        </w:rPr>
        <w:t>universal hashing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לפי מה שראינו בכיתה, כיוון שכבר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איתחלנו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a,b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ראנדומליים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 נבחרה באופן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כרצוי, ועבור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היא תחזיר: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a∙key+b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 xml:space="preserve"> mod p) mod m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23E7ABD" w14:textId="60F60932" w:rsidR="008D33B4" w:rsidRDefault="008F0B33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פעולות אריתמטיות בלבד, ולכן כיוון שלא צוין שאנו צריכים להתחשב בהם, הסיבוכיות היא קבועה, כלומר </w:t>
      </w:r>
      <w:r>
        <w:rPr>
          <w:rFonts w:ascii="Gisha" w:eastAsiaTheme="minorEastAsia" w:hAnsi="Gisha" w:cs="Gisha"/>
          <w:sz w:val="22"/>
          <w:szCs w:val="22"/>
        </w:rPr>
        <w:t>O(</w:t>
      </w:r>
      <w:r w:rsidR="008D33B4">
        <w:rPr>
          <w:rFonts w:ascii="Gisha" w:eastAsiaTheme="minorEastAsia" w:hAnsi="Gisha" w:cs="Gisha"/>
          <w:sz w:val="22"/>
          <w:szCs w:val="22"/>
        </w:rPr>
        <w:t>1)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9CBBDE5" w14:textId="6D1B25A8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EDAFB0" w14:textId="77777777" w:rsidR="008F0B33" w:rsidRDefault="008F0B33" w:rsidP="008F0B3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977186" w14:textId="1B041155" w:rsidR="007C7AD4" w:rsidRDefault="008F0B33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זו מקבלת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, וצריכה להחזיר את ה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ערך שב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תא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שמחזיק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כזה תא בטבלה שמחזיק את המפתח, תחזיר </w:t>
      </w:r>
      <w:r w:rsidR="00DE731D">
        <w:rPr>
          <w:rFonts w:ascii="Gisha" w:eastAsiaTheme="minorEastAsia" w:hAnsi="Gisha" w:cs="Gisha"/>
          <w:sz w:val="22"/>
          <w:szCs w:val="22"/>
        </w:rPr>
        <w:t>null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אותו ערך הוא מופע של המחלקה </w:t>
      </w:r>
      <w:r w:rsidR="007C7AD4">
        <w:rPr>
          <w:rFonts w:ascii="Gisha" w:eastAsiaTheme="minorEastAsia" w:hAnsi="Gisha" w:cs="Gisha"/>
          <w:sz w:val="22"/>
          <w:szCs w:val="22"/>
        </w:rPr>
        <w:t>V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שהגדרנו גנרית ביצירת המופע של המחלקה </w:t>
      </w:r>
      <w:proofErr w:type="spellStart"/>
      <w:r w:rsidR="007C7AD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7C7AD4">
        <w:rPr>
          <w:rFonts w:ascii="Gisha" w:eastAsiaTheme="minorEastAsia" w:hAnsi="Gisha" w:cs="Gisha"/>
          <w:sz w:val="22"/>
          <w:szCs w:val="22"/>
        </w:rPr>
        <w:t>&lt;V&gt;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ובכן, אנחנו מוצאים את ה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וניגשים לתא 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שבמערך </w:t>
      </w:r>
      <w:r w:rsidR="007C7AD4">
        <w:rPr>
          <w:rFonts w:ascii="Gisha" w:eastAsiaTheme="minorEastAsia" w:hAnsi="Gisha" w:cs="Gisha"/>
          <w:sz w:val="22"/>
          <w:szCs w:val="22"/>
        </w:rPr>
        <w:t>table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בתא הזה, קיימת רשימה מקושרת חד-כיוונית של כל האיברים שנכנסו עם מפתחות ש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המפתחות שלהם היה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אזי, נעשה חיפוש נורמטיבי ברשימה המקושרת עד שנגיע לתא ברשימה המקושרת שמחזיק את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 שאנו מחפשים (קיים רק אחד כזה, שכן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הזה זה גם המזהה של הצומת </w:t>
      </w:r>
      <w:r w:rsidR="007C7AD4">
        <w:rPr>
          <w:rFonts w:ascii="Gisha" w:eastAsiaTheme="minorEastAsia" w:hAnsi="Gisha" w:cs="Gisha"/>
          <w:sz w:val="22"/>
          <w:szCs w:val="22"/>
        </w:rPr>
        <w:t>Node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וידוע לנו שכל הצמתים בעלי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מזההים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שונים).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ברגע שנמצא תא שמחזיק במפתח הרצוי, נחזיר את הערך שנמצא בתוך התא.</w:t>
      </w:r>
    </w:p>
    <w:p w14:paraId="5C5DFE32" w14:textId="521E4D56" w:rsidR="008F0B33" w:rsidRPr="007C7AD4" w:rsidRDefault="007C7AD4" w:rsidP="00B64F05">
      <w:pPr>
        <w:jc w:val="left"/>
        <w:rPr>
          <w:rFonts w:ascii="Gisha" w:eastAsiaTheme="minorEastAsia" w:hAnsi="Gisha" w:cs="Gisha" w:hint="cs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ידוע לנו שחיפוש בטבלת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פקטור העומס 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במידה והחיפוש לא מוצלח (מקרה זה גרוע יותר מחיפוש מוצלח), הוא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722C3693" w14:textId="3CA71B31" w:rsidR="007D5EB7" w:rsidRPr="008F0B33" w:rsidRDefault="007D5EB7" w:rsidP="007D5EB7">
      <w:pPr>
        <w:jc w:val="left"/>
        <w:rPr>
          <w:rFonts w:ascii="Consolas" w:hAnsi="Consolas" w:cs="Arial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77CCB3" w14:textId="230957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&lt;V&gt;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86CB7F6" w14:textId="1DFE3F9A" w:rsidR="00DE731D" w:rsidRDefault="00DE731D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דה זו מוסיפה לטבלת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את האיבר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יחד עם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נעלה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ב1.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נסביר את התהליך בקצרה: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ניצור מופע חדש של תת-המחלקה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שיעטוף את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נקרא למופע זה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לבנאי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יישלח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הערך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שיהיה מופע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המפתח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הערך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(כלומר התא שבא אחרי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ברשימה המקושרת ש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מכיל).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מחשבים את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8464F3">
        <w:rPr>
          <w:rFonts w:ascii="Gisha" w:eastAsiaTheme="minorEastAsia" w:hAnsi="Gisha" w:cs="Gisha"/>
          <w:sz w:val="22"/>
          <w:szCs w:val="22"/>
        </w:rPr>
        <w:t>table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אם התא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הזה, הוא ריק, אז אנחנו מאתחלים את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אחרת, אנו פונים לאיבר שנמצא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ובאופן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איטראטיבי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ממשיכים עד לסוף הרשימה המקושרת של תאים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שנמצאת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כשנגיע לסוף הרשימה המקושרת, נגדיר את השדה 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האיבר האחרון ברשימה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B72FC47" w14:textId="5879072E" w:rsidR="008464F3" w:rsidRPr="008464F3" w:rsidRDefault="008464F3" w:rsidP="00ED2BAB">
      <w:pPr>
        <w:jc w:val="left"/>
        <w:rPr>
          <w:rFonts w:ascii="Consolas" w:hAnsi="Consolas" w:cs="Consolas" w:hint="cs"/>
          <w:i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סיבוכיות הכנסה של איבר חדש לטבלת האש הוא כסיבוכיות חיפוש לא מוצלח של איבר כלשהו בטבלת האש, ועל כן, הסיבוכיות לפי מה שראינו בכיתה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28BD5E14" w14:textId="33DEC5DB" w:rsidR="00415587" w:rsidRDefault="00415587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E2869D" w14:textId="3DDAAEFE" w:rsidR="00415587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תודה זו מחפשת איבר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שבעל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וקיים כזה, מוחקת אותו, אחרת, מחזירה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התהליך דומה לחיפוש של איבר בטבלת האש.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אנחנו מחשבים את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192332">
        <w:rPr>
          <w:rFonts w:ascii="Gisha" w:eastAsiaTheme="minorEastAsia" w:hAnsi="Gisha" w:cs="Gisha"/>
          <w:sz w:val="22"/>
          <w:szCs w:val="22"/>
        </w:rPr>
        <w:t>table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prev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שתמיד יהיה שווה לאיבר שבא לפני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(גם אם נשנה את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ובכן, נתחיל לולאה על האיברים ברשימה המקושרת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עד שנגיע לאיבר כלשהו ברשימה שמחזיק את המפתח </w:t>
      </w:r>
      <w:r w:rsidR="00192332">
        <w:rPr>
          <w:rFonts w:ascii="Gisha" w:eastAsiaTheme="minorEastAsia" w:hAnsi="Gisha" w:cs="Gisha"/>
          <w:sz w:val="22"/>
          <w:szCs w:val="22"/>
        </w:rPr>
        <w:t>key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. במידה ועברנו על כל הרשימה ולא מצאנו איבר כזה, נחזיר </w:t>
      </w:r>
      <w:r w:rsidR="00192332">
        <w:rPr>
          <w:rFonts w:ascii="Gisha" w:eastAsiaTheme="minorEastAsia" w:hAnsi="Gisha" w:cs="Gisha"/>
          <w:sz w:val="22"/>
          <w:szCs w:val="22"/>
        </w:rPr>
        <w:t>-1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במידה ועברנו על הרשימה ואכן מצאנו איבר כזה, נמחק אותו מהרשימה על ידי שינויי מצביעים ברשימה מקושרת כמו שראינו בכיתה.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בנוסף, במידה ואכן מצאנו איבר כזה, נוריד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</w:p>
    <w:p w14:paraId="09781B05" w14:textId="4E652622" w:rsidR="00192332" w:rsidRPr="00192332" w:rsidRDefault="00192332" w:rsidP="00ED2BAB">
      <w:pPr>
        <w:jc w:val="left"/>
        <w:rPr>
          <w:rFonts w:ascii="Consolas" w:hAnsi="Consolas" w:cs="Consolas" w:hint="cs"/>
          <w:i/>
          <w:color w:val="000000"/>
          <w:sz w:val="28"/>
          <w:szCs w:val="2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מתודה זו היא כסיבוכיות חיפוש מוצלח/לא מוצלח בטבלת האש, ועל כן, סיבוכיות המתודה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C9905A" w14:textId="77777777" w:rsidR="007D5EB7" w:rsidRPr="00ED2BAB" w:rsidRDefault="007D5EB7" w:rsidP="00ED2BAB">
      <w:pPr>
        <w:jc w:val="left"/>
        <w:rPr>
          <w:rFonts w:ascii="Consolas" w:hAnsi="Consolas" w:cs="Consolas" w:hint="cs"/>
          <w:i/>
          <w:color w:val="000000"/>
          <w:sz w:val="28"/>
          <w:szCs w:val="28"/>
          <w:shd w:val="clear" w:color="auto" w:fill="E8F2FE"/>
          <w:rtl/>
        </w:rPr>
      </w:pPr>
    </w:p>
    <w:p w14:paraId="0A0285DB" w14:textId="583BAD8B" w:rsidR="007B0D04" w:rsidRPr="00EC37D4" w:rsidRDefault="007B0D04" w:rsidP="00ED2BAB">
      <w:pPr>
        <w:jc w:val="center"/>
        <w:rPr>
          <w:rFonts w:ascii="Consolas" w:hAnsi="Consolas" w:cs="Arial"/>
          <w:color w:val="000000"/>
          <w:sz w:val="22"/>
          <w:szCs w:val="22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hashCell</w:t>
      </w:r>
      <w:proofErr w:type="spellEnd"/>
      <w:r w:rsidR="00ED2BAB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&lt;T&gt;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Cell&lt;T&gt;</w:t>
      </w:r>
    </w:p>
    <w:p w14:paraId="7DE92C86" w14:textId="21F7B5A9" w:rsidR="00415587" w:rsidRPr="00415587" w:rsidRDefault="00ED2BAB" w:rsidP="0041558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את תא בתוך 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העוטפת ערכים מהמופע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>.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Cell&lt;T&gt;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1591923" w14:textId="73B3BF1C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</w:p>
    <w:p w14:paraId="51B77D19" w14:textId="49C5908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89295" w14:textId="0EA45C3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0A9EB9" w14:textId="6D21AF7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1E8A68" w14:textId="282794F3" w:rsidR="00415587" w:rsidRDefault="0041558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042F11" w14:textId="7999B221" w:rsidR="000B5017" w:rsidRDefault="000B501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</w:rPr>
      </w:pPr>
    </w:p>
    <w:p w14:paraId="185397EC" w14:textId="118A098B" w:rsidR="000B5017" w:rsidRDefault="000B501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</w:rPr>
      </w:pPr>
    </w:p>
    <w:p w14:paraId="779CD61C" w14:textId="07169D54" w:rsidR="00415587" w:rsidRDefault="0041558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099E52EC" w14:textId="19DFCC14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39A4D26A" w14:textId="0328FA5D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56196AB2" w14:textId="281F0F40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A98D9E6" w14:textId="64EC299D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53055CCD" w14:textId="0FC60C7A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3BD95C4B" w14:textId="1CB67706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1F00E97D" w14:textId="010A1EC1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7C4A8A62" w14:textId="52ABBB40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213B6FFA" w14:textId="0043889D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39DCAAC1" w14:textId="618F7F09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59096B16" w14:textId="595E1DA2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0AA3A63F" w14:textId="432D82EC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4046EE0" w14:textId="791E6ABA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1EF15C3B" w14:textId="2C6C0440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6EBC34C" w14:textId="5DB00F5A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649DA3E" w14:textId="1A46619B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191B2C10" w14:textId="4276107E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66391D5" w14:textId="74DE6CF8" w:rsidR="00EC37D4" w:rsidRDefault="00EC37D4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</w:p>
    <w:p w14:paraId="450B4880" w14:textId="77777777" w:rsidR="00EC37D4" w:rsidRPr="00EC37D4" w:rsidRDefault="00EC37D4" w:rsidP="00ED2BAB">
      <w:pPr>
        <w:jc w:val="left"/>
        <w:rPr>
          <w:rFonts w:ascii="Consolas" w:hAnsi="Consolas" w:cs="Consolas" w:hint="cs"/>
          <w:color w:val="000000"/>
          <w:sz w:val="22"/>
          <w:szCs w:val="22"/>
          <w:shd w:val="clear" w:color="auto" w:fill="E8F2FE"/>
          <w:rtl/>
        </w:rPr>
      </w:pPr>
    </w:p>
    <w:p w14:paraId="1C4CA5B0" w14:textId="54A8FB7B" w:rsidR="007B0D04" w:rsidRDefault="000B5017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r>
        <w:rPr>
          <w:rFonts w:ascii="Consolas" w:hAnsi="Consolas" w:cs="Arial"/>
          <w:b/>
          <w:bCs/>
          <w:color w:val="7F0055"/>
          <w:shd w:val="clear" w:color="auto" w:fill="E8F2FE"/>
        </w:rPr>
        <w:t xml:space="preserve"> static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>
        <w:rPr>
          <w:rFonts w:ascii="Consolas" w:hAnsi="Consolas" w:cs="Consolas"/>
          <w:color w:val="000000"/>
          <w:shd w:val="clear" w:color="auto" w:fill="E8F2FE"/>
        </w:rPr>
        <w:t>maxheap</w:t>
      </w:r>
      <w:r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76F551AE" w14:textId="7A70485B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שהערכים הצמודים למפתחות </w:t>
      </w:r>
      <w:proofErr w:type="spellStart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בערימה</w:t>
      </w:r>
      <w:proofErr w:type="spellEnd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הם מופע של המחלקה 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0B5017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4094B442" w14:textId="4055F35A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</w:t>
      </w:r>
    </w:p>
    <w:p w14:paraId="3C658C4D" w14:textId="69DF3F9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93EF1E" w14:textId="7B9CD37C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</w:p>
    <w:p w14:paraId="4A6A34D5" w14:textId="403E27F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028DA1" w14:textId="2B8F64C7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41558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maxSize</w:t>
      </w:r>
      <w:proofErr w:type="spellEnd"/>
    </w:p>
    <w:p w14:paraId="3719F56B" w14:textId="75609B34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3DF95D" w14:textId="162EFF6C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098A82" w14:textId="0B6A5FC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1F0B62" w14:textId="0AE91523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ADC89E7" w14:textId="322300E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BDBA29" w14:textId="03E68A6B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E58DEF2" w14:textId="795D24E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5F097C" w14:textId="055C9D0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D013F41" w14:textId="319ECA44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95E0C9" w14:textId="33C270A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biggerChild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568FB0E" w14:textId="6DBC2D77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5FC543" w14:textId="67291E79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F82E5B2" w14:textId="1DCCF45D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B89373" w14:textId="5AC74F21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33796F" w14:textId="0643DD34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C7B1F4" w14:textId="7489C737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4AC7314" w14:textId="7480F00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C5F6D0" w14:textId="118535B5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E6A094A" w14:textId="02EA9A2A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DABB23" w14:textId="7D28FB25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837BBFF" w14:textId="4CE2D3C1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763C3F" w14:textId="5C4F343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Heapify_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9420CA" w14:textId="5D499F4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30E18" w14:textId="6C6F2F97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81AFCB" w14:textId="12232BA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9EEC1B" w14:textId="6A4D7B9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8C4077" w14:textId="7E0331E8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45BCF2" w14:textId="77DB34D1" w:rsidR="00415587" w:rsidRDefault="00415587" w:rsidP="00ED2BAB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getMaxIndex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F3AF52" w14:textId="174E4A3B" w:rsidR="000B5017" w:rsidRDefault="000B5017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3182680A" w14:textId="77777777" w:rsidR="003C53DD" w:rsidRDefault="003C53D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6ADBCF6A" w14:textId="77777777" w:rsidR="007D5EB7" w:rsidRDefault="007D5EB7" w:rsidP="00ED2BAB">
      <w:pPr>
        <w:jc w:val="left"/>
        <w:rPr>
          <w:rFonts w:ascii="Consolas" w:hAnsi="Consolas" w:cs="Consolas" w:hint="cs"/>
          <w:color w:val="000000"/>
          <w:shd w:val="clear" w:color="auto" w:fill="E8F2FE"/>
          <w:rtl/>
        </w:rPr>
      </w:pPr>
    </w:p>
    <w:p w14:paraId="4EB46F75" w14:textId="00E5E6C5" w:rsidR="007B0D04" w:rsidRPr="000B5017" w:rsidRDefault="007B0D04" w:rsidP="000B5017">
      <w:pPr>
        <w:jc w:val="center"/>
        <w:rPr>
          <w:rFonts w:ascii="Consolas" w:hAnsi="Consolas" w:hint="cs"/>
          <w:color w:val="000000"/>
          <w:sz w:val="22"/>
          <w:szCs w:val="22"/>
          <w:shd w:val="clear" w:color="auto" w:fill="E8F2FE"/>
          <w:rtl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heapNode</w:t>
      </w:r>
      <w:proofErr w:type="spellEnd"/>
      <w:r w:rsidR="000B5017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&lt;V&gt;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Cell&lt;V&gt;</w:t>
      </w:r>
    </w:p>
    <w:p w14:paraId="1404F964" w14:textId="03ECCBB0" w:rsidR="000B5017" w:rsidRDefault="000B5017" w:rsidP="000B501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 הצומת עוטף ערכים שהם מופעים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V</w:t>
      </w:r>
      <w:r w:rsidR="00EC37D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Cell&lt;V&gt;</w:t>
      </w:r>
      <w:r>
        <w:rPr>
          <w:rFonts w:ascii="Gisha" w:eastAsiaTheme="minorEastAsia" w:hAnsi="Gisha" w:cs="Gisha"/>
          <w:b/>
          <w:bCs/>
          <w:sz w:val="20"/>
          <w:szCs w:val="20"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59EA98CB" w14:textId="0DB0F844" w:rsidR="00415587" w:rsidRDefault="00415587" w:rsidP="000B501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</w:t>
      </w:r>
    </w:p>
    <w:p w14:paraId="59310BC3" w14:textId="2D008C4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B409B5" w14:textId="091142AD" w:rsidR="00415587" w:rsidRDefault="00415587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37AF00" w14:textId="5B432903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4FF4C" w14:textId="3A894EED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0A5B715" w14:textId="756463B7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651B49" w14:textId="67D8F4F3" w:rsidR="007D5EB7" w:rsidRDefault="005C2438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939FF46" w14:textId="3409C2A5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1BA200" w14:textId="16E286C8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changeKey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6E40D22" w14:textId="77777777" w:rsidR="00415587" w:rsidRPr="007B0D04" w:rsidRDefault="00415587" w:rsidP="000B5017">
      <w:pPr>
        <w:jc w:val="left"/>
        <w:rPr>
          <w:rFonts w:ascii="Gisha" w:hAnsi="Gisha" w:cs="Gisha"/>
          <w:sz w:val="96"/>
          <w:szCs w:val="96"/>
        </w:rPr>
      </w:pPr>
    </w:p>
    <w:sectPr w:rsidR="00415587" w:rsidRPr="007B0D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2"/>
    <w:rsid w:val="00050054"/>
    <w:rsid w:val="0008709F"/>
    <w:rsid w:val="000B5017"/>
    <w:rsid w:val="000C70E7"/>
    <w:rsid w:val="00103DB7"/>
    <w:rsid w:val="00164AC2"/>
    <w:rsid w:val="00184C5C"/>
    <w:rsid w:val="00192332"/>
    <w:rsid w:val="001F2196"/>
    <w:rsid w:val="00243E34"/>
    <w:rsid w:val="00252CC5"/>
    <w:rsid w:val="002747F7"/>
    <w:rsid w:val="0027577F"/>
    <w:rsid w:val="002F2E69"/>
    <w:rsid w:val="003416E8"/>
    <w:rsid w:val="00344540"/>
    <w:rsid w:val="00380C71"/>
    <w:rsid w:val="003C53DD"/>
    <w:rsid w:val="003E1470"/>
    <w:rsid w:val="00415587"/>
    <w:rsid w:val="004C3B54"/>
    <w:rsid w:val="004C67F6"/>
    <w:rsid w:val="00527D5B"/>
    <w:rsid w:val="005C2438"/>
    <w:rsid w:val="005F2B5C"/>
    <w:rsid w:val="005F481E"/>
    <w:rsid w:val="00605152"/>
    <w:rsid w:val="0066572A"/>
    <w:rsid w:val="00692A84"/>
    <w:rsid w:val="0069370F"/>
    <w:rsid w:val="006C512E"/>
    <w:rsid w:val="006F5DF3"/>
    <w:rsid w:val="0075554D"/>
    <w:rsid w:val="007B0D04"/>
    <w:rsid w:val="007C7AD4"/>
    <w:rsid w:val="007D5EB7"/>
    <w:rsid w:val="00811E18"/>
    <w:rsid w:val="00814CFD"/>
    <w:rsid w:val="008464F3"/>
    <w:rsid w:val="008779DA"/>
    <w:rsid w:val="008C5A6D"/>
    <w:rsid w:val="008D33B4"/>
    <w:rsid w:val="008F0B33"/>
    <w:rsid w:val="00903832"/>
    <w:rsid w:val="00A20169"/>
    <w:rsid w:val="00A2393E"/>
    <w:rsid w:val="00B647A0"/>
    <w:rsid w:val="00B64F05"/>
    <w:rsid w:val="00B7147A"/>
    <w:rsid w:val="00C15D21"/>
    <w:rsid w:val="00C232DF"/>
    <w:rsid w:val="00C6072C"/>
    <w:rsid w:val="00CA650F"/>
    <w:rsid w:val="00CF24E9"/>
    <w:rsid w:val="00D11D90"/>
    <w:rsid w:val="00D61A08"/>
    <w:rsid w:val="00D83C8F"/>
    <w:rsid w:val="00D8738A"/>
    <w:rsid w:val="00DE731D"/>
    <w:rsid w:val="00EB2E53"/>
    <w:rsid w:val="00EC37D4"/>
    <w:rsid w:val="00ED2BAB"/>
    <w:rsid w:val="00F153FC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2F0E"/>
  <w15:chartTrackingRefBased/>
  <w15:docId w15:val="{EC84A974-ACC1-4565-94BF-0E2D63A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14</Pages>
  <Words>13127</Words>
  <Characters>74826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48</cp:revision>
  <dcterms:created xsi:type="dcterms:W3CDTF">2021-05-25T06:38:00Z</dcterms:created>
  <dcterms:modified xsi:type="dcterms:W3CDTF">2021-06-22T03:09:00Z</dcterms:modified>
</cp:coreProperties>
</file>