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Operator and daily agentic-AI practitioner who turns stalled AI pilots into workflows teams actually run. Co-founder of Aeon, an AI consulting practice that embeds with mid-market energy and manufacturing companies, runs executive discovery to find the real bottleneck, and ships bespoke AI products into production. Before that, three years as a chief of staff and venture operator building companies 0-to-1 and the AI systems that run them. Credible with CEOs and field engineers alike, with a bias to ship.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Co-Founder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Aeon  —  bespoke AI products for industrial businesses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Co-founded Aeon (with a computer-science-PhD engineer) building bespoke AI products that kill real operational bottlenecks for mid-market energy (oil &amp; gas) and manufacturing companies. I own the engagement and the client relationship; my cofounder ships the build — the same strategist-plus-forward-deployed-engineer model this role runs on.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Own every engagement from the first executive conversation: run a paid discovery workshop with the client's team — COO to field engineers — to surface where time and money actually leak, then scope it into a SOW and build proposal.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For a regionally top-tier upstream oil &amp; gas operator (nine-figure budget), discovery surfaced daily drilling reports as the bottleneck: contractor reports arriving in every format, hours a day lost standardizing them and building charts, with the drilling budget about to double. We shipped a system that ingests every report format and auto-generates their exact morning reporting (BHA analysis, depth-vs-days curves, field callouts), plus a tool that designs a strategy for a new well from historical offset-well data and explains the why behind it — compressing a weeks-long analysis into minutes.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Stayed embedded the whole way — checkpoints, feedback sessions, MVPs in front of the team early and often — then trained them on the tool and rolled into an ongoing support-and-iteration contract. Drove adoption past launch, not just a demo.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Daily practitioner on the modern agentic stack: Claude Code, Cowork, GitHub, Notion, Granola, Wispr Flow.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Built and shipped a Claude-based operations platform for a sales team, integrating HubSpot, Fathom call transcripts, Google Drive/Gmail, calendar, and contract software — automating a daily morning brief (prior-day meetings to to-dos to drafted emails on a 24-hour SLA), meeting prep that assembles all prior context into the next agenda, and proposal/SOW drafting routed to the rep for review. Replaced manual work three people were doing by hand.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Designed multi-agent, continual-learning engines that source and score targets by fit (geography, thesis, stage / ICP), enrich via Clay, and run outbound with a full CRM — one producing a pipeline of hundreds of investors for a raise, another ~500 qualified sales leads.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Led Agentech from a blank page to a funded company (~$25M valuation today): drove it through discovery and a pivot into AI-powered insurance-claims servicing, built the team, and coordinated engineering, product, design, and marketing while running sales to the first $600K in ARR. Now its part-time CFO and continuing Chief of Staff.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point with the C-suite and the front line alike — from CEOs, MDs, and LPs to individual reps — and led automation / GTM-tooling projects across the studio's portfolio to remove process bottlenecks.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Nicknamed 'AdamGPT' by leadership in 2022 for living at the frontier of new AI tooling; the daily practitioner the team turns to for what just shipped and how to use it.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Diligence Support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As 1 of ~12 fellows, ran discovery and screening calls across hundreds of companies, diligenced founding teams, assessed commercial viability, and presented theses to internal committees — sourcing 14 of 20 finalists, the most of any fellow.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Strong discovery instincts: </w:t>
      </w:r>
      <w:r>
        <w:rPr>
          <w:rFonts w:ascii="Calibri" w:hAnsi="Calibri"/>
          <w:b w:val="0"/>
          <w:i w:val="0"/>
          <w:sz w:val="21"/>
        </w:rPr>
        <w:t>known for asking the uncomfortable questions that surface how a business actually works, then aligning resources and driving to a decision.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Daily hands-on agentic AI stack (Claude Code, Cowork, GitHub, multi-agent systems)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Workflow discovery &amp; redesign; process automation; driving adoption past launch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Building and shipping production AI systems and agentic workflows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Executive presence + engineering fluency — translating between both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0-to-1 company building; operations and process from scratch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Business evaluation &amp; judgment; financial modeling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First-principles thinking; relentless, ship-now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