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427FD" w14:textId="77777777" w:rsidR="005A0A19" w:rsidRDefault="005A0A19" w:rsidP="005A0A19">
      <w:pPr>
        <w:rPr>
          <w:noProof/>
        </w:rPr>
      </w:pPr>
    </w:p>
    <w:p w14:paraId="250EF678" w14:textId="04FB98D9" w:rsidR="005A0A19" w:rsidRDefault="005A0A19" w:rsidP="005A0A19">
      <w:pPr>
        <w:rPr>
          <w:noProof/>
        </w:rPr>
      </w:pPr>
    </w:p>
    <w:p w14:paraId="4A12201A" w14:textId="77777777" w:rsidR="005A0A19" w:rsidRDefault="005A0A19" w:rsidP="005A0A19">
      <w:pPr>
        <w:rPr>
          <w:noProof/>
        </w:rPr>
      </w:pPr>
    </w:p>
    <w:p w14:paraId="34665C5D" w14:textId="77777777" w:rsidR="005A0A19" w:rsidRDefault="005A0A19" w:rsidP="005A0A19">
      <w:pPr>
        <w:rPr>
          <w:noProof/>
        </w:rPr>
      </w:pPr>
    </w:p>
    <w:p w14:paraId="55F22A3C" w14:textId="77777777" w:rsidR="005A0A19" w:rsidRPr="00A749B4" w:rsidRDefault="005A0A19" w:rsidP="005A0A19"/>
    <w:tbl>
      <w:tblPr>
        <w:tblW w:w="0" w:type="auto"/>
        <w:tblLayout w:type="fixed"/>
        <w:tblLook w:val="0000" w:firstRow="0" w:lastRow="0" w:firstColumn="0" w:lastColumn="0" w:noHBand="0" w:noVBand="0"/>
      </w:tblPr>
      <w:tblGrid>
        <w:gridCol w:w="7905"/>
      </w:tblGrid>
      <w:tr w:rsidR="005A0A19" w:rsidRPr="00A749B4" w14:paraId="69615CFB" w14:textId="77777777" w:rsidTr="00A10A90">
        <w:tc>
          <w:tcPr>
            <w:tcW w:w="7905" w:type="dxa"/>
          </w:tcPr>
          <w:p w14:paraId="464B2074" w14:textId="73757D7B" w:rsidR="005A0A19" w:rsidRDefault="005A0A19" w:rsidP="00A5573F">
            <w:pPr>
              <w:rPr>
                <w:b/>
                <w:color w:val="F68220"/>
                <w:sz w:val="36"/>
              </w:rPr>
            </w:pPr>
          </w:p>
          <w:p w14:paraId="5325963C" w14:textId="11E34295" w:rsidR="00A10A90" w:rsidRDefault="00423C9B" w:rsidP="00A5573F">
            <w:pPr>
              <w:pStyle w:val="OWTitleline2"/>
            </w:pPr>
            <w:r>
              <w:rPr>
                <w:rFonts w:eastAsiaTheme="majorEastAsia" w:cstheme="majorBidi"/>
                <w:bCs/>
                <w:color w:val="auto"/>
                <w:sz w:val="44"/>
                <w:szCs w:val="28"/>
              </w:rPr>
              <w:t>PID</w:t>
            </w:r>
            <w:r w:rsidR="0092126A">
              <w:rPr>
                <w:rFonts w:eastAsiaTheme="majorEastAsia" w:cstheme="majorBidi"/>
                <w:bCs/>
                <w:color w:val="auto"/>
                <w:sz w:val="44"/>
                <w:szCs w:val="28"/>
              </w:rPr>
              <w:br/>
            </w:r>
            <w:r w:rsidR="002655FB">
              <w:t>TEAM</w:t>
            </w:r>
            <w:r w:rsidR="00042D3E">
              <w:t xml:space="preserve"> NAME</w:t>
            </w:r>
            <w:r w:rsidR="00C37E7A">
              <w:t>: Bike IT</w:t>
            </w:r>
            <w:r w:rsidR="00042D3E">
              <w:t xml:space="preserve"> </w:t>
            </w:r>
            <w:r w:rsidR="00984307">
              <w:t xml:space="preserve"> </w:t>
            </w:r>
          </w:p>
          <w:p w14:paraId="6B6BF663" w14:textId="77777777" w:rsidR="002655FB" w:rsidRDefault="002655FB" w:rsidP="00A5573F">
            <w:pPr>
              <w:pStyle w:val="OWTitleline2"/>
            </w:pPr>
          </w:p>
          <w:p w14:paraId="37CC4660" w14:textId="3AE6049C" w:rsidR="007B475E" w:rsidRDefault="007B475E" w:rsidP="00A5573F">
            <w:pPr>
              <w:pStyle w:val="OWTitleline2"/>
            </w:pPr>
            <w:r>
              <w:t xml:space="preserve">Risk Level: </w:t>
            </w:r>
            <w:r w:rsidR="00C37E7A">
              <w:t>Medium</w:t>
            </w:r>
          </w:p>
          <w:p w14:paraId="6401606C" w14:textId="77777777" w:rsidR="00A10A90" w:rsidRDefault="00A10A90" w:rsidP="00A5573F">
            <w:pPr>
              <w:pStyle w:val="OWTitleline2"/>
            </w:pPr>
          </w:p>
          <w:p w14:paraId="23DD0D44" w14:textId="662720A9" w:rsidR="005A0A19" w:rsidRPr="00A10A90" w:rsidRDefault="005A0A19" w:rsidP="00A5573F">
            <w:pPr>
              <w:pStyle w:val="OWTitleline2"/>
              <w:rPr>
                <w:sz w:val="24"/>
              </w:rPr>
            </w:pPr>
          </w:p>
          <w:p w14:paraId="7252B11B" w14:textId="03F08116" w:rsidR="005A0A19" w:rsidRPr="009D2C5B" w:rsidRDefault="0092126A" w:rsidP="003531DE">
            <w:pPr>
              <w:pStyle w:val="OWTitleline2"/>
            </w:pPr>
            <w:r>
              <w:rPr>
                <w:sz w:val="24"/>
              </w:rPr>
              <w:t>Version</w:t>
            </w:r>
            <w:r w:rsidR="00C37E7A">
              <w:rPr>
                <w:sz w:val="24"/>
              </w:rPr>
              <w:t xml:space="preserve">: </w:t>
            </w:r>
            <w:r w:rsidR="00E228F1">
              <w:rPr>
                <w:sz w:val="24"/>
              </w:rPr>
              <w:t>5</w:t>
            </w:r>
          </w:p>
        </w:tc>
      </w:tr>
      <w:tr w:rsidR="005A0A19" w:rsidRPr="00A749B4" w14:paraId="1CCAC5B5" w14:textId="77777777" w:rsidTr="00A10A90">
        <w:trPr>
          <w:trHeight w:val="1850"/>
        </w:trPr>
        <w:tc>
          <w:tcPr>
            <w:tcW w:w="7905" w:type="dxa"/>
          </w:tcPr>
          <w:p w14:paraId="22E3EB68" w14:textId="0C70F024" w:rsidR="005A0A19" w:rsidRPr="00D107BC" w:rsidRDefault="00042D3E" w:rsidP="003531DE">
            <w:pPr>
              <w:pStyle w:val="OWAuthorsline"/>
              <w:rPr>
                <w:rFonts w:asciiTheme="minorHAnsi" w:hAnsiTheme="minorHAnsi" w:cstheme="minorHAnsi"/>
              </w:rPr>
            </w:pPr>
            <w:r>
              <w:br/>
            </w:r>
            <w:r w:rsidRPr="00D107BC">
              <w:rPr>
                <w:rFonts w:asciiTheme="minorHAnsi" w:hAnsiTheme="minorHAnsi" w:cstheme="minorHAnsi"/>
                <w:sz w:val="28"/>
              </w:rPr>
              <w:t>Author</w:t>
            </w:r>
            <w:r w:rsidR="005A0A19" w:rsidRPr="00D107BC">
              <w:rPr>
                <w:rFonts w:asciiTheme="minorHAnsi" w:hAnsiTheme="minorHAnsi" w:cstheme="minorHAnsi"/>
                <w:sz w:val="28"/>
              </w:rPr>
              <w:t>:</w:t>
            </w:r>
            <w:r w:rsidR="00561612" w:rsidRPr="00D107BC">
              <w:rPr>
                <w:rFonts w:asciiTheme="minorHAnsi" w:hAnsiTheme="minorHAnsi" w:cstheme="minorHAnsi"/>
                <w:sz w:val="28"/>
              </w:rPr>
              <w:t xml:space="preserve"> </w:t>
            </w:r>
            <w:r w:rsidR="00C37E7A" w:rsidRPr="00D107BC">
              <w:rPr>
                <w:rFonts w:asciiTheme="minorHAnsi" w:hAnsiTheme="minorHAnsi" w:cstheme="minorHAnsi"/>
                <w:sz w:val="28"/>
              </w:rPr>
              <w:t xml:space="preserve">Amy Lai, </w:t>
            </w:r>
            <w:r w:rsidR="00D107BC" w:rsidRPr="00D107BC">
              <w:rPr>
                <w:rFonts w:asciiTheme="minorHAnsi" w:hAnsiTheme="minorHAnsi" w:cstheme="minorHAnsi"/>
                <w:sz w:val="32"/>
              </w:rPr>
              <w:t>Zunaira Arshad</w:t>
            </w:r>
            <w:r w:rsidR="00C37E7A" w:rsidRPr="00D107BC">
              <w:rPr>
                <w:rFonts w:asciiTheme="minorHAnsi" w:hAnsiTheme="minorHAnsi" w:cstheme="minorHAnsi"/>
                <w:sz w:val="28"/>
              </w:rPr>
              <w:t>, Tabie Ledesma, James Throp, Adam Downing</w:t>
            </w:r>
          </w:p>
        </w:tc>
      </w:tr>
    </w:tbl>
    <w:p w14:paraId="1C62E857" w14:textId="77777777" w:rsidR="00A5573F" w:rsidRPr="00BA112B" w:rsidRDefault="00A5573F" w:rsidP="00A5573F">
      <w:pPr>
        <w:pStyle w:val="Heading1"/>
        <w:numPr>
          <w:ilvl w:val="0"/>
          <w:numId w:val="0"/>
        </w:numPr>
      </w:pPr>
      <w:bookmarkStart w:id="0" w:name="_Toc525909396"/>
      <w:r w:rsidRPr="00BA112B">
        <w:lastRenderedPageBreak/>
        <w:t>Document Control</w:t>
      </w:r>
      <w:bookmarkEnd w:id="0"/>
    </w:p>
    <w:tbl>
      <w:tblPr>
        <w:tblStyle w:val="OWTableStyle"/>
        <w:tblW w:w="4944" w:type="pct"/>
        <w:tblInd w:w="108" w:type="dxa"/>
        <w:tblLook w:val="04A0" w:firstRow="1" w:lastRow="0" w:firstColumn="1" w:lastColumn="0" w:noHBand="0" w:noVBand="1"/>
      </w:tblPr>
      <w:tblGrid>
        <w:gridCol w:w="3601"/>
        <w:gridCol w:w="5686"/>
      </w:tblGrid>
      <w:tr w:rsidR="003F67DA" w:rsidRPr="00BA112B" w14:paraId="2E8CCF9A" w14:textId="77777777" w:rsidTr="001C3E6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781365" w14:textId="098476E5" w:rsidR="003F67DA" w:rsidRPr="00BA112B" w:rsidRDefault="00D72581" w:rsidP="001C3E64">
            <w:r>
              <w:rPr>
                <w:color w:val="FFFFFF" w:themeColor="background1"/>
              </w:rPr>
              <w:t>Document</w:t>
            </w:r>
            <w:r w:rsidR="003F67DA" w:rsidRPr="00A5573F">
              <w:rPr>
                <w:color w:val="FFFFFF" w:themeColor="background1"/>
              </w:rPr>
              <w:t xml:space="preserve"> Information</w:t>
            </w:r>
          </w:p>
        </w:tc>
      </w:tr>
      <w:tr w:rsidR="003F67DA" w:rsidRPr="00BA112B" w14:paraId="4C7C9765" w14:textId="77777777" w:rsidTr="001C3E64">
        <w:tc>
          <w:tcPr>
            <w:tcW w:w="1939" w:type="pct"/>
          </w:tcPr>
          <w:p w14:paraId="6B050C7A" w14:textId="29AB4867" w:rsidR="003F67DA" w:rsidRPr="00BA112B" w:rsidRDefault="002712E9" w:rsidP="001C3E64">
            <w:r>
              <w:t>Date document</w:t>
            </w:r>
            <w:r w:rsidR="003F67DA" w:rsidRPr="00BA112B">
              <w:t xml:space="preserve"> instructed:</w:t>
            </w:r>
          </w:p>
        </w:tc>
        <w:tc>
          <w:tcPr>
            <w:tcW w:w="3061" w:type="pct"/>
          </w:tcPr>
          <w:p w14:paraId="3BBC93BD" w14:textId="313CC111" w:rsidR="003F67DA" w:rsidRPr="00BA112B" w:rsidRDefault="00293DFB" w:rsidP="006D6687">
            <w:r>
              <w:t>1st</w:t>
            </w:r>
            <w:r w:rsidR="00BD5CF0">
              <w:t xml:space="preserve"> November 2018</w:t>
            </w:r>
          </w:p>
        </w:tc>
      </w:tr>
    </w:tbl>
    <w:p w14:paraId="36FAF21F" w14:textId="77777777" w:rsidR="00A5573F" w:rsidRPr="00BA112B" w:rsidRDefault="00A5573F" w:rsidP="00A5573F">
      <w:pPr>
        <w:pStyle w:val="OWDocumentControlHeading"/>
      </w:pPr>
      <w:r w:rsidRPr="00BA112B">
        <w:t>Change Control:</w:t>
      </w:r>
    </w:p>
    <w:tbl>
      <w:tblPr>
        <w:tblStyle w:val="OWTableStyle"/>
        <w:tblW w:w="4944" w:type="pct"/>
        <w:tblInd w:w="108" w:type="dxa"/>
        <w:tblLook w:val="04A0" w:firstRow="1" w:lastRow="0" w:firstColumn="1" w:lastColumn="0" w:noHBand="0" w:noVBand="1"/>
      </w:tblPr>
      <w:tblGrid>
        <w:gridCol w:w="1677"/>
        <w:gridCol w:w="1893"/>
        <w:gridCol w:w="1022"/>
        <w:gridCol w:w="1909"/>
        <w:gridCol w:w="2786"/>
      </w:tblGrid>
      <w:tr w:rsidR="00A5573F" w:rsidRPr="00BA112B" w14:paraId="48BBABB0" w14:textId="77777777" w:rsidTr="00506586">
        <w:trPr>
          <w:cnfStyle w:val="100000000000" w:firstRow="1" w:lastRow="0" w:firstColumn="0" w:lastColumn="0" w:oddVBand="0" w:evenVBand="0" w:oddHBand="0" w:evenHBand="0" w:firstRowFirstColumn="0" w:firstRowLastColumn="0" w:lastRowFirstColumn="0" w:lastRowLastColumn="0"/>
        </w:trPr>
        <w:tc>
          <w:tcPr>
            <w:tcW w:w="903" w:type="pct"/>
          </w:tcPr>
          <w:p w14:paraId="5427649B" w14:textId="77777777" w:rsidR="00A5573F" w:rsidRPr="00A5573F" w:rsidRDefault="00A5573F" w:rsidP="00A5573F">
            <w:pPr>
              <w:rPr>
                <w:color w:val="FFFFFF" w:themeColor="background1"/>
              </w:rPr>
            </w:pPr>
            <w:r w:rsidRPr="00A5573F">
              <w:rPr>
                <w:color w:val="FFFFFF" w:themeColor="background1"/>
              </w:rPr>
              <w:t>Author</w:t>
            </w:r>
          </w:p>
        </w:tc>
        <w:tc>
          <w:tcPr>
            <w:tcW w:w="1019" w:type="pct"/>
          </w:tcPr>
          <w:p w14:paraId="064B63E1" w14:textId="77777777" w:rsidR="00A5573F" w:rsidRPr="00A5573F" w:rsidRDefault="00A5573F" w:rsidP="00A5573F">
            <w:pPr>
              <w:rPr>
                <w:color w:val="FFFFFF" w:themeColor="background1"/>
              </w:rPr>
            </w:pPr>
            <w:r w:rsidRPr="00A5573F">
              <w:rPr>
                <w:color w:val="FFFFFF" w:themeColor="background1"/>
              </w:rPr>
              <w:t>Title</w:t>
            </w:r>
          </w:p>
        </w:tc>
        <w:tc>
          <w:tcPr>
            <w:tcW w:w="550" w:type="pct"/>
          </w:tcPr>
          <w:p w14:paraId="154372DA" w14:textId="77777777" w:rsidR="00A5573F" w:rsidRPr="00A5573F" w:rsidRDefault="00A5573F" w:rsidP="00A5573F">
            <w:pPr>
              <w:rPr>
                <w:color w:val="FFFFFF" w:themeColor="background1"/>
              </w:rPr>
            </w:pPr>
            <w:r w:rsidRPr="00A5573F">
              <w:rPr>
                <w:color w:val="FFFFFF" w:themeColor="background1"/>
              </w:rPr>
              <w:t>Version</w:t>
            </w:r>
          </w:p>
        </w:tc>
        <w:tc>
          <w:tcPr>
            <w:tcW w:w="1028" w:type="pct"/>
          </w:tcPr>
          <w:p w14:paraId="5799CCF1" w14:textId="77777777" w:rsidR="00A5573F" w:rsidRPr="00A5573F" w:rsidRDefault="00A5573F" w:rsidP="00A5573F">
            <w:pPr>
              <w:rPr>
                <w:color w:val="FFFFFF" w:themeColor="background1"/>
              </w:rPr>
            </w:pPr>
            <w:r w:rsidRPr="00A5573F">
              <w:rPr>
                <w:color w:val="FFFFFF" w:themeColor="background1"/>
              </w:rPr>
              <w:t>Date</w:t>
            </w:r>
          </w:p>
        </w:tc>
        <w:tc>
          <w:tcPr>
            <w:tcW w:w="1500" w:type="pct"/>
          </w:tcPr>
          <w:p w14:paraId="425818C9" w14:textId="77777777" w:rsidR="00A5573F" w:rsidRPr="00A5573F" w:rsidRDefault="00A5573F" w:rsidP="00A5573F">
            <w:pPr>
              <w:rPr>
                <w:color w:val="FFFFFF" w:themeColor="background1"/>
              </w:rPr>
            </w:pPr>
            <w:r w:rsidRPr="00A5573F">
              <w:rPr>
                <w:color w:val="FFFFFF" w:themeColor="background1"/>
              </w:rPr>
              <w:t>Reason for change</w:t>
            </w:r>
          </w:p>
        </w:tc>
      </w:tr>
      <w:tr w:rsidR="00BD5CF0" w:rsidRPr="008F09EE" w14:paraId="0BB7015B" w14:textId="77777777" w:rsidTr="00506586">
        <w:tc>
          <w:tcPr>
            <w:tcW w:w="903" w:type="pct"/>
          </w:tcPr>
          <w:p w14:paraId="6B0C34A1" w14:textId="09DCB08C" w:rsidR="00BD5CF0" w:rsidRDefault="00BD5CF0" w:rsidP="001C3E64">
            <w:r>
              <w:t>James</w:t>
            </w:r>
          </w:p>
        </w:tc>
        <w:tc>
          <w:tcPr>
            <w:tcW w:w="1019" w:type="pct"/>
          </w:tcPr>
          <w:p w14:paraId="4E4BEA3E" w14:textId="2C67CD94" w:rsidR="00BD5CF0" w:rsidRPr="008F09EE" w:rsidRDefault="00BD5CF0" w:rsidP="001C3E64">
            <w:r>
              <w:t>User Requirement Analysis</w:t>
            </w:r>
          </w:p>
        </w:tc>
        <w:tc>
          <w:tcPr>
            <w:tcW w:w="550" w:type="pct"/>
          </w:tcPr>
          <w:p w14:paraId="516619C6" w14:textId="7A4E1EAE" w:rsidR="00BD5CF0" w:rsidRPr="008F09EE" w:rsidRDefault="00BD5CF0" w:rsidP="001C3E64">
            <w:r>
              <w:t>2</w:t>
            </w:r>
          </w:p>
        </w:tc>
        <w:tc>
          <w:tcPr>
            <w:tcW w:w="1028" w:type="pct"/>
          </w:tcPr>
          <w:p w14:paraId="54F7A52F" w14:textId="5DE85EBF" w:rsidR="00BD5CF0" w:rsidRPr="008F09EE" w:rsidRDefault="00BD5CF0" w:rsidP="0092126A">
            <w:r>
              <w:t>27/10/2018</w:t>
            </w:r>
          </w:p>
        </w:tc>
        <w:tc>
          <w:tcPr>
            <w:tcW w:w="1500" w:type="pct"/>
          </w:tcPr>
          <w:p w14:paraId="3B88D743" w14:textId="7B77B227" w:rsidR="00BD5CF0" w:rsidRPr="008F09EE" w:rsidRDefault="00BD5CF0" w:rsidP="001C3E64">
            <w:r>
              <w:t xml:space="preserve">More research </w:t>
            </w:r>
          </w:p>
        </w:tc>
      </w:tr>
      <w:tr w:rsidR="00BD5CF0" w:rsidRPr="008F09EE" w14:paraId="2A4263F1" w14:textId="77777777" w:rsidTr="00506586">
        <w:tc>
          <w:tcPr>
            <w:tcW w:w="903" w:type="pct"/>
          </w:tcPr>
          <w:p w14:paraId="2C471838" w14:textId="5CC80461" w:rsidR="00BD5CF0" w:rsidRDefault="00BD5CF0" w:rsidP="00BD5CF0">
            <w:r>
              <w:t>Amy</w:t>
            </w:r>
          </w:p>
        </w:tc>
        <w:tc>
          <w:tcPr>
            <w:tcW w:w="1019" w:type="pct"/>
          </w:tcPr>
          <w:p w14:paraId="3E78E519" w14:textId="005CDDC0" w:rsidR="00BD5CF0" w:rsidRPr="008F09EE" w:rsidRDefault="00BD5CF0" w:rsidP="00BD5CF0">
            <w:r>
              <w:t>Risk Analysis</w:t>
            </w:r>
          </w:p>
        </w:tc>
        <w:tc>
          <w:tcPr>
            <w:tcW w:w="550" w:type="pct"/>
          </w:tcPr>
          <w:p w14:paraId="3EF9D83C" w14:textId="1CC94299" w:rsidR="00BD5CF0" w:rsidRPr="008F09EE" w:rsidRDefault="00BD5CF0" w:rsidP="00BD5CF0">
            <w:r>
              <w:t>3</w:t>
            </w:r>
          </w:p>
        </w:tc>
        <w:tc>
          <w:tcPr>
            <w:tcW w:w="1028" w:type="pct"/>
          </w:tcPr>
          <w:p w14:paraId="11E93BB5" w14:textId="5BE9FFD9" w:rsidR="00BD5CF0" w:rsidRPr="008F09EE" w:rsidRDefault="00BD5CF0" w:rsidP="00BD5CF0">
            <w:r>
              <w:t>30/10/2018</w:t>
            </w:r>
          </w:p>
        </w:tc>
        <w:tc>
          <w:tcPr>
            <w:tcW w:w="1500" w:type="pct"/>
          </w:tcPr>
          <w:p w14:paraId="3BA4544A" w14:textId="3B08FF69" w:rsidR="00BD5CF0" w:rsidRPr="008F09EE" w:rsidRDefault="00BD5CF0" w:rsidP="00BD5CF0">
            <w:r>
              <w:t>Added more risk analysis information</w:t>
            </w:r>
          </w:p>
        </w:tc>
      </w:tr>
      <w:tr w:rsidR="00BD5CF0" w:rsidRPr="008F09EE" w14:paraId="7D03047B" w14:textId="77777777" w:rsidTr="00506586">
        <w:tc>
          <w:tcPr>
            <w:tcW w:w="903" w:type="pct"/>
          </w:tcPr>
          <w:p w14:paraId="0AE91732" w14:textId="347E1396" w:rsidR="00BD5CF0" w:rsidRDefault="003C6D89" w:rsidP="00BD5CF0">
            <w:r>
              <w:t>Zuni</w:t>
            </w:r>
          </w:p>
        </w:tc>
        <w:tc>
          <w:tcPr>
            <w:tcW w:w="1019" w:type="pct"/>
          </w:tcPr>
          <w:p w14:paraId="2B2B9076" w14:textId="1DA86230" w:rsidR="00BD5CF0" w:rsidRDefault="003C6D89" w:rsidP="00BD5CF0">
            <w:r>
              <w:t>Scope</w:t>
            </w:r>
          </w:p>
        </w:tc>
        <w:tc>
          <w:tcPr>
            <w:tcW w:w="550" w:type="pct"/>
          </w:tcPr>
          <w:p w14:paraId="4151DAA8" w14:textId="5FCB86EE" w:rsidR="00BD5CF0" w:rsidRDefault="003C6D89" w:rsidP="00BD5CF0">
            <w:r>
              <w:t>4</w:t>
            </w:r>
          </w:p>
        </w:tc>
        <w:tc>
          <w:tcPr>
            <w:tcW w:w="1028" w:type="pct"/>
          </w:tcPr>
          <w:p w14:paraId="7C3E260F" w14:textId="16F3FFFA" w:rsidR="00BD5CF0" w:rsidRDefault="003C6D89" w:rsidP="00BD5CF0">
            <w:r>
              <w:t>01/11/2018</w:t>
            </w:r>
          </w:p>
        </w:tc>
        <w:tc>
          <w:tcPr>
            <w:tcW w:w="1500" w:type="pct"/>
          </w:tcPr>
          <w:p w14:paraId="77471524" w14:textId="4E092876" w:rsidR="00BD5CF0" w:rsidRDefault="003C6D89" w:rsidP="00BD5CF0">
            <w:r>
              <w:t>Added more in/out of scope</w:t>
            </w:r>
          </w:p>
        </w:tc>
      </w:tr>
      <w:tr w:rsidR="003C6D89" w:rsidRPr="008F09EE" w14:paraId="194ED630" w14:textId="77777777" w:rsidTr="00506586">
        <w:tc>
          <w:tcPr>
            <w:tcW w:w="903" w:type="pct"/>
          </w:tcPr>
          <w:p w14:paraId="48B97DFB" w14:textId="54CB730B" w:rsidR="003C6D89" w:rsidRDefault="003C6D89" w:rsidP="00BD5CF0">
            <w:r>
              <w:t>Tabie</w:t>
            </w:r>
          </w:p>
        </w:tc>
        <w:tc>
          <w:tcPr>
            <w:tcW w:w="1019" w:type="pct"/>
          </w:tcPr>
          <w:p w14:paraId="0F22DA42" w14:textId="0F890703" w:rsidR="003C6D89" w:rsidRDefault="003C6D89" w:rsidP="00BD5CF0">
            <w:r>
              <w:t>Gantt Chart</w:t>
            </w:r>
          </w:p>
        </w:tc>
        <w:tc>
          <w:tcPr>
            <w:tcW w:w="550" w:type="pct"/>
          </w:tcPr>
          <w:p w14:paraId="471BC1CF" w14:textId="16DEC08E" w:rsidR="003C6D89" w:rsidRDefault="003C6D89" w:rsidP="00BD5CF0">
            <w:r>
              <w:t>5</w:t>
            </w:r>
          </w:p>
        </w:tc>
        <w:tc>
          <w:tcPr>
            <w:tcW w:w="1028" w:type="pct"/>
          </w:tcPr>
          <w:p w14:paraId="0EE70602" w14:textId="74014C7D" w:rsidR="003C6D89" w:rsidRDefault="003C6D89" w:rsidP="00BD5CF0">
            <w:r>
              <w:t>01/11/2018</w:t>
            </w:r>
          </w:p>
        </w:tc>
        <w:tc>
          <w:tcPr>
            <w:tcW w:w="1500" w:type="pct"/>
          </w:tcPr>
          <w:p w14:paraId="4FDE2C1B" w14:textId="35BB4A07" w:rsidR="003C6D89" w:rsidRDefault="003C6D89" w:rsidP="00BD5CF0">
            <w:r>
              <w:t>Re-made the Gantt chart with added info</w:t>
            </w:r>
          </w:p>
        </w:tc>
      </w:tr>
    </w:tbl>
    <w:sdt>
      <w:sdtPr>
        <w:rPr>
          <w:rFonts w:eastAsiaTheme="minorEastAsia" w:cstheme="minorBidi"/>
          <w:b/>
          <w:bCs w:val="0"/>
          <w:color w:val="404040" w:themeColor="text1" w:themeTint="BF"/>
          <w:sz w:val="22"/>
          <w:szCs w:val="22"/>
        </w:rPr>
        <w:id w:val="1903952837"/>
        <w:docPartObj>
          <w:docPartGallery w:val="Table of Contents"/>
          <w:docPartUnique/>
        </w:docPartObj>
      </w:sdtPr>
      <w:sdtEndPr>
        <w:rPr>
          <w:b w:val="0"/>
          <w:noProof/>
        </w:rPr>
      </w:sdtEndPr>
      <w:sdtContent>
        <w:p w14:paraId="2BAFF7C3" w14:textId="77777777" w:rsidR="00A5573F" w:rsidRPr="00BA112B" w:rsidRDefault="00A5573F" w:rsidP="00A5573F">
          <w:pPr>
            <w:pStyle w:val="OWTOCHeading"/>
          </w:pPr>
          <w:r w:rsidRPr="00BA112B">
            <w:t>Table of Contents</w:t>
          </w:r>
        </w:p>
        <w:p w14:paraId="7E246D5B" w14:textId="77777777" w:rsidR="002655FB" w:rsidRDefault="00F97374">
          <w:pPr>
            <w:pStyle w:val="TOC1"/>
            <w:tabs>
              <w:tab w:val="right" w:leader="dot" w:pos="9402"/>
            </w:tabs>
            <w:rPr>
              <w:rFonts w:asciiTheme="minorHAnsi" w:hAnsiTheme="minorHAnsi"/>
              <w:noProof/>
              <w:color w:val="auto"/>
              <w:sz w:val="22"/>
              <w:szCs w:val="22"/>
            </w:rPr>
          </w:pPr>
          <w:r>
            <w:fldChar w:fldCharType="begin"/>
          </w:r>
          <w:r>
            <w:instrText xml:space="preserve"> TOC \o "2-2" \t "Heading 1,1" </w:instrText>
          </w:r>
          <w:r>
            <w:fldChar w:fldCharType="separate"/>
          </w:r>
          <w:r w:rsidR="002655FB">
            <w:rPr>
              <w:noProof/>
            </w:rPr>
            <w:t>Document Control</w:t>
          </w:r>
          <w:r w:rsidR="002655FB">
            <w:rPr>
              <w:noProof/>
            </w:rPr>
            <w:tab/>
          </w:r>
          <w:r w:rsidR="002655FB">
            <w:rPr>
              <w:noProof/>
            </w:rPr>
            <w:fldChar w:fldCharType="begin"/>
          </w:r>
          <w:r w:rsidR="002655FB">
            <w:rPr>
              <w:noProof/>
            </w:rPr>
            <w:instrText xml:space="preserve"> PAGEREF _Toc525909396 \h </w:instrText>
          </w:r>
          <w:r w:rsidR="002655FB">
            <w:rPr>
              <w:noProof/>
            </w:rPr>
          </w:r>
          <w:r w:rsidR="002655FB">
            <w:rPr>
              <w:noProof/>
            </w:rPr>
            <w:fldChar w:fldCharType="separate"/>
          </w:r>
          <w:r w:rsidR="002655FB">
            <w:rPr>
              <w:noProof/>
            </w:rPr>
            <w:t>2</w:t>
          </w:r>
          <w:r w:rsidR="002655FB">
            <w:rPr>
              <w:noProof/>
            </w:rPr>
            <w:fldChar w:fldCharType="end"/>
          </w:r>
        </w:p>
        <w:p w14:paraId="5684404E" w14:textId="77777777" w:rsidR="002655FB" w:rsidRDefault="002655FB">
          <w:pPr>
            <w:pStyle w:val="TOC1"/>
            <w:tabs>
              <w:tab w:val="right" w:leader="dot" w:pos="9402"/>
            </w:tabs>
            <w:rPr>
              <w:rFonts w:asciiTheme="minorHAnsi" w:hAnsiTheme="minorHAnsi"/>
              <w:noProof/>
              <w:color w:val="auto"/>
              <w:sz w:val="22"/>
              <w:szCs w:val="22"/>
            </w:rPr>
          </w:pPr>
          <w:r>
            <w:rPr>
              <w:noProof/>
            </w:rPr>
            <w:t>1 Team Name and Members</w:t>
          </w:r>
          <w:r>
            <w:rPr>
              <w:noProof/>
            </w:rPr>
            <w:tab/>
          </w:r>
          <w:r>
            <w:rPr>
              <w:noProof/>
            </w:rPr>
            <w:fldChar w:fldCharType="begin"/>
          </w:r>
          <w:r>
            <w:rPr>
              <w:noProof/>
            </w:rPr>
            <w:instrText xml:space="preserve"> PAGEREF _Toc525909397 \h </w:instrText>
          </w:r>
          <w:r>
            <w:rPr>
              <w:noProof/>
            </w:rPr>
          </w:r>
          <w:r>
            <w:rPr>
              <w:noProof/>
            </w:rPr>
            <w:fldChar w:fldCharType="separate"/>
          </w:r>
          <w:r>
            <w:rPr>
              <w:noProof/>
            </w:rPr>
            <w:t>4</w:t>
          </w:r>
          <w:r>
            <w:rPr>
              <w:noProof/>
            </w:rPr>
            <w:fldChar w:fldCharType="end"/>
          </w:r>
        </w:p>
        <w:p w14:paraId="2AA3E11B" w14:textId="77777777" w:rsidR="002655FB" w:rsidRDefault="002655FB">
          <w:pPr>
            <w:pStyle w:val="TOC1"/>
            <w:tabs>
              <w:tab w:val="right" w:leader="dot" w:pos="9402"/>
            </w:tabs>
            <w:rPr>
              <w:rFonts w:asciiTheme="minorHAnsi" w:hAnsiTheme="minorHAnsi"/>
              <w:noProof/>
              <w:color w:val="auto"/>
              <w:sz w:val="22"/>
              <w:szCs w:val="22"/>
            </w:rPr>
          </w:pPr>
          <w:r>
            <w:rPr>
              <w:noProof/>
            </w:rPr>
            <w:t>2 Scope Statement</w:t>
          </w:r>
          <w:r>
            <w:rPr>
              <w:noProof/>
            </w:rPr>
            <w:tab/>
          </w:r>
          <w:r>
            <w:rPr>
              <w:noProof/>
            </w:rPr>
            <w:fldChar w:fldCharType="begin"/>
          </w:r>
          <w:r>
            <w:rPr>
              <w:noProof/>
            </w:rPr>
            <w:instrText xml:space="preserve"> PAGEREF _Toc525909398 \h </w:instrText>
          </w:r>
          <w:r>
            <w:rPr>
              <w:noProof/>
            </w:rPr>
          </w:r>
          <w:r>
            <w:rPr>
              <w:noProof/>
            </w:rPr>
            <w:fldChar w:fldCharType="separate"/>
          </w:r>
          <w:r>
            <w:rPr>
              <w:noProof/>
            </w:rPr>
            <w:t>5</w:t>
          </w:r>
          <w:r>
            <w:rPr>
              <w:noProof/>
            </w:rPr>
            <w:fldChar w:fldCharType="end"/>
          </w:r>
        </w:p>
        <w:p w14:paraId="6BFF8A72" w14:textId="77777777" w:rsidR="002655FB" w:rsidRDefault="002655FB">
          <w:pPr>
            <w:pStyle w:val="TOC2"/>
            <w:tabs>
              <w:tab w:val="right" w:leader="dot" w:pos="9402"/>
            </w:tabs>
            <w:rPr>
              <w:rFonts w:asciiTheme="minorHAnsi" w:hAnsiTheme="minorHAnsi"/>
              <w:noProof/>
              <w:color w:val="auto"/>
            </w:rPr>
          </w:pPr>
          <w:r>
            <w:rPr>
              <w:noProof/>
            </w:rPr>
            <w:t>2.1 In Scope / Included in the project</w:t>
          </w:r>
          <w:r>
            <w:rPr>
              <w:noProof/>
            </w:rPr>
            <w:tab/>
          </w:r>
          <w:r>
            <w:rPr>
              <w:noProof/>
            </w:rPr>
            <w:fldChar w:fldCharType="begin"/>
          </w:r>
          <w:r>
            <w:rPr>
              <w:noProof/>
            </w:rPr>
            <w:instrText xml:space="preserve"> PAGEREF _Toc525909399 \h </w:instrText>
          </w:r>
          <w:r>
            <w:rPr>
              <w:noProof/>
            </w:rPr>
          </w:r>
          <w:r>
            <w:rPr>
              <w:noProof/>
            </w:rPr>
            <w:fldChar w:fldCharType="separate"/>
          </w:r>
          <w:r>
            <w:rPr>
              <w:noProof/>
            </w:rPr>
            <w:t>5</w:t>
          </w:r>
          <w:r>
            <w:rPr>
              <w:noProof/>
            </w:rPr>
            <w:fldChar w:fldCharType="end"/>
          </w:r>
        </w:p>
        <w:p w14:paraId="456F15C0" w14:textId="77777777" w:rsidR="002655FB" w:rsidRDefault="002655FB">
          <w:pPr>
            <w:pStyle w:val="TOC2"/>
            <w:tabs>
              <w:tab w:val="right" w:leader="dot" w:pos="9402"/>
            </w:tabs>
            <w:rPr>
              <w:rFonts w:asciiTheme="minorHAnsi" w:hAnsiTheme="minorHAnsi"/>
              <w:noProof/>
              <w:color w:val="auto"/>
            </w:rPr>
          </w:pPr>
          <w:r>
            <w:rPr>
              <w:noProof/>
            </w:rPr>
            <w:t>2.2 Out of Scope / Excluded from the Project</w:t>
          </w:r>
          <w:r>
            <w:rPr>
              <w:noProof/>
            </w:rPr>
            <w:tab/>
          </w:r>
          <w:r>
            <w:rPr>
              <w:noProof/>
            </w:rPr>
            <w:fldChar w:fldCharType="begin"/>
          </w:r>
          <w:r>
            <w:rPr>
              <w:noProof/>
            </w:rPr>
            <w:instrText xml:space="preserve"> PAGEREF _Toc525909400 \h </w:instrText>
          </w:r>
          <w:r>
            <w:rPr>
              <w:noProof/>
            </w:rPr>
          </w:r>
          <w:r>
            <w:rPr>
              <w:noProof/>
            </w:rPr>
            <w:fldChar w:fldCharType="separate"/>
          </w:r>
          <w:r>
            <w:rPr>
              <w:noProof/>
            </w:rPr>
            <w:t>5</w:t>
          </w:r>
          <w:r>
            <w:rPr>
              <w:noProof/>
            </w:rPr>
            <w:fldChar w:fldCharType="end"/>
          </w:r>
        </w:p>
        <w:p w14:paraId="51A2349A" w14:textId="77777777" w:rsidR="002655FB" w:rsidRDefault="002655FB">
          <w:pPr>
            <w:pStyle w:val="TOC1"/>
            <w:tabs>
              <w:tab w:val="right" w:leader="dot" w:pos="9402"/>
            </w:tabs>
            <w:rPr>
              <w:rFonts w:asciiTheme="minorHAnsi" w:hAnsiTheme="minorHAnsi"/>
              <w:noProof/>
              <w:color w:val="auto"/>
              <w:sz w:val="22"/>
              <w:szCs w:val="22"/>
            </w:rPr>
          </w:pPr>
          <w:r>
            <w:rPr>
              <w:noProof/>
            </w:rPr>
            <w:t>3 User Requirements Analysis</w:t>
          </w:r>
          <w:r>
            <w:rPr>
              <w:noProof/>
            </w:rPr>
            <w:tab/>
          </w:r>
          <w:r>
            <w:rPr>
              <w:noProof/>
            </w:rPr>
            <w:fldChar w:fldCharType="begin"/>
          </w:r>
          <w:r>
            <w:rPr>
              <w:noProof/>
            </w:rPr>
            <w:instrText xml:space="preserve"> PAGEREF _Toc525909401 \h </w:instrText>
          </w:r>
          <w:r>
            <w:rPr>
              <w:noProof/>
            </w:rPr>
          </w:r>
          <w:r>
            <w:rPr>
              <w:noProof/>
            </w:rPr>
            <w:fldChar w:fldCharType="separate"/>
          </w:r>
          <w:r>
            <w:rPr>
              <w:noProof/>
            </w:rPr>
            <w:t>6</w:t>
          </w:r>
          <w:r>
            <w:rPr>
              <w:noProof/>
            </w:rPr>
            <w:fldChar w:fldCharType="end"/>
          </w:r>
        </w:p>
        <w:p w14:paraId="56C8C738" w14:textId="77777777" w:rsidR="002655FB" w:rsidRDefault="002655FB">
          <w:pPr>
            <w:pStyle w:val="TOC1"/>
            <w:tabs>
              <w:tab w:val="right" w:leader="dot" w:pos="9402"/>
            </w:tabs>
            <w:rPr>
              <w:rFonts w:asciiTheme="minorHAnsi" w:hAnsiTheme="minorHAnsi"/>
              <w:noProof/>
              <w:color w:val="auto"/>
              <w:sz w:val="22"/>
              <w:szCs w:val="22"/>
            </w:rPr>
          </w:pPr>
          <w:r>
            <w:rPr>
              <w:noProof/>
            </w:rPr>
            <w:t>4 Work Breakdown List</w:t>
          </w:r>
          <w:r>
            <w:rPr>
              <w:noProof/>
            </w:rPr>
            <w:tab/>
          </w:r>
          <w:r>
            <w:rPr>
              <w:noProof/>
            </w:rPr>
            <w:fldChar w:fldCharType="begin"/>
          </w:r>
          <w:r>
            <w:rPr>
              <w:noProof/>
            </w:rPr>
            <w:instrText xml:space="preserve"> PAGEREF _Toc525909402 \h </w:instrText>
          </w:r>
          <w:r>
            <w:rPr>
              <w:noProof/>
            </w:rPr>
          </w:r>
          <w:r>
            <w:rPr>
              <w:noProof/>
            </w:rPr>
            <w:fldChar w:fldCharType="separate"/>
          </w:r>
          <w:r>
            <w:rPr>
              <w:noProof/>
            </w:rPr>
            <w:t>7</w:t>
          </w:r>
          <w:r>
            <w:rPr>
              <w:noProof/>
            </w:rPr>
            <w:fldChar w:fldCharType="end"/>
          </w:r>
        </w:p>
        <w:p w14:paraId="6F8F8FEC" w14:textId="77777777" w:rsidR="002655FB" w:rsidRDefault="002655FB">
          <w:pPr>
            <w:pStyle w:val="TOC1"/>
            <w:tabs>
              <w:tab w:val="right" w:leader="dot" w:pos="9402"/>
            </w:tabs>
            <w:rPr>
              <w:rFonts w:asciiTheme="minorHAnsi" w:hAnsiTheme="minorHAnsi"/>
              <w:noProof/>
              <w:color w:val="auto"/>
              <w:sz w:val="22"/>
              <w:szCs w:val="22"/>
            </w:rPr>
          </w:pPr>
          <w:r>
            <w:rPr>
              <w:noProof/>
            </w:rPr>
            <w:t>5 Estimates, budget/resource information</w:t>
          </w:r>
          <w:r>
            <w:rPr>
              <w:noProof/>
            </w:rPr>
            <w:tab/>
          </w:r>
          <w:r>
            <w:rPr>
              <w:noProof/>
            </w:rPr>
            <w:fldChar w:fldCharType="begin"/>
          </w:r>
          <w:r>
            <w:rPr>
              <w:noProof/>
            </w:rPr>
            <w:instrText xml:space="preserve"> PAGEREF _Toc525909403 \h </w:instrText>
          </w:r>
          <w:r>
            <w:rPr>
              <w:noProof/>
            </w:rPr>
          </w:r>
          <w:r>
            <w:rPr>
              <w:noProof/>
            </w:rPr>
            <w:fldChar w:fldCharType="separate"/>
          </w:r>
          <w:r>
            <w:rPr>
              <w:noProof/>
            </w:rPr>
            <w:t>8</w:t>
          </w:r>
          <w:r>
            <w:rPr>
              <w:noProof/>
            </w:rPr>
            <w:fldChar w:fldCharType="end"/>
          </w:r>
        </w:p>
        <w:p w14:paraId="7191561B" w14:textId="77777777" w:rsidR="002655FB" w:rsidRDefault="002655FB">
          <w:pPr>
            <w:pStyle w:val="TOC1"/>
            <w:tabs>
              <w:tab w:val="right" w:leader="dot" w:pos="9402"/>
            </w:tabs>
            <w:rPr>
              <w:rFonts w:asciiTheme="minorHAnsi" w:hAnsiTheme="minorHAnsi"/>
              <w:noProof/>
              <w:color w:val="auto"/>
              <w:sz w:val="22"/>
              <w:szCs w:val="22"/>
            </w:rPr>
          </w:pPr>
          <w:r>
            <w:rPr>
              <w:noProof/>
            </w:rPr>
            <w:t>6 Quality Plan</w:t>
          </w:r>
          <w:r>
            <w:rPr>
              <w:noProof/>
            </w:rPr>
            <w:tab/>
          </w:r>
          <w:r>
            <w:rPr>
              <w:noProof/>
            </w:rPr>
            <w:fldChar w:fldCharType="begin"/>
          </w:r>
          <w:r>
            <w:rPr>
              <w:noProof/>
            </w:rPr>
            <w:instrText xml:space="preserve"> PAGEREF _Toc525909404 \h </w:instrText>
          </w:r>
          <w:r>
            <w:rPr>
              <w:noProof/>
            </w:rPr>
          </w:r>
          <w:r>
            <w:rPr>
              <w:noProof/>
            </w:rPr>
            <w:fldChar w:fldCharType="separate"/>
          </w:r>
          <w:r>
            <w:rPr>
              <w:noProof/>
            </w:rPr>
            <w:t>10</w:t>
          </w:r>
          <w:r>
            <w:rPr>
              <w:noProof/>
            </w:rPr>
            <w:fldChar w:fldCharType="end"/>
          </w:r>
        </w:p>
        <w:p w14:paraId="6FA12FEF" w14:textId="77777777" w:rsidR="002655FB" w:rsidRDefault="002655FB">
          <w:pPr>
            <w:pStyle w:val="TOC2"/>
            <w:tabs>
              <w:tab w:val="right" w:leader="dot" w:pos="9402"/>
            </w:tabs>
            <w:rPr>
              <w:rFonts w:asciiTheme="minorHAnsi" w:hAnsiTheme="minorHAnsi"/>
              <w:noProof/>
              <w:color w:val="auto"/>
            </w:rPr>
          </w:pPr>
          <w:r>
            <w:rPr>
              <w:noProof/>
            </w:rPr>
            <w:t>6.1 Dependencies</w:t>
          </w:r>
          <w:r>
            <w:rPr>
              <w:noProof/>
            </w:rPr>
            <w:tab/>
          </w:r>
          <w:r>
            <w:rPr>
              <w:noProof/>
            </w:rPr>
            <w:fldChar w:fldCharType="begin"/>
          </w:r>
          <w:r>
            <w:rPr>
              <w:noProof/>
            </w:rPr>
            <w:instrText xml:space="preserve"> PAGEREF _Toc525909405 \h </w:instrText>
          </w:r>
          <w:r>
            <w:rPr>
              <w:noProof/>
            </w:rPr>
          </w:r>
          <w:r>
            <w:rPr>
              <w:noProof/>
            </w:rPr>
            <w:fldChar w:fldCharType="separate"/>
          </w:r>
          <w:r>
            <w:rPr>
              <w:noProof/>
            </w:rPr>
            <w:t>10</w:t>
          </w:r>
          <w:r>
            <w:rPr>
              <w:noProof/>
            </w:rPr>
            <w:fldChar w:fldCharType="end"/>
          </w:r>
        </w:p>
        <w:p w14:paraId="15B8D3D8" w14:textId="77777777" w:rsidR="002655FB" w:rsidRDefault="002655FB">
          <w:pPr>
            <w:pStyle w:val="TOC2"/>
            <w:tabs>
              <w:tab w:val="right" w:leader="dot" w:pos="9402"/>
            </w:tabs>
            <w:rPr>
              <w:rFonts w:asciiTheme="minorHAnsi" w:hAnsiTheme="minorHAnsi"/>
              <w:noProof/>
              <w:color w:val="auto"/>
            </w:rPr>
          </w:pPr>
          <w:r>
            <w:rPr>
              <w:noProof/>
            </w:rPr>
            <w:t>6.2 Constraints (limiting factors)</w:t>
          </w:r>
          <w:r>
            <w:rPr>
              <w:noProof/>
            </w:rPr>
            <w:tab/>
          </w:r>
          <w:r>
            <w:rPr>
              <w:noProof/>
            </w:rPr>
            <w:fldChar w:fldCharType="begin"/>
          </w:r>
          <w:r>
            <w:rPr>
              <w:noProof/>
            </w:rPr>
            <w:instrText xml:space="preserve"> PAGEREF _Toc525909406 \h </w:instrText>
          </w:r>
          <w:r>
            <w:rPr>
              <w:noProof/>
            </w:rPr>
          </w:r>
          <w:r>
            <w:rPr>
              <w:noProof/>
            </w:rPr>
            <w:fldChar w:fldCharType="separate"/>
          </w:r>
          <w:r>
            <w:rPr>
              <w:noProof/>
            </w:rPr>
            <w:t>10</w:t>
          </w:r>
          <w:r>
            <w:rPr>
              <w:noProof/>
            </w:rPr>
            <w:fldChar w:fldCharType="end"/>
          </w:r>
        </w:p>
        <w:p w14:paraId="6EA3CE39" w14:textId="77777777" w:rsidR="002655FB" w:rsidRDefault="002655FB">
          <w:pPr>
            <w:pStyle w:val="TOC2"/>
            <w:tabs>
              <w:tab w:val="right" w:leader="dot" w:pos="9402"/>
            </w:tabs>
            <w:rPr>
              <w:rFonts w:asciiTheme="minorHAnsi" w:hAnsiTheme="minorHAnsi"/>
              <w:noProof/>
              <w:color w:val="auto"/>
            </w:rPr>
          </w:pPr>
          <w:r>
            <w:rPr>
              <w:noProof/>
            </w:rPr>
            <w:t>6.3 Assumptions</w:t>
          </w:r>
          <w:r>
            <w:rPr>
              <w:noProof/>
            </w:rPr>
            <w:tab/>
          </w:r>
          <w:r>
            <w:rPr>
              <w:noProof/>
            </w:rPr>
            <w:fldChar w:fldCharType="begin"/>
          </w:r>
          <w:r>
            <w:rPr>
              <w:noProof/>
            </w:rPr>
            <w:instrText xml:space="preserve"> PAGEREF _Toc525909407 \h </w:instrText>
          </w:r>
          <w:r>
            <w:rPr>
              <w:noProof/>
            </w:rPr>
          </w:r>
          <w:r>
            <w:rPr>
              <w:noProof/>
            </w:rPr>
            <w:fldChar w:fldCharType="separate"/>
          </w:r>
          <w:r>
            <w:rPr>
              <w:noProof/>
            </w:rPr>
            <w:t>10</w:t>
          </w:r>
          <w:r>
            <w:rPr>
              <w:noProof/>
            </w:rPr>
            <w:fldChar w:fldCharType="end"/>
          </w:r>
        </w:p>
        <w:p w14:paraId="1D2B48DC" w14:textId="77777777" w:rsidR="002655FB" w:rsidRDefault="002655FB">
          <w:pPr>
            <w:pStyle w:val="TOC1"/>
            <w:tabs>
              <w:tab w:val="right" w:leader="dot" w:pos="9402"/>
            </w:tabs>
            <w:rPr>
              <w:rFonts w:asciiTheme="minorHAnsi" w:hAnsiTheme="minorHAnsi"/>
              <w:noProof/>
              <w:color w:val="auto"/>
              <w:sz w:val="22"/>
              <w:szCs w:val="22"/>
            </w:rPr>
          </w:pPr>
          <w:r>
            <w:rPr>
              <w:noProof/>
            </w:rPr>
            <w:t>7 Communication Plan</w:t>
          </w:r>
          <w:r>
            <w:rPr>
              <w:noProof/>
            </w:rPr>
            <w:tab/>
          </w:r>
          <w:r>
            <w:rPr>
              <w:noProof/>
            </w:rPr>
            <w:fldChar w:fldCharType="begin"/>
          </w:r>
          <w:r>
            <w:rPr>
              <w:noProof/>
            </w:rPr>
            <w:instrText xml:space="preserve"> PAGEREF _Toc525909408 \h </w:instrText>
          </w:r>
          <w:r>
            <w:rPr>
              <w:noProof/>
            </w:rPr>
          </w:r>
          <w:r>
            <w:rPr>
              <w:noProof/>
            </w:rPr>
            <w:fldChar w:fldCharType="separate"/>
          </w:r>
          <w:r>
            <w:rPr>
              <w:noProof/>
            </w:rPr>
            <w:t>11</w:t>
          </w:r>
          <w:r>
            <w:rPr>
              <w:noProof/>
            </w:rPr>
            <w:fldChar w:fldCharType="end"/>
          </w:r>
        </w:p>
        <w:p w14:paraId="2096E5FB" w14:textId="77777777" w:rsidR="002655FB" w:rsidRDefault="002655FB">
          <w:pPr>
            <w:pStyle w:val="TOC1"/>
            <w:tabs>
              <w:tab w:val="right" w:leader="dot" w:pos="9402"/>
            </w:tabs>
            <w:rPr>
              <w:rFonts w:asciiTheme="minorHAnsi" w:hAnsiTheme="minorHAnsi"/>
              <w:noProof/>
              <w:color w:val="auto"/>
              <w:sz w:val="22"/>
              <w:szCs w:val="22"/>
            </w:rPr>
          </w:pPr>
          <w:r>
            <w:rPr>
              <w:noProof/>
            </w:rPr>
            <w:t>8 Risk Analysis</w:t>
          </w:r>
          <w:r>
            <w:rPr>
              <w:noProof/>
            </w:rPr>
            <w:tab/>
          </w:r>
          <w:r>
            <w:rPr>
              <w:noProof/>
            </w:rPr>
            <w:fldChar w:fldCharType="begin"/>
          </w:r>
          <w:r>
            <w:rPr>
              <w:noProof/>
            </w:rPr>
            <w:instrText xml:space="preserve"> PAGEREF _Toc525909409 \h </w:instrText>
          </w:r>
          <w:r>
            <w:rPr>
              <w:noProof/>
            </w:rPr>
          </w:r>
          <w:r>
            <w:rPr>
              <w:noProof/>
            </w:rPr>
            <w:fldChar w:fldCharType="separate"/>
          </w:r>
          <w:r>
            <w:rPr>
              <w:noProof/>
            </w:rPr>
            <w:t>12</w:t>
          </w:r>
          <w:r>
            <w:rPr>
              <w:noProof/>
            </w:rPr>
            <w:fldChar w:fldCharType="end"/>
          </w:r>
        </w:p>
        <w:p w14:paraId="16406100" w14:textId="563100C5" w:rsidR="00A5573F" w:rsidRPr="00BA112B" w:rsidRDefault="00F97374" w:rsidP="00B32B4A">
          <w:pPr>
            <w:pStyle w:val="TOC3"/>
          </w:pPr>
          <w:r>
            <w:rPr>
              <w:sz w:val="28"/>
              <w:szCs w:val="24"/>
            </w:rPr>
            <w:fldChar w:fldCharType="end"/>
          </w:r>
        </w:p>
      </w:sdtContent>
    </w:sdt>
    <w:p w14:paraId="3ED606BB" w14:textId="41870E1B" w:rsidR="00204BB8" w:rsidRDefault="00204BB8">
      <w:pPr>
        <w:spacing w:before="0" w:after="200"/>
      </w:pPr>
      <w:r>
        <w:br w:type="page"/>
      </w:r>
    </w:p>
    <w:p w14:paraId="7534F92C" w14:textId="43B066D6" w:rsidR="00A5573F" w:rsidRDefault="00814B09" w:rsidP="00204BB8">
      <w:pPr>
        <w:pStyle w:val="Heading1"/>
      </w:pPr>
      <w:bookmarkStart w:id="1" w:name="_Toc525909397"/>
      <w:r>
        <w:lastRenderedPageBreak/>
        <w:t>Team Name and Members</w:t>
      </w:r>
      <w:bookmarkEnd w:id="1"/>
    </w:p>
    <w:tbl>
      <w:tblPr>
        <w:tblStyle w:val="OWTableStyle"/>
        <w:tblW w:w="4944" w:type="pct"/>
        <w:tblInd w:w="108" w:type="dxa"/>
        <w:tblLook w:val="04A0" w:firstRow="1" w:lastRow="0" w:firstColumn="1" w:lastColumn="0" w:noHBand="0" w:noVBand="1"/>
      </w:tblPr>
      <w:tblGrid>
        <w:gridCol w:w="9287"/>
      </w:tblGrid>
      <w:tr w:rsidR="00814B09" w:rsidRPr="00BA112B" w14:paraId="7294FC79" w14:textId="77777777" w:rsidTr="00860BF4">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4" w:space="0" w:color="auto"/>
            </w:tcBorders>
          </w:tcPr>
          <w:p w14:paraId="15B8EE27" w14:textId="55765DE2" w:rsidR="00814B09" w:rsidRPr="00BA112B" w:rsidRDefault="00814B09" w:rsidP="00816877">
            <w:pPr>
              <w:jc w:val="left"/>
            </w:pPr>
            <w:r>
              <w:rPr>
                <w:color w:val="FFFFFF" w:themeColor="background1"/>
              </w:rPr>
              <w:t>Team Name and Members</w:t>
            </w:r>
            <w:r w:rsidR="00860BF4">
              <w:rPr>
                <w:color w:val="FFFFFF" w:themeColor="background1"/>
              </w:rPr>
              <w:t xml:space="preserve"> – include roles</w:t>
            </w:r>
          </w:p>
        </w:tc>
      </w:tr>
      <w:tr w:rsidR="00814B09" w:rsidRPr="00BA112B" w14:paraId="092A1E0C" w14:textId="77777777" w:rsidTr="00860BF4">
        <w:trPr>
          <w:cantSplit/>
          <w:trHeight w:hRule="exact" w:val="567"/>
        </w:trPr>
        <w:tc>
          <w:tcPr>
            <w:tcW w:w="5000" w:type="pct"/>
            <w:tcBorders>
              <w:top w:val="single" w:sz="4" w:space="0" w:color="auto"/>
              <w:left w:val="single" w:sz="4" w:space="0" w:color="auto"/>
              <w:bottom w:val="single" w:sz="4" w:space="0" w:color="auto"/>
              <w:right w:val="single" w:sz="4" w:space="0" w:color="auto"/>
            </w:tcBorders>
          </w:tcPr>
          <w:p w14:paraId="58A69189" w14:textId="6E3480F1" w:rsidR="00814B09" w:rsidRPr="00BD5CF0" w:rsidRDefault="00BD5CF0" w:rsidP="00BD5CF0">
            <w:pPr>
              <w:jc w:val="center"/>
              <w:rPr>
                <w:b/>
              </w:rPr>
            </w:pPr>
            <w:r w:rsidRPr="00BD5CF0">
              <w:rPr>
                <w:b/>
                <w:sz w:val="30"/>
              </w:rPr>
              <w:t>Bike IT</w:t>
            </w:r>
          </w:p>
        </w:tc>
      </w:tr>
      <w:tr w:rsidR="00860BF4" w:rsidRPr="00BA112B" w14:paraId="590EC382" w14:textId="77777777" w:rsidTr="00860BF4">
        <w:trPr>
          <w:cantSplit/>
          <w:trHeight w:hRule="exact" w:val="567"/>
        </w:trPr>
        <w:tc>
          <w:tcPr>
            <w:tcW w:w="5000" w:type="pct"/>
            <w:tcBorders>
              <w:top w:val="single" w:sz="4" w:space="0" w:color="auto"/>
              <w:left w:val="single" w:sz="4" w:space="0" w:color="auto"/>
              <w:bottom w:val="single" w:sz="4" w:space="0" w:color="auto"/>
              <w:right w:val="single" w:sz="4" w:space="0" w:color="auto"/>
            </w:tcBorders>
          </w:tcPr>
          <w:p w14:paraId="40495A02" w14:textId="34887350" w:rsidR="00860BF4" w:rsidRPr="00BD5CF0" w:rsidRDefault="00BD5CF0" w:rsidP="00816877">
            <w:pPr>
              <w:rPr>
                <w:sz w:val="24"/>
              </w:rPr>
            </w:pPr>
            <w:r w:rsidRPr="00C732B2">
              <w:rPr>
                <w:b/>
                <w:sz w:val="24"/>
              </w:rPr>
              <w:t>Tabie Ledesma</w:t>
            </w:r>
            <w:r w:rsidR="00A835EA" w:rsidRPr="00C732B2">
              <w:rPr>
                <w:b/>
                <w:sz w:val="24"/>
              </w:rPr>
              <w:t>:</w:t>
            </w:r>
            <w:r w:rsidR="00A835EA">
              <w:rPr>
                <w:sz w:val="24"/>
              </w:rPr>
              <w:t xml:space="preserve"> </w:t>
            </w:r>
            <w:r w:rsidR="00B56C4B">
              <w:rPr>
                <w:sz w:val="24"/>
              </w:rPr>
              <w:t>Project Manager/Design</w:t>
            </w:r>
          </w:p>
        </w:tc>
      </w:tr>
      <w:tr w:rsidR="00860BF4" w:rsidRPr="00BA112B" w14:paraId="6A966C9F" w14:textId="77777777" w:rsidTr="00860BF4">
        <w:trPr>
          <w:cantSplit/>
          <w:trHeight w:hRule="exact" w:val="567"/>
        </w:trPr>
        <w:tc>
          <w:tcPr>
            <w:tcW w:w="5000" w:type="pct"/>
            <w:tcBorders>
              <w:top w:val="single" w:sz="4" w:space="0" w:color="auto"/>
              <w:left w:val="single" w:sz="4" w:space="0" w:color="auto"/>
              <w:bottom w:val="single" w:sz="4" w:space="0" w:color="auto"/>
              <w:right w:val="single" w:sz="4" w:space="0" w:color="auto"/>
            </w:tcBorders>
          </w:tcPr>
          <w:p w14:paraId="5A863B1B" w14:textId="5C8EE5BC" w:rsidR="00860BF4" w:rsidRPr="00BD5CF0" w:rsidRDefault="00293DFB" w:rsidP="00816877">
            <w:pPr>
              <w:rPr>
                <w:sz w:val="24"/>
              </w:rPr>
            </w:pPr>
            <w:r w:rsidRPr="00293DFB">
              <w:rPr>
                <w:b/>
                <w:sz w:val="24"/>
              </w:rPr>
              <w:t>Amy Lai</w:t>
            </w:r>
            <w:r>
              <w:rPr>
                <w:sz w:val="24"/>
              </w:rPr>
              <w:t>:</w:t>
            </w:r>
            <w:r w:rsidR="005B4956">
              <w:rPr>
                <w:sz w:val="24"/>
              </w:rPr>
              <w:t xml:space="preserve"> User Research</w:t>
            </w:r>
            <w:r w:rsidR="00355B07">
              <w:rPr>
                <w:sz w:val="24"/>
              </w:rPr>
              <w:t>/Design</w:t>
            </w:r>
            <w:bookmarkStart w:id="2" w:name="_GoBack"/>
            <w:bookmarkEnd w:id="2"/>
          </w:p>
        </w:tc>
      </w:tr>
      <w:tr w:rsidR="00860BF4" w:rsidRPr="00BA112B" w14:paraId="544F3845" w14:textId="77777777" w:rsidTr="00860BF4">
        <w:trPr>
          <w:cantSplit/>
          <w:trHeight w:hRule="exact" w:val="567"/>
        </w:trPr>
        <w:tc>
          <w:tcPr>
            <w:tcW w:w="5000" w:type="pct"/>
            <w:tcBorders>
              <w:top w:val="single" w:sz="4" w:space="0" w:color="auto"/>
              <w:left w:val="single" w:sz="4" w:space="0" w:color="auto"/>
              <w:bottom w:val="single" w:sz="4" w:space="0" w:color="auto"/>
              <w:right w:val="single" w:sz="4" w:space="0" w:color="auto"/>
            </w:tcBorders>
          </w:tcPr>
          <w:p w14:paraId="3F2D9F90" w14:textId="5F449F7D" w:rsidR="00860BF4" w:rsidRPr="00BD5CF0" w:rsidRDefault="00BD5CF0" w:rsidP="00816877">
            <w:pPr>
              <w:rPr>
                <w:sz w:val="24"/>
              </w:rPr>
            </w:pPr>
            <w:r w:rsidRPr="00C732B2">
              <w:rPr>
                <w:b/>
                <w:sz w:val="24"/>
              </w:rPr>
              <w:t>Zunaira Arshad</w:t>
            </w:r>
            <w:r w:rsidR="005B4956" w:rsidRPr="00C732B2">
              <w:rPr>
                <w:b/>
                <w:sz w:val="24"/>
              </w:rPr>
              <w:t>:</w:t>
            </w:r>
            <w:r w:rsidR="005B4956">
              <w:rPr>
                <w:sz w:val="24"/>
              </w:rPr>
              <w:t xml:space="preserve"> App Developer/Design </w:t>
            </w:r>
          </w:p>
        </w:tc>
      </w:tr>
      <w:tr w:rsidR="00860BF4" w:rsidRPr="00BA112B" w14:paraId="25F80A17" w14:textId="77777777" w:rsidTr="00860BF4">
        <w:trPr>
          <w:cantSplit/>
          <w:trHeight w:hRule="exact" w:val="567"/>
        </w:trPr>
        <w:tc>
          <w:tcPr>
            <w:tcW w:w="5000" w:type="pct"/>
            <w:tcBorders>
              <w:top w:val="single" w:sz="4" w:space="0" w:color="auto"/>
              <w:left w:val="single" w:sz="4" w:space="0" w:color="auto"/>
              <w:bottom w:val="single" w:sz="4" w:space="0" w:color="auto"/>
              <w:right w:val="single" w:sz="4" w:space="0" w:color="auto"/>
            </w:tcBorders>
          </w:tcPr>
          <w:p w14:paraId="00D27C52" w14:textId="77B66766" w:rsidR="00860BF4" w:rsidRPr="00BD5CF0" w:rsidRDefault="00BD5CF0" w:rsidP="00816877">
            <w:pPr>
              <w:rPr>
                <w:sz w:val="24"/>
              </w:rPr>
            </w:pPr>
            <w:r w:rsidRPr="00C732B2">
              <w:rPr>
                <w:b/>
                <w:sz w:val="24"/>
              </w:rPr>
              <w:t>James Throp</w:t>
            </w:r>
            <w:r w:rsidR="005B4956" w:rsidRPr="00C732B2">
              <w:rPr>
                <w:b/>
                <w:sz w:val="24"/>
              </w:rPr>
              <w:t>:</w:t>
            </w:r>
            <w:r w:rsidR="005B4956">
              <w:rPr>
                <w:sz w:val="24"/>
              </w:rPr>
              <w:t xml:space="preserve"> Statistics/User Research</w:t>
            </w:r>
          </w:p>
        </w:tc>
      </w:tr>
      <w:tr w:rsidR="00860BF4" w:rsidRPr="00BA112B" w14:paraId="63CA1314" w14:textId="77777777" w:rsidTr="00860BF4">
        <w:trPr>
          <w:cantSplit/>
          <w:trHeight w:hRule="exact" w:val="567"/>
        </w:trPr>
        <w:tc>
          <w:tcPr>
            <w:tcW w:w="5000" w:type="pct"/>
            <w:tcBorders>
              <w:top w:val="single" w:sz="4" w:space="0" w:color="auto"/>
              <w:left w:val="single" w:sz="4" w:space="0" w:color="auto"/>
              <w:bottom w:val="single" w:sz="4" w:space="0" w:color="auto"/>
              <w:right w:val="single" w:sz="4" w:space="0" w:color="auto"/>
            </w:tcBorders>
          </w:tcPr>
          <w:p w14:paraId="42737E89" w14:textId="7050FD21" w:rsidR="00860BF4" w:rsidRPr="00BD5CF0" w:rsidRDefault="00BD5CF0" w:rsidP="00816877">
            <w:pPr>
              <w:rPr>
                <w:sz w:val="24"/>
              </w:rPr>
            </w:pPr>
            <w:r w:rsidRPr="00C732B2">
              <w:rPr>
                <w:b/>
                <w:sz w:val="24"/>
              </w:rPr>
              <w:t>Adam Downing</w:t>
            </w:r>
            <w:r w:rsidR="00A835EA">
              <w:rPr>
                <w:sz w:val="24"/>
              </w:rPr>
              <w:t xml:space="preserve">: </w:t>
            </w:r>
            <w:r w:rsidR="00355B07">
              <w:rPr>
                <w:sz w:val="24"/>
              </w:rPr>
              <w:t>D</w:t>
            </w:r>
            <w:r w:rsidR="00A835EA">
              <w:rPr>
                <w:sz w:val="24"/>
              </w:rPr>
              <w:t xml:space="preserve">eputy </w:t>
            </w:r>
            <w:r w:rsidR="00355B07">
              <w:rPr>
                <w:sz w:val="24"/>
              </w:rPr>
              <w:t>Pr</w:t>
            </w:r>
            <w:r w:rsidR="00A835EA">
              <w:rPr>
                <w:sz w:val="24"/>
              </w:rPr>
              <w:t xml:space="preserve">oject </w:t>
            </w:r>
            <w:r w:rsidR="00355B07">
              <w:rPr>
                <w:sz w:val="24"/>
              </w:rPr>
              <w:t>M</w:t>
            </w:r>
            <w:r w:rsidR="00A835EA">
              <w:rPr>
                <w:sz w:val="24"/>
              </w:rPr>
              <w:t>anager</w:t>
            </w:r>
            <w:r w:rsidR="005B4956">
              <w:rPr>
                <w:sz w:val="24"/>
              </w:rPr>
              <w:t>/Photographer</w:t>
            </w:r>
          </w:p>
        </w:tc>
      </w:tr>
      <w:tr w:rsidR="00860BF4" w:rsidRPr="00BA112B" w14:paraId="5967B574" w14:textId="77777777" w:rsidTr="00860BF4">
        <w:trPr>
          <w:cantSplit/>
          <w:trHeight w:hRule="exact" w:val="567"/>
        </w:trPr>
        <w:tc>
          <w:tcPr>
            <w:tcW w:w="5000" w:type="pct"/>
            <w:tcBorders>
              <w:top w:val="single" w:sz="4" w:space="0" w:color="auto"/>
              <w:left w:val="single" w:sz="4" w:space="0" w:color="auto"/>
              <w:bottom w:val="single" w:sz="4" w:space="0" w:color="auto"/>
              <w:right w:val="single" w:sz="4" w:space="0" w:color="auto"/>
            </w:tcBorders>
          </w:tcPr>
          <w:p w14:paraId="16446873" w14:textId="086F3290" w:rsidR="00860BF4" w:rsidRPr="00BD5CF0" w:rsidRDefault="00BD5CF0" w:rsidP="00816877">
            <w:pPr>
              <w:rPr>
                <w:sz w:val="24"/>
              </w:rPr>
            </w:pPr>
            <w:r w:rsidRPr="00C732B2">
              <w:rPr>
                <w:b/>
                <w:sz w:val="24"/>
              </w:rPr>
              <w:t>Joe Daly</w:t>
            </w:r>
            <w:r w:rsidR="00BC0C0F">
              <w:rPr>
                <w:sz w:val="24"/>
              </w:rPr>
              <w:t xml:space="preserve">: </w:t>
            </w:r>
            <w:r w:rsidR="00463BC0">
              <w:rPr>
                <w:sz w:val="24"/>
              </w:rPr>
              <w:t>Photographer</w:t>
            </w:r>
          </w:p>
        </w:tc>
      </w:tr>
    </w:tbl>
    <w:p w14:paraId="693447F2" w14:textId="77777777" w:rsidR="00814B09" w:rsidRDefault="00814B09" w:rsidP="00814B09"/>
    <w:p w14:paraId="62468764" w14:textId="1E784E13" w:rsidR="00204BB8" w:rsidRPr="000F0DC5" w:rsidRDefault="00814B09" w:rsidP="003E63BF">
      <w:pPr>
        <w:pStyle w:val="Heading1"/>
      </w:pPr>
      <w:bookmarkStart w:id="3" w:name="_Toc525909398"/>
      <w:r>
        <w:lastRenderedPageBreak/>
        <w:t>Scope Statement</w:t>
      </w:r>
      <w:bookmarkEnd w:id="3"/>
    </w:p>
    <w:tbl>
      <w:tblPr>
        <w:tblStyle w:val="OWTableStyle"/>
        <w:tblW w:w="4944" w:type="pct"/>
        <w:tblInd w:w="108" w:type="dxa"/>
        <w:tblLook w:val="04A0" w:firstRow="1" w:lastRow="0" w:firstColumn="1" w:lastColumn="0" w:noHBand="0" w:noVBand="1"/>
      </w:tblPr>
      <w:tblGrid>
        <w:gridCol w:w="9287"/>
      </w:tblGrid>
      <w:tr w:rsidR="00E73428" w:rsidRPr="00BA112B" w14:paraId="2431791D" w14:textId="77777777" w:rsidTr="009875B7">
        <w:trPr>
          <w:cnfStyle w:val="100000000000" w:firstRow="1" w:lastRow="0" w:firstColumn="0" w:lastColumn="0" w:oddVBand="0" w:evenVBand="0" w:oddHBand="0" w:evenHBand="0" w:firstRowFirstColumn="0" w:firstRowLastColumn="0" w:lastRowFirstColumn="0" w:lastRowLastColumn="0"/>
        </w:trPr>
        <w:tc>
          <w:tcPr>
            <w:tcW w:w="5000" w:type="pct"/>
          </w:tcPr>
          <w:p w14:paraId="79B808AB" w14:textId="3FC38252" w:rsidR="00E73428" w:rsidRPr="00BA112B" w:rsidRDefault="00814B09" w:rsidP="00E73428">
            <w:pPr>
              <w:jc w:val="left"/>
            </w:pPr>
            <w:r>
              <w:rPr>
                <w:color w:val="FFFFFF" w:themeColor="background1"/>
              </w:rPr>
              <w:t>Scope Statement</w:t>
            </w:r>
          </w:p>
        </w:tc>
      </w:tr>
      <w:tr w:rsidR="00E73428" w:rsidRPr="00BA112B" w14:paraId="3574E53D" w14:textId="77777777" w:rsidTr="009A6E2B">
        <w:trPr>
          <w:trHeight w:val="1887"/>
        </w:trPr>
        <w:tc>
          <w:tcPr>
            <w:tcW w:w="5000" w:type="pct"/>
          </w:tcPr>
          <w:p w14:paraId="67B54442" w14:textId="77777777" w:rsidR="00D97B6C" w:rsidRDefault="00D97B6C" w:rsidP="00D97B6C">
            <w:r>
              <w:t>Bike-it is a cycle secure app that owns a private area in Manchester for students to keep their bikes safe and secure without worrying about being stolen or damaged. This app provides safe and secure parking area and students can track their bike online, using the Bike-it app they can create an online account and reserve a location for their bikes. However, for the reserved place using the app it only charges costs of £1. There is an online map for the students that pinpoints to the parking area. Each user will be provided with a secure password online to the locker therefore they do not need to keep any keys as they might lose it, all the need is the unique password prearranged to them in their online app account.</w:t>
            </w:r>
          </w:p>
          <w:p w14:paraId="30088F1D" w14:textId="77777777" w:rsidR="00D97B6C" w:rsidRDefault="00D97B6C" w:rsidP="00D97B6C"/>
          <w:p w14:paraId="19002414" w14:textId="4BB5E3FD" w:rsidR="00E73428" w:rsidRPr="00E73428" w:rsidRDefault="00D97B6C" w:rsidP="00D97B6C">
            <w:r>
              <w:t xml:space="preserve">With our Bike-It app, we aim to encourage people, especially students to be more active and economical when travelling within the city of Manchester. By creating this app that finds available spaces for cyclists, it will encourage them to cycle to their destinations, rather than using different modes of transport that is less economical. With our app, we want to encourage a cheaper mode of transportation, according to </w:t>
            </w:r>
            <w:r w:rsidR="00333AC6">
              <w:t>Fender (2015),</w:t>
            </w:r>
            <w:r>
              <w:t xml:space="preserve"> if people choose cycling over driving or public transport, individuals will save “67p per mile” and this works out to “£98.5 million a year for greater Manchester, at current levels of cycling”. </w:t>
            </w:r>
            <w:r w:rsidR="002E2E94">
              <w:t>The benefits of cycling</w:t>
            </w:r>
            <w:r>
              <w:t xml:space="preserve"> not only </w:t>
            </w:r>
            <w:r w:rsidR="002E2E94">
              <w:t>benefit</w:t>
            </w:r>
            <w:r>
              <w:t xml:space="preserve"> one’s health but the economy and how they can reduce Co2 emissions into the earth. This means people will feel better about themselves because they are able to help the economy by choosing to cycle, therefore, our app will further encourage students specifically to choose this way of travelling as many students are heavily in debt and struggle with money. Cycling will allow a cheaper way of travelling. With our, app we want to ensure that cyclists can trust us to keep their bike safe when parking and finding a location because many cyclists have reported bikes stolen from unsafe security on their bikes, according to </w:t>
            </w:r>
            <w:r w:rsidR="00333AC6">
              <w:rPr>
                <w:i/>
              </w:rPr>
              <w:t xml:space="preserve">Stolen Bikes </w:t>
            </w:r>
            <w:r w:rsidR="00333AC6">
              <w:t xml:space="preserve">(2016), </w:t>
            </w:r>
            <w:r>
              <w:t>nearly 300,00</w:t>
            </w:r>
            <w:r w:rsidR="00293DFB">
              <w:t>0</w:t>
            </w:r>
            <w:r>
              <w:t xml:space="preserve"> bikes were reported stolen and “71%” do not inform the police of the theft.</w:t>
            </w:r>
          </w:p>
        </w:tc>
      </w:tr>
    </w:tbl>
    <w:p w14:paraId="47A2F48B" w14:textId="77777777" w:rsidR="00814B09" w:rsidRDefault="00814B09" w:rsidP="00814B09">
      <w:pPr>
        <w:pStyle w:val="BodyText"/>
        <w:overflowPunct w:val="0"/>
        <w:autoSpaceDE w:val="0"/>
        <w:autoSpaceDN w:val="0"/>
        <w:adjustRightInd w:val="0"/>
        <w:spacing w:before="0" w:after="0"/>
        <w:ind w:left="0"/>
        <w:jc w:val="both"/>
        <w:rPr>
          <w:rFonts w:ascii="Arial" w:hAnsi="Arial"/>
          <w:szCs w:val="22"/>
          <w:lang w:val="en-US"/>
        </w:rPr>
      </w:pPr>
    </w:p>
    <w:p w14:paraId="518C58A1" w14:textId="77777777" w:rsidR="00814B09" w:rsidRDefault="00814B09" w:rsidP="00814B09">
      <w:pPr>
        <w:pStyle w:val="BodyText"/>
        <w:overflowPunct w:val="0"/>
        <w:autoSpaceDE w:val="0"/>
        <w:autoSpaceDN w:val="0"/>
        <w:adjustRightInd w:val="0"/>
        <w:spacing w:before="0" w:after="0"/>
        <w:ind w:left="0"/>
        <w:jc w:val="both"/>
        <w:rPr>
          <w:rFonts w:ascii="Arial" w:hAnsi="Arial"/>
          <w:szCs w:val="22"/>
          <w:lang w:val="en-US"/>
        </w:rPr>
      </w:pPr>
    </w:p>
    <w:p w14:paraId="410F6F37" w14:textId="77777777" w:rsidR="00814B09" w:rsidRPr="00204BB8" w:rsidRDefault="00814B09" w:rsidP="00814B09">
      <w:pPr>
        <w:pStyle w:val="Heading2"/>
      </w:pPr>
      <w:bookmarkStart w:id="4" w:name="_Toc525909399"/>
      <w:r>
        <w:t>In Scope / Included in the project</w:t>
      </w:r>
      <w:bookmarkEnd w:id="4"/>
    </w:p>
    <w:tbl>
      <w:tblPr>
        <w:tblStyle w:val="OWTableStyle"/>
        <w:tblW w:w="4944" w:type="pct"/>
        <w:tblInd w:w="108" w:type="dxa"/>
        <w:tblLook w:val="04A0" w:firstRow="1" w:lastRow="0" w:firstColumn="1" w:lastColumn="0" w:noHBand="0" w:noVBand="1"/>
      </w:tblPr>
      <w:tblGrid>
        <w:gridCol w:w="9287"/>
      </w:tblGrid>
      <w:tr w:rsidR="00814B09" w:rsidRPr="00BA112B" w14:paraId="5B8ACBE7" w14:textId="77777777" w:rsidTr="00816877">
        <w:trPr>
          <w:cnfStyle w:val="100000000000" w:firstRow="1" w:lastRow="0" w:firstColumn="0" w:lastColumn="0" w:oddVBand="0" w:evenVBand="0" w:oddHBand="0" w:evenHBand="0" w:firstRowFirstColumn="0" w:firstRowLastColumn="0" w:lastRowFirstColumn="0" w:lastRowLastColumn="0"/>
        </w:trPr>
        <w:tc>
          <w:tcPr>
            <w:tcW w:w="5000" w:type="pct"/>
          </w:tcPr>
          <w:p w14:paraId="082A5851" w14:textId="77777777" w:rsidR="00814B09" w:rsidRPr="00BA112B" w:rsidRDefault="00814B09" w:rsidP="00816877"/>
        </w:tc>
      </w:tr>
      <w:tr w:rsidR="00814B09" w:rsidRPr="00BA112B" w14:paraId="56E9FF9E" w14:textId="77777777" w:rsidTr="00816877">
        <w:tc>
          <w:tcPr>
            <w:tcW w:w="5000" w:type="pct"/>
          </w:tcPr>
          <w:p w14:paraId="76BD4AC3" w14:textId="65F415B5" w:rsidR="00814B09" w:rsidRPr="00435C7C" w:rsidRDefault="00D97B6C" w:rsidP="00816877">
            <w:r>
              <w:t>Safe and secure parking</w:t>
            </w:r>
          </w:p>
        </w:tc>
      </w:tr>
      <w:tr w:rsidR="00814B09" w:rsidRPr="00BA112B" w14:paraId="25276367" w14:textId="77777777" w:rsidTr="00816877">
        <w:tc>
          <w:tcPr>
            <w:tcW w:w="5000" w:type="pct"/>
          </w:tcPr>
          <w:p w14:paraId="6A003613" w14:textId="176D906D" w:rsidR="00814B09" w:rsidRPr="00435C7C" w:rsidRDefault="00D97B6C" w:rsidP="00816877">
            <w:r>
              <w:t>Free when the booking is not reserved online</w:t>
            </w:r>
          </w:p>
        </w:tc>
      </w:tr>
      <w:tr w:rsidR="00814B09" w:rsidRPr="00BA112B" w14:paraId="3E8E36D4" w14:textId="77777777" w:rsidTr="00816877">
        <w:tc>
          <w:tcPr>
            <w:tcW w:w="5000" w:type="pct"/>
          </w:tcPr>
          <w:p w14:paraId="731D1A7E" w14:textId="73734D07" w:rsidR="00814B09" w:rsidRPr="00B77BB0" w:rsidRDefault="007C6855" w:rsidP="00816877">
            <w:pPr>
              <w:rPr>
                <w:highlight w:val="yellow"/>
              </w:rPr>
            </w:pPr>
            <w:r w:rsidRPr="007C6855">
              <w:t>Map and Track</w:t>
            </w:r>
          </w:p>
        </w:tc>
      </w:tr>
      <w:tr w:rsidR="00814B09" w:rsidRPr="00BA112B" w14:paraId="0020E671" w14:textId="77777777" w:rsidTr="00816877">
        <w:tc>
          <w:tcPr>
            <w:tcW w:w="5000" w:type="pct"/>
          </w:tcPr>
          <w:p w14:paraId="70DA41F2" w14:textId="49B8300E" w:rsidR="00814B09" w:rsidRPr="00B77BB0" w:rsidRDefault="00D97B6C" w:rsidP="00816877">
            <w:r>
              <w:t>Online account to the app/locker password</w:t>
            </w:r>
          </w:p>
        </w:tc>
      </w:tr>
      <w:tr w:rsidR="00814B09" w:rsidRPr="00BA112B" w14:paraId="56C79168" w14:textId="77777777" w:rsidTr="00816877">
        <w:tc>
          <w:tcPr>
            <w:tcW w:w="5000" w:type="pct"/>
          </w:tcPr>
          <w:p w14:paraId="0935248B" w14:textId="4344A89C" w:rsidR="00814B09" w:rsidRPr="00B77BB0" w:rsidRDefault="00D97B6C" w:rsidP="00816877">
            <w:pPr>
              <w:rPr>
                <w:highlight w:val="yellow"/>
              </w:rPr>
            </w:pPr>
            <w:r w:rsidRPr="00D97B6C">
              <w:t>Login/Registration Pages</w:t>
            </w:r>
          </w:p>
        </w:tc>
      </w:tr>
      <w:tr w:rsidR="00AD3AFC" w:rsidRPr="00BA112B" w14:paraId="32387C6F" w14:textId="77777777" w:rsidTr="00816877">
        <w:tc>
          <w:tcPr>
            <w:tcW w:w="5000" w:type="pct"/>
          </w:tcPr>
          <w:p w14:paraId="20D8A4D6" w14:textId="497899E4" w:rsidR="00AD3AFC" w:rsidRPr="00D97B6C" w:rsidRDefault="00AD3AFC" w:rsidP="00AD3AFC">
            <w:r w:rsidRPr="003D7A85">
              <w:t>Distance to parking location</w:t>
            </w:r>
          </w:p>
        </w:tc>
      </w:tr>
    </w:tbl>
    <w:p w14:paraId="412231BE" w14:textId="77777777" w:rsidR="00814B09" w:rsidRDefault="00814B09" w:rsidP="00814B09"/>
    <w:p w14:paraId="57DB10F3" w14:textId="77777777" w:rsidR="00814B09" w:rsidRDefault="00814B09" w:rsidP="00814B09">
      <w:pPr>
        <w:pStyle w:val="Heading2"/>
      </w:pPr>
      <w:bookmarkStart w:id="5" w:name="_Toc525909400"/>
      <w:r w:rsidRPr="00204BB8">
        <w:t>Out of Scope / Excluded from the Project</w:t>
      </w:r>
      <w:bookmarkEnd w:id="5"/>
    </w:p>
    <w:tbl>
      <w:tblPr>
        <w:tblStyle w:val="OWTableStyle"/>
        <w:tblW w:w="4944" w:type="pct"/>
        <w:tblInd w:w="108" w:type="dxa"/>
        <w:tblLook w:val="04A0" w:firstRow="1" w:lastRow="0" w:firstColumn="1" w:lastColumn="0" w:noHBand="0" w:noVBand="1"/>
      </w:tblPr>
      <w:tblGrid>
        <w:gridCol w:w="9287"/>
      </w:tblGrid>
      <w:tr w:rsidR="00814B09" w:rsidRPr="00BA112B" w14:paraId="758D6A26" w14:textId="77777777" w:rsidTr="00816877">
        <w:trPr>
          <w:cnfStyle w:val="100000000000" w:firstRow="1" w:lastRow="0" w:firstColumn="0" w:lastColumn="0" w:oddVBand="0" w:evenVBand="0" w:oddHBand="0" w:evenHBand="0" w:firstRowFirstColumn="0" w:firstRowLastColumn="0" w:lastRowFirstColumn="0" w:lastRowLastColumn="0"/>
        </w:trPr>
        <w:tc>
          <w:tcPr>
            <w:tcW w:w="5000" w:type="pct"/>
          </w:tcPr>
          <w:p w14:paraId="0A262CB2" w14:textId="77777777" w:rsidR="00814B09" w:rsidRPr="00BA112B" w:rsidRDefault="00814B09" w:rsidP="00816877"/>
        </w:tc>
      </w:tr>
      <w:tr w:rsidR="00814B09" w:rsidRPr="00BA112B" w14:paraId="7F23D2C4" w14:textId="77777777" w:rsidTr="00816877">
        <w:tc>
          <w:tcPr>
            <w:tcW w:w="5000" w:type="pct"/>
          </w:tcPr>
          <w:p w14:paraId="4D2E2A91" w14:textId="7D2155EF" w:rsidR="00814B09" w:rsidRPr="00984307" w:rsidRDefault="007C6855" w:rsidP="00816877">
            <w:r>
              <w:t>Other equipment’s: locks</w:t>
            </w:r>
          </w:p>
        </w:tc>
      </w:tr>
      <w:tr w:rsidR="00814B09" w:rsidRPr="00BA112B" w14:paraId="3512BFFB" w14:textId="77777777" w:rsidTr="00816877">
        <w:tc>
          <w:tcPr>
            <w:tcW w:w="5000" w:type="pct"/>
          </w:tcPr>
          <w:p w14:paraId="1C599E18" w14:textId="1B0919CF" w:rsidR="00814B09" w:rsidRPr="00984307" w:rsidRDefault="00D97B6C" w:rsidP="00816877">
            <w:r>
              <w:t>Cycle Repair Shop</w:t>
            </w:r>
          </w:p>
        </w:tc>
      </w:tr>
      <w:tr w:rsidR="00814B09" w:rsidRPr="00BA112B" w14:paraId="7EFB7C03" w14:textId="77777777" w:rsidTr="00816877">
        <w:tc>
          <w:tcPr>
            <w:tcW w:w="5000" w:type="pct"/>
          </w:tcPr>
          <w:p w14:paraId="2B5BE20B" w14:textId="07A79960" w:rsidR="00814B09" w:rsidRPr="00D97B6C" w:rsidRDefault="00D97B6C" w:rsidP="00816877">
            <w:r w:rsidRPr="00D97B6C">
              <w:t>Partnerships</w:t>
            </w:r>
          </w:p>
        </w:tc>
      </w:tr>
      <w:tr w:rsidR="00814B09" w:rsidRPr="00BA112B" w14:paraId="6E532B8C" w14:textId="77777777" w:rsidTr="00816877">
        <w:tc>
          <w:tcPr>
            <w:tcW w:w="5000" w:type="pct"/>
          </w:tcPr>
          <w:p w14:paraId="1403BC15" w14:textId="03AAA596" w:rsidR="00814B09" w:rsidRPr="00D97B6C" w:rsidRDefault="00D97B6C" w:rsidP="00816877">
            <w:r w:rsidRPr="00D97B6C">
              <w:t>Cycle Hire</w:t>
            </w:r>
          </w:p>
        </w:tc>
      </w:tr>
    </w:tbl>
    <w:p w14:paraId="1030F40E" w14:textId="77777777" w:rsidR="00814B09" w:rsidRDefault="00814B09" w:rsidP="00814B09">
      <w:pPr>
        <w:pStyle w:val="BodyText"/>
        <w:overflowPunct w:val="0"/>
        <w:autoSpaceDE w:val="0"/>
        <w:autoSpaceDN w:val="0"/>
        <w:adjustRightInd w:val="0"/>
        <w:spacing w:before="0" w:after="0"/>
        <w:ind w:left="0"/>
        <w:jc w:val="both"/>
        <w:rPr>
          <w:rFonts w:ascii="Arial" w:hAnsi="Arial"/>
          <w:szCs w:val="22"/>
          <w:lang w:val="en-US"/>
        </w:rPr>
      </w:pPr>
    </w:p>
    <w:p w14:paraId="29817EC5" w14:textId="02FF3D5D" w:rsidR="00784508" w:rsidRPr="003E63BF" w:rsidRDefault="00784508" w:rsidP="003E63BF">
      <w:pPr>
        <w:pStyle w:val="Heading1"/>
      </w:pPr>
      <w:bookmarkStart w:id="6" w:name="_Toc525909401"/>
      <w:r w:rsidRPr="003E63BF">
        <w:lastRenderedPageBreak/>
        <w:t>User Requirements Analysis</w:t>
      </w:r>
      <w:bookmarkEnd w:id="6"/>
      <w:r w:rsidRPr="003E63BF">
        <w:t xml:space="preserve"> </w:t>
      </w:r>
    </w:p>
    <w:tbl>
      <w:tblPr>
        <w:tblStyle w:val="OWTableStyle"/>
        <w:tblW w:w="5000" w:type="pct"/>
        <w:tblInd w:w="108" w:type="dxa"/>
        <w:tblLook w:val="04A0" w:firstRow="1" w:lastRow="0" w:firstColumn="1" w:lastColumn="0" w:noHBand="0" w:noVBand="1"/>
      </w:tblPr>
      <w:tblGrid>
        <w:gridCol w:w="9392"/>
      </w:tblGrid>
      <w:tr w:rsidR="00784508" w:rsidRPr="00BA112B" w14:paraId="3E572214" w14:textId="77777777" w:rsidTr="00D97B6C">
        <w:trPr>
          <w:cnfStyle w:val="100000000000" w:firstRow="1" w:lastRow="0" w:firstColumn="0" w:lastColumn="0" w:oddVBand="0" w:evenVBand="0" w:oddHBand="0" w:evenHBand="0" w:firstRowFirstColumn="0" w:firstRowLastColumn="0" w:lastRowFirstColumn="0" w:lastRowLastColumn="0"/>
          <w:trHeight w:val="258"/>
        </w:trPr>
        <w:tc>
          <w:tcPr>
            <w:tcW w:w="5000" w:type="pct"/>
          </w:tcPr>
          <w:p w14:paraId="0361145F" w14:textId="77777777" w:rsidR="00784508" w:rsidRPr="00BA112B" w:rsidRDefault="00784508" w:rsidP="00000818">
            <w:pPr>
              <w:jc w:val="left"/>
            </w:pPr>
            <w:r w:rsidRPr="00E63DCC">
              <w:rPr>
                <w:color w:val="FFFFFF" w:themeColor="background1"/>
              </w:rPr>
              <w:t>U</w:t>
            </w:r>
            <w:r>
              <w:rPr>
                <w:color w:val="FFFFFF" w:themeColor="background1"/>
              </w:rPr>
              <w:t>ser Requirements Analysis</w:t>
            </w:r>
          </w:p>
        </w:tc>
      </w:tr>
      <w:tr w:rsidR="00784508" w:rsidRPr="00BA112B" w14:paraId="501D6C4B" w14:textId="77777777" w:rsidTr="00D97B6C">
        <w:trPr>
          <w:trHeight w:val="8594"/>
        </w:trPr>
        <w:tc>
          <w:tcPr>
            <w:tcW w:w="5000" w:type="pct"/>
          </w:tcPr>
          <w:p w14:paraId="2FC3417E" w14:textId="77777777" w:rsidR="00784508" w:rsidRDefault="00784508" w:rsidP="00000818">
            <w:r>
              <w:t>Summary statement:</w:t>
            </w:r>
          </w:p>
          <w:p w14:paraId="70B44BA6" w14:textId="442F7E3A" w:rsidR="00784508" w:rsidRDefault="00784508" w:rsidP="00000818"/>
          <w:p w14:paraId="3D286AD6" w14:textId="15DF9568" w:rsidR="00132616" w:rsidRPr="00361084" w:rsidRDefault="00132616" w:rsidP="00132616">
            <w:pPr>
              <w:rPr>
                <w:rFonts w:asciiTheme="minorHAnsi" w:hAnsiTheme="minorHAnsi"/>
                <w:color w:val="000000" w:themeColor="text1"/>
                <w:sz w:val="22"/>
              </w:rPr>
            </w:pPr>
            <w:r w:rsidRPr="00361084">
              <w:rPr>
                <w:rFonts w:asciiTheme="minorHAnsi" w:hAnsiTheme="minorHAnsi"/>
                <w:color w:val="000000" w:themeColor="text1"/>
                <w:sz w:val="22"/>
              </w:rPr>
              <w:t xml:space="preserve">The users </w:t>
            </w:r>
            <w:r w:rsidR="00C56D0E">
              <w:rPr>
                <w:rFonts w:asciiTheme="minorHAnsi" w:hAnsiTheme="minorHAnsi"/>
                <w:color w:val="000000" w:themeColor="text1"/>
                <w:sz w:val="22"/>
              </w:rPr>
              <w:t>who we aim our app targets will be those</w:t>
            </w:r>
            <w:r w:rsidRPr="00361084">
              <w:rPr>
                <w:rFonts w:asciiTheme="minorHAnsi" w:hAnsiTheme="minorHAnsi"/>
                <w:color w:val="000000" w:themeColor="text1"/>
                <w:sz w:val="22"/>
              </w:rPr>
              <w:t xml:space="preserve"> who live in Manchester. Cycling is one of the most used modes of transport in Manchester with </w:t>
            </w:r>
            <w:r w:rsidR="00C56D0E">
              <w:rPr>
                <w:rFonts w:asciiTheme="minorHAnsi" w:hAnsiTheme="minorHAnsi"/>
                <w:color w:val="000000" w:themeColor="text1"/>
                <w:sz w:val="22"/>
              </w:rPr>
              <w:t>“</w:t>
            </w:r>
            <w:r w:rsidRPr="00361084">
              <w:rPr>
                <w:rFonts w:asciiTheme="minorHAnsi" w:hAnsiTheme="minorHAnsi"/>
                <w:color w:val="000000" w:themeColor="text1"/>
                <w:sz w:val="22"/>
              </w:rPr>
              <w:t xml:space="preserve">55.4 million bike trips in Greater Manchester in a </w:t>
            </w:r>
            <w:r w:rsidR="00C56D0E" w:rsidRPr="00361084">
              <w:rPr>
                <w:rFonts w:asciiTheme="minorHAnsi" w:hAnsiTheme="minorHAnsi"/>
                <w:color w:val="000000" w:themeColor="text1"/>
                <w:sz w:val="22"/>
              </w:rPr>
              <w:t>year</w:t>
            </w:r>
            <w:r w:rsidR="00C56D0E">
              <w:rPr>
                <w:rFonts w:asciiTheme="minorHAnsi" w:hAnsiTheme="minorHAnsi"/>
                <w:color w:val="000000" w:themeColor="text1"/>
                <w:sz w:val="22"/>
              </w:rPr>
              <w:t xml:space="preserve">” </w:t>
            </w:r>
            <w:r w:rsidR="00C56D0E" w:rsidRPr="00361084">
              <w:rPr>
                <w:rFonts w:asciiTheme="minorHAnsi" w:hAnsiTheme="minorHAnsi"/>
                <w:color w:val="000000" w:themeColor="text1"/>
                <w:sz w:val="22"/>
              </w:rPr>
              <w:t>(</w:t>
            </w:r>
            <w:r w:rsidRPr="00293DFB">
              <w:rPr>
                <w:rFonts w:asciiTheme="minorHAnsi" w:hAnsiTheme="minorHAnsi"/>
                <w:i/>
                <w:color w:val="000000" w:themeColor="text1"/>
                <w:sz w:val="22"/>
              </w:rPr>
              <w:t>Bike Life,</w:t>
            </w:r>
            <w:r w:rsidRPr="00361084">
              <w:rPr>
                <w:rFonts w:asciiTheme="minorHAnsi" w:hAnsiTheme="minorHAnsi"/>
                <w:color w:val="000000" w:themeColor="text1"/>
                <w:sz w:val="22"/>
              </w:rPr>
              <w:t xml:space="preserve"> 2015).</w:t>
            </w:r>
            <w:r w:rsidRPr="00361084">
              <w:rPr>
                <w:color w:val="000000" w:themeColor="text1"/>
                <w:sz w:val="22"/>
              </w:rPr>
              <w:t xml:space="preserve"> </w:t>
            </w:r>
          </w:p>
          <w:p w14:paraId="6D0A3F39" w14:textId="52977AC5" w:rsidR="00132616" w:rsidRDefault="00132616" w:rsidP="00000818"/>
          <w:p w14:paraId="5304EB32" w14:textId="1BF8350F" w:rsidR="00132616" w:rsidRDefault="00132616" w:rsidP="00132616">
            <w:pPr>
              <w:rPr>
                <w:rFonts w:asciiTheme="minorHAnsi" w:hAnsiTheme="minorHAnsi"/>
                <w:color w:val="000000" w:themeColor="text1"/>
                <w:sz w:val="22"/>
              </w:rPr>
            </w:pPr>
            <w:r w:rsidRPr="00361084">
              <w:rPr>
                <w:rFonts w:asciiTheme="minorHAnsi" w:hAnsiTheme="minorHAnsi"/>
                <w:color w:val="000000" w:themeColor="text1"/>
                <w:sz w:val="22"/>
              </w:rPr>
              <w:t>The target group for the BikeIT are ages 18-30</w:t>
            </w:r>
            <w:r w:rsidR="00805E88">
              <w:rPr>
                <w:rFonts w:asciiTheme="minorHAnsi" w:hAnsiTheme="minorHAnsi"/>
                <w:color w:val="000000" w:themeColor="text1"/>
                <w:sz w:val="22"/>
              </w:rPr>
              <w:t xml:space="preserve"> (mainly for students)</w:t>
            </w:r>
            <w:r w:rsidRPr="00361084">
              <w:rPr>
                <w:rFonts w:asciiTheme="minorHAnsi" w:hAnsiTheme="minorHAnsi"/>
                <w:color w:val="000000" w:themeColor="text1"/>
                <w:sz w:val="22"/>
              </w:rPr>
              <w:t xml:space="preserve">, particularly focusing on young professionals </w:t>
            </w:r>
            <w:r w:rsidR="00C56D0E">
              <w:rPr>
                <w:rFonts w:asciiTheme="minorHAnsi" w:hAnsiTheme="minorHAnsi"/>
                <w:color w:val="000000" w:themeColor="text1"/>
                <w:sz w:val="22"/>
              </w:rPr>
              <w:t xml:space="preserve">and university students </w:t>
            </w:r>
            <w:r w:rsidRPr="00361084">
              <w:rPr>
                <w:rFonts w:asciiTheme="minorHAnsi" w:hAnsiTheme="minorHAnsi"/>
                <w:color w:val="000000" w:themeColor="text1"/>
                <w:sz w:val="22"/>
              </w:rPr>
              <w:t xml:space="preserve">who cycle in and around the city. </w:t>
            </w:r>
            <w:r w:rsidR="00C56D0E">
              <w:rPr>
                <w:rFonts w:asciiTheme="minorHAnsi" w:hAnsiTheme="minorHAnsi"/>
                <w:color w:val="000000" w:themeColor="text1"/>
                <w:sz w:val="22"/>
              </w:rPr>
              <w:t>Our target group</w:t>
            </w:r>
            <w:r w:rsidRPr="00361084">
              <w:rPr>
                <w:rFonts w:asciiTheme="minorHAnsi" w:hAnsiTheme="minorHAnsi"/>
                <w:color w:val="000000" w:themeColor="text1"/>
                <w:sz w:val="22"/>
              </w:rPr>
              <w:t xml:space="preserve"> will find the app useful and get the most fulfilment out of Bike</w:t>
            </w:r>
            <w:r w:rsidR="00C56D0E">
              <w:rPr>
                <w:rFonts w:asciiTheme="minorHAnsi" w:hAnsiTheme="minorHAnsi"/>
                <w:color w:val="000000" w:themeColor="text1"/>
                <w:sz w:val="22"/>
              </w:rPr>
              <w:t>IT even though it is stated that</w:t>
            </w:r>
            <w:r w:rsidRPr="00361084">
              <w:rPr>
                <w:rFonts w:asciiTheme="minorHAnsi" w:hAnsiTheme="minorHAnsi"/>
                <w:color w:val="000000" w:themeColor="text1"/>
                <w:sz w:val="22"/>
              </w:rPr>
              <w:t xml:space="preserve"> ‘bike ownership is greatest amongst those aged 35-44 and 45-54, with 57% and 58% having at least one bike’ (</w:t>
            </w:r>
            <w:r w:rsidRPr="00293DFB">
              <w:rPr>
                <w:rFonts w:asciiTheme="minorHAnsi" w:hAnsiTheme="minorHAnsi"/>
                <w:i/>
                <w:color w:val="000000" w:themeColor="text1"/>
                <w:sz w:val="22"/>
              </w:rPr>
              <w:t>Bike Life</w:t>
            </w:r>
            <w:r w:rsidRPr="00361084">
              <w:rPr>
                <w:rFonts w:asciiTheme="minorHAnsi" w:hAnsiTheme="minorHAnsi"/>
                <w:color w:val="000000" w:themeColor="text1"/>
                <w:sz w:val="22"/>
              </w:rPr>
              <w:t>, 2015)</w:t>
            </w:r>
            <w:r w:rsidR="00C56D0E">
              <w:rPr>
                <w:rFonts w:asciiTheme="minorHAnsi" w:hAnsiTheme="minorHAnsi"/>
                <w:color w:val="000000" w:themeColor="text1"/>
                <w:sz w:val="22"/>
              </w:rPr>
              <w:t>. The figures shown provides evidence that there</w:t>
            </w:r>
            <w:r w:rsidRPr="00361084">
              <w:rPr>
                <w:rFonts w:asciiTheme="minorHAnsi" w:hAnsiTheme="minorHAnsi"/>
                <w:color w:val="000000" w:themeColor="text1"/>
                <w:sz w:val="22"/>
              </w:rPr>
              <w:t xml:space="preserve"> is clearly a gap in the market for younger people who ride bikes in Manchester. </w:t>
            </w:r>
            <w:r>
              <w:rPr>
                <w:rFonts w:asciiTheme="minorHAnsi" w:hAnsiTheme="minorHAnsi"/>
                <w:color w:val="000000" w:themeColor="text1"/>
                <w:sz w:val="22"/>
              </w:rPr>
              <w:t xml:space="preserve"> This app will also be helpful to students based in Manchester.  It’s been recorded that ‘2,300 cyclists travel up and down oxford road every day’ (Charlotte Cox, 2016, Manchester Evening Standard); this being the main road for both University </w:t>
            </w:r>
            <w:r w:rsidR="00D97B6C">
              <w:rPr>
                <w:rFonts w:asciiTheme="minorHAnsi" w:hAnsiTheme="minorHAnsi"/>
                <w:color w:val="000000" w:themeColor="text1"/>
                <w:sz w:val="22"/>
              </w:rPr>
              <w:t>of</w:t>
            </w:r>
            <w:r>
              <w:rPr>
                <w:rFonts w:asciiTheme="minorHAnsi" w:hAnsiTheme="minorHAnsi"/>
                <w:color w:val="000000" w:themeColor="text1"/>
                <w:sz w:val="22"/>
              </w:rPr>
              <w:t xml:space="preserve"> Manchester and MMU. </w:t>
            </w:r>
          </w:p>
          <w:p w14:paraId="0E52E722" w14:textId="1D79C7D7" w:rsidR="00132616" w:rsidRDefault="00132616" w:rsidP="00132616">
            <w:pPr>
              <w:rPr>
                <w:rFonts w:asciiTheme="minorHAnsi" w:hAnsiTheme="minorHAnsi"/>
                <w:color w:val="000000" w:themeColor="text1"/>
                <w:sz w:val="22"/>
              </w:rPr>
            </w:pPr>
          </w:p>
          <w:p w14:paraId="2AFB8282" w14:textId="350501FF" w:rsidR="00132616" w:rsidRPr="00361084" w:rsidRDefault="00132616" w:rsidP="00132616">
            <w:pPr>
              <w:rPr>
                <w:rFonts w:asciiTheme="minorHAnsi" w:hAnsiTheme="minorHAnsi"/>
                <w:color w:val="000000" w:themeColor="text1"/>
                <w:sz w:val="22"/>
              </w:rPr>
            </w:pPr>
            <w:r w:rsidRPr="00361084">
              <w:rPr>
                <w:rFonts w:asciiTheme="minorHAnsi" w:hAnsiTheme="minorHAnsi"/>
                <w:color w:val="000000" w:themeColor="text1"/>
                <w:sz w:val="22"/>
              </w:rPr>
              <w:t xml:space="preserve">With BikeIT, cyclers will be able to </w:t>
            </w:r>
            <w:r w:rsidR="006727C0" w:rsidRPr="00361084">
              <w:rPr>
                <w:rFonts w:asciiTheme="minorHAnsi" w:hAnsiTheme="minorHAnsi"/>
                <w:color w:val="000000" w:themeColor="text1"/>
                <w:sz w:val="22"/>
              </w:rPr>
              <w:t>locat</w:t>
            </w:r>
            <w:r w:rsidR="006727C0">
              <w:rPr>
                <w:rFonts w:asciiTheme="minorHAnsi" w:hAnsiTheme="minorHAnsi"/>
                <w:color w:val="000000" w:themeColor="text1"/>
                <w:sz w:val="22"/>
              </w:rPr>
              <w:t>e</w:t>
            </w:r>
            <w:r w:rsidRPr="00361084">
              <w:rPr>
                <w:rFonts w:asciiTheme="minorHAnsi" w:hAnsiTheme="minorHAnsi"/>
                <w:color w:val="000000" w:themeColor="text1"/>
                <w:sz w:val="22"/>
              </w:rPr>
              <w:t xml:space="preserve"> where free bike spaces are around Manchester. This means that cyclists can travel straight to the available bike locks without having to cycle around to look for bike spaces, therefore saving time and energy.  There are ‘over 3,000 public bike parking spaces in Greater Manchester’, however there is not currently an app that specifically targets where these bike parking spaces are and if they are free or not. Also, Manchester was the first city to introduce dock</w:t>
            </w:r>
            <w:r w:rsidR="00AC393B">
              <w:rPr>
                <w:rFonts w:asciiTheme="minorHAnsi" w:hAnsiTheme="minorHAnsi"/>
                <w:color w:val="000000" w:themeColor="text1"/>
                <w:sz w:val="22"/>
              </w:rPr>
              <w:t>-</w:t>
            </w:r>
            <w:r w:rsidRPr="00361084">
              <w:rPr>
                <w:rFonts w:asciiTheme="minorHAnsi" w:hAnsiTheme="minorHAnsi"/>
                <w:color w:val="000000" w:themeColor="text1"/>
                <w:sz w:val="22"/>
              </w:rPr>
              <w:t>less bikes (Mobikes) back in July 2017. However, after only one year they were all withdrawn due to theft and vandalism. As Katie de Klee noted, ‘</w:t>
            </w:r>
            <w:r w:rsidRPr="00361084">
              <w:rPr>
                <w:rFonts w:asciiTheme="minorHAnsi" w:hAnsiTheme="minorHAnsi"/>
                <w:color w:val="000000" w:themeColor="text1"/>
                <w:sz w:val="22"/>
                <w:shd w:val="clear" w:color="auto" w:fill="FFFFFF"/>
              </w:rPr>
              <w:t>Mobikes in Manchester have been thrown in canals, set on fire, hidden in gardens and dumped on pavements’ (Klee</w:t>
            </w:r>
            <w:r w:rsidR="00293DFB">
              <w:rPr>
                <w:rFonts w:asciiTheme="minorHAnsi" w:hAnsiTheme="minorHAnsi"/>
                <w:color w:val="000000" w:themeColor="text1"/>
                <w:sz w:val="22"/>
                <w:shd w:val="clear" w:color="auto" w:fill="FFFFFF"/>
              </w:rPr>
              <w:t>,2018)</w:t>
            </w:r>
            <w:r w:rsidRPr="00361084">
              <w:rPr>
                <w:rFonts w:asciiTheme="minorHAnsi" w:hAnsiTheme="minorHAnsi"/>
                <w:color w:val="000000" w:themeColor="text1"/>
                <w:sz w:val="22"/>
                <w:shd w:val="clear" w:color="auto" w:fill="FFFFFF"/>
              </w:rPr>
              <w:t>.</w:t>
            </w:r>
            <w:r w:rsidRPr="00361084">
              <w:rPr>
                <w:rFonts w:asciiTheme="minorHAnsi" w:hAnsiTheme="minorHAnsi"/>
                <w:color w:val="000000" w:themeColor="text1"/>
                <w:sz w:val="22"/>
              </w:rPr>
              <w:t xml:space="preserve"> This emphasises the importance of the use of bike parking spaces where people can safely park and lock their bikes, in which BikeIT will help locate for them. </w:t>
            </w:r>
          </w:p>
          <w:p w14:paraId="63F43754" w14:textId="77777777" w:rsidR="00132616" w:rsidRDefault="00132616" w:rsidP="00132616">
            <w:pPr>
              <w:rPr>
                <w:rFonts w:asciiTheme="minorHAnsi" w:hAnsiTheme="minorHAnsi"/>
                <w:color w:val="000000" w:themeColor="text1"/>
                <w:sz w:val="22"/>
              </w:rPr>
            </w:pPr>
          </w:p>
          <w:p w14:paraId="184DA80B" w14:textId="77777777" w:rsidR="00132616" w:rsidRDefault="00132616" w:rsidP="00000818"/>
          <w:p w14:paraId="4FC70714" w14:textId="77777777" w:rsidR="00784508" w:rsidRDefault="00784508" w:rsidP="00000818"/>
          <w:p w14:paraId="21677A23" w14:textId="77777777" w:rsidR="00784508" w:rsidRDefault="00784508" w:rsidP="00000818"/>
          <w:p w14:paraId="19C54B76" w14:textId="77777777" w:rsidR="00784508" w:rsidRDefault="00784508" w:rsidP="00000818"/>
          <w:p w14:paraId="40ECB0EE" w14:textId="77777777" w:rsidR="00784508" w:rsidRDefault="00784508" w:rsidP="00000818"/>
          <w:p w14:paraId="534C63BD" w14:textId="77777777" w:rsidR="00784508" w:rsidRDefault="00784508" w:rsidP="00000818"/>
          <w:p w14:paraId="349B3C3A" w14:textId="77777777" w:rsidR="00784508" w:rsidRDefault="00784508" w:rsidP="00000818"/>
          <w:p w14:paraId="376E409B" w14:textId="77777777" w:rsidR="00784508" w:rsidRDefault="00784508" w:rsidP="00000818"/>
          <w:p w14:paraId="1BB159B2" w14:textId="77777777" w:rsidR="00784508" w:rsidRDefault="00784508" w:rsidP="00000818"/>
          <w:p w14:paraId="7DCABDE7" w14:textId="77777777" w:rsidR="00784508" w:rsidRDefault="00784508" w:rsidP="00000818"/>
          <w:p w14:paraId="65E4489E" w14:textId="77777777" w:rsidR="00784508" w:rsidRDefault="00784508" w:rsidP="00000818"/>
          <w:p w14:paraId="01C2BF6D" w14:textId="77777777" w:rsidR="00784508" w:rsidRDefault="00784508" w:rsidP="00000818"/>
          <w:p w14:paraId="27366CE6" w14:textId="77777777" w:rsidR="00784508" w:rsidRDefault="00784508" w:rsidP="00000818"/>
          <w:p w14:paraId="42624C7F" w14:textId="77777777" w:rsidR="00784508" w:rsidRPr="00984307" w:rsidRDefault="00784508" w:rsidP="00000818"/>
        </w:tc>
      </w:tr>
    </w:tbl>
    <w:p w14:paraId="13D05004" w14:textId="77777777" w:rsidR="00784508" w:rsidRDefault="00784508" w:rsidP="00784508"/>
    <w:p w14:paraId="52B9417C" w14:textId="77777777" w:rsidR="00204BB8" w:rsidRDefault="00204BB8" w:rsidP="00204BB8"/>
    <w:p w14:paraId="523508E3" w14:textId="312A080C" w:rsidR="00814B09" w:rsidRPr="003E63BF" w:rsidRDefault="00814B09" w:rsidP="003E63BF">
      <w:pPr>
        <w:pStyle w:val="Heading1"/>
      </w:pPr>
      <w:bookmarkStart w:id="7" w:name="_Toc525909402"/>
      <w:r w:rsidRPr="003E63BF">
        <w:lastRenderedPageBreak/>
        <w:t>Work Breakdown 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5"/>
        <w:gridCol w:w="3148"/>
        <w:gridCol w:w="3229"/>
      </w:tblGrid>
      <w:tr w:rsidR="00814B09" w:rsidRPr="000F0DC5" w14:paraId="1EFC7958" w14:textId="77777777" w:rsidTr="00816877">
        <w:tc>
          <w:tcPr>
            <w:tcW w:w="1609" w:type="pct"/>
            <w:tcBorders>
              <w:top w:val="single" w:sz="4" w:space="0" w:color="auto"/>
              <w:left w:val="single" w:sz="4" w:space="0" w:color="auto"/>
              <w:bottom w:val="single" w:sz="4" w:space="0" w:color="auto"/>
              <w:right w:val="single" w:sz="4" w:space="0" w:color="auto"/>
            </w:tcBorders>
            <w:shd w:val="clear" w:color="auto" w:fill="000000" w:themeFill="text1"/>
          </w:tcPr>
          <w:p w14:paraId="348381E9" w14:textId="77777777" w:rsidR="00814B09" w:rsidRPr="0090553D" w:rsidRDefault="00814B09" w:rsidP="00816877">
            <w:pPr>
              <w:rPr>
                <w:rFonts w:ascii="Calibri" w:hAnsi="Calibri"/>
                <w:b/>
                <w:bCs/>
                <w:color w:val="FFFFFF" w:themeColor="background1"/>
              </w:rPr>
            </w:pPr>
            <w:r w:rsidRPr="0090553D">
              <w:rPr>
                <w:rFonts w:ascii="Calibri" w:hAnsi="Calibri"/>
                <w:b/>
                <w:bCs/>
                <w:color w:val="FFFFFF" w:themeColor="background1"/>
              </w:rPr>
              <w:t>Task List</w:t>
            </w:r>
          </w:p>
        </w:tc>
        <w:tc>
          <w:tcPr>
            <w:tcW w:w="1674" w:type="pct"/>
            <w:tcBorders>
              <w:top w:val="single" w:sz="4" w:space="0" w:color="auto"/>
              <w:left w:val="single" w:sz="4" w:space="0" w:color="auto"/>
              <w:bottom w:val="single" w:sz="4" w:space="0" w:color="auto"/>
              <w:right w:val="single" w:sz="4" w:space="0" w:color="auto"/>
            </w:tcBorders>
            <w:shd w:val="clear" w:color="auto" w:fill="000000" w:themeFill="text1"/>
          </w:tcPr>
          <w:p w14:paraId="341BA169" w14:textId="77777777" w:rsidR="00814B09" w:rsidRPr="0090553D" w:rsidRDefault="00814B09" w:rsidP="00816877">
            <w:pPr>
              <w:rPr>
                <w:rFonts w:ascii="Calibri" w:hAnsi="Calibri"/>
                <w:b/>
                <w:bCs/>
                <w:color w:val="FFFFFF" w:themeColor="background1"/>
              </w:rPr>
            </w:pPr>
            <w:r>
              <w:rPr>
                <w:rFonts w:ascii="Calibri" w:hAnsi="Calibri"/>
                <w:b/>
                <w:bCs/>
                <w:color w:val="FFFFFF" w:themeColor="background1"/>
              </w:rPr>
              <w:t>Primary r</w:t>
            </w:r>
            <w:r w:rsidRPr="0090553D">
              <w:rPr>
                <w:rFonts w:ascii="Calibri" w:hAnsi="Calibri"/>
                <w:b/>
                <w:bCs/>
                <w:color w:val="FFFFFF" w:themeColor="background1"/>
              </w:rPr>
              <w:t>esource</w:t>
            </w:r>
          </w:p>
        </w:tc>
        <w:tc>
          <w:tcPr>
            <w:tcW w:w="1717" w:type="pct"/>
            <w:tcBorders>
              <w:top w:val="single" w:sz="4" w:space="0" w:color="auto"/>
              <w:left w:val="single" w:sz="4" w:space="0" w:color="auto"/>
              <w:bottom w:val="single" w:sz="4" w:space="0" w:color="auto"/>
              <w:right w:val="single" w:sz="4" w:space="0" w:color="auto"/>
            </w:tcBorders>
            <w:shd w:val="clear" w:color="auto" w:fill="000000" w:themeFill="text1"/>
          </w:tcPr>
          <w:p w14:paraId="230C03DA" w14:textId="77777777" w:rsidR="00814B09" w:rsidRPr="0090553D" w:rsidRDefault="00814B09" w:rsidP="00816877">
            <w:pPr>
              <w:rPr>
                <w:rFonts w:ascii="Calibri" w:hAnsi="Calibri"/>
                <w:b/>
                <w:bCs/>
                <w:color w:val="FFFFFF" w:themeColor="background1"/>
              </w:rPr>
            </w:pPr>
            <w:r w:rsidRPr="0090553D">
              <w:rPr>
                <w:rFonts w:ascii="Calibri" w:hAnsi="Calibri"/>
                <w:b/>
                <w:bCs/>
                <w:color w:val="FFFFFF" w:themeColor="background1"/>
              </w:rPr>
              <w:t xml:space="preserve">Estimate </w:t>
            </w:r>
          </w:p>
        </w:tc>
      </w:tr>
      <w:tr w:rsidR="0029231B" w:rsidRPr="000F0DC5" w14:paraId="7011CD33" w14:textId="77777777" w:rsidTr="00816877">
        <w:tc>
          <w:tcPr>
            <w:tcW w:w="1609" w:type="pct"/>
            <w:tcBorders>
              <w:top w:val="single" w:sz="4" w:space="0" w:color="auto"/>
              <w:left w:val="single" w:sz="4" w:space="0" w:color="auto"/>
              <w:bottom w:val="single" w:sz="4" w:space="0" w:color="auto"/>
              <w:right w:val="single" w:sz="4" w:space="0" w:color="auto"/>
            </w:tcBorders>
          </w:tcPr>
          <w:p w14:paraId="56C7F2D1" w14:textId="6AEB1EDE" w:rsidR="0029231B" w:rsidRPr="00460731" w:rsidRDefault="0029231B" w:rsidP="0029231B">
            <w:pPr>
              <w:rPr>
                <w:rFonts w:asciiTheme="minorHAnsi" w:hAnsiTheme="minorHAnsi"/>
                <w:sz w:val="20"/>
                <w:szCs w:val="20"/>
              </w:rPr>
            </w:pPr>
            <w:r>
              <w:rPr>
                <w:rFonts w:asciiTheme="minorHAnsi" w:hAnsiTheme="minorHAnsi"/>
                <w:sz w:val="20"/>
                <w:szCs w:val="20"/>
              </w:rPr>
              <w:t>Information Gathering – Images</w:t>
            </w:r>
          </w:p>
        </w:tc>
        <w:tc>
          <w:tcPr>
            <w:tcW w:w="1674" w:type="pct"/>
            <w:tcBorders>
              <w:top w:val="single" w:sz="4" w:space="0" w:color="auto"/>
              <w:left w:val="single" w:sz="4" w:space="0" w:color="auto"/>
              <w:bottom w:val="single" w:sz="4" w:space="0" w:color="auto"/>
              <w:right w:val="single" w:sz="4" w:space="0" w:color="auto"/>
            </w:tcBorders>
          </w:tcPr>
          <w:p w14:paraId="4FBB3190" w14:textId="5405E29B" w:rsidR="0029231B" w:rsidRPr="00460731" w:rsidRDefault="0029231B" w:rsidP="0029231B">
            <w:pPr>
              <w:rPr>
                <w:rFonts w:asciiTheme="minorHAnsi" w:hAnsiTheme="minorHAnsi"/>
                <w:sz w:val="20"/>
                <w:szCs w:val="20"/>
              </w:rPr>
            </w:pPr>
            <w:r>
              <w:rPr>
                <w:rFonts w:asciiTheme="minorHAnsi" w:hAnsiTheme="minorHAnsi"/>
                <w:sz w:val="20"/>
                <w:szCs w:val="20"/>
              </w:rPr>
              <w:t xml:space="preserve">Adam </w:t>
            </w:r>
          </w:p>
        </w:tc>
        <w:tc>
          <w:tcPr>
            <w:tcW w:w="1717" w:type="pct"/>
            <w:tcBorders>
              <w:top w:val="single" w:sz="4" w:space="0" w:color="auto"/>
              <w:left w:val="single" w:sz="4" w:space="0" w:color="auto"/>
              <w:bottom w:val="single" w:sz="4" w:space="0" w:color="auto"/>
              <w:right w:val="single" w:sz="4" w:space="0" w:color="auto"/>
            </w:tcBorders>
          </w:tcPr>
          <w:p w14:paraId="5B6941E5" w14:textId="00D33293" w:rsidR="0029231B" w:rsidRPr="00460731" w:rsidRDefault="0029231B" w:rsidP="0029231B">
            <w:pPr>
              <w:rPr>
                <w:rFonts w:asciiTheme="minorHAnsi" w:hAnsiTheme="minorHAnsi"/>
                <w:sz w:val="20"/>
                <w:szCs w:val="20"/>
              </w:rPr>
            </w:pPr>
            <w:r>
              <w:rPr>
                <w:rFonts w:asciiTheme="minorHAnsi" w:hAnsiTheme="minorHAnsi"/>
                <w:sz w:val="20"/>
                <w:szCs w:val="20"/>
              </w:rPr>
              <w:t>2</w:t>
            </w:r>
          </w:p>
        </w:tc>
      </w:tr>
      <w:tr w:rsidR="0029231B" w:rsidRPr="000F0DC5" w14:paraId="42F72B74" w14:textId="77777777" w:rsidTr="00816877">
        <w:tc>
          <w:tcPr>
            <w:tcW w:w="1609" w:type="pct"/>
            <w:tcBorders>
              <w:top w:val="single" w:sz="4" w:space="0" w:color="auto"/>
              <w:left w:val="single" w:sz="4" w:space="0" w:color="auto"/>
              <w:bottom w:val="single" w:sz="4" w:space="0" w:color="auto"/>
              <w:right w:val="single" w:sz="4" w:space="0" w:color="auto"/>
            </w:tcBorders>
          </w:tcPr>
          <w:p w14:paraId="75FA03A7" w14:textId="52908433" w:rsidR="0029231B" w:rsidRPr="00460731" w:rsidRDefault="0029231B" w:rsidP="0029231B">
            <w:pPr>
              <w:rPr>
                <w:rFonts w:asciiTheme="minorHAnsi" w:hAnsiTheme="minorHAnsi"/>
                <w:sz w:val="20"/>
                <w:szCs w:val="20"/>
              </w:rPr>
            </w:pPr>
            <w:r>
              <w:rPr>
                <w:rFonts w:asciiTheme="minorHAnsi" w:hAnsiTheme="minorHAnsi"/>
                <w:sz w:val="20"/>
                <w:szCs w:val="20"/>
              </w:rPr>
              <w:t>Information Gathering - Statistics</w:t>
            </w:r>
          </w:p>
        </w:tc>
        <w:tc>
          <w:tcPr>
            <w:tcW w:w="1674" w:type="pct"/>
            <w:tcBorders>
              <w:top w:val="single" w:sz="4" w:space="0" w:color="auto"/>
              <w:left w:val="single" w:sz="4" w:space="0" w:color="auto"/>
              <w:bottom w:val="single" w:sz="4" w:space="0" w:color="auto"/>
              <w:right w:val="single" w:sz="4" w:space="0" w:color="auto"/>
            </w:tcBorders>
          </w:tcPr>
          <w:p w14:paraId="136B0DB0" w14:textId="67144935" w:rsidR="0029231B" w:rsidRPr="00460731" w:rsidRDefault="0029231B" w:rsidP="0029231B">
            <w:pPr>
              <w:rPr>
                <w:rFonts w:asciiTheme="minorHAnsi" w:hAnsiTheme="minorHAnsi"/>
                <w:sz w:val="20"/>
                <w:szCs w:val="20"/>
              </w:rPr>
            </w:pPr>
            <w:r>
              <w:rPr>
                <w:rFonts w:asciiTheme="minorHAnsi" w:hAnsiTheme="minorHAnsi"/>
                <w:sz w:val="20"/>
                <w:szCs w:val="20"/>
              </w:rPr>
              <w:t>James</w:t>
            </w:r>
          </w:p>
        </w:tc>
        <w:tc>
          <w:tcPr>
            <w:tcW w:w="1717" w:type="pct"/>
            <w:tcBorders>
              <w:top w:val="single" w:sz="4" w:space="0" w:color="auto"/>
              <w:left w:val="single" w:sz="4" w:space="0" w:color="auto"/>
              <w:bottom w:val="single" w:sz="4" w:space="0" w:color="auto"/>
              <w:right w:val="single" w:sz="4" w:space="0" w:color="auto"/>
            </w:tcBorders>
          </w:tcPr>
          <w:p w14:paraId="0CF8E1B2" w14:textId="4147D1D9" w:rsidR="0029231B" w:rsidRPr="00460731" w:rsidRDefault="0029231B" w:rsidP="0029231B">
            <w:pPr>
              <w:rPr>
                <w:rFonts w:asciiTheme="minorHAnsi" w:hAnsiTheme="minorHAnsi"/>
                <w:sz w:val="20"/>
                <w:szCs w:val="20"/>
              </w:rPr>
            </w:pPr>
            <w:r>
              <w:rPr>
                <w:rFonts w:asciiTheme="minorHAnsi" w:hAnsiTheme="minorHAnsi"/>
                <w:sz w:val="20"/>
                <w:szCs w:val="20"/>
              </w:rPr>
              <w:t>1</w:t>
            </w:r>
          </w:p>
        </w:tc>
      </w:tr>
      <w:tr w:rsidR="0029231B" w:rsidRPr="000F0DC5" w14:paraId="414D4491" w14:textId="77777777" w:rsidTr="00816877">
        <w:tc>
          <w:tcPr>
            <w:tcW w:w="1609" w:type="pct"/>
            <w:tcBorders>
              <w:top w:val="single" w:sz="4" w:space="0" w:color="auto"/>
              <w:left w:val="single" w:sz="4" w:space="0" w:color="auto"/>
              <w:bottom w:val="single" w:sz="4" w:space="0" w:color="auto"/>
              <w:right w:val="single" w:sz="4" w:space="0" w:color="auto"/>
            </w:tcBorders>
          </w:tcPr>
          <w:p w14:paraId="1F4AC70D" w14:textId="186B6F3E" w:rsidR="0029231B" w:rsidRPr="00460731" w:rsidRDefault="0029231B" w:rsidP="0029231B">
            <w:pPr>
              <w:rPr>
                <w:rFonts w:asciiTheme="minorHAnsi" w:hAnsiTheme="minorHAnsi"/>
                <w:sz w:val="20"/>
                <w:szCs w:val="20"/>
              </w:rPr>
            </w:pPr>
            <w:r>
              <w:rPr>
                <w:rFonts w:asciiTheme="minorHAnsi" w:hAnsiTheme="minorHAnsi"/>
                <w:sz w:val="20"/>
                <w:szCs w:val="20"/>
              </w:rPr>
              <w:t>Written Content for App</w:t>
            </w:r>
          </w:p>
        </w:tc>
        <w:tc>
          <w:tcPr>
            <w:tcW w:w="1674" w:type="pct"/>
            <w:tcBorders>
              <w:top w:val="single" w:sz="4" w:space="0" w:color="auto"/>
              <w:left w:val="single" w:sz="4" w:space="0" w:color="auto"/>
              <w:bottom w:val="single" w:sz="4" w:space="0" w:color="auto"/>
              <w:right w:val="single" w:sz="4" w:space="0" w:color="auto"/>
            </w:tcBorders>
          </w:tcPr>
          <w:p w14:paraId="12C30342" w14:textId="3939ED1B" w:rsidR="0029231B" w:rsidRPr="00460731" w:rsidRDefault="0029231B" w:rsidP="0029231B">
            <w:pPr>
              <w:rPr>
                <w:rFonts w:asciiTheme="minorHAnsi" w:hAnsiTheme="minorHAnsi"/>
                <w:sz w:val="20"/>
                <w:szCs w:val="20"/>
              </w:rPr>
            </w:pPr>
            <w:r>
              <w:rPr>
                <w:rFonts w:asciiTheme="minorHAnsi" w:hAnsiTheme="minorHAnsi"/>
                <w:sz w:val="20"/>
                <w:szCs w:val="20"/>
              </w:rPr>
              <w:t>Tabie</w:t>
            </w:r>
          </w:p>
        </w:tc>
        <w:tc>
          <w:tcPr>
            <w:tcW w:w="1717" w:type="pct"/>
            <w:tcBorders>
              <w:top w:val="single" w:sz="4" w:space="0" w:color="auto"/>
              <w:left w:val="single" w:sz="4" w:space="0" w:color="auto"/>
              <w:bottom w:val="single" w:sz="4" w:space="0" w:color="auto"/>
              <w:right w:val="single" w:sz="4" w:space="0" w:color="auto"/>
            </w:tcBorders>
          </w:tcPr>
          <w:p w14:paraId="5E60C408" w14:textId="7B4A3E42" w:rsidR="0029231B" w:rsidRPr="00460731" w:rsidRDefault="0029231B" w:rsidP="0029231B">
            <w:pPr>
              <w:rPr>
                <w:rFonts w:asciiTheme="minorHAnsi" w:hAnsiTheme="minorHAnsi"/>
                <w:sz w:val="20"/>
                <w:szCs w:val="20"/>
              </w:rPr>
            </w:pPr>
            <w:r>
              <w:rPr>
                <w:rFonts w:asciiTheme="minorHAnsi" w:hAnsiTheme="minorHAnsi"/>
                <w:sz w:val="20"/>
                <w:szCs w:val="20"/>
              </w:rPr>
              <w:t>2</w:t>
            </w:r>
          </w:p>
        </w:tc>
      </w:tr>
      <w:tr w:rsidR="0029231B" w:rsidRPr="000F0DC5" w14:paraId="36DDEB73" w14:textId="77777777" w:rsidTr="00816877">
        <w:tc>
          <w:tcPr>
            <w:tcW w:w="1609" w:type="pct"/>
            <w:tcBorders>
              <w:top w:val="single" w:sz="4" w:space="0" w:color="auto"/>
              <w:left w:val="single" w:sz="4" w:space="0" w:color="auto"/>
              <w:bottom w:val="single" w:sz="4" w:space="0" w:color="auto"/>
              <w:right w:val="single" w:sz="4" w:space="0" w:color="auto"/>
            </w:tcBorders>
          </w:tcPr>
          <w:p w14:paraId="4C4C4A76" w14:textId="46E94FC8" w:rsidR="0029231B" w:rsidRPr="00460731" w:rsidRDefault="0029231B" w:rsidP="0029231B">
            <w:pPr>
              <w:rPr>
                <w:rFonts w:asciiTheme="minorHAnsi" w:hAnsiTheme="minorHAnsi"/>
                <w:sz w:val="20"/>
                <w:szCs w:val="20"/>
              </w:rPr>
            </w:pPr>
            <w:r>
              <w:rPr>
                <w:rFonts w:asciiTheme="minorHAnsi" w:hAnsiTheme="minorHAnsi"/>
                <w:sz w:val="20"/>
                <w:szCs w:val="20"/>
              </w:rPr>
              <w:t xml:space="preserve">Media Content – Map </w:t>
            </w:r>
          </w:p>
        </w:tc>
        <w:tc>
          <w:tcPr>
            <w:tcW w:w="1674" w:type="pct"/>
            <w:tcBorders>
              <w:top w:val="single" w:sz="4" w:space="0" w:color="auto"/>
              <w:left w:val="single" w:sz="4" w:space="0" w:color="auto"/>
              <w:bottom w:val="single" w:sz="4" w:space="0" w:color="auto"/>
              <w:right w:val="single" w:sz="4" w:space="0" w:color="auto"/>
            </w:tcBorders>
          </w:tcPr>
          <w:p w14:paraId="25D17E44" w14:textId="48EF57FE" w:rsidR="0029231B" w:rsidRPr="00460731" w:rsidRDefault="0029231B" w:rsidP="0029231B">
            <w:pPr>
              <w:rPr>
                <w:rFonts w:asciiTheme="minorHAnsi" w:hAnsiTheme="minorHAnsi"/>
                <w:sz w:val="20"/>
                <w:szCs w:val="20"/>
              </w:rPr>
            </w:pPr>
            <w:r>
              <w:rPr>
                <w:rFonts w:asciiTheme="minorHAnsi" w:hAnsiTheme="minorHAnsi"/>
                <w:sz w:val="20"/>
                <w:szCs w:val="20"/>
              </w:rPr>
              <w:t>Amy</w:t>
            </w:r>
          </w:p>
        </w:tc>
        <w:tc>
          <w:tcPr>
            <w:tcW w:w="1717" w:type="pct"/>
            <w:tcBorders>
              <w:top w:val="single" w:sz="4" w:space="0" w:color="auto"/>
              <w:left w:val="single" w:sz="4" w:space="0" w:color="auto"/>
              <w:bottom w:val="single" w:sz="4" w:space="0" w:color="auto"/>
              <w:right w:val="single" w:sz="4" w:space="0" w:color="auto"/>
            </w:tcBorders>
          </w:tcPr>
          <w:p w14:paraId="70E5B1AB" w14:textId="6A4359C4" w:rsidR="0029231B" w:rsidRPr="00460731" w:rsidRDefault="0029231B" w:rsidP="0029231B">
            <w:pPr>
              <w:rPr>
                <w:rFonts w:asciiTheme="minorHAnsi" w:hAnsiTheme="minorHAnsi"/>
                <w:sz w:val="20"/>
                <w:szCs w:val="20"/>
              </w:rPr>
            </w:pPr>
            <w:r>
              <w:rPr>
                <w:rFonts w:asciiTheme="minorHAnsi" w:hAnsiTheme="minorHAnsi"/>
                <w:sz w:val="20"/>
                <w:szCs w:val="20"/>
              </w:rPr>
              <w:t>3</w:t>
            </w:r>
          </w:p>
        </w:tc>
      </w:tr>
      <w:tr w:rsidR="0029231B" w:rsidRPr="000F0DC5" w14:paraId="32C8CC62" w14:textId="77777777" w:rsidTr="00816877">
        <w:tc>
          <w:tcPr>
            <w:tcW w:w="1609" w:type="pct"/>
            <w:tcBorders>
              <w:top w:val="single" w:sz="4" w:space="0" w:color="auto"/>
              <w:left w:val="single" w:sz="4" w:space="0" w:color="auto"/>
              <w:bottom w:val="single" w:sz="4" w:space="0" w:color="auto"/>
              <w:right w:val="single" w:sz="4" w:space="0" w:color="auto"/>
            </w:tcBorders>
          </w:tcPr>
          <w:p w14:paraId="7A9E7E34" w14:textId="45298B5E" w:rsidR="0029231B" w:rsidRPr="00460731" w:rsidRDefault="0029231B" w:rsidP="0029231B">
            <w:pPr>
              <w:rPr>
                <w:rFonts w:asciiTheme="minorHAnsi" w:hAnsiTheme="minorHAnsi"/>
                <w:sz w:val="20"/>
                <w:szCs w:val="20"/>
              </w:rPr>
            </w:pPr>
            <w:r>
              <w:rPr>
                <w:rFonts w:asciiTheme="minorHAnsi" w:hAnsiTheme="minorHAnsi"/>
                <w:sz w:val="20"/>
                <w:szCs w:val="20"/>
              </w:rPr>
              <w:t>Media Content – Logo</w:t>
            </w:r>
          </w:p>
        </w:tc>
        <w:tc>
          <w:tcPr>
            <w:tcW w:w="1674" w:type="pct"/>
            <w:tcBorders>
              <w:top w:val="single" w:sz="4" w:space="0" w:color="auto"/>
              <w:left w:val="single" w:sz="4" w:space="0" w:color="auto"/>
              <w:bottom w:val="single" w:sz="4" w:space="0" w:color="auto"/>
              <w:right w:val="single" w:sz="4" w:space="0" w:color="auto"/>
            </w:tcBorders>
          </w:tcPr>
          <w:p w14:paraId="2D5C9285" w14:textId="55459743" w:rsidR="0029231B" w:rsidRPr="00460731" w:rsidRDefault="0029231B" w:rsidP="0029231B">
            <w:pPr>
              <w:rPr>
                <w:rFonts w:asciiTheme="minorHAnsi" w:hAnsiTheme="minorHAnsi"/>
                <w:sz w:val="20"/>
                <w:szCs w:val="20"/>
              </w:rPr>
            </w:pPr>
            <w:r>
              <w:rPr>
                <w:rFonts w:asciiTheme="minorHAnsi" w:hAnsiTheme="minorHAnsi"/>
                <w:sz w:val="20"/>
                <w:szCs w:val="20"/>
              </w:rPr>
              <w:t>Tabie</w:t>
            </w:r>
          </w:p>
        </w:tc>
        <w:tc>
          <w:tcPr>
            <w:tcW w:w="1717" w:type="pct"/>
            <w:tcBorders>
              <w:top w:val="single" w:sz="4" w:space="0" w:color="auto"/>
              <w:left w:val="single" w:sz="4" w:space="0" w:color="auto"/>
              <w:bottom w:val="single" w:sz="4" w:space="0" w:color="auto"/>
              <w:right w:val="single" w:sz="4" w:space="0" w:color="auto"/>
            </w:tcBorders>
          </w:tcPr>
          <w:p w14:paraId="536DB515" w14:textId="34D7B4B5" w:rsidR="0029231B" w:rsidRPr="00460731" w:rsidRDefault="0029231B" w:rsidP="0029231B">
            <w:pPr>
              <w:rPr>
                <w:rFonts w:asciiTheme="minorHAnsi" w:hAnsiTheme="minorHAnsi"/>
                <w:sz w:val="20"/>
                <w:szCs w:val="20"/>
              </w:rPr>
            </w:pPr>
            <w:r>
              <w:rPr>
                <w:rFonts w:asciiTheme="minorHAnsi" w:hAnsiTheme="minorHAnsi"/>
                <w:sz w:val="20"/>
                <w:szCs w:val="20"/>
              </w:rPr>
              <w:t>1</w:t>
            </w:r>
          </w:p>
        </w:tc>
      </w:tr>
      <w:tr w:rsidR="0029231B" w:rsidRPr="000F0DC5" w14:paraId="048F7C57" w14:textId="77777777" w:rsidTr="00816877">
        <w:tc>
          <w:tcPr>
            <w:tcW w:w="1609" w:type="pct"/>
            <w:tcBorders>
              <w:top w:val="single" w:sz="4" w:space="0" w:color="auto"/>
              <w:left w:val="single" w:sz="4" w:space="0" w:color="auto"/>
              <w:bottom w:val="single" w:sz="4" w:space="0" w:color="auto"/>
              <w:right w:val="single" w:sz="4" w:space="0" w:color="auto"/>
            </w:tcBorders>
          </w:tcPr>
          <w:p w14:paraId="5C5598B4" w14:textId="13ECBC07" w:rsidR="0029231B" w:rsidRPr="00460731" w:rsidRDefault="0029231B" w:rsidP="0029231B">
            <w:pPr>
              <w:rPr>
                <w:rFonts w:asciiTheme="minorHAnsi" w:hAnsiTheme="minorHAnsi"/>
                <w:sz w:val="20"/>
                <w:szCs w:val="20"/>
              </w:rPr>
            </w:pPr>
            <w:r>
              <w:rPr>
                <w:rFonts w:asciiTheme="minorHAnsi" w:hAnsiTheme="minorHAnsi"/>
                <w:sz w:val="20"/>
                <w:szCs w:val="20"/>
              </w:rPr>
              <w:t>Designing – Login Page</w:t>
            </w:r>
          </w:p>
        </w:tc>
        <w:tc>
          <w:tcPr>
            <w:tcW w:w="1674" w:type="pct"/>
            <w:tcBorders>
              <w:top w:val="single" w:sz="4" w:space="0" w:color="auto"/>
              <w:left w:val="single" w:sz="4" w:space="0" w:color="auto"/>
              <w:bottom w:val="single" w:sz="4" w:space="0" w:color="auto"/>
              <w:right w:val="single" w:sz="4" w:space="0" w:color="auto"/>
            </w:tcBorders>
          </w:tcPr>
          <w:p w14:paraId="5AD007B5" w14:textId="2D645A8F" w:rsidR="0029231B" w:rsidRPr="00460731" w:rsidRDefault="0029231B" w:rsidP="0029231B">
            <w:pPr>
              <w:rPr>
                <w:rFonts w:asciiTheme="minorHAnsi" w:hAnsiTheme="minorHAnsi"/>
                <w:sz w:val="20"/>
                <w:szCs w:val="20"/>
              </w:rPr>
            </w:pPr>
            <w:r>
              <w:rPr>
                <w:rFonts w:asciiTheme="minorHAnsi" w:hAnsiTheme="minorHAnsi"/>
                <w:sz w:val="20"/>
                <w:szCs w:val="20"/>
              </w:rPr>
              <w:t>Zuni</w:t>
            </w:r>
          </w:p>
        </w:tc>
        <w:tc>
          <w:tcPr>
            <w:tcW w:w="1717" w:type="pct"/>
            <w:tcBorders>
              <w:top w:val="single" w:sz="4" w:space="0" w:color="auto"/>
              <w:left w:val="single" w:sz="4" w:space="0" w:color="auto"/>
              <w:bottom w:val="single" w:sz="4" w:space="0" w:color="auto"/>
              <w:right w:val="single" w:sz="4" w:space="0" w:color="auto"/>
            </w:tcBorders>
          </w:tcPr>
          <w:p w14:paraId="79C48E2E" w14:textId="023E4272" w:rsidR="0029231B" w:rsidRPr="00460731" w:rsidRDefault="0029231B" w:rsidP="0029231B">
            <w:pPr>
              <w:rPr>
                <w:rFonts w:asciiTheme="minorHAnsi" w:hAnsiTheme="minorHAnsi"/>
                <w:sz w:val="20"/>
                <w:szCs w:val="20"/>
              </w:rPr>
            </w:pPr>
            <w:r>
              <w:rPr>
                <w:rFonts w:asciiTheme="minorHAnsi" w:hAnsiTheme="minorHAnsi"/>
                <w:sz w:val="20"/>
                <w:szCs w:val="20"/>
              </w:rPr>
              <w:t>4</w:t>
            </w:r>
          </w:p>
        </w:tc>
      </w:tr>
      <w:tr w:rsidR="0029231B" w:rsidRPr="000F0DC5" w14:paraId="5AB46A27" w14:textId="77777777" w:rsidTr="00816877">
        <w:tc>
          <w:tcPr>
            <w:tcW w:w="1609" w:type="pct"/>
            <w:tcBorders>
              <w:top w:val="single" w:sz="4" w:space="0" w:color="auto"/>
              <w:left w:val="single" w:sz="4" w:space="0" w:color="auto"/>
              <w:bottom w:val="single" w:sz="4" w:space="0" w:color="auto"/>
              <w:right w:val="single" w:sz="4" w:space="0" w:color="auto"/>
            </w:tcBorders>
          </w:tcPr>
          <w:p w14:paraId="0FA1D260" w14:textId="51422471" w:rsidR="0029231B" w:rsidRPr="00460731" w:rsidRDefault="0029231B" w:rsidP="0029231B">
            <w:pPr>
              <w:rPr>
                <w:rFonts w:asciiTheme="minorHAnsi" w:hAnsiTheme="minorHAnsi"/>
                <w:sz w:val="20"/>
                <w:szCs w:val="20"/>
              </w:rPr>
            </w:pPr>
            <w:r>
              <w:rPr>
                <w:rFonts w:asciiTheme="minorHAnsi" w:hAnsiTheme="minorHAnsi"/>
                <w:sz w:val="20"/>
                <w:szCs w:val="20"/>
              </w:rPr>
              <w:t>Designing – Profile Page</w:t>
            </w:r>
          </w:p>
        </w:tc>
        <w:tc>
          <w:tcPr>
            <w:tcW w:w="1674" w:type="pct"/>
            <w:tcBorders>
              <w:top w:val="single" w:sz="4" w:space="0" w:color="auto"/>
              <w:left w:val="single" w:sz="4" w:space="0" w:color="auto"/>
              <w:bottom w:val="single" w:sz="4" w:space="0" w:color="auto"/>
              <w:right w:val="single" w:sz="4" w:space="0" w:color="auto"/>
            </w:tcBorders>
          </w:tcPr>
          <w:p w14:paraId="4E106C44" w14:textId="7F288D06" w:rsidR="0029231B" w:rsidRPr="00460731" w:rsidRDefault="0029231B" w:rsidP="0029231B">
            <w:pPr>
              <w:rPr>
                <w:rFonts w:asciiTheme="minorHAnsi" w:hAnsiTheme="minorHAnsi"/>
                <w:sz w:val="20"/>
                <w:szCs w:val="20"/>
              </w:rPr>
            </w:pPr>
            <w:r>
              <w:rPr>
                <w:rFonts w:asciiTheme="minorHAnsi" w:hAnsiTheme="minorHAnsi"/>
                <w:sz w:val="20"/>
                <w:szCs w:val="20"/>
              </w:rPr>
              <w:t>Adam</w:t>
            </w:r>
          </w:p>
        </w:tc>
        <w:tc>
          <w:tcPr>
            <w:tcW w:w="1717" w:type="pct"/>
            <w:tcBorders>
              <w:top w:val="single" w:sz="4" w:space="0" w:color="auto"/>
              <w:left w:val="single" w:sz="4" w:space="0" w:color="auto"/>
              <w:bottom w:val="single" w:sz="4" w:space="0" w:color="auto"/>
              <w:right w:val="single" w:sz="4" w:space="0" w:color="auto"/>
            </w:tcBorders>
          </w:tcPr>
          <w:p w14:paraId="671639CD" w14:textId="2987CD15" w:rsidR="0029231B" w:rsidRPr="00460731" w:rsidRDefault="0029231B" w:rsidP="0029231B">
            <w:pPr>
              <w:rPr>
                <w:rFonts w:asciiTheme="minorHAnsi" w:hAnsiTheme="minorHAnsi"/>
                <w:sz w:val="20"/>
                <w:szCs w:val="20"/>
              </w:rPr>
            </w:pPr>
            <w:r>
              <w:rPr>
                <w:rFonts w:asciiTheme="minorHAnsi" w:hAnsiTheme="minorHAnsi"/>
                <w:sz w:val="20"/>
                <w:szCs w:val="20"/>
              </w:rPr>
              <w:t>4</w:t>
            </w:r>
          </w:p>
        </w:tc>
      </w:tr>
      <w:tr w:rsidR="0029231B" w:rsidRPr="000F0DC5" w14:paraId="76695405" w14:textId="77777777" w:rsidTr="00816877">
        <w:tc>
          <w:tcPr>
            <w:tcW w:w="1609" w:type="pct"/>
            <w:tcBorders>
              <w:top w:val="single" w:sz="4" w:space="0" w:color="auto"/>
              <w:left w:val="single" w:sz="4" w:space="0" w:color="auto"/>
              <w:bottom w:val="single" w:sz="4" w:space="0" w:color="auto"/>
              <w:right w:val="single" w:sz="4" w:space="0" w:color="auto"/>
            </w:tcBorders>
          </w:tcPr>
          <w:p w14:paraId="7D97ADB6" w14:textId="2BEB6D91" w:rsidR="0029231B" w:rsidRDefault="0029231B" w:rsidP="0029231B">
            <w:pPr>
              <w:rPr>
                <w:rFonts w:asciiTheme="minorHAnsi" w:hAnsiTheme="minorHAnsi"/>
                <w:sz w:val="20"/>
                <w:szCs w:val="20"/>
              </w:rPr>
            </w:pPr>
            <w:r>
              <w:rPr>
                <w:rFonts w:asciiTheme="minorHAnsi" w:hAnsiTheme="minorHAnsi"/>
                <w:sz w:val="20"/>
                <w:szCs w:val="20"/>
              </w:rPr>
              <w:t>Designing – Main Menu</w:t>
            </w:r>
          </w:p>
        </w:tc>
        <w:tc>
          <w:tcPr>
            <w:tcW w:w="1674" w:type="pct"/>
            <w:tcBorders>
              <w:top w:val="single" w:sz="4" w:space="0" w:color="auto"/>
              <w:left w:val="single" w:sz="4" w:space="0" w:color="auto"/>
              <w:bottom w:val="single" w:sz="4" w:space="0" w:color="auto"/>
              <w:right w:val="single" w:sz="4" w:space="0" w:color="auto"/>
            </w:tcBorders>
          </w:tcPr>
          <w:p w14:paraId="3EF00818" w14:textId="7394BB1C" w:rsidR="0029231B" w:rsidRPr="00460731" w:rsidRDefault="0029231B" w:rsidP="0029231B">
            <w:pPr>
              <w:rPr>
                <w:rFonts w:asciiTheme="minorHAnsi" w:hAnsiTheme="minorHAnsi"/>
                <w:sz w:val="20"/>
                <w:szCs w:val="20"/>
              </w:rPr>
            </w:pPr>
            <w:r>
              <w:rPr>
                <w:rFonts w:asciiTheme="minorHAnsi" w:hAnsiTheme="minorHAnsi"/>
                <w:sz w:val="20"/>
                <w:szCs w:val="20"/>
              </w:rPr>
              <w:t>James</w:t>
            </w:r>
          </w:p>
        </w:tc>
        <w:tc>
          <w:tcPr>
            <w:tcW w:w="1717" w:type="pct"/>
            <w:tcBorders>
              <w:top w:val="single" w:sz="4" w:space="0" w:color="auto"/>
              <w:left w:val="single" w:sz="4" w:space="0" w:color="auto"/>
              <w:bottom w:val="single" w:sz="4" w:space="0" w:color="auto"/>
              <w:right w:val="single" w:sz="4" w:space="0" w:color="auto"/>
            </w:tcBorders>
          </w:tcPr>
          <w:p w14:paraId="197346A1" w14:textId="4BFF3DED" w:rsidR="0029231B" w:rsidRPr="00460731" w:rsidRDefault="0029231B" w:rsidP="0029231B">
            <w:pPr>
              <w:rPr>
                <w:rFonts w:asciiTheme="minorHAnsi" w:hAnsiTheme="minorHAnsi"/>
                <w:sz w:val="20"/>
                <w:szCs w:val="20"/>
              </w:rPr>
            </w:pPr>
            <w:r>
              <w:rPr>
                <w:rFonts w:asciiTheme="minorHAnsi" w:hAnsiTheme="minorHAnsi"/>
                <w:sz w:val="20"/>
                <w:szCs w:val="20"/>
              </w:rPr>
              <w:t>3</w:t>
            </w:r>
          </w:p>
        </w:tc>
      </w:tr>
      <w:tr w:rsidR="0029231B" w:rsidRPr="000F0DC5" w14:paraId="76DC46EF" w14:textId="77777777" w:rsidTr="00816877">
        <w:tc>
          <w:tcPr>
            <w:tcW w:w="1609" w:type="pct"/>
            <w:tcBorders>
              <w:top w:val="single" w:sz="4" w:space="0" w:color="auto"/>
              <w:left w:val="single" w:sz="4" w:space="0" w:color="auto"/>
              <w:bottom w:val="single" w:sz="4" w:space="0" w:color="auto"/>
              <w:right w:val="single" w:sz="4" w:space="0" w:color="auto"/>
            </w:tcBorders>
          </w:tcPr>
          <w:p w14:paraId="33DEB42B" w14:textId="0BBDBD6F" w:rsidR="0029231B" w:rsidRDefault="0029231B" w:rsidP="0029231B">
            <w:pPr>
              <w:rPr>
                <w:rFonts w:asciiTheme="minorHAnsi" w:hAnsiTheme="minorHAnsi"/>
                <w:sz w:val="20"/>
                <w:szCs w:val="20"/>
              </w:rPr>
            </w:pPr>
            <w:r>
              <w:rPr>
                <w:rFonts w:asciiTheme="minorHAnsi" w:hAnsiTheme="minorHAnsi"/>
                <w:sz w:val="20"/>
                <w:szCs w:val="20"/>
              </w:rPr>
              <w:t>Designing – Navigation</w:t>
            </w:r>
          </w:p>
        </w:tc>
        <w:tc>
          <w:tcPr>
            <w:tcW w:w="1674" w:type="pct"/>
            <w:tcBorders>
              <w:top w:val="single" w:sz="4" w:space="0" w:color="auto"/>
              <w:left w:val="single" w:sz="4" w:space="0" w:color="auto"/>
              <w:bottom w:val="single" w:sz="4" w:space="0" w:color="auto"/>
              <w:right w:val="single" w:sz="4" w:space="0" w:color="auto"/>
            </w:tcBorders>
          </w:tcPr>
          <w:p w14:paraId="01B2B768" w14:textId="0C8062E6" w:rsidR="0029231B" w:rsidRPr="00460731" w:rsidRDefault="0029231B" w:rsidP="0029231B">
            <w:pPr>
              <w:rPr>
                <w:rFonts w:asciiTheme="minorHAnsi" w:hAnsiTheme="minorHAnsi"/>
                <w:sz w:val="20"/>
                <w:szCs w:val="20"/>
              </w:rPr>
            </w:pPr>
            <w:r>
              <w:rPr>
                <w:rFonts w:asciiTheme="minorHAnsi" w:hAnsiTheme="minorHAnsi"/>
                <w:sz w:val="20"/>
                <w:szCs w:val="20"/>
              </w:rPr>
              <w:t>Joe</w:t>
            </w:r>
          </w:p>
        </w:tc>
        <w:tc>
          <w:tcPr>
            <w:tcW w:w="1717" w:type="pct"/>
            <w:tcBorders>
              <w:top w:val="single" w:sz="4" w:space="0" w:color="auto"/>
              <w:left w:val="single" w:sz="4" w:space="0" w:color="auto"/>
              <w:bottom w:val="single" w:sz="4" w:space="0" w:color="auto"/>
              <w:right w:val="single" w:sz="4" w:space="0" w:color="auto"/>
            </w:tcBorders>
          </w:tcPr>
          <w:p w14:paraId="4032C5D5" w14:textId="19F78D75" w:rsidR="0029231B" w:rsidRPr="00460731" w:rsidRDefault="0029231B" w:rsidP="0029231B">
            <w:pPr>
              <w:rPr>
                <w:rFonts w:asciiTheme="minorHAnsi" w:hAnsiTheme="minorHAnsi"/>
                <w:sz w:val="20"/>
                <w:szCs w:val="20"/>
              </w:rPr>
            </w:pPr>
            <w:r>
              <w:rPr>
                <w:rFonts w:asciiTheme="minorHAnsi" w:hAnsiTheme="minorHAnsi"/>
                <w:sz w:val="20"/>
                <w:szCs w:val="20"/>
              </w:rPr>
              <w:t>2</w:t>
            </w:r>
          </w:p>
        </w:tc>
      </w:tr>
      <w:tr w:rsidR="0029231B" w:rsidRPr="000F0DC5" w14:paraId="450A4561" w14:textId="77777777" w:rsidTr="00816877">
        <w:tc>
          <w:tcPr>
            <w:tcW w:w="1609" w:type="pct"/>
            <w:tcBorders>
              <w:top w:val="single" w:sz="4" w:space="0" w:color="auto"/>
              <w:left w:val="single" w:sz="4" w:space="0" w:color="auto"/>
              <w:bottom w:val="single" w:sz="4" w:space="0" w:color="auto"/>
              <w:right w:val="single" w:sz="4" w:space="0" w:color="auto"/>
            </w:tcBorders>
          </w:tcPr>
          <w:p w14:paraId="0E891328" w14:textId="31F1CB66" w:rsidR="0029231B" w:rsidRDefault="0029231B" w:rsidP="0029231B">
            <w:pPr>
              <w:rPr>
                <w:rFonts w:asciiTheme="minorHAnsi" w:hAnsiTheme="minorHAnsi"/>
                <w:sz w:val="20"/>
                <w:szCs w:val="20"/>
              </w:rPr>
            </w:pPr>
            <w:r>
              <w:rPr>
                <w:rFonts w:asciiTheme="minorHAnsi" w:hAnsiTheme="minorHAnsi"/>
                <w:sz w:val="20"/>
                <w:szCs w:val="20"/>
              </w:rPr>
              <w:t>Designing – Registration Page</w:t>
            </w:r>
          </w:p>
        </w:tc>
        <w:tc>
          <w:tcPr>
            <w:tcW w:w="1674" w:type="pct"/>
            <w:tcBorders>
              <w:top w:val="single" w:sz="4" w:space="0" w:color="auto"/>
              <w:left w:val="single" w:sz="4" w:space="0" w:color="auto"/>
              <w:bottom w:val="single" w:sz="4" w:space="0" w:color="auto"/>
              <w:right w:val="single" w:sz="4" w:space="0" w:color="auto"/>
            </w:tcBorders>
          </w:tcPr>
          <w:p w14:paraId="3BB0964F" w14:textId="0A66FA12" w:rsidR="0029231B" w:rsidRPr="00460731" w:rsidRDefault="0029231B" w:rsidP="0029231B">
            <w:pPr>
              <w:rPr>
                <w:rFonts w:asciiTheme="minorHAnsi" w:hAnsiTheme="minorHAnsi"/>
                <w:sz w:val="20"/>
                <w:szCs w:val="20"/>
              </w:rPr>
            </w:pPr>
            <w:r>
              <w:rPr>
                <w:rFonts w:asciiTheme="minorHAnsi" w:hAnsiTheme="minorHAnsi"/>
                <w:sz w:val="20"/>
                <w:szCs w:val="20"/>
              </w:rPr>
              <w:t>Zuni</w:t>
            </w:r>
          </w:p>
        </w:tc>
        <w:tc>
          <w:tcPr>
            <w:tcW w:w="1717" w:type="pct"/>
            <w:tcBorders>
              <w:top w:val="single" w:sz="4" w:space="0" w:color="auto"/>
              <w:left w:val="single" w:sz="4" w:space="0" w:color="auto"/>
              <w:bottom w:val="single" w:sz="4" w:space="0" w:color="auto"/>
              <w:right w:val="single" w:sz="4" w:space="0" w:color="auto"/>
            </w:tcBorders>
          </w:tcPr>
          <w:p w14:paraId="0083380F" w14:textId="48FA8B9C" w:rsidR="0029231B" w:rsidRPr="00460731" w:rsidRDefault="0029231B" w:rsidP="0029231B">
            <w:pPr>
              <w:rPr>
                <w:rFonts w:asciiTheme="minorHAnsi" w:hAnsiTheme="minorHAnsi"/>
                <w:sz w:val="20"/>
                <w:szCs w:val="20"/>
              </w:rPr>
            </w:pPr>
            <w:r>
              <w:rPr>
                <w:rFonts w:asciiTheme="minorHAnsi" w:hAnsiTheme="minorHAnsi"/>
                <w:sz w:val="20"/>
                <w:szCs w:val="20"/>
              </w:rPr>
              <w:t>4</w:t>
            </w:r>
          </w:p>
        </w:tc>
      </w:tr>
      <w:tr w:rsidR="0029231B" w:rsidRPr="000F0DC5" w14:paraId="2EFD7639" w14:textId="77777777" w:rsidTr="00816877">
        <w:tc>
          <w:tcPr>
            <w:tcW w:w="1609" w:type="pct"/>
            <w:tcBorders>
              <w:top w:val="single" w:sz="4" w:space="0" w:color="auto"/>
              <w:left w:val="single" w:sz="4" w:space="0" w:color="auto"/>
              <w:bottom w:val="single" w:sz="4" w:space="0" w:color="auto"/>
              <w:right w:val="single" w:sz="4" w:space="0" w:color="auto"/>
            </w:tcBorders>
          </w:tcPr>
          <w:p w14:paraId="2B97DD27" w14:textId="6C1F7B41" w:rsidR="0029231B" w:rsidRDefault="0029231B" w:rsidP="0029231B">
            <w:pPr>
              <w:rPr>
                <w:rFonts w:asciiTheme="minorHAnsi" w:hAnsiTheme="minorHAnsi"/>
                <w:sz w:val="20"/>
                <w:szCs w:val="20"/>
              </w:rPr>
            </w:pPr>
            <w:r>
              <w:rPr>
                <w:rFonts w:asciiTheme="minorHAnsi" w:hAnsiTheme="minorHAnsi"/>
                <w:sz w:val="20"/>
                <w:szCs w:val="20"/>
              </w:rPr>
              <w:t>Designing – Contact Page</w:t>
            </w:r>
          </w:p>
        </w:tc>
        <w:tc>
          <w:tcPr>
            <w:tcW w:w="1674" w:type="pct"/>
            <w:tcBorders>
              <w:top w:val="single" w:sz="4" w:space="0" w:color="auto"/>
              <w:left w:val="single" w:sz="4" w:space="0" w:color="auto"/>
              <w:bottom w:val="single" w:sz="4" w:space="0" w:color="auto"/>
              <w:right w:val="single" w:sz="4" w:space="0" w:color="auto"/>
            </w:tcBorders>
          </w:tcPr>
          <w:p w14:paraId="7C0BF65C" w14:textId="7D3CE272" w:rsidR="0029231B" w:rsidRPr="00460731" w:rsidRDefault="0029231B" w:rsidP="0029231B">
            <w:pPr>
              <w:rPr>
                <w:rFonts w:asciiTheme="minorHAnsi" w:hAnsiTheme="minorHAnsi"/>
                <w:sz w:val="20"/>
                <w:szCs w:val="20"/>
              </w:rPr>
            </w:pPr>
            <w:r>
              <w:rPr>
                <w:rFonts w:asciiTheme="minorHAnsi" w:hAnsiTheme="minorHAnsi"/>
                <w:sz w:val="20"/>
                <w:szCs w:val="20"/>
              </w:rPr>
              <w:t>Amy</w:t>
            </w:r>
          </w:p>
        </w:tc>
        <w:tc>
          <w:tcPr>
            <w:tcW w:w="1717" w:type="pct"/>
            <w:tcBorders>
              <w:top w:val="single" w:sz="4" w:space="0" w:color="auto"/>
              <w:left w:val="single" w:sz="4" w:space="0" w:color="auto"/>
              <w:bottom w:val="single" w:sz="4" w:space="0" w:color="auto"/>
              <w:right w:val="single" w:sz="4" w:space="0" w:color="auto"/>
            </w:tcBorders>
          </w:tcPr>
          <w:p w14:paraId="71F7156A" w14:textId="4ECAABCC" w:rsidR="0029231B" w:rsidRPr="00460731" w:rsidRDefault="0029231B" w:rsidP="0029231B">
            <w:pPr>
              <w:rPr>
                <w:rFonts w:asciiTheme="minorHAnsi" w:hAnsiTheme="minorHAnsi"/>
                <w:sz w:val="20"/>
                <w:szCs w:val="20"/>
              </w:rPr>
            </w:pPr>
            <w:r>
              <w:rPr>
                <w:rFonts w:asciiTheme="minorHAnsi" w:hAnsiTheme="minorHAnsi"/>
                <w:sz w:val="20"/>
                <w:szCs w:val="20"/>
              </w:rPr>
              <w:t>3</w:t>
            </w:r>
          </w:p>
        </w:tc>
      </w:tr>
      <w:tr w:rsidR="0029231B" w:rsidRPr="000F0DC5" w14:paraId="25704F55" w14:textId="77777777" w:rsidTr="00816877">
        <w:tc>
          <w:tcPr>
            <w:tcW w:w="1609" w:type="pct"/>
            <w:tcBorders>
              <w:top w:val="single" w:sz="4" w:space="0" w:color="auto"/>
              <w:left w:val="single" w:sz="4" w:space="0" w:color="auto"/>
              <w:bottom w:val="single" w:sz="4" w:space="0" w:color="auto"/>
              <w:right w:val="single" w:sz="4" w:space="0" w:color="auto"/>
            </w:tcBorders>
          </w:tcPr>
          <w:p w14:paraId="393FF211" w14:textId="012F53C2" w:rsidR="0029231B" w:rsidRDefault="0029231B" w:rsidP="0029231B">
            <w:pPr>
              <w:rPr>
                <w:rFonts w:asciiTheme="minorHAnsi" w:hAnsiTheme="minorHAnsi"/>
                <w:sz w:val="20"/>
                <w:szCs w:val="20"/>
              </w:rPr>
            </w:pPr>
            <w:r>
              <w:rPr>
                <w:rFonts w:asciiTheme="minorHAnsi" w:hAnsiTheme="minorHAnsi"/>
                <w:sz w:val="20"/>
                <w:szCs w:val="20"/>
              </w:rPr>
              <w:t>Designing – About Page</w:t>
            </w:r>
          </w:p>
        </w:tc>
        <w:tc>
          <w:tcPr>
            <w:tcW w:w="1674" w:type="pct"/>
            <w:tcBorders>
              <w:top w:val="single" w:sz="4" w:space="0" w:color="auto"/>
              <w:left w:val="single" w:sz="4" w:space="0" w:color="auto"/>
              <w:bottom w:val="single" w:sz="4" w:space="0" w:color="auto"/>
              <w:right w:val="single" w:sz="4" w:space="0" w:color="auto"/>
            </w:tcBorders>
          </w:tcPr>
          <w:p w14:paraId="653658B4" w14:textId="2639FF75" w:rsidR="0029231B" w:rsidRPr="00460731" w:rsidRDefault="0029231B" w:rsidP="0029231B">
            <w:pPr>
              <w:rPr>
                <w:rFonts w:asciiTheme="minorHAnsi" w:hAnsiTheme="minorHAnsi"/>
                <w:sz w:val="20"/>
                <w:szCs w:val="20"/>
              </w:rPr>
            </w:pPr>
            <w:r>
              <w:rPr>
                <w:rFonts w:asciiTheme="minorHAnsi" w:hAnsiTheme="minorHAnsi"/>
                <w:sz w:val="20"/>
                <w:szCs w:val="20"/>
              </w:rPr>
              <w:t>Tabie</w:t>
            </w:r>
          </w:p>
        </w:tc>
        <w:tc>
          <w:tcPr>
            <w:tcW w:w="1717" w:type="pct"/>
            <w:tcBorders>
              <w:top w:val="single" w:sz="4" w:space="0" w:color="auto"/>
              <w:left w:val="single" w:sz="4" w:space="0" w:color="auto"/>
              <w:bottom w:val="single" w:sz="4" w:space="0" w:color="auto"/>
              <w:right w:val="single" w:sz="4" w:space="0" w:color="auto"/>
            </w:tcBorders>
          </w:tcPr>
          <w:p w14:paraId="70F5EC1F" w14:textId="502D9FED" w:rsidR="0029231B" w:rsidRPr="00460731" w:rsidRDefault="0029231B" w:rsidP="0029231B">
            <w:pPr>
              <w:rPr>
                <w:rFonts w:asciiTheme="minorHAnsi" w:hAnsiTheme="minorHAnsi"/>
                <w:sz w:val="20"/>
                <w:szCs w:val="20"/>
              </w:rPr>
            </w:pPr>
            <w:r>
              <w:rPr>
                <w:rFonts w:asciiTheme="minorHAnsi" w:hAnsiTheme="minorHAnsi"/>
                <w:sz w:val="20"/>
                <w:szCs w:val="20"/>
              </w:rPr>
              <w:t>5</w:t>
            </w:r>
          </w:p>
        </w:tc>
      </w:tr>
      <w:tr w:rsidR="0029231B" w:rsidRPr="000F0DC5" w14:paraId="6E4B7E22" w14:textId="77777777" w:rsidTr="00816877">
        <w:tc>
          <w:tcPr>
            <w:tcW w:w="1609" w:type="pct"/>
            <w:tcBorders>
              <w:top w:val="single" w:sz="4" w:space="0" w:color="auto"/>
              <w:left w:val="single" w:sz="4" w:space="0" w:color="auto"/>
              <w:bottom w:val="single" w:sz="4" w:space="0" w:color="auto"/>
              <w:right w:val="single" w:sz="4" w:space="0" w:color="auto"/>
            </w:tcBorders>
          </w:tcPr>
          <w:p w14:paraId="39EB7AD5" w14:textId="25FE1A9C" w:rsidR="0029231B" w:rsidRDefault="0029231B" w:rsidP="0029231B">
            <w:pPr>
              <w:rPr>
                <w:rFonts w:asciiTheme="minorHAnsi" w:hAnsiTheme="minorHAnsi"/>
                <w:sz w:val="20"/>
                <w:szCs w:val="20"/>
              </w:rPr>
            </w:pPr>
            <w:r>
              <w:rPr>
                <w:rFonts w:asciiTheme="minorHAnsi" w:hAnsiTheme="minorHAnsi"/>
                <w:sz w:val="20"/>
                <w:szCs w:val="20"/>
              </w:rPr>
              <w:t>Style Guide / Theme</w:t>
            </w:r>
          </w:p>
        </w:tc>
        <w:tc>
          <w:tcPr>
            <w:tcW w:w="1674" w:type="pct"/>
            <w:tcBorders>
              <w:top w:val="single" w:sz="4" w:space="0" w:color="auto"/>
              <w:left w:val="single" w:sz="4" w:space="0" w:color="auto"/>
              <w:bottom w:val="single" w:sz="4" w:space="0" w:color="auto"/>
              <w:right w:val="single" w:sz="4" w:space="0" w:color="auto"/>
            </w:tcBorders>
          </w:tcPr>
          <w:p w14:paraId="19D40C0E" w14:textId="3E7F130C" w:rsidR="0029231B" w:rsidRPr="00460731" w:rsidRDefault="0029231B" w:rsidP="0029231B">
            <w:pPr>
              <w:rPr>
                <w:rFonts w:asciiTheme="minorHAnsi" w:hAnsiTheme="minorHAnsi"/>
                <w:sz w:val="20"/>
                <w:szCs w:val="20"/>
              </w:rPr>
            </w:pPr>
            <w:r>
              <w:rPr>
                <w:rFonts w:asciiTheme="minorHAnsi" w:hAnsiTheme="minorHAnsi"/>
                <w:sz w:val="20"/>
                <w:szCs w:val="20"/>
              </w:rPr>
              <w:t>Tabie</w:t>
            </w:r>
          </w:p>
        </w:tc>
        <w:tc>
          <w:tcPr>
            <w:tcW w:w="1717" w:type="pct"/>
            <w:tcBorders>
              <w:top w:val="single" w:sz="4" w:space="0" w:color="auto"/>
              <w:left w:val="single" w:sz="4" w:space="0" w:color="auto"/>
              <w:bottom w:val="single" w:sz="4" w:space="0" w:color="auto"/>
              <w:right w:val="single" w:sz="4" w:space="0" w:color="auto"/>
            </w:tcBorders>
          </w:tcPr>
          <w:p w14:paraId="76DF4448" w14:textId="015D39BE" w:rsidR="0029231B" w:rsidRPr="00460731" w:rsidRDefault="0029231B" w:rsidP="0029231B">
            <w:pPr>
              <w:rPr>
                <w:rFonts w:asciiTheme="minorHAnsi" w:hAnsiTheme="minorHAnsi"/>
                <w:sz w:val="20"/>
                <w:szCs w:val="20"/>
              </w:rPr>
            </w:pPr>
            <w:r>
              <w:rPr>
                <w:rFonts w:asciiTheme="minorHAnsi" w:hAnsiTheme="minorHAnsi"/>
                <w:sz w:val="20"/>
                <w:szCs w:val="20"/>
              </w:rPr>
              <w:t>4</w:t>
            </w:r>
          </w:p>
        </w:tc>
      </w:tr>
      <w:tr w:rsidR="0029231B" w:rsidRPr="000F0DC5" w14:paraId="747FED90" w14:textId="77777777" w:rsidTr="00816877">
        <w:tc>
          <w:tcPr>
            <w:tcW w:w="1609" w:type="pct"/>
            <w:tcBorders>
              <w:top w:val="single" w:sz="4" w:space="0" w:color="auto"/>
              <w:left w:val="single" w:sz="4" w:space="0" w:color="auto"/>
              <w:bottom w:val="single" w:sz="4" w:space="0" w:color="auto"/>
              <w:right w:val="single" w:sz="4" w:space="0" w:color="auto"/>
            </w:tcBorders>
          </w:tcPr>
          <w:p w14:paraId="6C8259C0" w14:textId="20FA1436" w:rsidR="0029231B" w:rsidRDefault="0029231B" w:rsidP="0029231B">
            <w:pPr>
              <w:rPr>
                <w:rFonts w:asciiTheme="minorHAnsi" w:hAnsiTheme="minorHAnsi"/>
                <w:sz w:val="20"/>
                <w:szCs w:val="20"/>
              </w:rPr>
            </w:pPr>
            <w:r>
              <w:rPr>
                <w:rFonts w:asciiTheme="minorHAnsi" w:hAnsiTheme="minorHAnsi"/>
                <w:sz w:val="20"/>
                <w:szCs w:val="20"/>
              </w:rPr>
              <w:t>Testing</w:t>
            </w:r>
          </w:p>
        </w:tc>
        <w:tc>
          <w:tcPr>
            <w:tcW w:w="1674" w:type="pct"/>
            <w:tcBorders>
              <w:top w:val="single" w:sz="4" w:space="0" w:color="auto"/>
              <w:left w:val="single" w:sz="4" w:space="0" w:color="auto"/>
              <w:bottom w:val="single" w:sz="4" w:space="0" w:color="auto"/>
              <w:right w:val="single" w:sz="4" w:space="0" w:color="auto"/>
            </w:tcBorders>
          </w:tcPr>
          <w:p w14:paraId="5FBA0DC3" w14:textId="66B1A950" w:rsidR="0029231B" w:rsidRPr="00460731" w:rsidRDefault="0029231B" w:rsidP="0029231B">
            <w:pPr>
              <w:rPr>
                <w:rFonts w:asciiTheme="minorHAnsi" w:hAnsiTheme="minorHAnsi"/>
                <w:sz w:val="20"/>
                <w:szCs w:val="20"/>
              </w:rPr>
            </w:pPr>
            <w:r>
              <w:rPr>
                <w:rFonts w:asciiTheme="minorHAnsi" w:hAnsiTheme="minorHAnsi"/>
                <w:sz w:val="20"/>
                <w:szCs w:val="20"/>
              </w:rPr>
              <w:t>Joe</w:t>
            </w:r>
          </w:p>
        </w:tc>
        <w:tc>
          <w:tcPr>
            <w:tcW w:w="1717" w:type="pct"/>
            <w:tcBorders>
              <w:top w:val="single" w:sz="4" w:space="0" w:color="auto"/>
              <w:left w:val="single" w:sz="4" w:space="0" w:color="auto"/>
              <w:bottom w:val="single" w:sz="4" w:space="0" w:color="auto"/>
              <w:right w:val="single" w:sz="4" w:space="0" w:color="auto"/>
            </w:tcBorders>
          </w:tcPr>
          <w:p w14:paraId="7FAEEB25" w14:textId="707CDE0D" w:rsidR="0029231B" w:rsidRPr="00460731" w:rsidRDefault="0029231B" w:rsidP="0029231B">
            <w:pPr>
              <w:rPr>
                <w:rFonts w:asciiTheme="minorHAnsi" w:hAnsiTheme="minorHAnsi"/>
                <w:sz w:val="20"/>
                <w:szCs w:val="20"/>
              </w:rPr>
            </w:pPr>
            <w:r>
              <w:rPr>
                <w:rFonts w:asciiTheme="minorHAnsi" w:hAnsiTheme="minorHAnsi"/>
                <w:sz w:val="20"/>
                <w:szCs w:val="20"/>
              </w:rPr>
              <w:t>1</w:t>
            </w:r>
          </w:p>
        </w:tc>
      </w:tr>
    </w:tbl>
    <w:p w14:paraId="75394571" w14:textId="77777777" w:rsidR="00814B09" w:rsidRDefault="00814B09" w:rsidP="00204BB8"/>
    <w:p w14:paraId="3C34D036" w14:textId="3B930675" w:rsidR="00814B09" w:rsidRPr="00AD3AFC" w:rsidRDefault="00AD3AFC" w:rsidP="00247189">
      <w:pPr>
        <w:jc w:val="center"/>
        <w:rPr>
          <w:b/>
          <w:color w:val="000000" w:themeColor="text1"/>
          <w:sz w:val="26"/>
        </w:rPr>
      </w:pPr>
      <w:hyperlink r:id="rId8" w:history="1">
        <w:r w:rsidRPr="00AD3AFC">
          <w:rPr>
            <w:rStyle w:val="Hyperlink"/>
            <w:b/>
            <w:sz w:val="26"/>
          </w:rPr>
          <w:t>Link to Trello Page</w:t>
        </w:r>
      </w:hyperlink>
    </w:p>
    <w:p w14:paraId="30B23113" w14:textId="001E6809" w:rsidR="00860BF4" w:rsidRDefault="00860BF4" w:rsidP="002655FB">
      <w:pPr>
        <w:pStyle w:val="Heading1"/>
      </w:pPr>
      <w:bookmarkStart w:id="8" w:name="_Toc525909403"/>
      <w:r>
        <w:lastRenderedPageBreak/>
        <w:t>Estimates</w:t>
      </w:r>
      <w:r w:rsidR="002655FB">
        <w:t>, b</w:t>
      </w:r>
      <w:r w:rsidR="002655FB" w:rsidRPr="002655FB">
        <w:t>udget/</w:t>
      </w:r>
      <w:r w:rsidR="002655FB">
        <w:t>resource i</w:t>
      </w:r>
      <w:r w:rsidR="002655FB" w:rsidRPr="002655FB">
        <w:t>nformatio</w:t>
      </w:r>
      <w:r w:rsidR="002655FB">
        <w:t>n</w:t>
      </w:r>
      <w:bookmarkEnd w:id="8"/>
    </w:p>
    <w:p w14:paraId="5DBBE8B5" w14:textId="77777777" w:rsidR="00860BF4" w:rsidRDefault="00860BF4" w:rsidP="00860BF4"/>
    <w:p w14:paraId="136806B5" w14:textId="77777777" w:rsidR="00860BF4" w:rsidRDefault="00860BF4" w:rsidP="00860BF4"/>
    <w:p w14:paraId="528B9791" w14:textId="77777777" w:rsidR="001464EE" w:rsidRDefault="001464EE" w:rsidP="00860BF4">
      <w:pPr>
        <w:sectPr w:rsidR="001464EE" w:rsidSect="00CC076E">
          <w:headerReference w:type="even" r:id="rId9"/>
          <w:footerReference w:type="even" r:id="rId10"/>
          <w:footerReference w:type="default" r:id="rId11"/>
          <w:headerReference w:type="first" r:id="rId12"/>
          <w:footerReference w:type="first" r:id="rId13"/>
          <w:pgSz w:w="11906" w:h="16838" w:code="9"/>
          <w:pgMar w:top="1247" w:right="1247" w:bottom="1247" w:left="1247" w:header="709" w:footer="344" w:gutter="0"/>
          <w:cols w:space="708"/>
          <w:titlePg/>
          <w:docGrid w:linePitch="360"/>
        </w:sectPr>
      </w:pPr>
    </w:p>
    <w:p w14:paraId="012B0FCF" w14:textId="676F3F4A" w:rsidR="00814B09" w:rsidRDefault="00814B09" w:rsidP="00814B09"/>
    <w:p w14:paraId="2465A99E" w14:textId="72C10CAC" w:rsidR="001464EE" w:rsidRPr="00814B09" w:rsidRDefault="001464EE" w:rsidP="00E63DCC">
      <w:pPr>
        <w:jc w:val="center"/>
      </w:pPr>
    </w:p>
    <w:p w14:paraId="1E1EFF40" w14:textId="0875B97C" w:rsidR="001464EE" w:rsidRDefault="005B4956" w:rsidP="005B4956">
      <w:pPr>
        <w:jc w:val="center"/>
        <w:sectPr w:rsidR="001464EE" w:rsidSect="001464EE">
          <w:pgSz w:w="16838" w:h="11906" w:orient="landscape" w:code="9"/>
          <w:pgMar w:top="1247" w:right="1247" w:bottom="1247" w:left="1247" w:header="709" w:footer="344" w:gutter="0"/>
          <w:cols w:space="708"/>
          <w:titlePg/>
          <w:docGrid w:linePitch="360"/>
        </w:sectPr>
      </w:pPr>
      <w:r>
        <w:rPr>
          <w:noProof/>
        </w:rPr>
        <w:drawing>
          <wp:inline distT="0" distB="0" distL="0" distR="0" wp14:anchorId="27597415" wp14:editId="02881680">
            <wp:extent cx="8505794" cy="5088936"/>
            <wp:effectExtent l="0" t="0" r="3810" b="3810"/>
            <wp:docPr id="3" name="Picture 3"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6 at 11.01.15.png"/>
                    <pic:cNvPicPr/>
                  </pic:nvPicPr>
                  <pic:blipFill>
                    <a:blip r:embed="rId14"/>
                    <a:stretch>
                      <a:fillRect/>
                    </a:stretch>
                  </pic:blipFill>
                  <pic:spPr>
                    <a:xfrm>
                      <a:off x="0" y="0"/>
                      <a:ext cx="8513397" cy="5093485"/>
                    </a:xfrm>
                    <a:prstGeom prst="rect">
                      <a:avLst/>
                    </a:prstGeom>
                  </pic:spPr>
                </pic:pic>
              </a:graphicData>
            </a:graphic>
          </wp:inline>
        </w:drawing>
      </w:r>
    </w:p>
    <w:p w14:paraId="674ADEBF" w14:textId="23EA38D0" w:rsidR="00E63DCC" w:rsidRDefault="00E63DCC" w:rsidP="00247189">
      <w:pPr>
        <w:pStyle w:val="Heading1"/>
      </w:pPr>
      <w:bookmarkStart w:id="10" w:name="_Toc525909404"/>
      <w:r w:rsidRPr="00B77CC1">
        <w:lastRenderedPageBreak/>
        <w:t>Quality Plan</w:t>
      </w:r>
      <w:bookmarkEnd w:id="10"/>
    </w:p>
    <w:p w14:paraId="7092FD41" w14:textId="520AA5B1" w:rsidR="00814B09" w:rsidRDefault="00814B09" w:rsidP="00E63DCC">
      <w:pPr>
        <w:pStyle w:val="OWTitleline2"/>
      </w:pPr>
      <w:r>
        <w:t>Measures of Quality/ Acceptance Criteria</w:t>
      </w:r>
    </w:p>
    <w:tbl>
      <w:tblPr>
        <w:tblStyle w:val="OWTableStyle"/>
        <w:tblW w:w="5000" w:type="pct"/>
        <w:tblInd w:w="0" w:type="dxa"/>
        <w:tblLook w:val="04A0" w:firstRow="1" w:lastRow="0" w:firstColumn="1" w:lastColumn="0" w:noHBand="0" w:noVBand="1"/>
      </w:tblPr>
      <w:tblGrid>
        <w:gridCol w:w="4696"/>
        <w:gridCol w:w="4696"/>
      </w:tblGrid>
      <w:tr w:rsidR="00814B09" w:rsidRPr="00BA112B" w14:paraId="67762ADA" w14:textId="77777777" w:rsidTr="00816877">
        <w:trPr>
          <w:cnfStyle w:val="100000000000" w:firstRow="1" w:lastRow="0" w:firstColumn="0" w:lastColumn="0" w:oddVBand="0" w:evenVBand="0" w:oddHBand="0" w:evenHBand="0" w:firstRowFirstColumn="0" w:firstRowLastColumn="0" w:lastRowFirstColumn="0" w:lastRowLastColumn="0"/>
        </w:trPr>
        <w:tc>
          <w:tcPr>
            <w:tcW w:w="2500" w:type="pct"/>
            <w:tcBorders>
              <w:right w:val="single" w:sz="4" w:space="0" w:color="auto"/>
            </w:tcBorders>
            <w:shd w:val="clear" w:color="auto" w:fill="000000" w:themeFill="text1"/>
          </w:tcPr>
          <w:p w14:paraId="3E76E0A2" w14:textId="77777777" w:rsidR="00814B09" w:rsidRPr="001344E8" w:rsidRDefault="00814B09" w:rsidP="00816877">
            <w:pPr>
              <w:rPr>
                <w:color w:val="FFFFFF" w:themeColor="background1"/>
              </w:rPr>
            </w:pPr>
            <w:r>
              <w:rPr>
                <w:color w:val="FFFFFF" w:themeColor="background1"/>
              </w:rPr>
              <w:t>Task</w:t>
            </w:r>
          </w:p>
        </w:tc>
        <w:tc>
          <w:tcPr>
            <w:tcW w:w="2500" w:type="pct"/>
            <w:tcBorders>
              <w:top w:val="single" w:sz="4" w:space="0" w:color="auto"/>
              <w:left w:val="single" w:sz="4" w:space="0" w:color="auto"/>
              <w:bottom w:val="single" w:sz="4" w:space="0" w:color="auto"/>
            </w:tcBorders>
            <w:shd w:val="clear" w:color="auto" w:fill="000000" w:themeFill="text1"/>
          </w:tcPr>
          <w:p w14:paraId="719475C0" w14:textId="77777777" w:rsidR="00814B09" w:rsidRPr="001344E8" w:rsidRDefault="00814B09" w:rsidP="00816877">
            <w:pPr>
              <w:rPr>
                <w:color w:val="FFFFFF" w:themeColor="background1"/>
              </w:rPr>
            </w:pPr>
            <w:r>
              <w:rPr>
                <w:color w:val="FFFFFF" w:themeColor="background1"/>
              </w:rPr>
              <w:t>Acceptance Criteria</w:t>
            </w:r>
          </w:p>
        </w:tc>
      </w:tr>
      <w:tr w:rsidR="00814B09" w:rsidRPr="00BA112B" w14:paraId="593DC254" w14:textId="77777777" w:rsidTr="00816877">
        <w:tc>
          <w:tcPr>
            <w:tcW w:w="2500" w:type="pct"/>
          </w:tcPr>
          <w:p w14:paraId="3B56E0CF" w14:textId="25313EB9" w:rsidR="00814B09" w:rsidRPr="001344E8" w:rsidRDefault="00E63D71" w:rsidP="00816877">
            <w:r>
              <w:t>Accurate information</w:t>
            </w:r>
          </w:p>
        </w:tc>
        <w:tc>
          <w:tcPr>
            <w:tcW w:w="2500" w:type="pct"/>
          </w:tcPr>
          <w:p w14:paraId="0EFB4975" w14:textId="1CB6AD05" w:rsidR="00814B09" w:rsidRPr="001344E8" w:rsidRDefault="00E63D71" w:rsidP="00816877">
            <w:r>
              <w:t>Our prototype must include accurate factual information so that we aren’t misinforming users and publishing false facts.</w:t>
            </w:r>
          </w:p>
        </w:tc>
      </w:tr>
      <w:tr w:rsidR="00814B09" w:rsidRPr="00BA112B" w14:paraId="6164BC27" w14:textId="77777777" w:rsidTr="00816877">
        <w:tc>
          <w:tcPr>
            <w:tcW w:w="2500" w:type="pct"/>
          </w:tcPr>
          <w:p w14:paraId="3154EC87" w14:textId="6E70A864" w:rsidR="00814B09" w:rsidRPr="001344E8" w:rsidRDefault="00E63D71" w:rsidP="00816877">
            <w:r>
              <w:t>Development of at least 5 high quality screenshots of the prototype created on photoshop</w:t>
            </w:r>
          </w:p>
        </w:tc>
        <w:tc>
          <w:tcPr>
            <w:tcW w:w="2500" w:type="pct"/>
          </w:tcPr>
          <w:p w14:paraId="2202D2FB" w14:textId="16A51564" w:rsidR="00814B09" w:rsidRPr="001344E8" w:rsidRDefault="00E63D71" w:rsidP="00816877">
            <w:r>
              <w:t>All pages of the app prototype must align and flow within the other to show cohesiveness and consistency of the brand theme.</w:t>
            </w:r>
          </w:p>
        </w:tc>
      </w:tr>
      <w:tr w:rsidR="00860BF4" w:rsidRPr="00BA112B" w14:paraId="42E312FA" w14:textId="77777777" w:rsidTr="00816877">
        <w:tc>
          <w:tcPr>
            <w:tcW w:w="2500" w:type="pct"/>
          </w:tcPr>
          <w:p w14:paraId="32213EEB" w14:textId="08F6B31B" w:rsidR="00860BF4" w:rsidRPr="001344E8" w:rsidRDefault="00E63D71" w:rsidP="00816877">
            <w:r>
              <w:t>Prototype must be easily understood</w:t>
            </w:r>
          </w:p>
        </w:tc>
        <w:tc>
          <w:tcPr>
            <w:tcW w:w="2500" w:type="pct"/>
          </w:tcPr>
          <w:p w14:paraId="40777C29" w14:textId="5A02FB6B" w:rsidR="00860BF4" w:rsidRPr="001344E8" w:rsidRDefault="00E63D71" w:rsidP="00816877">
            <w:r>
              <w:t xml:space="preserve">Make sure that all information/text used are grammatically correct and clear to avoid confusion </w:t>
            </w:r>
          </w:p>
        </w:tc>
      </w:tr>
      <w:tr w:rsidR="00E63D71" w:rsidRPr="00BA112B" w14:paraId="12344055" w14:textId="77777777" w:rsidTr="00816877">
        <w:tc>
          <w:tcPr>
            <w:tcW w:w="2500" w:type="pct"/>
          </w:tcPr>
          <w:p w14:paraId="682A9C04" w14:textId="5E7FD2C3" w:rsidR="00E63D71" w:rsidRDefault="00E63D71" w:rsidP="00816877">
            <w:r>
              <w:t xml:space="preserve">Take relevant images (cyclists, bikes, town centre) that will contribute within the app prototype </w:t>
            </w:r>
          </w:p>
        </w:tc>
        <w:tc>
          <w:tcPr>
            <w:tcW w:w="2500" w:type="pct"/>
          </w:tcPr>
          <w:p w14:paraId="45B0297B" w14:textId="1C4E0E77" w:rsidR="00E63D71" w:rsidRDefault="00E63D71" w:rsidP="00816877">
            <w:r>
              <w:t xml:space="preserve">Make sure images are clear and of high quality. Must be relevant to the brand </w:t>
            </w:r>
          </w:p>
        </w:tc>
      </w:tr>
    </w:tbl>
    <w:p w14:paraId="7B45531E" w14:textId="77777777" w:rsidR="00784508" w:rsidRDefault="00784508" w:rsidP="00204BB8"/>
    <w:p w14:paraId="70E0AEBA" w14:textId="638167C2" w:rsidR="00204BB8" w:rsidRDefault="00204BB8" w:rsidP="00204BB8">
      <w:pPr>
        <w:pStyle w:val="Heading2"/>
      </w:pPr>
      <w:bookmarkStart w:id="11" w:name="_Toc525909405"/>
      <w:r w:rsidRPr="00204BB8">
        <w:t>Dependencies</w:t>
      </w:r>
      <w:bookmarkEnd w:id="11"/>
    </w:p>
    <w:tbl>
      <w:tblPr>
        <w:tblStyle w:val="OWTableStyle"/>
        <w:tblW w:w="4944" w:type="pct"/>
        <w:tblInd w:w="108" w:type="dxa"/>
        <w:tblLook w:val="04A0" w:firstRow="1" w:lastRow="0" w:firstColumn="1" w:lastColumn="0" w:noHBand="0" w:noVBand="1"/>
      </w:tblPr>
      <w:tblGrid>
        <w:gridCol w:w="9287"/>
      </w:tblGrid>
      <w:tr w:rsidR="00204BB8" w:rsidRPr="00BA112B" w14:paraId="7E3ADF07" w14:textId="77777777" w:rsidTr="009875B7">
        <w:trPr>
          <w:cnfStyle w:val="100000000000" w:firstRow="1" w:lastRow="0" w:firstColumn="0" w:lastColumn="0" w:oddVBand="0" w:evenVBand="0" w:oddHBand="0" w:evenHBand="0" w:firstRowFirstColumn="0" w:firstRowLastColumn="0" w:lastRowFirstColumn="0" w:lastRowLastColumn="0"/>
        </w:trPr>
        <w:tc>
          <w:tcPr>
            <w:tcW w:w="5000" w:type="pct"/>
          </w:tcPr>
          <w:p w14:paraId="4B079DBB" w14:textId="77777777" w:rsidR="00204BB8" w:rsidRPr="00BA112B" w:rsidRDefault="00204BB8" w:rsidP="009875B7"/>
        </w:tc>
      </w:tr>
      <w:tr w:rsidR="00204BB8" w:rsidRPr="00BA112B" w14:paraId="79E7B88C" w14:textId="77777777" w:rsidTr="009875B7">
        <w:tc>
          <w:tcPr>
            <w:tcW w:w="5000" w:type="pct"/>
          </w:tcPr>
          <w:p w14:paraId="338B166A" w14:textId="3D1FB1A7" w:rsidR="00204BB8" w:rsidRPr="00984307" w:rsidRDefault="00D736E5" w:rsidP="00984307">
            <w:r>
              <w:t>Images for prototype needs to be prepared</w:t>
            </w:r>
          </w:p>
        </w:tc>
      </w:tr>
      <w:tr w:rsidR="00204BB8" w:rsidRPr="00BA112B" w14:paraId="1026A488" w14:textId="77777777" w:rsidTr="009875B7">
        <w:tc>
          <w:tcPr>
            <w:tcW w:w="5000" w:type="pct"/>
          </w:tcPr>
          <w:p w14:paraId="499FBD1C" w14:textId="25472DE1" w:rsidR="00204BB8" w:rsidRPr="00984307" w:rsidRDefault="00D736E5" w:rsidP="00984307">
            <w:r>
              <w:t>Research made relevant to project beforehand</w:t>
            </w:r>
          </w:p>
        </w:tc>
      </w:tr>
      <w:tr w:rsidR="00204BB8" w:rsidRPr="00BA112B" w14:paraId="6F95E348" w14:textId="77777777" w:rsidTr="009875B7">
        <w:tc>
          <w:tcPr>
            <w:tcW w:w="5000" w:type="pct"/>
          </w:tcPr>
          <w:p w14:paraId="3582A237" w14:textId="171663F8" w:rsidR="00204BB8" w:rsidRPr="00984307" w:rsidRDefault="00D736E5" w:rsidP="00984307">
            <w:pPr>
              <w:rPr>
                <w:highlight w:val="yellow"/>
              </w:rPr>
            </w:pPr>
            <w:r w:rsidRPr="00D736E5">
              <w:t>High quality prototypes for printing</w:t>
            </w:r>
          </w:p>
        </w:tc>
      </w:tr>
    </w:tbl>
    <w:p w14:paraId="7676780E" w14:textId="4C6774AC" w:rsidR="00204BB8" w:rsidRDefault="00204BB8" w:rsidP="00204BB8"/>
    <w:p w14:paraId="05AC8BC7" w14:textId="3909ED3F" w:rsidR="00204BB8" w:rsidRDefault="00204BB8" w:rsidP="00204BB8">
      <w:pPr>
        <w:pStyle w:val="Heading2"/>
      </w:pPr>
      <w:bookmarkStart w:id="12" w:name="_Toc525909406"/>
      <w:r w:rsidRPr="00204BB8">
        <w:t>Constraints (limiting factors)</w:t>
      </w:r>
      <w:bookmarkEnd w:id="12"/>
    </w:p>
    <w:tbl>
      <w:tblPr>
        <w:tblStyle w:val="OWTableStyle"/>
        <w:tblW w:w="4944" w:type="pct"/>
        <w:tblInd w:w="108" w:type="dxa"/>
        <w:tblLook w:val="04A0" w:firstRow="1" w:lastRow="0" w:firstColumn="1" w:lastColumn="0" w:noHBand="0" w:noVBand="1"/>
      </w:tblPr>
      <w:tblGrid>
        <w:gridCol w:w="9287"/>
      </w:tblGrid>
      <w:tr w:rsidR="00204BB8" w:rsidRPr="00BA112B" w14:paraId="7A624D99" w14:textId="77777777" w:rsidTr="009875B7">
        <w:trPr>
          <w:cnfStyle w:val="100000000000" w:firstRow="1" w:lastRow="0" w:firstColumn="0" w:lastColumn="0" w:oddVBand="0" w:evenVBand="0" w:oddHBand="0" w:evenHBand="0" w:firstRowFirstColumn="0" w:firstRowLastColumn="0" w:lastRowFirstColumn="0" w:lastRowLastColumn="0"/>
        </w:trPr>
        <w:tc>
          <w:tcPr>
            <w:tcW w:w="5000" w:type="pct"/>
          </w:tcPr>
          <w:p w14:paraId="05D93F69" w14:textId="77777777" w:rsidR="00204BB8" w:rsidRPr="00BA112B" w:rsidRDefault="00204BB8" w:rsidP="009875B7"/>
        </w:tc>
      </w:tr>
      <w:tr w:rsidR="00204BB8" w:rsidRPr="00BA112B" w14:paraId="673A181D" w14:textId="77777777" w:rsidTr="009875B7">
        <w:tc>
          <w:tcPr>
            <w:tcW w:w="5000" w:type="pct"/>
          </w:tcPr>
          <w:p w14:paraId="2847D81A" w14:textId="1B57D524" w:rsidR="00204BB8" w:rsidRPr="00435C7C" w:rsidRDefault="00C37E7A" w:rsidP="00984307">
            <w:r>
              <w:t>Other team members may have other projects they are working on</w:t>
            </w:r>
          </w:p>
        </w:tc>
      </w:tr>
      <w:tr w:rsidR="00204BB8" w:rsidRPr="00BA112B" w14:paraId="5765C7AC" w14:textId="77777777" w:rsidTr="009875B7">
        <w:tc>
          <w:tcPr>
            <w:tcW w:w="5000" w:type="pct"/>
          </w:tcPr>
          <w:p w14:paraId="3ABBF2FE" w14:textId="541A12FC" w:rsidR="00204BB8" w:rsidRPr="00435C7C" w:rsidRDefault="00C37E7A" w:rsidP="00984307">
            <w:r>
              <w:t>Some team members may not have enough knowledge on software used</w:t>
            </w:r>
          </w:p>
        </w:tc>
      </w:tr>
      <w:tr w:rsidR="00204BB8" w:rsidRPr="00BA112B" w14:paraId="735BD6CA" w14:textId="77777777" w:rsidTr="009875B7">
        <w:tc>
          <w:tcPr>
            <w:tcW w:w="5000" w:type="pct"/>
          </w:tcPr>
          <w:p w14:paraId="76AA03AC" w14:textId="525585D9" w:rsidR="00204BB8" w:rsidRPr="00435C7C" w:rsidRDefault="00C37E7A" w:rsidP="00984307">
            <w:pPr>
              <w:rPr>
                <w:highlight w:val="yellow"/>
              </w:rPr>
            </w:pPr>
            <w:r w:rsidRPr="00C37E7A">
              <w:t>Time limit is short</w:t>
            </w:r>
          </w:p>
        </w:tc>
      </w:tr>
    </w:tbl>
    <w:p w14:paraId="4CDF5E25" w14:textId="77777777" w:rsidR="00204BB8" w:rsidRDefault="00204BB8" w:rsidP="00204BB8"/>
    <w:p w14:paraId="5021FD30" w14:textId="768257F9" w:rsidR="00204BB8" w:rsidRDefault="00204BB8" w:rsidP="00204BB8">
      <w:pPr>
        <w:pStyle w:val="Heading2"/>
      </w:pPr>
      <w:bookmarkStart w:id="13" w:name="_Toc525909407"/>
      <w:r w:rsidRPr="00204BB8">
        <w:t>Assumptions</w:t>
      </w:r>
      <w:bookmarkEnd w:id="13"/>
    </w:p>
    <w:tbl>
      <w:tblPr>
        <w:tblStyle w:val="OWTableStyle"/>
        <w:tblW w:w="4944" w:type="pct"/>
        <w:tblInd w:w="108" w:type="dxa"/>
        <w:tblLook w:val="04A0" w:firstRow="1" w:lastRow="0" w:firstColumn="1" w:lastColumn="0" w:noHBand="0" w:noVBand="1"/>
      </w:tblPr>
      <w:tblGrid>
        <w:gridCol w:w="9287"/>
      </w:tblGrid>
      <w:tr w:rsidR="00204BB8" w:rsidRPr="00BA112B" w14:paraId="72B4FF5E" w14:textId="77777777" w:rsidTr="009875B7">
        <w:trPr>
          <w:cnfStyle w:val="100000000000" w:firstRow="1" w:lastRow="0" w:firstColumn="0" w:lastColumn="0" w:oddVBand="0" w:evenVBand="0" w:oddHBand="0" w:evenHBand="0" w:firstRowFirstColumn="0" w:firstRowLastColumn="0" w:lastRowFirstColumn="0" w:lastRowLastColumn="0"/>
        </w:trPr>
        <w:tc>
          <w:tcPr>
            <w:tcW w:w="5000" w:type="pct"/>
          </w:tcPr>
          <w:p w14:paraId="1F67F880" w14:textId="77777777" w:rsidR="00204BB8" w:rsidRPr="00BA112B" w:rsidRDefault="00204BB8" w:rsidP="009875B7"/>
        </w:tc>
      </w:tr>
      <w:tr w:rsidR="00204BB8" w:rsidRPr="00BA112B" w14:paraId="69CE2C70" w14:textId="77777777" w:rsidTr="009875B7">
        <w:tc>
          <w:tcPr>
            <w:tcW w:w="5000" w:type="pct"/>
          </w:tcPr>
          <w:p w14:paraId="24B5B42F" w14:textId="4CF9FB47" w:rsidR="00204BB8" w:rsidRPr="00984307" w:rsidRDefault="00C37E7A" w:rsidP="00984307">
            <w:r>
              <w:t>P</w:t>
            </w:r>
            <w:r w:rsidR="00CF0305">
              <w:t>roduct prototype will be presented as high definition screenshots</w:t>
            </w:r>
          </w:p>
        </w:tc>
      </w:tr>
      <w:tr w:rsidR="00860BF4" w:rsidRPr="00BA112B" w14:paraId="219C605F" w14:textId="77777777" w:rsidTr="009875B7">
        <w:tc>
          <w:tcPr>
            <w:tcW w:w="5000" w:type="pct"/>
          </w:tcPr>
          <w:p w14:paraId="734E6598" w14:textId="26CCFB63" w:rsidR="00860BF4" w:rsidRPr="00984307" w:rsidRDefault="00CF0305" w:rsidP="00984307">
            <w:r>
              <w:t>Buying a domain will be unnecessary</w:t>
            </w:r>
          </w:p>
        </w:tc>
      </w:tr>
      <w:tr w:rsidR="00860BF4" w:rsidRPr="00BA112B" w14:paraId="439E40C6" w14:textId="77777777" w:rsidTr="009875B7">
        <w:tc>
          <w:tcPr>
            <w:tcW w:w="5000" w:type="pct"/>
          </w:tcPr>
          <w:p w14:paraId="18BDC794" w14:textId="4F7649DD" w:rsidR="00860BF4" w:rsidRPr="00984307" w:rsidRDefault="00CF0305" w:rsidP="00984307">
            <w:r>
              <w:t xml:space="preserve">Prototype won’t be a live launched application </w:t>
            </w:r>
          </w:p>
        </w:tc>
      </w:tr>
    </w:tbl>
    <w:p w14:paraId="28271D69" w14:textId="77777777" w:rsidR="0004001E" w:rsidRDefault="0004001E" w:rsidP="0090553D"/>
    <w:p w14:paraId="762CE36F" w14:textId="599AC7FD" w:rsidR="005D0467" w:rsidRDefault="00E63DCC" w:rsidP="002655FB">
      <w:pPr>
        <w:pStyle w:val="Heading1"/>
      </w:pPr>
      <w:bookmarkStart w:id="14" w:name="_Toc525909408"/>
      <w:r>
        <w:lastRenderedPageBreak/>
        <w:t>Communication Plan</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5"/>
        <w:gridCol w:w="3148"/>
        <w:gridCol w:w="3229"/>
      </w:tblGrid>
      <w:tr w:rsidR="00523CFD" w:rsidRPr="000F0DC5" w14:paraId="067B4AB9" w14:textId="77777777" w:rsidTr="009875B7">
        <w:tc>
          <w:tcPr>
            <w:tcW w:w="1609" w:type="pct"/>
            <w:tcBorders>
              <w:top w:val="single" w:sz="4" w:space="0" w:color="auto"/>
              <w:left w:val="single" w:sz="4" w:space="0" w:color="auto"/>
              <w:bottom w:val="single" w:sz="4" w:space="0" w:color="auto"/>
              <w:right w:val="single" w:sz="4" w:space="0" w:color="auto"/>
            </w:tcBorders>
            <w:shd w:val="clear" w:color="auto" w:fill="000000" w:themeFill="text1"/>
          </w:tcPr>
          <w:p w14:paraId="06C768B8" w14:textId="3201E7A0" w:rsidR="00523CFD" w:rsidRPr="0090553D" w:rsidRDefault="00523CFD" w:rsidP="00523CFD">
            <w:pPr>
              <w:jc w:val="center"/>
              <w:rPr>
                <w:rFonts w:ascii="Calibri" w:hAnsi="Calibri"/>
                <w:b/>
                <w:bCs/>
                <w:color w:val="FFFFFF" w:themeColor="background1"/>
              </w:rPr>
            </w:pPr>
            <w:r w:rsidRPr="00523CFD">
              <w:rPr>
                <w:rFonts w:ascii="Calibri" w:hAnsi="Calibri"/>
                <w:b/>
                <w:bCs/>
                <w:color w:val="FFFFFF" w:themeColor="background1"/>
              </w:rPr>
              <w:t>Frequency / timing (monthly, stage end, etc)</w:t>
            </w:r>
          </w:p>
        </w:tc>
        <w:tc>
          <w:tcPr>
            <w:tcW w:w="1674" w:type="pct"/>
            <w:tcBorders>
              <w:top w:val="single" w:sz="4" w:space="0" w:color="auto"/>
              <w:left w:val="single" w:sz="4" w:space="0" w:color="auto"/>
              <w:bottom w:val="single" w:sz="4" w:space="0" w:color="auto"/>
              <w:right w:val="single" w:sz="4" w:space="0" w:color="auto"/>
            </w:tcBorders>
            <w:shd w:val="clear" w:color="auto" w:fill="000000" w:themeFill="text1"/>
          </w:tcPr>
          <w:p w14:paraId="2B0921E1" w14:textId="1804E589" w:rsidR="00523CFD" w:rsidRPr="0090553D" w:rsidRDefault="00523CFD" w:rsidP="00523CFD">
            <w:pPr>
              <w:jc w:val="center"/>
              <w:rPr>
                <w:rFonts w:ascii="Calibri" w:hAnsi="Calibri"/>
                <w:b/>
                <w:bCs/>
                <w:color w:val="FFFFFF" w:themeColor="background1"/>
              </w:rPr>
            </w:pPr>
            <w:r w:rsidRPr="00523CFD">
              <w:rPr>
                <w:rFonts w:ascii="Calibri" w:hAnsi="Calibri"/>
                <w:b/>
                <w:bCs/>
                <w:color w:val="FFFFFF" w:themeColor="background1"/>
              </w:rPr>
              <w:t>How will the Control be reported</w:t>
            </w:r>
          </w:p>
        </w:tc>
        <w:tc>
          <w:tcPr>
            <w:tcW w:w="1717" w:type="pct"/>
            <w:tcBorders>
              <w:top w:val="single" w:sz="4" w:space="0" w:color="auto"/>
              <w:left w:val="single" w:sz="4" w:space="0" w:color="auto"/>
              <w:bottom w:val="single" w:sz="4" w:space="0" w:color="auto"/>
              <w:right w:val="single" w:sz="4" w:space="0" w:color="auto"/>
            </w:tcBorders>
            <w:shd w:val="clear" w:color="auto" w:fill="000000" w:themeFill="text1"/>
          </w:tcPr>
          <w:p w14:paraId="18656FB6" w14:textId="4C38F24E" w:rsidR="00523CFD" w:rsidRPr="0090553D" w:rsidRDefault="00523CFD" w:rsidP="00523CFD">
            <w:pPr>
              <w:jc w:val="center"/>
              <w:rPr>
                <w:rFonts w:ascii="Calibri" w:hAnsi="Calibri"/>
                <w:b/>
                <w:bCs/>
                <w:color w:val="FFFFFF" w:themeColor="background1"/>
              </w:rPr>
            </w:pPr>
            <w:r w:rsidRPr="00523CFD">
              <w:rPr>
                <w:rFonts w:ascii="Calibri" w:hAnsi="Calibri"/>
                <w:b/>
                <w:bCs/>
                <w:color w:val="FFFFFF" w:themeColor="background1"/>
              </w:rPr>
              <w:t>Responsibility for production</w:t>
            </w:r>
          </w:p>
        </w:tc>
      </w:tr>
      <w:tr w:rsidR="00E63DCC" w:rsidRPr="00E63DCC" w14:paraId="340CA747" w14:textId="77777777" w:rsidTr="009875B7">
        <w:tc>
          <w:tcPr>
            <w:tcW w:w="1609" w:type="pct"/>
            <w:tcBorders>
              <w:top w:val="single" w:sz="4" w:space="0" w:color="auto"/>
              <w:left w:val="single" w:sz="4" w:space="0" w:color="auto"/>
              <w:bottom w:val="single" w:sz="4" w:space="0" w:color="auto"/>
              <w:right w:val="single" w:sz="4" w:space="0" w:color="auto"/>
            </w:tcBorders>
          </w:tcPr>
          <w:p w14:paraId="7F14F50F" w14:textId="72103F64" w:rsidR="00DB65C0" w:rsidRPr="00CF0305" w:rsidRDefault="00C37E7A" w:rsidP="00E63DCC">
            <w:pPr>
              <w:jc w:val="center"/>
              <w:rPr>
                <w:rFonts w:ascii="Calibri" w:hAnsi="Calibri"/>
                <w:color w:val="000000" w:themeColor="text1"/>
              </w:rPr>
            </w:pPr>
            <w:r w:rsidRPr="00CF0305">
              <w:rPr>
                <w:rFonts w:ascii="Calibri" w:hAnsi="Calibri"/>
                <w:color w:val="000000" w:themeColor="text1"/>
              </w:rPr>
              <w:t>Weekly</w:t>
            </w:r>
          </w:p>
        </w:tc>
        <w:tc>
          <w:tcPr>
            <w:tcW w:w="1674" w:type="pct"/>
            <w:tcBorders>
              <w:top w:val="single" w:sz="4" w:space="0" w:color="auto"/>
              <w:left w:val="single" w:sz="4" w:space="0" w:color="auto"/>
              <w:bottom w:val="single" w:sz="4" w:space="0" w:color="auto"/>
              <w:right w:val="single" w:sz="4" w:space="0" w:color="auto"/>
            </w:tcBorders>
          </w:tcPr>
          <w:p w14:paraId="620A3F3A" w14:textId="0C334238" w:rsidR="00DB65C0" w:rsidRPr="00CF0305" w:rsidRDefault="00C37E7A" w:rsidP="00E63DCC">
            <w:pPr>
              <w:jc w:val="center"/>
              <w:rPr>
                <w:rFonts w:ascii="Calibri" w:hAnsi="Calibri"/>
                <w:color w:val="000000" w:themeColor="text1"/>
              </w:rPr>
            </w:pPr>
            <w:r w:rsidRPr="00CF0305">
              <w:rPr>
                <w:rFonts w:ascii="Calibri" w:hAnsi="Calibri"/>
                <w:color w:val="000000" w:themeColor="text1"/>
              </w:rPr>
              <w:t>Facebook Group Chat</w:t>
            </w:r>
          </w:p>
        </w:tc>
        <w:tc>
          <w:tcPr>
            <w:tcW w:w="1717" w:type="pct"/>
            <w:tcBorders>
              <w:top w:val="single" w:sz="4" w:space="0" w:color="auto"/>
              <w:left w:val="single" w:sz="4" w:space="0" w:color="auto"/>
              <w:bottom w:val="single" w:sz="4" w:space="0" w:color="auto"/>
              <w:right w:val="single" w:sz="4" w:space="0" w:color="auto"/>
            </w:tcBorders>
          </w:tcPr>
          <w:p w14:paraId="3E288896" w14:textId="12FB921F" w:rsidR="00DB65C0" w:rsidRPr="00CF0305" w:rsidRDefault="00C37E7A" w:rsidP="00E63DCC">
            <w:pPr>
              <w:jc w:val="center"/>
              <w:rPr>
                <w:rFonts w:ascii="Calibri" w:hAnsi="Calibri"/>
                <w:color w:val="000000" w:themeColor="text1"/>
              </w:rPr>
            </w:pPr>
            <w:r w:rsidRPr="00CF0305">
              <w:rPr>
                <w:rFonts w:ascii="Calibri" w:hAnsi="Calibri"/>
                <w:color w:val="000000" w:themeColor="text1"/>
              </w:rPr>
              <w:t>James</w:t>
            </w:r>
          </w:p>
        </w:tc>
      </w:tr>
      <w:tr w:rsidR="00DB65C0" w:rsidRPr="000F0DC5" w14:paraId="6F89B0B0" w14:textId="77777777" w:rsidTr="009875B7">
        <w:tc>
          <w:tcPr>
            <w:tcW w:w="1609" w:type="pct"/>
            <w:tcBorders>
              <w:top w:val="single" w:sz="4" w:space="0" w:color="auto"/>
              <w:left w:val="single" w:sz="4" w:space="0" w:color="auto"/>
              <w:bottom w:val="single" w:sz="4" w:space="0" w:color="auto"/>
              <w:right w:val="single" w:sz="4" w:space="0" w:color="auto"/>
            </w:tcBorders>
          </w:tcPr>
          <w:p w14:paraId="05FB4AFD" w14:textId="4FBE0DAC" w:rsidR="00DB65C0" w:rsidRPr="00CF0305" w:rsidRDefault="00C37E7A" w:rsidP="00C37E7A">
            <w:pPr>
              <w:jc w:val="center"/>
              <w:rPr>
                <w:rFonts w:ascii="Calibri" w:hAnsi="Calibri"/>
              </w:rPr>
            </w:pPr>
            <w:r w:rsidRPr="00CF0305">
              <w:rPr>
                <w:rFonts w:ascii="Calibri" w:hAnsi="Calibri"/>
              </w:rPr>
              <w:t>2-3 days</w:t>
            </w:r>
          </w:p>
        </w:tc>
        <w:tc>
          <w:tcPr>
            <w:tcW w:w="1674" w:type="pct"/>
            <w:tcBorders>
              <w:top w:val="single" w:sz="4" w:space="0" w:color="auto"/>
              <w:left w:val="single" w:sz="4" w:space="0" w:color="auto"/>
              <w:bottom w:val="single" w:sz="4" w:space="0" w:color="auto"/>
              <w:right w:val="single" w:sz="4" w:space="0" w:color="auto"/>
            </w:tcBorders>
          </w:tcPr>
          <w:p w14:paraId="14789126" w14:textId="6B0FA74A" w:rsidR="00DB65C0" w:rsidRPr="00CF0305" w:rsidRDefault="00C37E7A" w:rsidP="00C37E7A">
            <w:pPr>
              <w:jc w:val="center"/>
              <w:rPr>
                <w:rFonts w:ascii="Calibri" w:hAnsi="Calibri"/>
              </w:rPr>
            </w:pPr>
            <w:r w:rsidRPr="00CF0305">
              <w:rPr>
                <w:rFonts w:ascii="Calibri" w:hAnsi="Calibri"/>
              </w:rPr>
              <w:t>Sharing documents via Trello</w:t>
            </w:r>
          </w:p>
        </w:tc>
        <w:tc>
          <w:tcPr>
            <w:tcW w:w="1717" w:type="pct"/>
            <w:tcBorders>
              <w:top w:val="single" w:sz="4" w:space="0" w:color="auto"/>
              <w:left w:val="single" w:sz="4" w:space="0" w:color="auto"/>
              <w:bottom w:val="single" w:sz="4" w:space="0" w:color="auto"/>
              <w:right w:val="single" w:sz="4" w:space="0" w:color="auto"/>
            </w:tcBorders>
          </w:tcPr>
          <w:p w14:paraId="70650BFC" w14:textId="22971203" w:rsidR="00DB65C0" w:rsidRPr="00CF0305" w:rsidRDefault="006E64CE" w:rsidP="00C37E7A">
            <w:pPr>
              <w:jc w:val="center"/>
              <w:rPr>
                <w:rFonts w:ascii="Calibri" w:hAnsi="Calibri"/>
              </w:rPr>
            </w:pPr>
            <w:r>
              <w:rPr>
                <w:rFonts w:ascii="Calibri" w:hAnsi="Calibri"/>
              </w:rPr>
              <w:t>Zunaira</w:t>
            </w:r>
          </w:p>
        </w:tc>
      </w:tr>
      <w:tr w:rsidR="00DB65C0" w:rsidRPr="000F0DC5" w14:paraId="3293D5F7" w14:textId="77777777" w:rsidTr="009875B7">
        <w:tc>
          <w:tcPr>
            <w:tcW w:w="1609" w:type="pct"/>
            <w:tcBorders>
              <w:top w:val="single" w:sz="4" w:space="0" w:color="auto"/>
              <w:left w:val="single" w:sz="4" w:space="0" w:color="auto"/>
              <w:bottom w:val="single" w:sz="4" w:space="0" w:color="auto"/>
              <w:right w:val="single" w:sz="4" w:space="0" w:color="auto"/>
            </w:tcBorders>
          </w:tcPr>
          <w:p w14:paraId="7F2C7569" w14:textId="2F21BCCC" w:rsidR="00DB65C0" w:rsidRPr="00CF0305" w:rsidRDefault="00C37E7A" w:rsidP="00C37E7A">
            <w:pPr>
              <w:jc w:val="center"/>
              <w:rPr>
                <w:rFonts w:asciiTheme="minorHAnsi" w:hAnsiTheme="minorHAnsi" w:cstheme="minorHAnsi"/>
              </w:rPr>
            </w:pPr>
            <w:r w:rsidRPr="00CF0305">
              <w:rPr>
                <w:rFonts w:asciiTheme="minorHAnsi" w:hAnsiTheme="minorHAnsi" w:cstheme="minorHAnsi"/>
              </w:rPr>
              <w:t>Once a week</w:t>
            </w:r>
          </w:p>
        </w:tc>
        <w:tc>
          <w:tcPr>
            <w:tcW w:w="1674" w:type="pct"/>
            <w:tcBorders>
              <w:top w:val="single" w:sz="4" w:space="0" w:color="auto"/>
              <w:left w:val="single" w:sz="4" w:space="0" w:color="auto"/>
              <w:bottom w:val="single" w:sz="4" w:space="0" w:color="auto"/>
              <w:right w:val="single" w:sz="4" w:space="0" w:color="auto"/>
            </w:tcBorders>
          </w:tcPr>
          <w:p w14:paraId="67A13434" w14:textId="2FDF7615" w:rsidR="00DB65C0" w:rsidRPr="00CF0305" w:rsidRDefault="00C37E7A" w:rsidP="00C37E7A">
            <w:pPr>
              <w:jc w:val="center"/>
              <w:rPr>
                <w:rFonts w:asciiTheme="minorHAnsi" w:hAnsiTheme="minorHAnsi" w:cstheme="minorHAnsi"/>
              </w:rPr>
            </w:pPr>
            <w:r w:rsidRPr="00CF0305">
              <w:rPr>
                <w:rFonts w:asciiTheme="minorHAnsi" w:hAnsiTheme="minorHAnsi" w:cstheme="minorHAnsi"/>
              </w:rPr>
              <w:t>Team Meet Up (in person)</w:t>
            </w:r>
          </w:p>
        </w:tc>
        <w:tc>
          <w:tcPr>
            <w:tcW w:w="1717" w:type="pct"/>
            <w:tcBorders>
              <w:top w:val="single" w:sz="4" w:space="0" w:color="auto"/>
              <w:left w:val="single" w:sz="4" w:space="0" w:color="auto"/>
              <w:bottom w:val="single" w:sz="4" w:space="0" w:color="auto"/>
              <w:right w:val="single" w:sz="4" w:space="0" w:color="auto"/>
            </w:tcBorders>
          </w:tcPr>
          <w:p w14:paraId="2E5CA0DC" w14:textId="7122395D" w:rsidR="00DB65C0" w:rsidRPr="00CF0305" w:rsidRDefault="00C37E7A" w:rsidP="00C37E7A">
            <w:pPr>
              <w:jc w:val="center"/>
              <w:rPr>
                <w:rFonts w:asciiTheme="minorHAnsi" w:hAnsiTheme="minorHAnsi" w:cstheme="minorHAnsi"/>
                <w:color w:val="000000" w:themeColor="text1"/>
              </w:rPr>
            </w:pPr>
            <w:r w:rsidRPr="00CF0305">
              <w:rPr>
                <w:rFonts w:asciiTheme="minorHAnsi" w:hAnsiTheme="minorHAnsi" w:cstheme="minorHAnsi"/>
                <w:color w:val="000000" w:themeColor="text1"/>
              </w:rPr>
              <w:t>Joe</w:t>
            </w:r>
          </w:p>
        </w:tc>
      </w:tr>
    </w:tbl>
    <w:p w14:paraId="7D2904A7" w14:textId="77777777" w:rsidR="005D0467" w:rsidRDefault="005D0467" w:rsidP="005D0467"/>
    <w:p w14:paraId="139C1664" w14:textId="69452F79" w:rsidR="00180995" w:rsidRDefault="00180995" w:rsidP="002655FB">
      <w:pPr>
        <w:pStyle w:val="Heading1"/>
      </w:pPr>
      <w:bookmarkStart w:id="15" w:name="_Toc84999519"/>
      <w:bookmarkStart w:id="16" w:name="_Toc137439400"/>
      <w:bookmarkStart w:id="17" w:name="_Toc525909409"/>
      <w:r w:rsidRPr="00E372C3">
        <w:lastRenderedPageBreak/>
        <w:t xml:space="preserve">Risk </w:t>
      </w:r>
      <w:bookmarkEnd w:id="15"/>
      <w:bookmarkEnd w:id="16"/>
      <w:r w:rsidR="00E63DCC">
        <w:t>Analysis</w:t>
      </w:r>
      <w:bookmarkEnd w:id="17"/>
    </w:p>
    <w:tbl>
      <w:tblPr>
        <w:tblStyle w:val="OWTableStyle"/>
        <w:tblW w:w="5000" w:type="pct"/>
        <w:tblInd w:w="0" w:type="dxa"/>
        <w:tblLook w:val="04A0" w:firstRow="1" w:lastRow="0" w:firstColumn="1" w:lastColumn="0" w:noHBand="0" w:noVBand="1"/>
      </w:tblPr>
      <w:tblGrid>
        <w:gridCol w:w="4696"/>
        <w:gridCol w:w="4696"/>
      </w:tblGrid>
      <w:tr w:rsidR="00180995" w:rsidRPr="00BA112B" w14:paraId="3C0051B0" w14:textId="77777777" w:rsidTr="009875B7">
        <w:trPr>
          <w:cnfStyle w:val="100000000000" w:firstRow="1" w:lastRow="0" w:firstColumn="0" w:lastColumn="0" w:oddVBand="0" w:evenVBand="0" w:oddHBand="0" w:evenHBand="0" w:firstRowFirstColumn="0" w:firstRowLastColumn="0" w:lastRowFirstColumn="0" w:lastRowLastColumn="0"/>
        </w:trPr>
        <w:tc>
          <w:tcPr>
            <w:tcW w:w="2500" w:type="pct"/>
            <w:tcBorders>
              <w:right w:val="single" w:sz="4" w:space="0" w:color="auto"/>
            </w:tcBorders>
            <w:shd w:val="clear" w:color="auto" w:fill="000000" w:themeFill="text1"/>
          </w:tcPr>
          <w:p w14:paraId="13872C84" w14:textId="2BC7D542" w:rsidR="00180995" w:rsidRPr="001344E8" w:rsidRDefault="00180995" w:rsidP="009875B7">
            <w:pPr>
              <w:rPr>
                <w:color w:val="FFFFFF" w:themeColor="background1"/>
              </w:rPr>
            </w:pPr>
            <w:r>
              <w:rPr>
                <w:color w:val="FFFFFF" w:themeColor="background1"/>
              </w:rPr>
              <w:t>Project Risk</w:t>
            </w:r>
          </w:p>
        </w:tc>
        <w:tc>
          <w:tcPr>
            <w:tcW w:w="2500" w:type="pct"/>
            <w:tcBorders>
              <w:top w:val="single" w:sz="4" w:space="0" w:color="auto"/>
              <w:left w:val="single" w:sz="4" w:space="0" w:color="auto"/>
              <w:bottom w:val="single" w:sz="4" w:space="0" w:color="auto"/>
            </w:tcBorders>
            <w:shd w:val="clear" w:color="auto" w:fill="000000" w:themeFill="text1"/>
          </w:tcPr>
          <w:p w14:paraId="43C3722F" w14:textId="4319C88E" w:rsidR="00180995" w:rsidRPr="001344E8" w:rsidRDefault="00180995" w:rsidP="009875B7">
            <w:pPr>
              <w:rPr>
                <w:color w:val="FFFFFF" w:themeColor="background1"/>
              </w:rPr>
            </w:pPr>
            <w:r>
              <w:rPr>
                <w:color w:val="FFFFFF" w:themeColor="background1"/>
              </w:rPr>
              <w:t>Containment Measures</w:t>
            </w:r>
          </w:p>
        </w:tc>
      </w:tr>
      <w:tr w:rsidR="00365630" w:rsidRPr="00BA112B" w14:paraId="264E4F0E" w14:textId="77777777" w:rsidTr="009875B7">
        <w:tc>
          <w:tcPr>
            <w:tcW w:w="2500" w:type="pct"/>
          </w:tcPr>
          <w:p w14:paraId="139E4FB7" w14:textId="5485271A" w:rsidR="00365630" w:rsidRPr="00694167" w:rsidRDefault="00CF0305" w:rsidP="00365630">
            <w:r>
              <w:t>Other university projects and deadlines to be met</w:t>
            </w:r>
          </w:p>
        </w:tc>
        <w:tc>
          <w:tcPr>
            <w:tcW w:w="2500" w:type="pct"/>
          </w:tcPr>
          <w:p w14:paraId="3B64D50E" w14:textId="4C2E0519" w:rsidR="00365630" w:rsidRPr="00694167" w:rsidRDefault="00CF0305" w:rsidP="00365630">
            <w:r>
              <w:t xml:space="preserve">Plan an effective and balanced time management plan in order to complete all projects scheduled </w:t>
            </w:r>
          </w:p>
        </w:tc>
      </w:tr>
      <w:tr w:rsidR="00180995" w:rsidRPr="00BA112B" w14:paraId="3CBB2DD3" w14:textId="77777777" w:rsidTr="009875B7">
        <w:tc>
          <w:tcPr>
            <w:tcW w:w="2500" w:type="pct"/>
          </w:tcPr>
          <w:p w14:paraId="734A93E4" w14:textId="6FE98253" w:rsidR="00180995" w:rsidRPr="00180995" w:rsidRDefault="00CF0305" w:rsidP="00B77BB0">
            <w:r>
              <w:t>Inexperienced developers</w:t>
            </w:r>
          </w:p>
        </w:tc>
        <w:tc>
          <w:tcPr>
            <w:tcW w:w="2500" w:type="pct"/>
          </w:tcPr>
          <w:p w14:paraId="0F18928F" w14:textId="149C28D5" w:rsidR="00180995" w:rsidRPr="001344E8" w:rsidRDefault="00CF0305" w:rsidP="00B77BB0">
            <w:r>
              <w:t>Confer with other developers who have a knowledge on the problem to fix the issue</w:t>
            </w:r>
          </w:p>
        </w:tc>
      </w:tr>
      <w:tr w:rsidR="00180995" w:rsidRPr="00BA112B" w14:paraId="1023434C" w14:textId="77777777" w:rsidTr="009875B7">
        <w:tc>
          <w:tcPr>
            <w:tcW w:w="2500" w:type="pct"/>
          </w:tcPr>
          <w:p w14:paraId="73D9C221" w14:textId="6A22049E" w:rsidR="00180995" w:rsidRPr="001344E8" w:rsidRDefault="00CF0305" w:rsidP="00B77BB0">
            <w:r>
              <w:t>Some team members may be absent and can affect the progress of the project</w:t>
            </w:r>
          </w:p>
        </w:tc>
        <w:tc>
          <w:tcPr>
            <w:tcW w:w="2500" w:type="pct"/>
          </w:tcPr>
          <w:p w14:paraId="03F95AF6" w14:textId="7BD806CA" w:rsidR="00180995" w:rsidRPr="001344E8" w:rsidRDefault="00CF0305" w:rsidP="00B77BB0">
            <w:r>
              <w:t>Inform all team members when there is an issue so that other team members can step in and help</w:t>
            </w:r>
          </w:p>
        </w:tc>
      </w:tr>
      <w:tr w:rsidR="00CC04DE" w:rsidRPr="00BA112B" w14:paraId="74B4C6B8" w14:textId="77777777" w:rsidTr="009875B7">
        <w:tc>
          <w:tcPr>
            <w:tcW w:w="2500" w:type="pct"/>
          </w:tcPr>
          <w:p w14:paraId="751366BD" w14:textId="685F29B9" w:rsidR="00CC04DE" w:rsidRDefault="00CC04DE" w:rsidP="00B77BB0">
            <w:r>
              <w:t>Members not completing their tasks</w:t>
            </w:r>
          </w:p>
        </w:tc>
        <w:tc>
          <w:tcPr>
            <w:tcW w:w="2500" w:type="pct"/>
          </w:tcPr>
          <w:p w14:paraId="04596643" w14:textId="70B0786B" w:rsidR="00CC04DE" w:rsidRDefault="00CC04DE" w:rsidP="00B77BB0">
            <w:r>
              <w:t>Ensure that members are encouraging and reminding each other to do their part for the project.</w:t>
            </w:r>
          </w:p>
        </w:tc>
      </w:tr>
    </w:tbl>
    <w:p w14:paraId="6613BE83" w14:textId="77777777" w:rsidR="00180995" w:rsidRDefault="00180995" w:rsidP="00180995"/>
    <w:p w14:paraId="35BD6AF9" w14:textId="77777777" w:rsidR="002655FB" w:rsidRDefault="002655FB" w:rsidP="00B903BE"/>
    <w:p w14:paraId="3EBDAAF3" w14:textId="77777777" w:rsidR="002655FB" w:rsidRDefault="002655FB" w:rsidP="00B903BE"/>
    <w:p w14:paraId="0D53F39D" w14:textId="77777777" w:rsidR="002655FB" w:rsidRDefault="002655FB" w:rsidP="00B903BE"/>
    <w:p w14:paraId="369C5AB3" w14:textId="77777777" w:rsidR="00B903BE" w:rsidRPr="000F0DC5" w:rsidRDefault="00B903BE" w:rsidP="00B903BE">
      <w:r>
        <w:t>I have considered</w:t>
      </w:r>
      <w:r w:rsidRPr="000F0DC5">
        <w:t xml:space="preserve"> the project plan and I confirm that this project should be progressed.</w:t>
      </w:r>
    </w:p>
    <w:p w14:paraId="27504C83" w14:textId="77777777" w:rsidR="00B903BE" w:rsidRPr="000F0DC5" w:rsidRDefault="00B903BE" w:rsidP="00B903BE"/>
    <w:p w14:paraId="4E93FC01" w14:textId="77777777" w:rsidR="00B903BE" w:rsidRPr="000F0DC5" w:rsidRDefault="00B903BE" w:rsidP="00B903BE">
      <w:r w:rsidRPr="000F0DC5">
        <w:t>Signed: ___</w:t>
      </w:r>
      <w:r>
        <w:t>_______________________</w:t>
      </w:r>
      <w:r>
        <w:tab/>
        <w:t>Dated:</w:t>
      </w:r>
      <w:r w:rsidRPr="000F0DC5">
        <w:t xml:space="preserve"> _________________</w:t>
      </w:r>
    </w:p>
    <w:p w14:paraId="29A83F97" w14:textId="77777777" w:rsidR="00B903BE" w:rsidRDefault="00B903BE" w:rsidP="005D0467"/>
    <w:p w14:paraId="3A82A36E" w14:textId="77777777" w:rsidR="009B4358" w:rsidRDefault="009B4358" w:rsidP="00B903BE"/>
    <w:p w14:paraId="70DEBE20" w14:textId="35281AA7" w:rsidR="00B903BE" w:rsidRDefault="00B903BE" w:rsidP="00B903BE">
      <w:r>
        <w:t>(Project Sponsor or their representative)</w:t>
      </w:r>
    </w:p>
    <w:p w14:paraId="5E9344B8" w14:textId="52C02EB2" w:rsidR="002E2E94" w:rsidRDefault="002E2E94" w:rsidP="00B903BE"/>
    <w:p w14:paraId="31CC3310" w14:textId="01CFC2D6" w:rsidR="002E2E94" w:rsidRDefault="002E2E94" w:rsidP="00B903BE"/>
    <w:p w14:paraId="1A722CF0" w14:textId="2932B893" w:rsidR="002E2E94" w:rsidRDefault="002E2E94" w:rsidP="00B903BE"/>
    <w:p w14:paraId="19DFB187" w14:textId="35AA3E84" w:rsidR="002E2E94" w:rsidRDefault="002E2E94" w:rsidP="00B903BE"/>
    <w:p w14:paraId="5F2D29D0" w14:textId="62AA04ED" w:rsidR="002E2E94" w:rsidRDefault="002E2E94" w:rsidP="00B903BE"/>
    <w:p w14:paraId="2F8BD54F" w14:textId="2283100B" w:rsidR="002E2E94" w:rsidRDefault="002E2E94" w:rsidP="00B903BE"/>
    <w:p w14:paraId="190B2F65" w14:textId="5D25EE69" w:rsidR="002E2E94" w:rsidRDefault="002E2E94" w:rsidP="00B903BE"/>
    <w:p w14:paraId="13381F3E" w14:textId="6B1352FB" w:rsidR="002E2E94" w:rsidRDefault="002E2E94" w:rsidP="00B903BE"/>
    <w:p w14:paraId="5F634FA2" w14:textId="7FF2DBC7" w:rsidR="002E2E94" w:rsidRDefault="002E2E94" w:rsidP="00B903BE"/>
    <w:p w14:paraId="22E67102" w14:textId="7D8A1C2F" w:rsidR="002E2E94" w:rsidRDefault="002E2E94" w:rsidP="00B903BE"/>
    <w:p w14:paraId="36683BB3" w14:textId="57C708FC" w:rsidR="002E2E94" w:rsidRDefault="002E2E94" w:rsidP="00B903BE"/>
    <w:p w14:paraId="09B085EA" w14:textId="540E17BB" w:rsidR="002E2E94" w:rsidRDefault="002E2E94" w:rsidP="00B903BE"/>
    <w:p w14:paraId="3BB143D7" w14:textId="1A845FF5" w:rsidR="002E2E94" w:rsidRDefault="002E2E94" w:rsidP="00B903BE"/>
    <w:p w14:paraId="6361ED1A" w14:textId="3ED1FA01" w:rsidR="002E2E94" w:rsidRDefault="002E2E94" w:rsidP="00B903BE"/>
    <w:p w14:paraId="1870BFFF" w14:textId="388265FD" w:rsidR="002E2E94" w:rsidRDefault="002E2E94" w:rsidP="00B903BE"/>
    <w:p w14:paraId="7D8F7844" w14:textId="0405D559" w:rsidR="002E2E94" w:rsidRDefault="002E2E94" w:rsidP="00B903BE"/>
    <w:p w14:paraId="6ED6688F" w14:textId="32761CC1" w:rsidR="002E2E94" w:rsidRDefault="002E2E94" w:rsidP="00B903BE"/>
    <w:p w14:paraId="7839D3AE" w14:textId="5D7AA38F" w:rsidR="002E2E94" w:rsidRDefault="002E2E94" w:rsidP="00B903BE"/>
    <w:p w14:paraId="2EE65E3F" w14:textId="49BFE508" w:rsidR="009A03CC" w:rsidRDefault="009A03CC" w:rsidP="00B903BE">
      <w:pPr>
        <w:rPr>
          <w:b/>
          <w:sz w:val="26"/>
        </w:rPr>
      </w:pPr>
      <w:r>
        <w:rPr>
          <w:b/>
          <w:sz w:val="26"/>
        </w:rPr>
        <w:lastRenderedPageBreak/>
        <w:t>REFERENCES:</w:t>
      </w:r>
    </w:p>
    <w:p w14:paraId="61C234D4" w14:textId="56BA60BB" w:rsidR="009A03CC" w:rsidRDefault="009A03CC" w:rsidP="00B903BE">
      <w:pPr>
        <w:rPr>
          <w:sz w:val="26"/>
        </w:rPr>
      </w:pPr>
    </w:p>
    <w:p w14:paraId="471DD820" w14:textId="1DC10D34" w:rsidR="000447D5" w:rsidRPr="000447D5" w:rsidRDefault="000447D5" w:rsidP="00B903BE">
      <w:pPr>
        <w:rPr>
          <w:rFonts w:asciiTheme="minorHAnsi" w:hAnsiTheme="minorHAnsi" w:cstheme="minorHAnsi"/>
          <w:sz w:val="28"/>
        </w:rPr>
      </w:pPr>
      <w:r w:rsidRPr="000447D5">
        <w:rPr>
          <w:rFonts w:asciiTheme="minorHAnsi" w:hAnsiTheme="minorHAnsi" w:cstheme="minorHAnsi"/>
          <w:sz w:val="28"/>
        </w:rPr>
        <w:t xml:space="preserve">Andrew Fender (2015), </w:t>
      </w:r>
      <w:r w:rsidRPr="000447D5">
        <w:rPr>
          <w:rFonts w:asciiTheme="minorHAnsi" w:hAnsiTheme="minorHAnsi" w:cstheme="minorHAnsi"/>
          <w:i/>
          <w:sz w:val="28"/>
        </w:rPr>
        <w:t>Our Vision for the bike in Greater Manchester</w:t>
      </w:r>
      <w:r w:rsidRPr="000447D5">
        <w:rPr>
          <w:rFonts w:asciiTheme="minorHAnsi" w:hAnsiTheme="minorHAnsi" w:cstheme="minorHAnsi"/>
          <w:sz w:val="28"/>
        </w:rPr>
        <w:t>, [online book] Accessed: October 29</w:t>
      </w:r>
      <w:r w:rsidRPr="000447D5">
        <w:rPr>
          <w:rFonts w:asciiTheme="minorHAnsi" w:hAnsiTheme="minorHAnsi" w:cstheme="minorHAnsi"/>
          <w:sz w:val="28"/>
          <w:vertAlign w:val="superscript"/>
        </w:rPr>
        <w:t>th</w:t>
      </w:r>
      <w:r w:rsidRPr="000447D5">
        <w:rPr>
          <w:rFonts w:asciiTheme="minorHAnsi" w:hAnsiTheme="minorHAnsi" w:cstheme="minorHAnsi"/>
          <w:sz w:val="28"/>
        </w:rPr>
        <w:t xml:space="preserve"> 2018</w:t>
      </w:r>
    </w:p>
    <w:p w14:paraId="122436B2" w14:textId="0EAF2B18" w:rsidR="000447D5" w:rsidRDefault="000240D8" w:rsidP="00B903BE">
      <w:pPr>
        <w:rPr>
          <w:rStyle w:val="Hyperlink"/>
          <w:rFonts w:asciiTheme="minorHAnsi" w:hAnsiTheme="minorHAnsi" w:cstheme="minorHAnsi"/>
          <w:sz w:val="28"/>
        </w:rPr>
      </w:pPr>
      <w:hyperlink r:id="rId15" w:history="1">
        <w:r w:rsidR="000447D5" w:rsidRPr="000447D5">
          <w:rPr>
            <w:rStyle w:val="Hyperlink"/>
            <w:rFonts w:asciiTheme="minorHAnsi" w:hAnsiTheme="minorHAnsi" w:cstheme="minorHAnsi"/>
            <w:sz w:val="28"/>
          </w:rPr>
          <w:t>https://www.sustrans.org.uk/sites/default/files/bike_life_greater_manchester_2015.pdf</w:t>
        </w:r>
      </w:hyperlink>
    </w:p>
    <w:p w14:paraId="7114F1EF" w14:textId="4B926332" w:rsidR="00333AC6" w:rsidRDefault="00333AC6" w:rsidP="00B903BE">
      <w:pPr>
        <w:rPr>
          <w:rFonts w:asciiTheme="minorHAnsi" w:hAnsiTheme="minorHAnsi" w:cstheme="minorHAnsi"/>
          <w:color w:val="000000" w:themeColor="text1"/>
          <w:sz w:val="24"/>
        </w:rPr>
      </w:pPr>
    </w:p>
    <w:p w14:paraId="3E5F15D3" w14:textId="77777777" w:rsidR="00333AC6" w:rsidRPr="002E2E94" w:rsidRDefault="00333AC6" w:rsidP="00333AC6">
      <w:pPr>
        <w:rPr>
          <w:rFonts w:asciiTheme="minorHAnsi" w:hAnsiTheme="minorHAnsi" w:cstheme="minorHAnsi"/>
          <w:sz w:val="28"/>
          <w:szCs w:val="28"/>
        </w:rPr>
      </w:pPr>
      <w:r w:rsidRPr="002E2E94">
        <w:rPr>
          <w:rFonts w:asciiTheme="minorHAnsi" w:hAnsiTheme="minorHAnsi" w:cstheme="minorHAnsi"/>
          <w:sz w:val="28"/>
          <w:szCs w:val="28"/>
        </w:rPr>
        <w:t xml:space="preserve">Charlotte Cox (2016), </w:t>
      </w:r>
      <w:r w:rsidRPr="002E2E94">
        <w:rPr>
          <w:rFonts w:asciiTheme="minorHAnsi" w:hAnsiTheme="minorHAnsi" w:cstheme="minorHAnsi"/>
          <w:i/>
          <w:sz w:val="28"/>
          <w:szCs w:val="28"/>
        </w:rPr>
        <w:t>Digital counters clock up to 2,300 cyclists using Oxford Road every day</w:t>
      </w:r>
      <w:r w:rsidRPr="002E2E94">
        <w:rPr>
          <w:rFonts w:asciiTheme="minorHAnsi" w:hAnsiTheme="minorHAnsi" w:cstheme="minorHAnsi"/>
          <w:sz w:val="28"/>
          <w:szCs w:val="28"/>
        </w:rPr>
        <w:t>, [online] Accessed: October 23</w:t>
      </w:r>
      <w:r w:rsidRPr="002E2E94">
        <w:rPr>
          <w:rFonts w:asciiTheme="minorHAnsi" w:hAnsiTheme="minorHAnsi" w:cstheme="minorHAnsi"/>
          <w:sz w:val="28"/>
          <w:szCs w:val="28"/>
          <w:vertAlign w:val="superscript"/>
        </w:rPr>
        <w:t>rd</w:t>
      </w:r>
      <w:r w:rsidRPr="002E2E94">
        <w:rPr>
          <w:rFonts w:asciiTheme="minorHAnsi" w:hAnsiTheme="minorHAnsi" w:cstheme="minorHAnsi"/>
          <w:sz w:val="28"/>
          <w:szCs w:val="28"/>
        </w:rPr>
        <w:t xml:space="preserve"> 2018</w:t>
      </w:r>
    </w:p>
    <w:p w14:paraId="49F45B4B" w14:textId="043C2E09" w:rsidR="00333AC6" w:rsidRPr="00333AC6" w:rsidRDefault="000240D8" w:rsidP="00B903BE">
      <w:pPr>
        <w:rPr>
          <w:rFonts w:asciiTheme="minorHAnsi" w:hAnsiTheme="minorHAnsi" w:cstheme="minorHAnsi"/>
          <w:color w:val="0000FF" w:themeColor="hyperlink"/>
          <w:sz w:val="28"/>
          <w:szCs w:val="28"/>
          <w:u w:val="single"/>
        </w:rPr>
      </w:pPr>
      <w:hyperlink r:id="rId16" w:history="1">
        <w:r w:rsidR="00333AC6" w:rsidRPr="002E2E94">
          <w:rPr>
            <w:rStyle w:val="Hyperlink"/>
            <w:rFonts w:asciiTheme="minorHAnsi" w:hAnsiTheme="minorHAnsi" w:cstheme="minorHAnsi"/>
            <w:sz w:val="28"/>
            <w:szCs w:val="28"/>
          </w:rPr>
          <w:t>https://www.manchestereveningnews.co.uk/news/greater-manchester-news/digital-counters-clock-up-2300-12359030</w:t>
        </w:r>
      </w:hyperlink>
    </w:p>
    <w:p w14:paraId="006D44AC" w14:textId="77777777" w:rsidR="002E2E94" w:rsidRPr="002E2E94" w:rsidRDefault="002E2E94" w:rsidP="00B903BE">
      <w:pPr>
        <w:rPr>
          <w:rFonts w:asciiTheme="minorHAnsi" w:hAnsiTheme="minorHAnsi" w:cstheme="minorHAnsi"/>
          <w:color w:val="000000" w:themeColor="text1"/>
          <w:sz w:val="24"/>
        </w:rPr>
      </w:pPr>
    </w:p>
    <w:p w14:paraId="7B49D8A8" w14:textId="6C61EFDF" w:rsidR="000447D5" w:rsidRPr="00333AC6" w:rsidRDefault="000447D5" w:rsidP="00B903BE">
      <w:pPr>
        <w:rPr>
          <w:rFonts w:asciiTheme="minorHAnsi" w:hAnsiTheme="minorHAnsi" w:cstheme="minorHAnsi"/>
          <w:sz w:val="28"/>
          <w:szCs w:val="28"/>
        </w:rPr>
      </w:pPr>
      <w:r w:rsidRPr="002E2E94">
        <w:rPr>
          <w:rFonts w:asciiTheme="minorHAnsi" w:hAnsiTheme="minorHAnsi" w:cstheme="minorHAnsi"/>
          <w:sz w:val="28"/>
          <w:szCs w:val="28"/>
        </w:rPr>
        <w:t xml:space="preserve">Katie De Klee (2018), </w:t>
      </w:r>
      <w:r w:rsidRPr="002E2E94">
        <w:rPr>
          <w:rFonts w:asciiTheme="minorHAnsi" w:hAnsiTheme="minorHAnsi" w:cstheme="minorHAnsi"/>
          <w:i/>
          <w:sz w:val="28"/>
          <w:szCs w:val="28"/>
        </w:rPr>
        <w:t>Dockless bike-sharing company pulls out of Manchester due to “theft and vandalism”</w:t>
      </w:r>
      <w:r w:rsidR="002E2E94" w:rsidRPr="002E2E94">
        <w:rPr>
          <w:rFonts w:asciiTheme="minorHAnsi" w:hAnsiTheme="minorHAnsi" w:cstheme="minorHAnsi"/>
          <w:sz w:val="28"/>
          <w:szCs w:val="28"/>
        </w:rPr>
        <w:t>, [online] Accessed: October 23</w:t>
      </w:r>
      <w:r w:rsidR="002E2E94" w:rsidRPr="002E2E94">
        <w:rPr>
          <w:rFonts w:asciiTheme="minorHAnsi" w:hAnsiTheme="minorHAnsi" w:cstheme="minorHAnsi"/>
          <w:sz w:val="28"/>
          <w:szCs w:val="28"/>
          <w:vertAlign w:val="superscript"/>
        </w:rPr>
        <w:t>rd</w:t>
      </w:r>
      <w:r w:rsidR="002E2E94" w:rsidRPr="002E2E94">
        <w:rPr>
          <w:rFonts w:asciiTheme="minorHAnsi" w:hAnsiTheme="minorHAnsi" w:cstheme="minorHAnsi"/>
          <w:sz w:val="28"/>
          <w:szCs w:val="28"/>
        </w:rPr>
        <w:t xml:space="preserve"> 2018 </w:t>
      </w:r>
      <w:hyperlink r:id="rId17" w:history="1">
        <w:r w:rsidR="002E2E94" w:rsidRPr="002E2E94">
          <w:rPr>
            <w:rStyle w:val="Hyperlink"/>
            <w:rFonts w:asciiTheme="minorHAnsi" w:hAnsiTheme="minorHAnsi" w:cstheme="minorHAnsi"/>
            <w:sz w:val="28"/>
            <w:szCs w:val="28"/>
          </w:rPr>
          <w:t>https://www.dezeen.com/2018/09/06/mobike-dockless-bike-sharing-manchester-vandalism-transport-design-news/</w:t>
        </w:r>
      </w:hyperlink>
    </w:p>
    <w:p w14:paraId="50BCE334" w14:textId="77777777" w:rsidR="002E2E94" w:rsidRDefault="002E2E94" w:rsidP="009A03CC">
      <w:pPr>
        <w:rPr>
          <w:rStyle w:val="Hyperlink"/>
          <w:rFonts w:asciiTheme="minorHAnsi" w:hAnsiTheme="minorHAnsi" w:cstheme="minorHAnsi"/>
          <w:sz w:val="28"/>
          <w:szCs w:val="28"/>
        </w:rPr>
      </w:pPr>
    </w:p>
    <w:p w14:paraId="41854F5D" w14:textId="7965101D" w:rsidR="002E2E94" w:rsidRPr="002E2E94" w:rsidRDefault="002E2E94" w:rsidP="002E2E94">
      <w:pPr>
        <w:rPr>
          <w:rStyle w:val="Hyperlink"/>
          <w:rFonts w:asciiTheme="minorHAnsi" w:hAnsiTheme="minorHAnsi" w:cstheme="minorHAnsi"/>
          <w:color w:val="404040" w:themeColor="text1" w:themeTint="BF"/>
          <w:sz w:val="28"/>
          <w:szCs w:val="28"/>
          <w:u w:val="none"/>
        </w:rPr>
      </w:pPr>
      <w:r w:rsidRPr="002E2E94">
        <w:rPr>
          <w:rFonts w:asciiTheme="minorHAnsi" w:hAnsiTheme="minorHAnsi" w:cstheme="minorHAnsi"/>
          <w:i/>
          <w:sz w:val="28"/>
          <w:szCs w:val="28"/>
        </w:rPr>
        <w:t>Stolen Bikes</w:t>
      </w:r>
      <w:r w:rsidRPr="002E2E94">
        <w:rPr>
          <w:rFonts w:asciiTheme="minorHAnsi" w:hAnsiTheme="minorHAnsi" w:cstheme="minorHAnsi"/>
          <w:sz w:val="28"/>
          <w:szCs w:val="28"/>
        </w:rPr>
        <w:t xml:space="preserve"> (2016), </w:t>
      </w:r>
      <w:r w:rsidRPr="002E2E94">
        <w:rPr>
          <w:rFonts w:asciiTheme="minorHAnsi" w:hAnsiTheme="minorHAnsi" w:cstheme="minorHAnsi"/>
          <w:i/>
          <w:sz w:val="28"/>
          <w:szCs w:val="28"/>
        </w:rPr>
        <w:t>Stolen Bike Study</w:t>
      </w:r>
      <w:r w:rsidRPr="002E2E94">
        <w:rPr>
          <w:rFonts w:asciiTheme="minorHAnsi" w:hAnsiTheme="minorHAnsi" w:cstheme="minorHAnsi"/>
          <w:b/>
          <w:i/>
          <w:sz w:val="28"/>
          <w:szCs w:val="28"/>
        </w:rPr>
        <w:t xml:space="preserve">, </w:t>
      </w:r>
      <w:r w:rsidRPr="002E2E94">
        <w:rPr>
          <w:rFonts w:asciiTheme="minorHAnsi" w:hAnsiTheme="minorHAnsi" w:cstheme="minorHAnsi"/>
          <w:sz w:val="28"/>
          <w:szCs w:val="28"/>
        </w:rPr>
        <w:t>[online] Accessed: October 28</w:t>
      </w:r>
      <w:r w:rsidRPr="002E2E94">
        <w:rPr>
          <w:rFonts w:asciiTheme="minorHAnsi" w:hAnsiTheme="minorHAnsi" w:cstheme="minorHAnsi"/>
          <w:sz w:val="28"/>
          <w:szCs w:val="28"/>
          <w:vertAlign w:val="superscript"/>
        </w:rPr>
        <w:t>th</w:t>
      </w:r>
      <w:r w:rsidRPr="002E2E94">
        <w:rPr>
          <w:rFonts w:asciiTheme="minorHAnsi" w:hAnsiTheme="minorHAnsi" w:cstheme="minorHAnsi"/>
          <w:sz w:val="28"/>
          <w:szCs w:val="28"/>
        </w:rPr>
        <w:t xml:space="preserve"> 2018</w:t>
      </w:r>
    </w:p>
    <w:p w14:paraId="32F48473" w14:textId="26991B6E" w:rsidR="00D97B6C" w:rsidRPr="002E2E94" w:rsidRDefault="000240D8" w:rsidP="00D97B6C">
      <w:pPr>
        <w:pStyle w:val="BodyText"/>
        <w:overflowPunct w:val="0"/>
        <w:autoSpaceDE w:val="0"/>
        <w:autoSpaceDN w:val="0"/>
        <w:adjustRightInd w:val="0"/>
        <w:spacing w:before="0" w:after="0"/>
        <w:ind w:left="0"/>
        <w:jc w:val="both"/>
        <w:rPr>
          <w:rStyle w:val="Hyperlink"/>
          <w:rFonts w:asciiTheme="minorHAnsi" w:hAnsiTheme="minorHAnsi" w:cstheme="minorHAnsi"/>
          <w:sz w:val="28"/>
          <w:szCs w:val="28"/>
          <w:lang w:val="en-US"/>
        </w:rPr>
      </w:pPr>
      <w:hyperlink r:id="rId18" w:history="1">
        <w:r w:rsidR="002E2E94" w:rsidRPr="002E2E94">
          <w:rPr>
            <w:rStyle w:val="Hyperlink"/>
            <w:rFonts w:asciiTheme="minorHAnsi" w:hAnsiTheme="minorHAnsi" w:cstheme="minorHAnsi"/>
            <w:sz w:val="28"/>
            <w:szCs w:val="28"/>
            <w:lang w:val="en-US"/>
          </w:rPr>
          <w:t>https://stolen-bikes.co.uk/statistics/</w:t>
        </w:r>
      </w:hyperlink>
    </w:p>
    <w:p w14:paraId="671AB471" w14:textId="77777777" w:rsidR="002E2E94" w:rsidRPr="009A03CC" w:rsidRDefault="002E2E94" w:rsidP="00B903BE">
      <w:pPr>
        <w:rPr>
          <w:sz w:val="26"/>
        </w:rPr>
      </w:pPr>
    </w:p>
    <w:sectPr w:rsidR="002E2E94" w:rsidRPr="009A03CC" w:rsidSect="00CC076E">
      <w:pgSz w:w="11906" w:h="16838" w:code="9"/>
      <w:pgMar w:top="1247" w:right="1247" w:bottom="1247" w:left="1247" w:header="709" w:footer="3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D8653" w14:textId="77777777" w:rsidR="000240D8" w:rsidRDefault="000240D8" w:rsidP="001F038B">
      <w:pPr>
        <w:spacing w:after="0" w:line="240" w:lineRule="auto"/>
      </w:pPr>
      <w:r>
        <w:separator/>
      </w:r>
    </w:p>
    <w:p w14:paraId="7EA6C5A3" w14:textId="77777777" w:rsidR="000240D8" w:rsidRDefault="000240D8"/>
    <w:p w14:paraId="5EF8F3DA" w14:textId="77777777" w:rsidR="000240D8" w:rsidRDefault="000240D8"/>
  </w:endnote>
  <w:endnote w:type="continuationSeparator" w:id="0">
    <w:p w14:paraId="673BBB0B" w14:textId="77777777" w:rsidR="000240D8" w:rsidRDefault="000240D8" w:rsidP="001F038B">
      <w:pPr>
        <w:spacing w:after="0" w:line="240" w:lineRule="auto"/>
      </w:pPr>
      <w:r>
        <w:continuationSeparator/>
      </w:r>
    </w:p>
    <w:p w14:paraId="798372E1" w14:textId="77777777" w:rsidR="000240D8" w:rsidRDefault="000240D8"/>
    <w:p w14:paraId="42DB126E" w14:textId="77777777" w:rsidR="000240D8" w:rsidRDefault="000240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ahoma"/>
    <w:panose1 w:val="020B0604020202020204"/>
    <w:charset w:val="00"/>
    <w:family w:val="swiss"/>
    <w:pitch w:val="variable"/>
    <w:sig w:usb0="00000001"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A785" w14:textId="77777777" w:rsidR="00E63DCC" w:rsidRDefault="00E63DCC" w:rsidP="001B6F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98E59E" w14:textId="77777777" w:rsidR="0047219F" w:rsidRDefault="0047219F" w:rsidP="00E63DCC">
    <w:pPr>
      <w:spacing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9" w:name="_Toc329166164"/>
  <w:p w14:paraId="49436F4B" w14:textId="77777777" w:rsidR="00E63DCC" w:rsidRPr="00E63DCC" w:rsidRDefault="00E63DCC" w:rsidP="001B6F41">
    <w:pPr>
      <w:pStyle w:val="Footer"/>
      <w:framePr w:wrap="none" w:vAnchor="text" w:hAnchor="margin" w:xAlign="right" w:y="1"/>
      <w:rPr>
        <w:rStyle w:val="PageNumber"/>
        <w:sz w:val="18"/>
        <w:szCs w:val="18"/>
      </w:rPr>
    </w:pPr>
    <w:r w:rsidRPr="00E63DCC">
      <w:rPr>
        <w:rStyle w:val="PageNumber"/>
        <w:sz w:val="18"/>
        <w:szCs w:val="18"/>
      </w:rPr>
      <w:fldChar w:fldCharType="begin"/>
    </w:r>
    <w:r w:rsidRPr="00E63DCC">
      <w:rPr>
        <w:rStyle w:val="PageNumber"/>
        <w:sz w:val="18"/>
        <w:szCs w:val="18"/>
      </w:rPr>
      <w:instrText xml:space="preserve">PAGE  </w:instrText>
    </w:r>
    <w:r w:rsidRPr="00E63DCC">
      <w:rPr>
        <w:rStyle w:val="PageNumber"/>
        <w:sz w:val="18"/>
        <w:szCs w:val="18"/>
      </w:rPr>
      <w:fldChar w:fldCharType="separate"/>
    </w:r>
    <w:r w:rsidR="009F7D42">
      <w:rPr>
        <w:rStyle w:val="PageNumber"/>
        <w:noProof/>
        <w:sz w:val="18"/>
        <w:szCs w:val="18"/>
      </w:rPr>
      <w:t>8</w:t>
    </w:r>
    <w:r w:rsidRPr="00E63DCC">
      <w:rPr>
        <w:rStyle w:val="PageNumber"/>
        <w:sz w:val="18"/>
        <w:szCs w:val="18"/>
      </w:rPr>
      <w:fldChar w:fldCharType="end"/>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47219F" w:rsidRPr="00E63DCC" w14:paraId="7F79E2FD" w14:textId="77777777" w:rsidTr="007F032D">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747" w:type="dxa"/>
          <w:vAlign w:val="bottom"/>
        </w:tcPr>
        <w:p w14:paraId="69A32B60" w14:textId="02D270F4" w:rsidR="0047219F" w:rsidRPr="00E63DCC" w:rsidRDefault="00E63DCC" w:rsidP="00E63DCC">
          <w:pPr>
            <w:pStyle w:val="Footer"/>
            <w:tabs>
              <w:tab w:val="clear" w:pos="9026"/>
              <w:tab w:val="right" w:pos="9639"/>
            </w:tabs>
            <w:ind w:right="360"/>
            <w:jc w:val="left"/>
            <w:rPr>
              <w:b w:val="0"/>
              <w:color w:val="7F7F7F" w:themeColor="text1" w:themeTint="80"/>
              <w:sz w:val="18"/>
              <w:szCs w:val="18"/>
            </w:rPr>
          </w:pPr>
          <w:r w:rsidRPr="00E63DCC">
            <w:rPr>
              <w:b w:val="0"/>
              <w:color w:val="7F7F7F" w:themeColor="text1" w:themeTint="80"/>
              <w:sz w:val="18"/>
              <w:szCs w:val="18"/>
            </w:rPr>
            <w:t>Digital Project Management PID Manchester Metropolitan University</w:t>
          </w:r>
        </w:p>
      </w:tc>
    </w:tr>
    <w:bookmarkEnd w:id="9"/>
  </w:tbl>
  <w:p w14:paraId="020602EB" w14:textId="77777777" w:rsidR="0047219F" w:rsidRDefault="0047219F" w:rsidP="00AC6C0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B528" w14:textId="31D70D14" w:rsidR="0047219F" w:rsidRPr="00E63DCC" w:rsidRDefault="00E63DCC" w:rsidP="00E63DCC">
    <w:pPr>
      <w:pStyle w:val="Footer"/>
      <w:rPr>
        <w:color w:val="7F7F7F" w:themeColor="text1" w:themeTint="80"/>
        <w:sz w:val="18"/>
        <w:szCs w:val="18"/>
      </w:rPr>
    </w:pPr>
    <w:r w:rsidRPr="00E63DCC">
      <w:rPr>
        <w:color w:val="7F7F7F" w:themeColor="text1" w:themeTint="80"/>
        <w:sz w:val="18"/>
        <w:szCs w:val="18"/>
      </w:rPr>
      <w:t>Digital Project Management PID</w:t>
    </w:r>
    <w:r>
      <w:rPr>
        <w:color w:val="7F7F7F" w:themeColor="text1" w:themeTint="80"/>
        <w:sz w:val="18"/>
        <w:szCs w:val="18"/>
      </w:rPr>
      <w:t xml:space="preserve"> </w:t>
    </w:r>
    <w:r w:rsidRPr="00E63DCC">
      <w:rPr>
        <w:color w:val="7F7F7F" w:themeColor="text1" w:themeTint="80"/>
        <w:sz w:val="18"/>
        <w:szCs w:val="18"/>
      </w:rPr>
      <w:t>Manchester Metropolitan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36CEE" w14:textId="77777777" w:rsidR="000240D8" w:rsidRDefault="000240D8" w:rsidP="001F038B">
      <w:pPr>
        <w:spacing w:after="0" w:line="240" w:lineRule="auto"/>
      </w:pPr>
      <w:r>
        <w:separator/>
      </w:r>
    </w:p>
    <w:p w14:paraId="1576DB34" w14:textId="77777777" w:rsidR="000240D8" w:rsidRDefault="000240D8"/>
    <w:p w14:paraId="0BC40D38" w14:textId="77777777" w:rsidR="000240D8" w:rsidRDefault="000240D8"/>
  </w:footnote>
  <w:footnote w:type="continuationSeparator" w:id="0">
    <w:p w14:paraId="43369DE6" w14:textId="77777777" w:rsidR="000240D8" w:rsidRDefault="000240D8" w:rsidP="001F038B">
      <w:pPr>
        <w:spacing w:after="0" w:line="240" w:lineRule="auto"/>
      </w:pPr>
      <w:r>
        <w:continuationSeparator/>
      </w:r>
    </w:p>
    <w:p w14:paraId="21544E1C" w14:textId="77777777" w:rsidR="000240D8" w:rsidRDefault="000240D8"/>
    <w:p w14:paraId="3A453B93" w14:textId="77777777" w:rsidR="000240D8" w:rsidRDefault="000240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7D4B" w14:textId="77777777" w:rsidR="0047219F" w:rsidRDefault="0047219F">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67245" w14:textId="77777777" w:rsidR="0047219F" w:rsidRDefault="0047219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D6974"/>
    <w:multiLevelType w:val="multilevel"/>
    <w:tmpl w:val="F9AE255A"/>
    <w:styleLink w:val="SpongeNumbering"/>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702B14"/>
    <w:multiLevelType w:val="multilevel"/>
    <w:tmpl w:val="FCC6CB08"/>
    <w:styleLink w:val="SPHeadings"/>
    <w:lvl w:ilvl="0">
      <w:start w:val="1"/>
      <w:numFmt w:val="decimal"/>
      <w:pStyle w:val="Heading1"/>
      <w:suff w:val="space"/>
      <w:lvlText w:val="%1"/>
      <w:lvlJc w:val="left"/>
      <w:pPr>
        <w:ind w:left="0" w:firstLine="0"/>
      </w:pPr>
      <w:rPr>
        <w:rFonts w:hint="default"/>
        <w:spacing w:val="0"/>
        <w:position w: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6F76DDB"/>
    <w:multiLevelType w:val="multilevel"/>
    <w:tmpl w:val="FCC6CB08"/>
    <w:numStyleLink w:val="SPHeadings"/>
  </w:abstractNum>
  <w:abstractNum w:abstractNumId="3" w15:restartNumberingAfterBreak="0">
    <w:nsid w:val="3B417254"/>
    <w:multiLevelType w:val="multilevel"/>
    <w:tmpl w:val="E79C04FC"/>
    <w:styleLink w:val="SpongeListswithintables"/>
    <w:lvl w:ilvl="0">
      <w:start w:val="1"/>
      <w:numFmt w:val="decimal"/>
      <w:suff w:val="nothing"/>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CDB0760"/>
    <w:multiLevelType w:val="hybridMultilevel"/>
    <w:tmpl w:val="55563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8077A"/>
    <w:multiLevelType w:val="hybridMultilevel"/>
    <w:tmpl w:val="99BE9BEC"/>
    <w:lvl w:ilvl="0" w:tplc="306E5CE0">
      <w:start w:val="18"/>
      <w:numFmt w:val="bullet"/>
      <w:pStyle w:val="OWTableList"/>
      <w:lvlText w:val=""/>
      <w:lvlJc w:val="left"/>
      <w:pPr>
        <w:ind w:left="720" w:hanging="360"/>
      </w:pPr>
      <w:rPr>
        <w:rFonts w:ascii="Symbol" w:hAnsi="Symbol" w:cstheme="minorBidi" w:hint="default"/>
        <w:color w:val="E36C0A" w:themeColor="accent6" w:themeShade="B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removePersonalInformation/>
  <w:removeDateAndTime/>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32A"/>
    <w:rsid w:val="0000134E"/>
    <w:rsid w:val="00001BE4"/>
    <w:rsid w:val="00002209"/>
    <w:rsid w:val="00006E6B"/>
    <w:rsid w:val="0000754F"/>
    <w:rsid w:val="0001028A"/>
    <w:rsid w:val="0001089C"/>
    <w:rsid w:val="00012EB7"/>
    <w:rsid w:val="00013EFF"/>
    <w:rsid w:val="00017BA0"/>
    <w:rsid w:val="000210EA"/>
    <w:rsid w:val="000212A8"/>
    <w:rsid w:val="000223D9"/>
    <w:rsid w:val="000226A6"/>
    <w:rsid w:val="000240D8"/>
    <w:rsid w:val="00024B8D"/>
    <w:rsid w:val="0002781C"/>
    <w:rsid w:val="000279DC"/>
    <w:rsid w:val="00027BBA"/>
    <w:rsid w:val="000304FC"/>
    <w:rsid w:val="0003380C"/>
    <w:rsid w:val="00036A8C"/>
    <w:rsid w:val="00036FE1"/>
    <w:rsid w:val="0004001E"/>
    <w:rsid w:val="00042D3E"/>
    <w:rsid w:val="0004375F"/>
    <w:rsid w:val="000447D5"/>
    <w:rsid w:val="000512F2"/>
    <w:rsid w:val="00052594"/>
    <w:rsid w:val="000534AD"/>
    <w:rsid w:val="00054535"/>
    <w:rsid w:val="000553F6"/>
    <w:rsid w:val="00055856"/>
    <w:rsid w:val="00056A27"/>
    <w:rsid w:val="00056CCD"/>
    <w:rsid w:val="00056E50"/>
    <w:rsid w:val="000578B1"/>
    <w:rsid w:val="000612D8"/>
    <w:rsid w:val="000618F0"/>
    <w:rsid w:val="00062371"/>
    <w:rsid w:val="00062C89"/>
    <w:rsid w:val="00063908"/>
    <w:rsid w:val="0006406A"/>
    <w:rsid w:val="00064DED"/>
    <w:rsid w:val="00070985"/>
    <w:rsid w:val="0007185D"/>
    <w:rsid w:val="00072AF6"/>
    <w:rsid w:val="00072E15"/>
    <w:rsid w:val="00072E34"/>
    <w:rsid w:val="00072FC2"/>
    <w:rsid w:val="00075852"/>
    <w:rsid w:val="000765B1"/>
    <w:rsid w:val="00080A2E"/>
    <w:rsid w:val="000819FC"/>
    <w:rsid w:val="00083CA3"/>
    <w:rsid w:val="00085AF8"/>
    <w:rsid w:val="00086676"/>
    <w:rsid w:val="00090BB6"/>
    <w:rsid w:val="00091A8F"/>
    <w:rsid w:val="00092E26"/>
    <w:rsid w:val="00093925"/>
    <w:rsid w:val="00093C80"/>
    <w:rsid w:val="00094822"/>
    <w:rsid w:val="00095738"/>
    <w:rsid w:val="000965EF"/>
    <w:rsid w:val="000966EC"/>
    <w:rsid w:val="000A0FA6"/>
    <w:rsid w:val="000A3ABA"/>
    <w:rsid w:val="000A4FE9"/>
    <w:rsid w:val="000A5A74"/>
    <w:rsid w:val="000A7194"/>
    <w:rsid w:val="000B0471"/>
    <w:rsid w:val="000B2358"/>
    <w:rsid w:val="000B246D"/>
    <w:rsid w:val="000B4F0B"/>
    <w:rsid w:val="000B7CD1"/>
    <w:rsid w:val="000C0007"/>
    <w:rsid w:val="000C0211"/>
    <w:rsid w:val="000C3889"/>
    <w:rsid w:val="000C390B"/>
    <w:rsid w:val="000C4059"/>
    <w:rsid w:val="000C6A6D"/>
    <w:rsid w:val="000D0023"/>
    <w:rsid w:val="000D0401"/>
    <w:rsid w:val="000D105E"/>
    <w:rsid w:val="000D127B"/>
    <w:rsid w:val="000D13A3"/>
    <w:rsid w:val="000D3787"/>
    <w:rsid w:val="000D5F1D"/>
    <w:rsid w:val="000D70AF"/>
    <w:rsid w:val="000D7663"/>
    <w:rsid w:val="000E0930"/>
    <w:rsid w:val="000E4151"/>
    <w:rsid w:val="000E510C"/>
    <w:rsid w:val="000E58D9"/>
    <w:rsid w:val="000E744A"/>
    <w:rsid w:val="000E75C1"/>
    <w:rsid w:val="000E778C"/>
    <w:rsid w:val="000F21B9"/>
    <w:rsid w:val="000F290D"/>
    <w:rsid w:val="000F2DB2"/>
    <w:rsid w:val="000F33C3"/>
    <w:rsid w:val="000F3917"/>
    <w:rsid w:val="00101103"/>
    <w:rsid w:val="001013C1"/>
    <w:rsid w:val="00101685"/>
    <w:rsid w:val="001027B3"/>
    <w:rsid w:val="0010319A"/>
    <w:rsid w:val="00105783"/>
    <w:rsid w:val="00105899"/>
    <w:rsid w:val="00106BA4"/>
    <w:rsid w:val="0011060B"/>
    <w:rsid w:val="001110E7"/>
    <w:rsid w:val="001120B7"/>
    <w:rsid w:val="00113290"/>
    <w:rsid w:val="001160DA"/>
    <w:rsid w:val="0011658B"/>
    <w:rsid w:val="001168E3"/>
    <w:rsid w:val="0011730E"/>
    <w:rsid w:val="001210AF"/>
    <w:rsid w:val="00121577"/>
    <w:rsid w:val="00121784"/>
    <w:rsid w:val="00122143"/>
    <w:rsid w:val="00122D07"/>
    <w:rsid w:val="00123C33"/>
    <w:rsid w:val="001240EE"/>
    <w:rsid w:val="00124C63"/>
    <w:rsid w:val="00124DDB"/>
    <w:rsid w:val="001278F1"/>
    <w:rsid w:val="00130971"/>
    <w:rsid w:val="00130DAC"/>
    <w:rsid w:val="00131217"/>
    <w:rsid w:val="00131F54"/>
    <w:rsid w:val="00132616"/>
    <w:rsid w:val="00132658"/>
    <w:rsid w:val="00132AF6"/>
    <w:rsid w:val="0013393F"/>
    <w:rsid w:val="00133F50"/>
    <w:rsid w:val="001344E8"/>
    <w:rsid w:val="00134655"/>
    <w:rsid w:val="00135653"/>
    <w:rsid w:val="001357F5"/>
    <w:rsid w:val="00136BDF"/>
    <w:rsid w:val="00137F50"/>
    <w:rsid w:val="00140559"/>
    <w:rsid w:val="0014175D"/>
    <w:rsid w:val="00141A4C"/>
    <w:rsid w:val="0014432E"/>
    <w:rsid w:val="00145DF9"/>
    <w:rsid w:val="00145EDC"/>
    <w:rsid w:val="001464EE"/>
    <w:rsid w:val="00146C83"/>
    <w:rsid w:val="0015067A"/>
    <w:rsid w:val="00152925"/>
    <w:rsid w:val="00153723"/>
    <w:rsid w:val="00153F60"/>
    <w:rsid w:val="00154D02"/>
    <w:rsid w:val="00154F77"/>
    <w:rsid w:val="00155493"/>
    <w:rsid w:val="0015599A"/>
    <w:rsid w:val="001576F5"/>
    <w:rsid w:val="0016304A"/>
    <w:rsid w:val="00165421"/>
    <w:rsid w:val="00165FC4"/>
    <w:rsid w:val="00166F71"/>
    <w:rsid w:val="00170543"/>
    <w:rsid w:val="00170A46"/>
    <w:rsid w:val="0017217A"/>
    <w:rsid w:val="00172D17"/>
    <w:rsid w:val="00172FC7"/>
    <w:rsid w:val="001736C6"/>
    <w:rsid w:val="00173B4A"/>
    <w:rsid w:val="00174E4D"/>
    <w:rsid w:val="00176061"/>
    <w:rsid w:val="00180995"/>
    <w:rsid w:val="0018131F"/>
    <w:rsid w:val="001846C4"/>
    <w:rsid w:val="001850A3"/>
    <w:rsid w:val="00185C41"/>
    <w:rsid w:val="00191035"/>
    <w:rsid w:val="00194B32"/>
    <w:rsid w:val="0019692F"/>
    <w:rsid w:val="00197831"/>
    <w:rsid w:val="001A4948"/>
    <w:rsid w:val="001A5C52"/>
    <w:rsid w:val="001A6828"/>
    <w:rsid w:val="001A721D"/>
    <w:rsid w:val="001A7EAE"/>
    <w:rsid w:val="001A7FF4"/>
    <w:rsid w:val="001B0074"/>
    <w:rsid w:val="001B1E10"/>
    <w:rsid w:val="001B2EA3"/>
    <w:rsid w:val="001B551E"/>
    <w:rsid w:val="001B7059"/>
    <w:rsid w:val="001B7FAC"/>
    <w:rsid w:val="001C0C2E"/>
    <w:rsid w:val="001C178E"/>
    <w:rsid w:val="001C3A86"/>
    <w:rsid w:val="001C3E64"/>
    <w:rsid w:val="001C3ED0"/>
    <w:rsid w:val="001C4FCE"/>
    <w:rsid w:val="001C6F9D"/>
    <w:rsid w:val="001D037C"/>
    <w:rsid w:val="001D142F"/>
    <w:rsid w:val="001D35A8"/>
    <w:rsid w:val="001D36F1"/>
    <w:rsid w:val="001D6AE9"/>
    <w:rsid w:val="001D7DF2"/>
    <w:rsid w:val="001E0642"/>
    <w:rsid w:val="001E0B0F"/>
    <w:rsid w:val="001E28F9"/>
    <w:rsid w:val="001E2F42"/>
    <w:rsid w:val="001E570F"/>
    <w:rsid w:val="001E6B29"/>
    <w:rsid w:val="001F038B"/>
    <w:rsid w:val="001F0953"/>
    <w:rsid w:val="001F2BB1"/>
    <w:rsid w:val="001F3DE9"/>
    <w:rsid w:val="001F3FDE"/>
    <w:rsid w:val="001F3FE7"/>
    <w:rsid w:val="001F44C1"/>
    <w:rsid w:val="001F491B"/>
    <w:rsid w:val="001F50A4"/>
    <w:rsid w:val="001F634D"/>
    <w:rsid w:val="001F7EAF"/>
    <w:rsid w:val="0020023B"/>
    <w:rsid w:val="00200322"/>
    <w:rsid w:val="002012AE"/>
    <w:rsid w:val="00201F42"/>
    <w:rsid w:val="00204BB8"/>
    <w:rsid w:val="00205B68"/>
    <w:rsid w:val="002060DB"/>
    <w:rsid w:val="00207710"/>
    <w:rsid w:val="002162D4"/>
    <w:rsid w:val="00216562"/>
    <w:rsid w:val="00217B8F"/>
    <w:rsid w:val="00217EF3"/>
    <w:rsid w:val="00221265"/>
    <w:rsid w:val="002212D5"/>
    <w:rsid w:val="00223E4C"/>
    <w:rsid w:val="002241CC"/>
    <w:rsid w:val="002243D6"/>
    <w:rsid w:val="002271A1"/>
    <w:rsid w:val="002302DF"/>
    <w:rsid w:val="00231C66"/>
    <w:rsid w:val="0023247F"/>
    <w:rsid w:val="002324F5"/>
    <w:rsid w:val="00234C54"/>
    <w:rsid w:val="00235669"/>
    <w:rsid w:val="00236D81"/>
    <w:rsid w:val="00237247"/>
    <w:rsid w:val="00237C13"/>
    <w:rsid w:val="002428B0"/>
    <w:rsid w:val="00242A08"/>
    <w:rsid w:val="00242A5D"/>
    <w:rsid w:val="00246917"/>
    <w:rsid w:val="00247189"/>
    <w:rsid w:val="00247A2F"/>
    <w:rsid w:val="002519C0"/>
    <w:rsid w:val="00251C7D"/>
    <w:rsid w:val="002561C1"/>
    <w:rsid w:val="002561D6"/>
    <w:rsid w:val="00257B45"/>
    <w:rsid w:val="00260062"/>
    <w:rsid w:val="00260BD5"/>
    <w:rsid w:val="00261B47"/>
    <w:rsid w:val="0026203E"/>
    <w:rsid w:val="0026306E"/>
    <w:rsid w:val="0026310C"/>
    <w:rsid w:val="0026377F"/>
    <w:rsid w:val="00264504"/>
    <w:rsid w:val="00265449"/>
    <w:rsid w:val="002655FB"/>
    <w:rsid w:val="0026589F"/>
    <w:rsid w:val="002658E9"/>
    <w:rsid w:val="00265EA3"/>
    <w:rsid w:val="00267916"/>
    <w:rsid w:val="002712E9"/>
    <w:rsid w:val="002726DE"/>
    <w:rsid w:val="00272E56"/>
    <w:rsid w:val="00273589"/>
    <w:rsid w:val="0027375B"/>
    <w:rsid w:val="00275878"/>
    <w:rsid w:val="00276102"/>
    <w:rsid w:val="00276199"/>
    <w:rsid w:val="002800ED"/>
    <w:rsid w:val="0028242B"/>
    <w:rsid w:val="00282E98"/>
    <w:rsid w:val="00282FD1"/>
    <w:rsid w:val="002831B5"/>
    <w:rsid w:val="00286060"/>
    <w:rsid w:val="00287A21"/>
    <w:rsid w:val="00291018"/>
    <w:rsid w:val="0029231B"/>
    <w:rsid w:val="00293DFB"/>
    <w:rsid w:val="00294C4F"/>
    <w:rsid w:val="00295185"/>
    <w:rsid w:val="002952F8"/>
    <w:rsid w:val="002971E8"/>
    <w:rsid w:val="00297E92"/>
    <w:rsid w:val="002A0644"/>
    <w:rsid w:val="002A1BDE"/>
    <w:rsid w:val="002A4C38"/>
    <w:rsid w:val="002A57DB"/>
    <w:rsid w:val="002A6668"/>
    <w:rsid w:val="002A7EF2"/>
    <w:rsid w:val="002B2B4A"/>
    <w:rsid w:val="002B3780"/>
    <w:rsid w:val="002B3A09"/>
    <w:rsid w:val="002B3E8B"/>
    <w:rsid w:val="002B3FBB"/>
    <w:rsid w:val="002B53BB"/>
    <w:rsid w:val="002B60C4"/>
    <w:rsid w:val="002B7B6A"/>
    <w:rsid w:val="002C2366"/>
    <w:rsid w:val="002C2535"/>
    <w:rsid w:val="002C5535"/>
    <w:rsid w:val="002C5A55"/>
    <w:rsid w:val="002C6DFB"/>
    <w:rsid w:val="002D196F"/>
    <w:rsid w:val="002D1C8A"/>
    <w:rsid w:val="002D2130"/>
    <w:rsid w:val="002D22C8"/>
    <w:rsid w:val="002D2430"/>
    <w:rsid w:val="002D3109"/>
    <w:rsid w:val="002D4C7C"/>
    <w:rsid w:val="002D58FF"/>
    <w:rsid w:val="002D66D5"/>
    <w:rsid w:val="002D680D"/>
    <w:rsid w:val="002D702D"/>
    <w:rsid w:val="002E1F2B"/>
    <w:rsid w:val="002E2107"/>
    <w:rsid w:val="002E2E94"/>
    <w:rsid w:val="002E5C96"/>
    <w:rsid w:val="002E6D9D"/>
    <w:rsid w:val="002E7D51"/>
    <w:rsid w:val="002E7DCD"/>
    <w:rsid w:val="002E7F97"/>
    <w:rsid w:val="002F02B8"/>
    <w:rsid w:val="002F265C"/>
    <w:rsid w:val="002F2B0B"/>
    <w:rsid w:val="002F476A"/>
    <w:rsid w:val="002F53DA"/>
    <w:rsid w:val="002F5C7B"/>
    <w:rsid w:val="002F5D79"/>
    <w:rsid w:val="002F6377"/>
    <w:rsid w:val="002F6ABC"/>
    <w:rsid w:val="002F6D8D"/>
    <w:rsid w:val="002F7F74"/>
    <w:rsid w:val="00300152"/>
    <w:rsid w:val="0030068A"/>
    <w:rsid w:val="0030134E"/>
    <w:rsid w:val="003016F4"/>
    <w:rsid w:val="003022B3"/>
    <w:rsid w:val="003041E7"/>
    <w:rsid w:val="0030497F"/>
    <w:rsid w:val="003064C4"/>
    <w:rsid w:val="00307188"/>
    <w:rsid w:val="00307D55"/>
    <w:rsid w:val="003104A4"/>
    <w:rsid w:val="003107D3"/>
    <w:rsid w:val="00311BFF"/>
    <w:rsid w:val="00311F7B"/>
    <w:rsid w:val="003127FF"/>
    <w:rsid w:val="00315222"/>
    <w:rsid w:val="00316514"/>
    <w:rsid w:val="00317A1A"/>
    <w:rsid w:val="00321741"/>
    <w:rsid w:val="00321F41"/>
    <w:rsid w:val="003241E5"/>
    <w:rsid w:val="0032489A"/>
    <w:rsid w:val="00325EB8"/>
    <w:rsid w:val="0032713E"/>
    <w:rsid w:val="00327A01"/>
    <w:rsid w:val="00327D96"/>
    <w:rsid w:val="00330A35"/>
    <w:rsid w:val="00333059"/>
    <w:rsid w:val="003337A4"/>
    <w:rsid w:val="00333AC6"/>
    <w:rsid w:val="003377B4"/>
    <w:rsid w:val="003401D5"/>
    <w:rsid w:val="00343A69"/>
    <w:rsid w:val="0034481B"/>
    <w:rsid w:val="003460C1"/>
    <w:rsid w:val="0035247E"/>
    <w:rsid w:val="003531DE"/>
    <w:rsid w:val="00353E58"/>
    <w:rsid w:val="00353F13"/>
    <w:rsid w:val="00355B07"/>
    <w:rsid w:val="00356E0A"/>
    <w:rsid w:val="00357285"/>
    <w:rsid w:val="0036203D"/>
    <w:rsid w:val="003636CD"/>
    <w:rsid w:val="00365630"/>
    <w:rsid w:val="00366B82"/>
    <w:rsid w:val="00366C0B"/>
    <w:rsid w:val="003729FC"/>
    <w:rsid w:val="00372E2E"/>
    <w:rsid w:val="003746F4"/>
    <w:rsid w:val="00376618"/>
    <w:rsid w:val="003767B7"/>
    <w:rsid w:val="003771EC"/>
    <w:rsid w:val="00381640"/>
    <w:rsid w:val="0038168F"/>
    <w:rsid w:val="003827AE"/>
    <w:rsid w:val="00382984"/>
    <w:rsid w:val="00384D47"/>
    <w:rsid w:val="00384F29"/>
    <w:rsid w:val="00387A22"/>
    <w:rsid w:val="0039312A"/>
    <w:rsid w:val="003946BC"/>
    <w:rsid w:val="00395A8B"/>
    <w:rsid w:val="003A0E48"/>
    <w:rsid w:val="003A1023"/>
    <w:rsid w:val="003A6F4B"/>
    <w:rsid w:val="003A7EF2"/>
    <w:rsid w:val="003B245B"/>
    <w:rsid w:val="003B446E"/>
    <w:rsid w:val="003B54DB"/>
    <w:rsid w:val="003B57B4"/>
    <w:rsid w:val="003B6A2E"/>
    <w:rsid w:val="003B7187"/>
    <w:rsid w:val="003C2BAE"/>
    <w:rsid w:val="003C3A75"/>
    <w:rsid w:val="003C3DE9"/>
    <w:rsid w:val="003C57BC"/>
    <w:rsid w:val="003C67AB"/>
    <w:rsid w:val="003C6D89"/>
    <w:rsid w:val="003D3E36"/>
    <w:rsid w:val="003D44BC"/>
    <w:rsid w:val="003D4F45"/>
    <w:rsid w:val="003E16A3"/>
    <w:rsid w:val="003E16A9"/>
    <w:rsid w:val="003E3066"/>
    <w:rsid w:val="003E582B"/>
    <w:rsid w:val="003E63BF"/>
    <w:rsid w:val="003E7689"/>
    <w:rsid w:val="003F07BD"/>
    <w:rsid w:val="003F1429"/>
    <w:rsid w:val="003F30B0"/>
    <w:rsid w:val="003F4FE6"/>
    <w:rsid w:val="003F67DA"/>
    <w:rsid w:val="003F77CF"/>
    <w:rsid w:val="003F79F4"/>
    <w:rsid w:val="003F7C74"/>
    <w:rsid w:val="003F7F7A"/>
    <w:rsid w:val="004009D6"/>
    <w:rsid w:val="004015F5"/>
    <w:rsid w:val="00402485"/>
    <w:rsid w:val="00402975"/>
    <w:rsid w:val="00402E73"/>
    <w:rsid w:val="00403499"/>
    <w:rsid w:val="004034EF"/>
    <w:rsid w:val="0040402A"/>
    <w:rsid w:val="00405316"/>
    <w:rsid w:val="00406627"/>
    <w:rsid w:val="00412CA3"/>
    <w:rsid w:val="004138B1"/>
    <w:rsid w:val="0041450A"/>
    <w:rsid w:val="004150A7"/>
    <w:rsid w:val="00415253"/>
    <w:rsid w:val="004152AA"/>
    <w:rsid w:val="00417505"/>
    <w:rsid w:val="00420D88"/>
    <w:rsid w:val="00421245"/>
    <w:rsid w:val="0042203F"/>
    <w:rsid w:val="00422CBD"/>
    <w:rsid w:val="00423C9B"/>
    <w:rsid w:val="00424B13"/>
    <w:rsid w:val="004277F9"/>
    <w:rsid w:val="00427B0E"/>
    <w:rsid w:val="004305E5"/>
    <w:rsid w:val="00430C9E"/>
    <w:rsid w:val="004330D3"/>
    <w:rsid w:val="00433BC7"/>
    <w:rsid w:val="0043598E"/>
    <w:rsid w:val="00435B83"/>
    <w:rsid w:val="00435C7C"/>
    <w:rsid w:val="00435D5C"/>
    <w:rsid w:val="004368E8"/>
    <w:rsid w:val="00444811"/>
    <w:rsid w:val="004448CF"/>
    <w:rsid w:val="004517AF"/>
    <w:rsid w:val="00451975"/>
    <w:rsid w:val="0045270E"/>
    <w:rsid w:val="00452CC5"/>
    <w:rsid w:val="00457861"/>
    <w:rsid w:val="00460198"/>
    <w:rsid w:val="00460203"/>
    <w:rsid w:val="00460731"/>
    <w:rsid w:val="00461BA9"/>
    <w:rsid w:val="00463BC0"/>
    <w:rsid w:val="00463E23"/>
    <w:rsid w:val="00470603"/>
    <w:rsid w:val="0047219F"/>
    <w:rsid w:val="004756AB"/>
    <w:rsid w:val="00475ABE"/>
    <w:rsid w:val="00475B97"/>
    <w:rsid w:val="004761EE"/>
    <w:rsid w:val="00476250"/>
    <w:rsid w:val="0047628A"/>
    <w:rsid w:val="00476B3C"/>
    <w:rsid w:val="00480EFB"/>
    <w:rsid w:val="00482F3F"/>
    <w:rsid w:val="004838F7"/>
    <w:rsid w:val="004841E6"/>
    <w:rsid w:val="00486243"/>
    <w:rsid w:val="00486A8C"/>
    <w:rsid w:val="00486C3D"/>
    <w:rsid w:val="00490515"/>
    <w:rsid w:val="0049094A"/>
    <w:rsid w:val="00490A55"/>
    <w:rsid w:val="00490A7E"/>
    <w:rsid w:val="00493418"/>
    <w:rsid w:val="00494182"/>
    <w:rsid w:val="004962BF"/>
    <w:rsid w:val="00497288"/>
    <w:rsid w:val="004A08B4"/>
    <w:rsid w:val="004A40E6"/>
    <w:rsid w:val="004A585C"/>
    <w:rsid w:val="004B5497"/>
    <w:rsid w:val="004B5984"/>
    <w:rsid w:val="004B67AE"/>
    <w:rsid w:val="004B6856"/>
    <w:rsid w:val="004B6D2D"/>
    <w:rsid w:val="004B7434"/>
    <w:rsid w:val="004B7EA0"/>
    <w:rsid w:val="004C06DD"/>
    <w:rsid w:val="004C2D12"/>
    <w:rsid w:val="004C3DD1"/>
    <w:rsid w:val="004C4577"/>
    <w:rsid w:val="004C5B87"/>
    <w:rsid w:val="004D0549"/>
    <w:rsid w:val="004D1A54"/>
    <w:rsid w:val="004D23D9"/>
    <w:rsid w:val="004D2FC9"/>
    <w:rsid w:val="004D3F02"/>
    <w:rsid w:val="004D4988"/>
    <w:rsid w:val="004D5B02"/>
    <w:rsid w:val="004D62AC"/>
    <w:rsid w:val="004D6A0D"/>
    <w:rsid w:val="004D6F1A"/>
    <w:rsid w:val="004E1A39"/>
    <w:rsid w:val="004E1BD6"/>
    <w:rsid w:val="004E3282"/>
    <w:rsid w:val="004E490D"/>
    <w:rsid w:val="004E4940"/>
    <w:rsid w:val="004E7047"/>
    <w:rsid w:val="004F23E3"/>
    <w:rsid w:val="004F26A9"/>
    <w:rsid w:val="004F3680"/>
    <w:rsid w:val="004F4B3B"/>
    <w:rsid w:val="005002C9"/>
    <w:rsid w:val="005003B7"/>
    <w:rsid w:val="0050387E"/>
    <w:rsid w:val="00504377"/>
    <w:rsid w:val="00504ACE"/>
    <w:rsid w:val="005061E3"/>
    <w:rsid w:val="00506586"/>
    <w:rsid w:val="005076B8"/>
    <w:rsid w:val="00510C0E"/>
    <w:rsid w:val="005117F3"/>
    <w:rsid w:val="00512207"/>
    <w:rsid w:val="005125A5"/>
    <w:rsid w:val="005132FD"/>
    <w:rsid w:val="00513436"/>
    <w:rsid w:val="00513D32"/>
    <w:rsid w:val="005143EB"/>
    <w:rsid w:val="0052194E"/>
    <w:rsid w:val="00522131"/>
    <w:rsid w:val="00523CE6"/>
    <w:rsid w:val="00523CFD"/>
    <w:rsid w:val="00524280"/>
    <w:rsid w:val="00524A1B"/>
    <w:rsid w:val="0052500A"/>
    <w:rsid w:val="00525524"/>
    <w:rsid w:val="00530752"/>
    <w:rsid w:val="005323AF"/>
    <w:rsid w:val="005335FD"/>
    <w:rsid w:val="00534445"/>
    <w:rsid w:val="00536083"/>
    <w:rsid w:val="00536FF2"/>
    <w:rsid w:val="00537331"/>
    <w:rsid w:val="005378CD"/>
    <w:rsid w:val="00540E96"/>
    <w:rsid w:val="00541E81"/>
    <w:rsid w:val="00544A9A"/>
    <w:rsid w:val="0054540F"/>
    <w:rsid w:val="005456E7"/>
    <w:rsid w:val="00546036"/>
    <w:rsid w:val="00547225"/>
    <w:rsid w:val="005479CB"/>
    <w:rsid w:val="0055028F"/>
    <w:rsid w:val="00550DB8"/>
    <w:rsid w:val="00551FB6"/>
    <w:rsid w:val="00552C14"/>
    <w:rsid w:val="0055370B"/>
    <w:rsid w:val="00553D12"/>
    <w:rsid w:val="00553F54"/>
    <w:rsid w:val="005551EA"/>
    <w:rsid w:val="00555681"/>
    <w:rsid w:val="00555BA2"/>
    <w:rsid w:val="00555C50"/>
    <w:rsid w:val="00557AD2"/>
    <w:rsid w:val="00557EB9"/>
    <w:rsid w:val="005605DC"/>
    <w:rsid w:val="00561612"/>
    <w:rsid w:val="00563301"/>
    <w:rsid w:val="00564E68"/>
    <w:rsid w:val="00566B6D"/>
    <w:rsid w:val="00567274"/>
    <w:rsid w:val="00574422"/>
    <w:rsid w:val="005748CF"/>
    <w:rsid w:val="0057592F"/>
    <w:rsid w:val="00581A02"/>
    <w:rsid w:val="00581DEE"/>
    <w:rsid w:val="00582453"/>
    <w:rsid w:val="00582A0F"/>
    <w:rsid w:val="00584659"/>
    <w:rsid w:val="0058480D"/>
    <w:rsid w:val="0058487F"/>
    <w:rsid w:val="00585D2F"/>
    <w:rsid w:val="005867BC"/>
    <w:rsid w:val="00591020"/>
    <w:rsid w:val="005910C2"/>
    <w:rsid w:val="005948DA"/>
    <w:rsid w:val="00596740"/>
    <w:rsid w:val="005969AD"/>
    <w:rsid w:val="00596A9F"/>
    <w:rsid w:val="005A0A19"/>
    <w:rsid w:val="005A2EBD"/>
    <w:rsid w:val="005A3D04"/>
    <w:rsid w:val="005A41A7"/>
    <w:rsid w:val="005A514C"/>
    <w:rsid w:val="005A54B4"/>
    <w:rsid w:val="005A7208"/>
    <w:rsid w:val="005A7359"/>
    <w:rsid w:val="005A7F96"/>
    <w:rsid w:val="005B02F7"/>
    <w:rsid w:val="005B10DD"/>
    <w:rsid w:val="005B11C1"/>
    <w:rsid w:val="005B1C66"/>
    <w:rsid w:val="005B2E96"/>
    <w:rsid w:val="005B31E7"/>
    <w:rsid w:val="005B4451"/>
    <w:rsid w:val="005B4956"/>
    <w:rsid w:val="005B6B55"/>
    <w:rsid w:val="005C0013"/>
    <w:rsid w:val="005C2667"/>
    <w:rsid w:val="005C5866"/>
    <w:rsid w:val="005C6586"/>
    <w:rsid w:val="005C68C2"/>
    <w:rsid w:val="005D0467"/>
    <w:rsid w:val="005D3010"/>
    <w:rsid w:val="005D463B"/>
    <w:rsid w:val="005D4FE6"/>
    <w:rsid w:val="005D5B69"/>
    <w:rsid w:val="005E01B9"/>
    <w:rsid w:val="005E67CB"/>
    <w:rsid w:val="005F0581"/>
    <w:rsid w:val="005F217D"/>
    <w:rsid w:val="005F27D1"/>
    <w:rsid w:val="005F3D9E"/>
    <w:rsid w:val="005F4923"/>
    <w:rsid w:val="005F7A83"/>
    <w:rsid w:val="005F7AD9"/>
    <w:rsid w:val="0060015A"/>
    <w:rsid w:val="006002FC"/>
    <w:rsid w:val="00600379"/>
    <w:rsid w:val="00600B5E"/>
    <w:rsid w:val="006034C2"/>
    <w:rsid w:val="00603B64"/>
    <w:rsid w:val="006060A6"/>
    <w:rsid w:val="006067C1"/>
    <w:rsid w:val="00607570"/>
    <w:rsid w:val="0060775E"/>
    <w:rsid w:val="006126CB"/>
    <w:rsid w:val="0061325D"/>
    <w:rsid w:val="00614815"/>
    <w:rsid w:val="00614ABB"/>
    <w:rsid w:val="006150F3"/>
    <w:rsid w:val="0061556E"/>
    <w:rsid w:val="00615BB5"/>
    <w:rsid w:val="00615C2A"/>
    <w:rsid w:val="0061631D"/>
    <w:rsid w:val="00617453"/>
    <w:rsid w:val="00621DB4"/>
    <w:rsid w:val="006221ED"/>
    <w:rsid w:val="00623E62"/>
    <w:rsid w:val="006247C9"/>
    <w:rsid w:val="00627BD1"/>
    <w:rsid w:val="006307B4"/>
    <w:rsid w:val="00632DC6"/>
    <w:rsid w:val="0063351D"/>
    <w:rsid w:val="00633B5F"/>
    <w:rsid w:val="00634732"/>
    <w:rsid w:val="00635805"/>
    <w:rsid w:val="00640902"/>
    <w:rsid w:val="00641250"/>
    <w:rsid w:val="0064219A"/>
    <w:rsid w:val="00642CB1"/>
    <w:rsid w:val="00643C59"/>
    <w:rsid w:val="00643D43"/>
    <w:rsid w:val="00645CA3"/>
    <w:rsid w:val="00652A28"/>
    <w:rsid w:val="0065380D"/>
    <w:rsid w:val="00654C47"/>
    <w:rsid w:val="00654D0A"/>
    <w:rsid w:val="0065655B"/>
    <w:rsid w:val="00657489"/>
    <w:rsid w:val="006628F8"/>
    <w:rsid w:val="00662CCC"/>
    <w:rsid w:val="00663D44"/>
    <w:rsid w:val="00666CBB"/>
    <w:rsid w:val="006727C0"/>
    <w:rsid w:val="00676D19"/>
    <w:rsid w:val="006854DB"/>
    <w:rsid w:val="00685DDF"/>
    <w:rsid w:val="00685E28"/>
    <w:rsid w:val="00687147"/>
    <w:rsid w:val="0069003A"/>
    <w:rsid w:val="00690296"/>
    <w:rsid w:val="00690C3F"/>
    <w:rsid w:val="00691A35"/>
    <w:rsid w:val="00691DC2"/>
    <w:rsid w:val="00692C92"/>
    <w:rsid w:val="00694BA8"/>
    <w:rsid w:val="006A0238"/>
    <w:rsid w:val="006A12DA"/>
    <w:rsid w:val="006A25C8"/>
    <w:rsid w:val="006A312B"/>
    <w:rsid w:val="006A653F"/>
    <w:rsid w:val="006B1D95"/>
    <w:rsid w:val="006B46DC"/>
    <w:rsid w:val="006B4AC0"/>
    <w:rsid w:val="006B74C5"/>
    <w:rsid w:val="006C1B1B"/>
    <w:rsid w:val="006C2B7C"/>
    <w:rsid w:val="006C2E40"/>
    <w:rsid w:val="006C4298"/>
    <w:rsid w:val="006C62D8"/>
    <w:rsid w:val="006C7FE5"/>
    <w:rsid w:val="006D0A11"/>
    <w:rsid w:val="006D0E9A"/>
    <w:rsid w:val="006D1643"/>
    <w:rsid w:val="006D20EB"/>
    <w:rsid w:val="006D6564"/>
    <w:rsid w:val="006D6687"/>
    <w:rsid w:val="006D69BE"/>
    <w:rsid w:val="006D70AA"/>
    <w:rsid w:val="006E139E"/>
    <w:rsid w:val="006E3A90"/>
    <w:rsid w:val="006E64CE"/>
    <w:rsid w:val="006E65F2"/>
    <w:rsid w:val="006E7495"/>
    <w:rsid w:val="006E7E7D"/>
    <w:rsid w:val="006F20EB"/>
    <w:rsid w:val="006F5F32"/>
    <w:rsid w:val="006F6677"/>
    <w:rsid w:val="006F7C73"/>
    <w:rsid w:val="006F7E33"/>
    <w:rsid w:val="00700113"/>
    <w:rsid w:val="00701A97"/>
    <w:rsid w:val="007045CD"/>
    <w:rsid w:val="00704CB3"/>
    <w:rsid w:val="007054E0"/>
    <w:rsid w:val="00707E98"/>
    <w:rsid w:val="0071068F"/>
    <w:rsid w:val="0071165A"/>
    <w:rsid w:val="0072057F"/>
    <w:rsid w:val="00722D2A"/>
    <w:rsid w:val="007253D5"/>
    <w:rsid w:val="00727516"/>
    <w:rsid w:val="00732133"/>
    <w:rsid w:val="00734E83"/>
    <w:rsid w:val="007370EE"/>
    <w:rsid w:val="00740951"/>
    <w:rsid w:val="00740989"/>
    <w:rsid w:val="00741DE4"/>
    <w:rsid w:val="00741F49"/>
    <w:rsid w:val="00742F08"/>
    <w:rsid w:val="00743C0D"/>
    <w:rsid w:val="0074432E"/>
    <w:rsid w:val="00746069"/>
    <w:rsid w:val="00747077"/>
    <w:rsid w:val="007472BC"/>
    <w:rsid w:val="00747336"/>
    <w:rsid w:val="00747EC7"/>
    <w:rsid w:val="00752F92"/>
    <w:rsid w:val="00753F11"/>
    <w:rsid w:val="00754C43"/>
    <w:rsid w:val="00754CD3"/>
    <w:rsid w:val="0075539A"/>
    <w:rsid w:val="00755C13"/>
    <w:rsid w:val="007560C0"/>
    <w:rsid w:val="00756CD3"/>
    <w:rsid w:val="00757D2C"/>
    <w:rsid w:val="007615F7"/>
    <w:rsid w:val="0076193A"/>
    <w:rsid w:val="007620CC"/>
    <w:rsid w:val="00762827"/>
    <w:rsid w:val="00764653"/>
    <w:rsid w:val="007652D2"/>
    <w:rsid w:val="00766DC0"/>
    <w:rsid w:val="007703E8"/>
    <w:rsid w:val="00773353"/>
    <w:rsid w:val="0077399E"/>
    <w:rsid w:val="00773E3A"/>
    <w:rsid w:val="007758FF"/>
    <w:rsid w:val="00776FBA"/>
    <w:rsid w:val="00777160"/>
    <w:rsid w:val="007775FF"/>
    <w:rsid w:val="00780C23"/>
    <w:rsid w:val="00781321"/>
    <w:rsid w:val="00781979"/>
    <w:rsid w:val="007824DE"/>
    <w:rsid w:val="00782E26"/>
    <w:rsid w:val="00782F23"/>
    <w:rsid w:val="0078425E"/>
    <w:rsid w:val="00784475"/>
    <w:rsid w:val="00784508"/>
    <w:rsid w:val="00785226"/>
    <w:rsid w:val="007854EF"/>
    <w:rsid w:val="007867E7"/>
    <w:rsid w:val="007919BD"/>
    <w:rsid w:val="0079260E"/>
    <w:rsid w:val="007930B4"/>
    <w:rsid w:val="007939A1"/>
    <w:rsid w:val="00793F7E"/>
    <w:rsid w:val="007951BF"/>
    <w:rsid w:val="007961D7"/>
    <w:rsid w:val="007962B0"/>
    <w:rsid w:val="00796D9F"/>
    <w:rsid w:val="007A0485"/>
    <w:rsid w:val="007A1B9B"/>
    <w:rsid w:val="007A1DA0"/>
    <w:rsid w:val="007B3275"/>
    <w:rsid w:val="007B3732"/>
    <w:rsid w:val="007B475E"/>
    <w:rsid w:val="007B4800"/>
    <w:rsid w:val="007B4B74"/>
    <w:rsid w:val="007B4C06"/>
    <w:rsid w:val="007B4D25"/>
    <w:rsid w:val="007B5C26"/>
    <w:rsid w:val="007B6DEB"/>
    <w:rsid w:val="007C05E3"/>
    <w:rsid w:val="007C1616"/>
    <w:rsid w:val="007C2036"/>
    <w:rsid w:val="007C27DB"/>
    <w:rsid w:val="007C2CDA"/>
    <w:rsid w:val="007C6514"/>
    <w:rsid w:val="007C6855"/>
    <w:rsid w:val="007C7FEF"/>
    <w:rsid w:val="007D2349"/>
    <w:rsid w:val="007D4201"/>
    <w:rsid w:val="007D5ACC"/>
    <w:rsid w:val="007D7FF1"/>
    <w:rsid w:val="007E042E"/>
    <w:rsid w:val="007E07F5"/>
    <w:rsid w:val="007E0C56"/>
    <w:rsid w:val="007E0DBD"/>
    <w:rsid w:val="007E0E79"/>
    <w:rsid w:val="007E4BE9"/>
    <w:rsid w:val="007E5124"/>
    <w:rsid w:val="007E51B2"/>
    <w:rsid w:val="007E5584"/>
    <w:rsid w:val="007F032D"/>
    <w:rsid w:val="007F0B44"/>
    <w:rsid w:val="007F3DEE"/>
    <w:rsid w:val="007F5EEE"/>
    <w:rsid w:val="00800CF2"/>
    <w:rsid w:val="00800EFD"/>
    <w:rsid w:val="008010FC"/>
    <w:rsid w:val="00801B65"/>
    <w:rsid w:val="00802434"/>
    <w:rsid w:val="00803667"/>
    <w:rsid w:val="00805211"/>
    <w:rsid w:val="00805279"/>
    <w:rsid w:val="00805E88"/>
    <w:rsid w:val="0080639D"/>
    <w:rsid w:val="00807577"/>
    <w:rsid w:val="00810C72"/>
    <w:rsid w:val="00814600"/>
    <w:rsid w:val="00814B09"/>
    <w:rsid w:val="008165A8"/>
    <w:rsid w:val="008208FF"/>
    <w:rsid w:val="00821D74"/>
    <w:rsid w:val="00825243"/>
    <w:rsid w:val="00825AFA"/>
    <w:rsid w:val="00825BC9"/>
    <w:rsid w:val="00826983"/>
    <w:rsid w:val="008269F8"/>
    <w:rsid w:val="00830339"/>
    <w:rsid w:val="00830344"/>
    <w:rsid w:val="00830D6A"/>
    <w:rsid w:val="0083125E"/>
    <w:rsid w:val="008333C7"/>
    <w:rsid w:val="0083386B"/>
    <w:rsid w:val="0083424D"/>
    <w:rsid w:val="00835322"/>
    <w:rsid w:val="00835A2D"/>
    <w:rsid w:val="00835C6B"/>
    <w:rsid w:val="00835FE8"/>
    <w:rsid w:val="00836F27"/>
    <w:rsid w:val="008376FE"/>
    <w:rsid w:val="0084083A"/>
    <w:rsid w:val="00840C83"/>
    <w:rsid w:val="00842DB0"/>
    <w:rsid w:val="008437F9"/>
    <w:rsid w:val="00843975"/>
    <w:rsid w:val="00844DE8"/>
    <w:rsid w:val="00847BAB"/>
    <w:rsid w:val="008500F3"/>
    <w:rsid w:val="00853E91"/>
    <w:rsid w:val="00854518"/>
    <w:rsid w:val="008557DB"/>
    <w:rsid w:val="00855F27"/>
    <w:rsid w:val="0085766A"/>
    <w:rsid w:val="00860BF4"/>
    <w:rsid w:val="00864861"/>
    <w:rsid w:val="008660B9"/>
    <w:rsid w:val="00866255"/>
    <w:rsid w:val="008671E7"/>
    <w:rsid w:val="008723D2"/>
    <w:rsid w:val="00872D57"/>
    <w:rsid w:val="00873476"/>
    <w:rsid w:val="00873623"/>
    <w:rsid w:val="00874AA6"/>
    <w:rsid w:val="00874BD4"/>
    <w:rsid w:val="00875DE7"/>
    <w:rsid w:val="00877094"/>
    <w:rsid w:val="00877BAA"/>
    <w:rsid w:val="0088232A"/>
    <w:rsid w:val="00883CCC"/>
    <w:rsid w:val="0088407F"/>
    <w:rsid w:val="00884A98"/>
    <w:rsid w:val="00885DB3"/>
    <w:rsid w:val="0088634D"/>
    <w:rsid w:val="00892774"/>
    <w:rsid w:val="00892E00"/>
    <w:rsid w:val="008930A9"/>
    <w:rsid w:val="008931A4"/>
    <w:rsid w:val="00893374"/>
    <w:rsid w:val="008936B6"/>
    <w:rsid w:val="00893835"/>
    <w:rsid w:val="00893872"/>
    <w:rsid w:val="00893D57"/>
    <w:rsid w:val="0089570B"/>
    <w:rsid w:val="008977C4"/>
    <w:rsid w:val="008A2C89"/>
    <w:rsid w:val="008A48FB"/>
    <w:rsid w:val="008A4BE5"/>
    <w:rsid w:val="008A7096"/>
    <w:rsid w:val="008B18A6"/>
    <w:rsid w:val="008B3726"/>
    <w:rsid w:val="008B4FAE"/>
    <w:rsid w:val="008B5F23"/>
    <w:rsid w:val="008B5FC3"/>
    <w:rsid w:val="008B6606"/>
    <w:rsid w:val="008C19FB"/>
    <w:rsid w:val="008C2224"/>
    <w:rsid w:val="008C60F7"/>
    <w:rsid w:val="008C6202"/>
    <w:rsid w:val="008C7CB1"/>
    <w:rsid w:val="008C7DCC"/>
    <w:rsid w:val="008D291C"/>
    <w:rsid w:val="008D2A31"/>
    <w:rsid w:val="008D2AE8"/>
    <w:rsid w:val="008D36EC"/>
    <w:rsid w:val="008D43AA"/>
    <w:rsid w:val="008D4548"/>
    <w:rsid w:val="008D48AF"/>
    <w:rsid w:val="008D5109"/>
    <w:rsid w:val="008D68D3"/>
    <w:rsid w:val="008D6AE5"/>
    <w:rsid w:val="008D6B56"/>
    <w:rsid w:val="008D784B"/>
    <w:rsid w:val="008E0CFD"/>
    <w:rsid w:val="008E55BE"/>
    <w:rsid w:val="008E70AA"/>
    <w:rsid w:val="008F0E23"/>
    <w:rsid w:val="008F32BD"/>
    <w:rsid w:val="008F441D"/>
    <w:rsid w:val="008F5255"/>
    <w:rsid w:val="008F7E7A"/>
    <w:rsid w:val="00900193"/>
    <w:rsid w:val="00900B66"/>
    <w:rsid w:val="00902123"/>
    <w:rsid w:val="00903726"/>
    <w:rsid w:val="0090553D"/>
    <w:rsid w:val="00905F9F"/>
    <w:rsid w:val="00910186"/>
    <w:rsid w:val="00910D6C"/>
    <w:rsid w:val="00912706"/>
    <w:rsid w:val="00912BCE"/>
    <w:rsid w:val="0091737A"/>
    <w:rsid w:val="00917A4C"/>
    <w:rsid w:val="0092082F"/>
    <w:rsid w:val="0092126A"/>
    <w:rsid w:val="00922771"/>
    <w:rsid w:val="00922AF3"/>
    <w:rsid w:val="00924C8C"/>
    <w:rsid w:val="00925A43"/>
    <w:rsid w:val="009267D7"/>
    <w:rsid w:val="009268A3"/>
    <w:rsid w:val="009273FD"/>
    <w:rsid w:val="00927EDA"/>
    <w:rsid w:val="00930522"/>
    <w:rsid w:val="0093466D"/>
    <w:rsid w:val="009357D1"/>
    <w:rsid w:val="0094042D"/>
    <w:rsid w:val="00942A36"/>
    <w:rsid w:val="00943272"/>
    <w:rsid w:val="009449B0"/>
    <w:rsid w:val="00945631"/>
    <w:rsid w:val="0094627D"/>
    <w:rsid w:val="0094646F"/>
    <w:rsid w:val="00947F3B"/>
    <w:rsid w:val="0095105F"/>
    <w:rsid w:val="009514FA"/>
    <w:rsid w:val="00951BD8"/>
    <w:rsid w:val="00952A77"/>
    <w:rsid w:val="009547B2"/>
    <w:rsid w:val="00954BBE"/>
    <w:rsid w:val="0095508A"/>
    <w:rsid w:val="0095519C"/>
    <w:rsid w:val="00955243"/>
    <w:rsid w:val="00955BD9"/>
    <w:rsid w:val="00956152"/>
    <w:rsid w:val="00956B13"/>
    <w:rsid w:val="00956C48"/>
    <w:rsid w:val="009602DB"/>
    <w:rsid w:val="0096395B"/>
    <w:rsid w:val="0096517A"/>
    <w:rsid w:val="0097122B"/>
    <w:rsid w:val="009719E1"/>
    <w:rsid w:val="00972E21"/>
    <w:rsid w:val="0097332D"/>
    <w:rsid w:val="00975D90"/>
    <w:rsid w:val="00981B0A"/>
    <w:rsid w:val="00984307"/>
    <w:rsid w:val="00984821"/>
    <w:rsid w:val="00995742"/>
    <w:rsid w:val="00996B5E"/>
    <w:rsid w:val="0099736D"/>
    <w:rsid w:val="009A03CC"/>
    <w:rsid w:val="009A04E3"/>
    <w:rsid w:val="009A08EE"/>
    <w:rsid w:val="009A0C2B"/>
    <w:rsid w:val="009A19D8"/>
    <w:rsid w:val="009A28B3"/>
    <w:rsid w:val="009A4ACD"/>
    <w:rsid w:val="009A58C7"/>
    <w:rsid w:val="009B10E7"/>
    <w:rsid w:val="009B25A9"/>
    <w:rsid w:val="009B3CE6"/>
    <w:rsid w:val="009B4358"/>
    <w:rsid w:val="009B4E2D"/>
    <w:rsid w:val="009B4F40"/>
    <w:rsid w:val="009B4F75"/>
    <w:rsid w:val="009B6121"/>
    <w:rsid w:val="009B6C67"/>
    <w:rsid w:val="009B7EE2"/>
    <w:rsid w:val="009C0D8D"/>
    <w:rsid w:val="009C0E53"/>
    <w:rsid w:val="009C13AD"/>
    <w:rsid w:val="009C17F4"/>
    <w:rsid w:val="009C2844"/>
    <w:rsid w:val="009C34D5"/>
    <w:rsid w:val="009C53F0"/>
    <w:rsid w:val="009C5967"/>
    <w:rsid w:val="009C61DD"/>
    <w:rsid w:val="009C641D"/>
    <w:rsid w:val="009C7063"/>
    <w:rsid w:val="009D1199"/>
    <w:rsid w:val="009D1411"/>
    <w:rsid w:val="009D1B06"/>
    <w:rsid w:val="009D1D42"/>
    <w:rsid w:val="009D270F"/>
    <w:rsid w:val="009D2925"/>
    <w:rsid w:val="009D2C5B"/>
    <w:rsid w:val="009D31CB"/>
    <w:rsid w:val="009D3A59"/>
    <w:rsid w:val="009D3ACE"/>
    <w:rsid w:val="009D5D0E"/>
    <w:rsid w:val="009D6E6B"/>
    <w:rsid w:val="009D712E"/>
    <w:rsid w:val="009D77D9"/>
    <w:rsid w:val="009E06FC"/>
    <w:rsid w:val="009E0907"/>
    <w:rsid w:val="009E2494"/>
    <w:rsid w:val="009E4D49"/>
    <w:rsid w:val="009E605E"/>
    <w:rsid w:val="009E708F"/>
    <w:rsid w:val="009E74CE"/>
    <w:rsid w:val="009F02CC"/>
    <w:rsid w:val="009F182D"/>
    <w:rsid w:val="009F24B3"/>
    <w:rsid w:val="009F29D1"/>
    <w:rsid w:val="009F3C6C"/>
    <w:rsid w:val="009F5BB4"/>
    <w:rsid w:val="009F7D42"/>
    <w:rsid w:val="00A0095C"/>
    <w:rsid w:val="00A00CBD"/>
    <w:rsid w:val="00A016C8"/>
    <w:rsid w:val="00A01BFD"/>
    <w:rsid w:val="00A045C9"/>
    <w:rsid w:val="00A04AB5"/>
    <w:rsid w:val="00A05AEF"/>
    <w:rsid w:val="00A0631E"/>
    <w:rsid w:val="00A10A90"/>
    <w:rsid w:val="00A129A9"/>
    <w:rsid w:val="00A13E68"/>
    <w:rsid w:val="00A14DD5"/>
    <w:rsid w:val="00A15562"/>
    <w:rsid w:val="00A176D1"/>
    <w:rsid w:val="00A178EB"/>
    <w:rsid w:val="00A2524F"/>
    <w:rsid w:val="00A25736"/>
    <w:rsid w:val="00A2647A"/>
    <w:rsid w:val="00A2651A"/>
    <w:rsid w:val="00A310A4"/>
    <w:rsid w:val="00A31C89"/>
    <w:rsid w:val="00A31EAC"/>
    <w:rsid w:val="00A32642"/>
    <w:rsid w:val="00A32871"/>
    <w:rsid w:val="00A32E37"/>
    <w:rsid w:val="00A33DB6"/>
    <w:rsid w:val="00A363F6"/>
    <w:rsid w:val="00A37096"/>
    <w:rsid w:val="00A3767F"/>
    <w:rsid w:val="00A37B32"/>
    <w:rsid w:val="00A40A40"/>
    <w:rsid w:val="00A40CF5"/>
    <w:rsid w:val="00A43CAE"/>
    <w:rsid w:val="00A44FD4"/>
    <w:rsid w:val="00A4545E"/>
    <w:rsid w:val="00A4705C"/>
    <w:rsid w:val="00A47ADA"/>
    <w:rsid w:val="00A51B49"/>
    <w:rsid w:val="00A52E2A"/>
    <w:rsid w:val="00A5573F"/>
    <w:rsid w:val="00A565CE"/>
    <w:rsid w:val="00A56659"/>
    <w:rsid w:val="00A57031"/>
    <w:rsid w:val="00A60768"/>
    <w:rsid w:val="00A60E82"/>
    <w:rsid w:val="00A6239B"/>
    <w:rsid w:val="00A62787"/>
    <w:rsid w:val="00A64FE5"/>
    <w:rsid w:val="00A65AF8"/>
    <w:rsid w:val="00A70B5B"/>
    <w:rsid w:val="00A719EE"/>
    <w:rsid w:val="00A7260F"/>
    <w:rsid w:val="00A72F78"/>
    <w:rsid w:val="00A749B4"/>
    <w:rsid w:val="00A75C4D"/>
    <w:rsid w:val="00A75EF0"/>
    <w:rsid w:val="00A76A89"/>
    <w:rsid w:val="00A800CD"/>
    <w:rsid w:val="00A803FC"/>
    <w:rsid w:val="00A82571"/>
    <w:rsid w:val="00A835EA"/>
    <w:rsid w:val="00A86CA7"/>
    <w:rsid w:val="00A8757A"/>
    <w:rsid w:val="00A907FC"/>
    <w:rsid w:val="00A95C1D"/>
    <w:rsid w:val="00A9753A"/>
    <w:rsid w:val="00A976B3"/>
    <w:rsid w:val="00AA11F2"/>
    <w:rsid w:val="00AA2C18"/>
    <w:rsid w:val="00AA4C8E"/>
    <w:rsid w:val="00AA53E4"/>
    <w:rsid w:val="00AA5CD4"/>
    <w:rsid w:val="00AA660B"/>
    <w:rsid w:val="00AB02BB"/>
    <w:rsid w:val="00AB0CEC"/>
    <w:rsid w:val="00AB2D70"/>
    <w:rsid w:val="00AB394D"/>
    <w:rsid w:val="00AB414D"/>
    <w:rsid w:val="00AB4E93"/>
    <w:rsid w:val="00AB59C6"/>
    <w:rsid w:val="00AB7A3B"/>
    <w:rsid w:val="00AC1F7A"/>
    <w:rsid w:val="00AC2B3F"/>
    <w:rsid w:val="00AC393B"/>
    <w:rsid w:val="00AC44A5"/>
    <w:rsid w:val="00AC5D28"/>
    <w:rsid w:val="00AC6C03"/>
    <w:rsid w:val="00AD187B"/>
    <w:rsid w:val="00AD3AFC"/>
    <w:rsid w:val="00AD4D1C"/>
    <w:rsid w:val="00AD5008"/>
    <w:rsid w:val="00AE0F4B"/>
    <w:rsid w:val="00AE1618"/>
    <w:rsid w:val="00AE27BD"/>
    <w:rsid w:val="00AE35D9"/>
    <w:rsid w:val="00AE378D"/>
    <w:rsid w:val="00AE4162"/>
    <w:rsid w:val="00AE436D"/>
    <w:rsid w:val="00AE518A"/>
    <w:rsid w:val="00AE7CDD"/>
    <w:rsid w:val="00AE7DF3"/>
    <w:rsid w:val="00AF0EDA"/>
    <w:rsid w:val="00AF1C24"/>
    <w:rsid w:val="00AF3FBD"/>
    <w:rsid w:val="00AF61B6"/>
    <w:rsid w:val="00AF75F4"/>
    <w:rsid w:val="00B01681"/>
    <w:rsid w:val="00B03615"/>
    <w:rsid w:val="00B03D1D"/>
    <w:rsid w:val="00B071AE"/>
    <w:rsid w:val="00B0770F"/>
    <w:rsid w:val="00B07F12"/>
    <w:rsid w:val="00B10A82"/>
    <w:rsid w:val="00B134A6"/>
    <w:rsid w:val="00B168B8"/>
    <w:rsid w:val="00B178A8"/>
    <w:rsid w:val="00B2138D"/>
    <w:rsid w:val="00B22770"/>
    <w:rsid w:val="00B23032"/>
    <w:rsid w:val="00B30DD9"/>
    <w:rsid w:val="00B3213E"/>
    <w:rsid w:val="00B32B4A"/>
    <w:rsid w:val="00B3536E"/>
    <w:rsid w:val="00B36A34"/>
    <w:rsid w:val="00B40529"/>
    <w:rsid w:val="00B41026"/>
    <w:rsid w:val="00B434DF"/>
    <w:rsid w:val="00B43CE0"/>
    <w:rsid w:val="00B447F4"/>
    <w:rsid w:val="00B44F39"/>
    <w:rsid w:val="00B45034"/>
    <w:rsid w:val="00B4537E"/>
    <w:rsid w:val="00B45A41"/>
    <w:rsid w:val="00B460BE"/>
    <w:rsid w:val="00B478A1"/>
    <w:rsid w:val="00B51A4F"/>
    <w:rsid w:val="00B52C68"/>
    <w:rsid w:val="00B55648"/>
    <w:rsid w:val="00B557E2"/>
    <w:rsid w:val="00B56613"/>
    <w:rsid w:val="00B56C4B"/>
    <w:rsid w:val="00B57AB7"/>
    <w:rsid w:val="00B57D53"/>
    <w:rsid w:val="00B60201"/>
    <w:rsid w:val="00B61AAD"/>
    <w:rsid w:val="00B63BFD"/>
    <w:rsid w:val="00B66B13"/>
    <w:rsid w:val="00B70D05"/>
    <w:rsid w:val="00B7326D"/>
    <w:rsid w:val="00B743B1"/>
    <w:rsid w:val="00B7521B"/>
    <w:rsid w:val="00B752D4"/>
    <w:rsid w:val="00B757F2"/>
    <w:rsid w:val="00B762F8"/>
    <w:rsid w:val="00B77BB0"/>
    <w:rsid w:val="00B77CC1"/>
    <w:rsid w:val="00B77D86"/>
    <w:rsid w:val="00B8039E"/>
    <w:rsid w:val="00B805EA"/>
    <w:rsid w:val="00B80658"/>
    <w:rsid w:val="00B8079E"/>
    <w:rsid w:val="00B80B13"/>
    <w:rsid w:val="00B81352"/>
    <w:rsid w:val="00B8229A"/>
    <w:rsid w:val="00B82C5C"/>
    <w:rsid w:val="00B82C86"/>
    <w:rsid w:val="00B8306C"/>
    <w:rsid w:val="00B830AA"/>
    <w:rsid w:val="00B850B0"/>
    <w:rsid w:val="00B853A2"/>
    <w:rsid w:val="00B8542F"/>
    <w:rsid w:val="00B86A47"/>
    <w:rsid w:val="00B902DD"/>
    <w:rsid w:val="00B903BE"/>
    <w:rsid w:val="00B910AE"/>
    <w:rsid w:val="00B91BAE"/>
    <w:rsid w:val="00B93BC8"/>
    <w:rsid w:val="00B94B3B"/>
    <w:rsid w:val="00B95119"/>
    <w:rsid w:val="00B959D0"/>
    <w:rsid w:val="00B96393"/>
    <w:rsid w:val="00B96A1B"/>
    <w:rsid w:val="00B97740"/>
    <w:rsid w:val="00B97A0A"/>
    <w:rsid w:val="00BA112B"/>
    <w:rsid w:val="00BA11E7"/>
    <w:rsid w:val="00BA1A49"/>
    <w:rsid w:val="00BA2756"/>
    <w:rsid w:val="00BA3748"/>
    <w:rsid w:val="00BA5684"/>
    <w:rsid w:val="00BB07F2"/>
    <w:rsid w:val="00BB14FA"/>
    <w:rsid w:val="00BB1946"/>
    <w:rsid w:val="00BB234A"/>
    <w:rsid w:val="00BB4A56"/>
    <w:rsid w:val="00BB5B9C"/>
    <w:rsid w:val="00BC0C0F"/>
    <w:rsid w:val="00BC23F8"/>
    <w:rsid w:val="00BC461D"/>
    <w:rsid w:val="00BC48A1"/>
    <w:rsid w:val="00BC4BC1"/>
    <w:rsid w:val="00BC4BC9"/>
    <w:rsid w:val="00BC5DA6"/>
    <w:rsid w:val="00BC6F1D"/>
    <w:rsid w:val="00BC6FB1"/>
    <w:rsid w:val="00BC719E"/>
    <w:rsid w:val="00BD2E0F"/>
    <w:rsid w:val="00BD5C54"/>
    <w:rsid w:val="00BD5CF0"/>
    <w:rsid w:val="00BD613D"/>
    <w:rsid w:val="00BE0010"/>
    <w:rsid w:val="00BE0A40"/>
    <w:rsid w:val="00BE136E"/>
    <w:rsid w:val="00BE369E"/>
    <w:rsid w:val="00BE3DFA"/>
    <w:rsid w:val="00BE5786"/>
    <w:rsid w:val="00BE615C"/>
    <w:rsid w:val="00BE716C"/>
    <w:rsid w:val="00BF0750"/>
    <w:rsid w:val="00BF2750"/>
    <w:rsid w:val="00BF5A2D"/>
    <w:rsid w:val="00C02D73"/>
    <w:rsid w:val="00C03E9C"/>
    <w:rsid w:val="00C06760"/>
    <w:rsid w:val="00C06CAA"/>
    <w:rsid w:val="00C0718F"/>
    <w:rsid w:val="00C10C8A"/>
    <w:rsid w:val="00C11A6D"/>
    <w:rsid w:val="00C12E05"/>
    <w:rsid w:val="00C2051A"/>
    <w:rsid w:val="00C21193"/>
    <w:rsid w:val="00C21299"/>
    <w:rsid w:val="00C220B3"/>
    <w:rsid w:val="00C238DF"/>
    <w:rsid w:val="00C24C31"/>
    <w:rsid w:val="00C24C83"/>
    <w:rsid w:val="00C25DA1"/>
    <w:rsid w:val="00C25DBC"/>
    <w:rsid w:val="00C26933"/>
    <w:rsid w:val="00C27278"/>
    <w:rsid w:val="00C3068E"/>
    <w:rsid w:val="00C3156E"/>
    <w:rsid w:val="00C315DF"/>
    <w:rsid w:val="00C3178D"/>
    <w:rsid w:val="00C31E47"/>
    <w:rsid w:val="00C325BD"/>
    <w:rsid w:val="00C334AA"/>
    <w:rsid w:val="00C334FD"/>
    <w:rsid w:val="00C336B6"/>
    <w:rsid w:val="00C3453D"/>
    <w:rsid w:val="00C34A43"/>
    <w:rsid w:val="00C34BDE"/>
    <w:rsid w:val="00C357C5"/>
    <w:rsid w:val="00C35F8B"/>
    <w:rsid w:val="00C363C8"/>
    <w:rsid w:val="00C36854"/>
    <w:rsid w:val="00C36865"/>
    <w:rsid w:val="00C3723D"/>
    <w:rsid w:val="00C37A35"/>
    <w:rsid w:val="00C37E7A"/>
    <w:rsid w:val="00C42153"/>
    <w:rsid w:val="00C422BA"/>
    <w:rsid w:val="00C437AC"/>
    <w:rsid w:val="00C43BD2"/>
    <w:rsid w:val="00C44DD6"/>
    <w:rsid w:val="00C45664"/>
    <w:rsid w:val="00C45EB5"/>
    <w:rsid w:val="00C46A4B"/>
    <w:rsid w:val="00C47039"/>
    <w:rsid w:val="00C51A76"/>
    <w:rsid w:val="00C5265A"/>
    <w:rsid w:val="00C552AA"/>
    <w:rsid w:val="00C56D0E"/>
    <w:rsid w:val="00C57698"/>
    <w:rsid w:val="00C620F9"/>
    <w:rsid w:val="00C629C1"/>
    <w:rsid w:val="00C63CF3"/>
    <w:rsid w:val="00C66E56"/>
    <w:rsid w:val="00C6703C"/>
    <w:rsid w:val="00C70886"/>
    <w:rsid w:val="00C714BA"/>
    <w:rsid w:val="00C732B2"/>
    <w:rsid w:val="00C73C43"/>
    <w:rsid w:val="00C741F9"/>
    <w:rsid w:val="00C74276"/>
    <w:rsid w:val="00C74BF1"/>
    <w:rsid w:val="00C755A0"/>
    <w:rsid w:val="00C764AA"/>
    <w:rsid w:val="00C76ABD"/>
    <w:rsid w:val="00C81075"/>
    <w:rsid w:val="00C81157"/>
    <w:rsid w:val="00C824B4"/>
    <w:rsid w:val="00C900CE"/>
    <w:rsid w:val="00C90865"/>
    <w:rsid w:val="00C95B05"/>
    <w:rsid w:val="00C960C2"/>
    <w:rsid w:val="00C967A6"/>
    <w:rsid w:val="00CA0B99"/>
    <w:rsid w:val="00CA3E78"/>
    <w:rsid w:val="00CA3F58"/>
    <w:rsid w:val="00CB414E"/>
    <w:rsid w:val="00CB6AEE"/>
    <w:rsid w:val="00CC04DE"/>
    <w:rsid w:val="00CC076E"/>
    <w:rsid w:val="00CC0C52"/>
    <w:rsid w:val="00CC194C"/>
    <w:rsid w:val="00CC2FFF"/>
    <w:rsid w:val="00CC3DEB"/>
    <w:rsid w:val="00CC4CBE"/>
    <w:rsid w:val="00CC566F"/>
    <w:rsid w:val="00CC5E6A"/>
    <w:rsid w:val="00CC68DC"/>
    <w:rsid w:val="00CC69EE"/>
    <w:rsid w:val="00CD005F"/>
    <w:rsid w:val="00CD09A2"/>
    <w:rsid w:val="00CD14B0"/>
    <w:rsid w:val="00CD3C9A"/>
    <w:rsid w:val="00CD4175"/>
    <w:rsid w:val="00CD4188"/>
    <w:rsid w:val="00CD740F"/>
    <w:rsid w:val="00CE354C"/>
    <w:rsid w:val="00CE5236"/>
    <w:rsid w:val="00CE52F6"/>
    <w:rsid w:val="00CF0305"/>
    <w:rsid w:val="00CF1150"/>
    <w:rsid w:val="00CF1FBB"/>
    <w:rsid w:val="00CF2A5C"/>
    <w:rsid w:val="00CF2D81"/>
    <w:rsid w:val="00CF4AE0"/>
    <w:rsid w:val="00CF54BD"/>
    <w:rsid w:val="00CF5B0E"/>
    <w:rsid w:val="00D00D0D"/>
    <w:rsid w:val="00D00F9F"/>
    <w:rsid w:val="00D032E2"/>
    <w:rsid w:val="00D037EE"/>
    <w:rsid w:val="00D04244"/>
    <w:rsid w:val="00D04A2D"/>
    <w:rsid w:val="00D055B2"/>
    <w:rsid w:val="00D064B8"/>
    <w:rsid w:val="00D07B1A"/>
    <w:rsid w:val="00D107BC"/>
    <w:rsid w:val="00D11D55"/>
    <w:rsid w:val="00D13F1A"/>
    <w:rsid w:val="00D14336"/>
    <w:rsid w:val="00D15E2A"/>
    <w:rsid w:val="00D167FF"/>
    <w:rsid w:val="00D17D8A"/>
    <w:rsid w:val="00D20000"/>
    <w:rsid w:val="00D24304"/>
    <w:rsid w:val="00D24A8B"/>
    <w:rsid w:val="00D257BA"/>
    <w:rsid w:val="00D26C3C"/>
    <w:rsid w:val="00D33FC2"/>
    <w:rsid w:val="00D348B0"/>
    <w:rsid w:val="00D34C00"/>
    <w:rsid w:val="00D40E22"/>
    <w:rsid w:val="00D41930"/>
    <w:rsid w:val="00D42AC8"/>
    <w:rsid w:val="00D450CD"/>
    <w:rsid w:val="00D4576B"/>
    <w:rsid w:val="00D47582"/>
    <w:rsid w:val="00D476D2"/>
    <w:rsid w:val="00D50751"/>
    <w:rsid w:val="00D51202"/>
    <w:rsid w:val="00D52578"/>
    <w:rsid w:val="00D52B8B"/>
    <w:rsid w:val="00D54EA6"/>
    <w:rsid w:val="00D56CD2"/>
    <w:rsid w:val="00D57440"/>
    <w:rsid w:val="00D62D0D"/>
    <w:rsid w:val="00D634EC"/>
    <w:rsid w:val="00D63A65"/>
    <w:rsid w:val="00D700E3"/>
    <w:rsid w:val="00D705E9"/>
    <w:rsid w:val="00D72581"/>
    <w:rsid w:val="00D736E5"/>
    <w:rsid w:val="00D75149"/>
    <w:rsid w:val="00D7590C"/>
    <w:rsid w:val="00D76E0B"/>
    <w:rsid w:val="00D76F52"/>
    <w:rsid w:val="00D80001"/>
    <w:rsid w:val="00D8012C"/>
    <w:rsid w:val="00D808E2"/>
    <w:rsid w:val="00D812F6"/>
    <w:rsid w:val="00D8173C"/>
    <w:rsid w:val="00D83912"/>
    <w:rsid w:val="00D84331"/>
    <w:rsid w:val="00D85B0F"/>
    <w:rsid w:val="00D86FA9"/>
    <w:rsid w:val="00D91F30"/>
    <w:rsid w:val="00D953FB"/>
    <w:rsid w:val="00D97B6C"/>
    <w:rsid w:val="00DA0038"/>
    <w:rsid w:val="00DA058B"/>
    <w:rsid w:val="00DA1D7D"/>
    <w:rsid w:val="00DA1FCD"/>
    <w:rsid w:val="00DA4CD5"/>
    <w:rsid w:val="00DA5230"/>
    <w:rsid w:val="00DA654E"/>
    <w:rsid w:val="00DB0F4B"/>
    <w:rsid w:val="00DB5595"/>
    <w:rsid w:val="00DB5BDA"/>
    <w:rsid w:val="00DB65C0"/>
    <w:rsid w:val="00DB71A2"/>
    <w:rsid w:val="00DB797F"/>
    <w:rsid w:val="00DB7ED9"/>
    <w:rsid w:val="00DC1010"/>
    <w:rsid w:val="00DC1803"/>
    <w:rsid w:val="00DC1981"/>
    <w:rsid w:val="00DC358E"/>
    <w:rsid w:val="00DC4F3C"/>
    <w:rsid w:val="00DC5360"/>
    <w:rsid w:val="00DC6174"/>
    <w:rsid w:val="00DC7B9C"/>
    <w:rsid w:val="00DD2164"/>
    <w:rsid w:val="00DD2DB9"/>
    <w:rsid w:val="00DD3434"/>
    <w:rsid w:val="00DD4E06"/>
    <w:rsid w:val="00DD61D5"/>
    <w:rsid w:val="00DD6931"/>
    <w:rsid w:val="00DD6C0E"/>
    <w:rsid w:val="00DD7D4F"/>
    <w:rsid w:val="00DE1460"/>
    <w:rsid w:val="00DE2C59"/>
    <w:rsid w:val="00DE318D"/>
    <w:rsid w:val="00DE3C8F"/>
    <w:rsid w:val="00DE5478"/>
    <w:rsid w:val="00DE62F3"/>
    <w:rsid w:val="00DE7781"/>
    <w:rsid w:val="00DE7FE0"/>
    <w:rsid w:val="00DF0882"/>
    <w:rsid w:val="00DF3544"/>
    <w:rsid w:val="00DF55B5"/>
    <w:rsid w:val="00DF64FD"/>
    <w:rsid w:val="00DF684B"/>
    <w:rsid w:val="00DF7A0A"/>
    <w:rsid w:val="00DF7F44"/>
    <w:rsid w:val="00E01591"/>
    <w:rsid w:val="00E03582"/>
    <w:rsid w:val="00E0403F"/>
    <w:rsid w:val="00E04F32"/>
    <w:rsid w:val="00E0561B"/>
    <w:rsid w:val="00E05748"/>
    <w:rsid w:val="00E05D1B"/>
    <w:rsid w:val="00E0709F"/>
    <w:rsid w:val="00E127AA"/>
    <w:rsid w:val="00E12D05"/>
    <w:rsid w:val="00E14319"/>
    <w:rsid w:val="00E157FF"/>
    <w:rsid w:val="00E16687"/>
    <w:rsid w:val="00E20F32"/>
    <w:rsid w:val="00E228F1"/>
    <w:rsid w:val="00E2504F"/>
    <w:rsid w:val="00E26BB8"/>
    <w:rsid w:val="00E304FB"/>
    <w:rsid w:val="00E30E2E"/>
    <w:rsid w:val="00E320EE"/>
    <w:rsid w:val="00E329B4"/>
    <w:rsid w:val="00E33CBF"/>
    <w:rsid w:val="00E36307"/>
    <w:rsid w:val="00E36766"/>
    <w:rsid w:val="00E4141B"/>
    <w:rsid w:val="00E41453"/>
    <w:rsid w:val="00E428B2"/>
    <w:rsid w:val="00E43C2D"/>
    <w:rsid w:val="00E44CE5"/>
    <w:rsid w:val="00E45AAD"/>
    <w:rsid w:val="00E47C74"/>
    <w:rsid w:val="00E505E1"/>
    <w:rsid w:val="00E50A79"/>
    <w:rsid w:val="00E50B98"/>
    <w:rsid w:val="00E51BB4"/>
    <w:rsid w:val="00E52ACA"/>
    <w:rsid w:val="00E53F42"/>
    <w:rsid w:val="00E54C3D"/>
    <w:rsid w:val="00E553BF"/>
    <w:rsid w:val="00E56C44"/>
    <w:rsid w:val="00E57C8C"/>
    <w:rsid w:val="00E60054"/>
    <w:rsid w:val="00E6046F"/>
    <w:rsid w:val="00E60C7A"/>
    <w:rsid w:val="00E612A3"/>
    <w:rsid w:val="00E62CB5"/>
    <w:rsid w:val="00E63D71"/>
    <w:rsid w:val="00E63DCC"/>
    <w:rsid w:val="00E63FBF"/>
    <w:rsid w:val="00E668EE"/>
    <w:rsid w:val="00E73428"/>
    <w:rsid w:val="00E73A38"/>
    <w:rsid w:val="00E73FF6"/>
    <w:rsid w:val="00E75267"/>
    <w:rsid w:val="00E76B1E"/>
    <w:rsid w:val="00E800BC"/>
    <w:rsid w:val="00E81076"/>
    <w:rsid w:val="00E84063"/>
    <w:rsid w:val="00E84EB4"/>
    <w:rsid w:val="00E85008"/>
    <w:rsid w:val="00E85D07"/>
    <w:rsid w:val="00E85D79"/>
    <w:rsid w:val="00E86DA8"/>
    <w:rsid w:val="00E91B9B"/>
    <w:rsid w:val="00E924B3"/>
    <w:rsid w:val="00E930EE"/>
    <w:rsid w:val="00E93880"/>
    <w:rsid w:val="00E9433F"/>
    <w:rsid w:val="00E944F3"/>
    <w:rsid w:val="00E9510C"/>
    <w:rsid w:val="00E953A6"/>
    <w:rsid w:val="00EA1FE9"/>
    <w:rsid w:val="00EA2D96"/>
    <w:rsid w:val="00EA5789"/>
    <w:rsid w:val="00EA589F"/>
    <w:rsid w:val="00EA68B1"/>
    <w:rsid w:val="00EA6C15"/>
    <w:rsid w:val="00EA7998"/>
    <w:rsid w:val="00EB0680"/>
    <w:rsid w:val="00EB070E"/>
    <w:rsid w:val="00EB0880"/>
    <w:rsid w:val="00EB094A"/>
    <w:rsid w:val="00EB1431"/>
    <w:rsid w:val="00EB3AAA"/>
    <w:rsid w:val="00EB3C00"/>
    <w:rsid w:val="00EB5D97"/>
    <w:rsid w:val="00EB60F9"/>
    <w:rsid w:val="00EB6942"/>
    <w:rsid w:val="00EB6E05"/>
    <w:rsid w:val="00EB6F13"/>
    <w:rsid w:val="00EB77F1"/>
    <w:rsid w:val="00EC4647"/>
    <w:rsid w:val="00EC46A7"/>
    <w:rsid w:val="00EC5028"/>
    <w:rsid w:val="00EC7F67"/>
    <w:rsid w:val="00ED04B5"/>
    <w:rsid w:val="00ED0BAA"/>
    <w:rsid w:val="00ED2199"/>
    <w:rsid w:val="00ED2F95"/>
    <w:rsid w:val="00ED333F"/>
    <w:rsid w:val="00ED4122"/>
    <w:rsid w:val="00ED4B50"/>
    <w:rsid w:val="00ED6C5F"/>
    <w:rsid w:val="00ED7E70"/>
    <w:rsid w:val="00ED7F9E"/>
    <w:rsid w:val="00EE0B35"/>
    <w:rsid w:val="00EE22A7"/>
    <w:rsid w:val="00EE2432"/>
    <w:rsid w:val="00EE3021"/>
    <w:rsid w:val="00EE314A"/>
    <w:rsid w:val="00EE4C12"/>
    <w:rsid w:val="00EE6C7C"/>
    <w:rsid w:val="00EF0603"/>
    <w:rsid w:val="00EF1EEB"/>
    <w:rsid w:val="00EF2112"/>
    <w:rsid w:val="00EF42BE"/>
    <w:rsid w:val="00F038AD"/>
    <w:rsid w:val="00F07322"/>
    <w:rsid w:val="00F101DB"/>
    <w:rsid w:val="00F10583"/>
    <w:rsid w:val="00F12C84"/>
    <w:rsid w:val="00F1473A"/>
    <w:rsid w:val="00F15DC6"/>
    <w:rsid w:val="00F15F27"/>
    <w:rsid w:val="00F207A7"/>
    <w:rsid w:val="00F21B20"/>
    <w:rsid w:val="00F2224B"/>
    <w:rsid w:val="00F22BAA"/>
    <w:rsid w:val="00F24B02"/>
    <w:rsid w:val="00F256D3"/>
    <w:rsid w:val="00F2586C"/>
    <w:rsid w:val="00F26340"/>
    <w:rsid w:val="00F275D8"/>
    <w:rsid w:val="00F27665"/>
    <w:rsid w:val="00F276D8"/>
    <w:rsid w:val="00F27CB2"/>
    <w:rsid w:val="00F30CA0"/>
    <w:rsid w:val="00F326C9"/>
    <w:rsid w:val="00F36B97"/>
    <w:rsid w:val="00F40532"/>
    <w:rsid w:val="00F40573"/>
    <w:rsid w:val="00F4069E"/>
    <w:rsid w:val="00F41496"/>
    <w:rsid w:val="00F41A86"/>
    <w:rsid w:val="00F46215"/>
    <w:rsid w:val="00F46581"/>
    <w:rsid w:val="00F46B74"/>
    <w:rsid w:val="00F47671"/>
    <w:rsid w:val="00F50221"/>
    <w:rsid w:val="00F514DE"/>
    <w:rsid w:val="00F530DA"/>
    <w:rsid w:val="00F53AAB"/>
    <w:rsid w:val="00F53C86"/>
    <w:rsid w:val="00F545B0"/>
    <w:rsid w:val="00F55441"/>
    <w:rsid w:val="00F56151"/>
    <w:rsid w:val="00F56687"/>
    <w:rsid w:val="00F621AD"/>
    <w:rsid w:val="00F63890"/>
    <w:rsid w:val="00F6451B"/>
    <w:rsid w:val="00F651DA"/>
    <w:rsid w:val="00F65405"/>
    <w:rsid w:val="00F65B26"/>
    <w:rsid w:val="00F70557"/>
    <w:rsid w:val="00F70695"/>
    <w:rsid w:val="00F719D6"/>
    <w:rsid w:val="00F71C0A"/>
    <w:rsid w:val="00F740B1"/>
    <w:rsid w:val="00F7431B"/>
    <w:rsid w:val="00F749AD"/>
    <w:rsid w:val="00F74D54"/>
    <w:rsid w:val="00F755A9"/>
    <w:rsid w:val="00F84373"/>
    <w:rsid w:val="00F85DA3"/>
    <w:rsid w:val="00F85FDB"/>
    <w:rsid w:val="00F861C5"/>
    <w:rsid w:val="00F869B3"/>
    <w:rsid w:val="00F878E1"/>
    <w:rsid w:val="00F9126E"/>
    <w:rsid w:val="00F92365"/>
    <w:rsid w:val="00F9253E"/>
    <w:rsid w:val="00F93342"/>
    <w:rsid w:val="00F93A27"/>
    <w:rsid w:val="00F961C2"/>
    <w:rsid w:val="00F97374"/>
    <w:rsid w:val="00FA1540"/>
    <w:rsid w:val="00FA1C8B"/>
    <w:rsid w:val="00FA1D27"/>
    <w:rsid w:val="00FA21A0"/>
    <w:rsid w:val="00FA5A78"/>
    <w:rsid w:val="00FA5C49"/>
    <w:rsid w:val="00FA6FA2"/>
    <w:rsid w:val="00FB1146"/>
    <w:rsid w:val="00FB1232"/>
    <w:rsid w:val="00FB164C"/>
    <w:rsid w:val="00FB255B"/>
    <w:rsid w:val="00FB2BB0"/>
    <w:rsid w:val="00FB2EE1"/>
    <w:rsid w:val="00FB3637"/>
    <w:rsid w:val="00FB3A08"/>
    <w:rsid w:val="00FB5E27"/>
    <w:rsid w:val="00FC0443"/>
    <w:rsid w:val="00FC2E0E"/>
    <w:rsid w:val="00FC5509"/>
    <w:rsid w:val="00FC6757"/>
    <w:rsid w:val="00FC7703"/>
    <w:rsid w:val="00FC7F41"/>
    <w:rsid w:val="00FD0AC3"/>
    <w:rsid w:val="00FD0F32"/>
    <w:rsid w:val="00FD30CC"/>
    <w:rsid w:val="00FD3FFB"/>
    <w:rsid w:val="00FD40CD"/>
    <w:rsid w:val="00FE3DFC"/>
    <w:rsid w:val="00FE5293"/>
    <w:rsid w:val="00FE6B0B"/>
    <w:rsid w:val="00FE6EDC"/>
    <w:rsid w:val="00FE6EED"/>
    <w:rsid w:val="00FF2D22"/>
    <w:rsid w:val="00FF2F34"/>
    <w:rsid w:val="00FF3556"/>
    <w:rsid w:val="00FF584F"/>
    <w:rsid w:val="00FF5DB5"/>
    <w:rsid w:val="00FF6515"/>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9D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0"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uiPriority="9"/>
    <w:lsdException w:name="List Bullet" w:locked="0" w:uiPriority="10"/>
    <w:lsdException w:name="List Number" w:locked="0"/>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lsdException w:name="Body Text Indent"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aliases w:val="OW Normal"/>
    <w:qFormat/>
    <w:rsid w:val="007F032D"/>
    <w:pPr>
      <w:spacing w:before="60" w:after="60"/>
    </w:pPr>
    <w:rPr>
      <w:rFonts w:ascii="Open Sans" w:hAnsi="Open Sans"/>
      <w:color w:val="404040" w:themeColor="text1" w:themeTint="BF"/>
    </w:rPr>
  </w:style>
  <w:style w:type="paragraph" w:styleId="Heading1">
    <w:name w:val="heading 1"/>
    <w:aliases w:val="OW H1,OW Heading 1"/>
    <w:next w:val="Normal"/>
    <w:link w:val="Heading1Char"/>
    <w:uiPriority w:val="9"/>
    <w:qFormat/>
    <w:rsid w:val="006126CB"/>
    <w:pPr>
      <w:keepNext/>
      <w:keepLines/>
      <w:pageBreakBefore/>
      <w:numPr>
        <w:numId w:val="5"/>
      </w:numPr>
      <w:spacing w:before="240" w:after="120"/>
      <w:outlineLvl w:val="0"/>
    </w:pPr>
    <w:rPr>
      <w:rFonts w:ascii="Open Sans" w:eastAsiaTheme="majorEastAsia" w:hAnsi="Open Sans" w:cstheme="majorBidi"/>
      <w:bCs/>
      <w:sz w:val="32"/>
      <w:szCs w:val="28"/>
    </w:rPr>
  </w:style>
  <w:style w:type="paragraph" w:styleId="Heading2">
    <w:name w:val="heading 2"/>
    <w:aliases w:val="OW H2,OW Heading 2"/>
    <w:next w:val="Normal"/>
    <w:link w:val="Heading2Char"/>
    <w:uiPriority w:val="9"/>
    <w:unhideWhenUsed/>
    <w:qFormat/>
    <w:rsid w:val="006126CB"/>
    <w:pPr>
      <w:keepNext/>
      <w:keepLines/>
      <w:numPr>
        <w:ilvl w:val="1"/>
        <w:numId w:val="5"/>
      </w:numPr>
      <w:spacing w:before="200" w:after="120" w:line="240" w:lineRule="auto"/>
      <w:outlineLvl w:val="1"/>
    </w:pPr>
    <w:rPr>
      <w:rFonts w:ascii="Open Sans" w:eastAsiaTheme="majorEastAsia" w:hAnsi="Open Sans" w:cstheme="majorBidi"/>
      <w:bCs/>
      <w:color w:val="262626" w:themeColor="text1" w:themeTint="D9"/>
      <w:sz w:val="26"/>
      <w:szCs w:val="26"/>
    </w:rPr>
  </w:style>
  <w:style w:type="paragraph" w:styleId="Heading3">
    <w:name w:val="heading 3"/>
    <w:aliases w:val="OW H3,OW Heading 3"/>
    <w:basedOn w:val="Normal"/>
    <w:next w:val="Normal"/>
    <w:link w:val="Heading3Char"/>
    <w:uiPriority w:val="9"/>
    <w:unhideWhenUsed/>
    <w:qFormat/>
    <w:rsid w:val="008D4548"/>
    <w:pPr>
      <w:keepNext/>
      <w:keepLines/>
      <w:numPr>
        <w:ilvl w:val="2"/>
        <w:numId w:val="5"/>
      </w:numPr>
      <w:spacing w:before="200" w:after="12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rsid w:val="009305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locked/>
    <w:rsid w:val="009305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locked/>
    <w:rsid w:val="009305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locked/>
    <w:rsid w:val="0093052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locked/>
    <w:rsid w:val="00930522"/>
    <w:pPr>
      <w:keepNext/>
      <w:keepLines/>
      <w:spacing w:before="200"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unhideWhenUsed/>
    <w:locked/>
    <w:rsid w:val="00930522"/>
    <w:pPr>
      <w:keepNext/>
      <w:keepLines/>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WDocumentControlHeading">
    <w:name w:val="OW Document Control Heading"/>
    <w:basedOn w:val="OWTableHeading"/>
    <w:link w:val="OWDocumentControlHeadingChar"/>
    <w:qFormat/>
    <w:rsid w:val="00D167FF"/>
  </w:style>
  <w:style w:type="character" w:customStyle="1" w:styleId="Heading1Char">
    <w:name w:val="Heading 1 Char"/>
    <w:aliases w:val="OW H1 Char,OW Heading 1 Char"/>
    <w:basedOn w:val="DefaultParagraphFont"/>
    <w:link w:val="Heading1"/>
    <w:uiPriority w:val="9"/>
    <w:rsid w:val="006126CB"/>
    <w:rPr>
      <w:rFonts w:ascii="Open Sans" w:eastAsiaTheme="majorEastAsia" w:hAnsi="Open Sans" w:cstheme="majorBidi"/>
      <w:bCs/>
      <w:sz w:val="32"/>
      <w:szCs w:val="28"/>
    </w:rPr>
  </w:style>
  <w:style w:type="character" w:customStyle="1" w:styleId="Heading2Char">
    <w:name w:val="Heading 2 Char"/>
    <w:aliases w:val="OW H2 Char,OW Heading 2 Char"/>
    <w:basedOn w:val="DefaultParagraphFont"/>
    <w:link w:val="Heading2"/>
    <w:uiPriority w:val="9"/>
    <w:rsid w:val="006126CB"/>
    <w:rPr>
      <w:rFonts w:ascii="Open Sans" w:eastAsiaTheme="majorEastAsia" w:hAnsi="Open Sans" w:cstheme="majorBidi"/>
      <w:bCs/>
      <w:color w:val="262626" w:themeColor="text1" w:themeTint="D9"/>
      <w:sz w:val="26"/>
      <w:szCs w:val="26"/>
    </w:rPr>
  </w:style>
  <w:style w:type="paragraph" w:styleId="ListParagraph">
    <w:name w:val="List Paragraph"/>
    <w:aliases w:val="OW List Paragraph"/>
    <w:basedOn w:val="Normal"/>
    <w:uiPriority w:val="34"/>
    <w:qFormat/>
    <w:rsid w:val="0084083A"/>
    <w:pPr>
      <w:ind w:left="720"/>
      <w:contextualSpacing/>
    </w:pPr>
  </w:style>
  <w:style w:type="character" w:customStyle="1" w:styleId="Heading3Char">
    <w:name w:val="Heading 3 Char"/>
    <w:aliases w:val="OW H3 Char,OW Heading 3 Char"/>
    <w:basedOn w:val="DefaultParagraphFont"/>
    <w:link w:val="Heading3"/>
    <w:uiPriority w:val="9"/>
    <w:rsid w:val="008D4548"/>
    <w:rPr>
      <w:rFonts w:ascii="Open Sans" w:eastAsiaTheme="majorEastAsia" w:hAnsi="Open Sans" w:cstheme="majorBidi"/>
      <w:b/>
      <w:bCs/>
      <w:color w:val="262626" w:themeColor="text1" w:themeTint="D9"/>
    </w:rPr>
  </w:style>
  <w:style w:type="table" w:styleId="MediumGrid3-Accent1">
    <w:name w:val="Medium Grid 3 Accent 1"/>
    <w:basedOn w:val="TableNormal"/>
    <w:uiPriority w:val="69"/>
    <w:locked/>
    <w:rsid w:val="002B3E8B"/>
    <w:pPr>
      <w:spacing w:after="0" w:line="240" w:lineRule="auto"/>
    </w:pPr>
    <w:rPr>
      <w:sz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locked/>
    <w:rsid w:val="001F0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38B"/>
  </w:style>
  <w:style w:type="paragraph" w:styleId="Footer">
    <w:name w:val="footer"/>
    <w:basedOn w:val="Normal"/>
    <w:link w:val="FooterChar"/>
    <w:uiPriority w:val="99"/>
    <w:unhideWhenUsed/>
    <w:locked/>
    <w:rsid w:val="001F0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38B"/>
  </w:style>
  <w:style w:type="paragraph" w:styleId="BalloonText">
    <w:name w:val="Balloon Text"/>
    <w:basedOn w:val="Normal"/>
    <w:link w:val="BalloonTextChar"/>
    <w:uiPriority w:val="99"/>
    <w:semiHidden/>
    <w:unhideWhenUsed/>
    <w:locked/>
    <w:rsid w:val="00946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27D"/>
    <w:rPr>
      <w:rFonts w:ascii="Tahoma" w:hAnsi="Tahoma" w:cs="Tahoma"/>
      <w:sz w:val="16"/>
      <w:szCs w:val="16"/>
    </w:rPr>
  </w:style>
  <w:style w:type="paragraph" w:styleId="TOCHeading">
    <w:name w:val="TOC Heading"/>
    <w:basedOn w:val="Heading1"/>
    <w:next w:val="Normal"/>
    <w:uiPriority w:val="39"/>
    <w:unhideWhenUsed/>
    <w:locked/>
    <w:rsid w:val="004277F9"/>
    <w:pPr>
      <w:outlineLvl w:val="9"/>
    </w:pPr>
    <w:rPr>
      <w:rFonts w:asciiTheme="majorHAnsi" w:hAnsiTheme="majorHAnsi"/>
      <w:color w:val="365F91" w:themeColor="accent1" w:themeShade="BF"/>
      <w:lang w:val="en-US"/>
    </w:rPr>
  </w:style>
  <w:style w:type="paragraph" w:styleId="TOC1">
    <w:name w:val="toc 1"/>
    <w:aliases w:val="BS TOC 1"/>
    <w:basedOn w:val="Normal"/>
    <w:next w:val="Normal"/>
    <w:autoRedefine/>
    <w:uiPriority w:val="39"/>
    <w:unhideWhenUsed/>
    <w:rsid w:val="00F97374"/>
    <w:pPr>
      <w:spacing w:before="120" w:after="0"/>
    </w:pPr>
    <w:rPr>
      <w:sz w:val="28"/>
      <w:szCs w:val="24"/>
    </w:rPr>
  </w:style>
  <w:style w:type="paragraph" w:styleId="TOC2">
    <w:name w:val="toc 2"/>
    <w:aliases w:val="BS TOC 2"/>
    <w:basedOn w:val="Normal"/>
    <w:next w:val="Normal"/>
    <w:autoRedefine/>
    <w:uiPriority w:val="39"/>
    <w:unhideWhenUsed/>
    <w:rsid w:val="00B32B4A"/>
    <w:pPr>
      <w:spacing w:after="0"/>
    </w:pPr>
  </w:style>
  <w:style w:type="paragraph" w:styleId="TOC3">
    <w:name w:val="toc 3"/>
    <w:aliases w:val="BS TOC 3"/>
    <w:basedOn w:val="TOC2"/>
    <w:next w:val="Normal"/>
    <w:autoRedefine/>
    <w:unhideWhenUsed/>
    <w:rsid w:val="009C17F4"/>
    <w:pPr>
      <w:ind w:left="440"/>
    </w:pPr>
  </w:style>
  <w:style w:type="character" w:styleId="Hyperlink">
    <w:name w:val="Hyperlink"/>
    <w:basedOn w:val="DefaultParagraphFont"/>
    <w:uiPriority w:val="99"/>
    <w:unhideWhenUsed/>
    <w:locked/>
    <w:rsid w:val="004277F9"/>
    <w:rPr>
      <w:color w:val="0000FF" w:themeColor="hyperlink"/>
      <w:u w:val="single"/>
    </w:rPr>
  </w:style>
  <w:style w:type="paragraph" w:styleId="BodyText">
    <w:name w:val="Body Text"/>
    <w:basedOn w:val="Normal"/>
    <w:link w:val="BodyTextChar"/>
    <w:rsid w:val="00343A69"/>
    <w:pPr>
      <w:spacing w:before="120" w:after="240" w:line="240" w:lineRule="auto"/>
      <w:ind w:left="540"/>
    </w:pPr>
    <w:rPr>
      <w:rFonts w:eastAsia="Times New Roman" w:cs="Arial"/>
      <w:szCs w:val="24"/>
    </w:rPr>
  </w:style>
  <w:style w:type="character" w:customStyle="1" w:styleId="BodyTextChar">
    <w:name w:val="Body Text Char"/>
    <w:basedOn w:val="DefaultParagraphFont"/>
    <w:link w:val="BodyText"/>
    <w:rsid w:val="00343A69"/>
    <w:rPr>
      <w:rFonts w:ascii="Trebuchet MS" w:eastAsia="Times New Roman" w:hAnsi="Trebuchet MS" w:cs="Arial"/>
      <w:sz w:val="20"/>
      <w:szCs w:val="24"/>
    </w:rPr>
  </w:style>
  <w:style w:type="paragraph" w:styleId="BodyTextIndent">
    <w:name w:val="Body Text Indent"/>
    <w:basedOn w:val="Normal"/>
    <w:link w:val="BodyTextIndentChar"/>
    <w:uiPriority w:val="99"/>
    <w:unhideWhenUsed/>
    <w:locked/>
    <w:rsid w:val="00C81157"/>
    <w:pPr>
      <w:spacing w:before="120" w:after="120"/>
      <w:ind w:left="283"/>
    </w:pPr>
    <w:rPr>
      <w:rFonts w:ascii="Arial" w:eastAsia="Calibri" w:hAnsi="Arial" w:cs="Times New Roman"/>
      <w:szCs w:val="20"/>
    </w:rPr>
  </w:style>
  <w:style w:type="character" w:customStyle="1" w:styleId="BodyTextIndentChar">
    <w:name w:val="Body Text Indent Char"/>
    <w:basedOn w:val="DefaultParagraphFont"/>
    <w:link w:val="BodyTextIndent"/>
    <w:uiPriority w:val="99"/>
    <w:rsid w:val="00C81157"/>
    <w:rPr>
      <w:rFonts w:ascii="Arial" w:eastAsia="Calibri" w:hAnsi="Arial" w:cs="Times New Roman"/>
      <w:sz w:val="20"/>
      <w:szCs w:val="20"/>
      <w:lang w:eastAsia="en-GB"/>
    </w:rPr>
  </w:style>
  <w:style w:type="character" w:styleId="CommentReference">
    <w:name w:val="annotation reference"/>
    <w:basedOn w:val="DefaultParagraphFont"/>
    <w:uiPriority w:val="99"/>
    <w:semiHidden/>
    <w:unhideWhenUsed/>
    <w:locked/>
    <w:rsid w:val="00C35F8B"/>
    <w:rPr>
      <w:sz w:val="16"/>
      <w:szCs w:val="16"/>
    </w:rPr>
  </w:style>
  <w:style w:type="paragraph" w:styleId="CommentText">
    <w:name w:val="annotation text"/>
    <w:basedOn w:val="Normal"/>
    <w:link w:val="CommentTextChar"/>
    <w:uiPriority w:val="99"/>
    <w:semiHidden/>
    <w:unhideWhenUsed/>
    <w:locked/>
    <w:rsid w:val="00C35F8B"/>
    <w:pPr>
      <w:spacing w:line="240" w:lineRule="auto"/>
    </w:pPr>
    <w:rPr>
      <w:szCs w:val="20"/>
    </w:rPr>
  </w:style>
  <w:style w:type="character" w:customStyle="1" w:styleId="CommentTextChar">
    <w:name w:val="Comment Text Char"/>
    <w:basedOn w:val="DefaultParagraphFont"/>
    <w:link w:val="CommentText"/>
    <w:uiPriority w:val="99"/>
    <w:semiHidden/>
    <w:rsid w:val="00C35F8B"/>
    <w:rPr>
      <w:sz w:val="20"/>
      <w:szCs w:val="20"/>
    </w:rPr>
  </w:style>
  <w:style w:type="paragraph" w:styleId="CommentSubject">
    <w:name w:val="annotation subject"/>
    <w:basedOn w:val="CommentText"/>
    <w:next w:val="CommentText"/>
    <w:link w:val="CommentSubjectChar"/>
    <w:uiPriority w:val="99"/>
    <w:semiHidden/>
    <w:unhideWhenUsed/>
    <w:locked/>
    <w:rsid w:val="00C35F8B"/>
    <w:rPr>
      <w:b/>
      <w:bCs/>
    </w:rPr>
  </w:style>
  <w:style w:type="character" w:customStyle="1" w:styleId="CommentSubjectChar">
    <w:name w:val="Comment Subject Char"/>
    <w:basedOn w:val="CommentTextChar"/>
    <w:link w:val="CommentSubject"/>
    <w:uiPriority w:val="99"/>
    <w:semiHidden/>
    <w:rsid w:val="00C35F8B"/>
    <w:rPr>
      <w:b/>
      <w:bCs/>
      <w:sz w:val="20"/>
      <w:szCs w:val="20"/>
    </w:rPr>
  </w:style>
  <w:style w:type="table" w:styleId="LightList-Accent4">
    <w:name w:val="Light List Accent 4"/>
    <w:basedOn w:val="TableNormal"/>
    <w:uiPriority w:val="61"/>
    <w:locked/>
    <w:rsid w:val="002B3E8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Emphasis">
    <w:name w:val="Emphasis"/>
    <w:basedOn w:val="DefaultParagraphFont"/>
    <w:uiPriority w:val="20"/>
    <w:locked/>
    <w:rsid w:val="004D1A54"/>
    <w:rPr>
      <w:i/>
      <w:iCs/>
    </w:rPr>
  </w:style>
  <w:style w:type="paragraph" w:customStyle="1" w:styleId="Default">
    <w:name w:val="Default"/>
    <w:rsid w:val="00CF2D81"/>
    <w:pPr>
      <w:autoSpaceDE w:val="0"/>
      <w:autoSpaceDN w:val="0"/>
      <w:adjustRightInd w:val="0"/>
      <w:spacing w:after="0" w:line="240" w:lineRule="auto"/>
    </w:pPr>
    <w:rPr>
      <w:rFonts w:ascii="Trebuchet MS" w:hAnsi="Trebuchet MS" w:cs="Arial"/>
      <w:color w:val="000000"/>
      <w:sz w:val="24"/>
      <w:szCs w:val="24"/>
    </w:rPr>
  </w:style>
  <w:style w:type="numbering" w:customStyle="1" w:styleId="SpongeListswithintables">
    <w:name w:val="Sponge Lists within tables"/>
    <w:uiPriority w:val="99"/>
    <w:rsid w:val="00FA1C8B"/>
    <w:pPr>
      <w:numPr>
        <w:numId w:val="1"/>
      </w:numPr>
    </w:pPr>
  </w:style>
  <w:style w:type="table" w:styleId="LightList-Accent3">
    <w:name w:val="Light List Accent 3"/>
    <w:basedOn w:val="TableNormal"/>
    <w:uiPriority w:val="61"/>
    <w:locked/>
    <w:rsid w:val="002B3E8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locked/>
    <w:rsid w:val="002B3E8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locked/>
    <w:rsid w:val="00E428B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SpongeNumbering">
    <w:name w:val="Sponge Numbering"/>
    <w:uiPriority w:val="99"/>
    <w:rsid w:val="00131F54"/>
    <w:pPr>
      <w:numPr>
        <w:numId w:val="2"/>
      </w:numPr>
    </w:pPr>
  </w:style>
  <w:style w:type="paragraph" w:customStyle="1" w:styleId="OWTableList">
    <w:name w:val="OW Table List"/>
    <w:basedOn w:val="ListParagraph"/>
    <w:qFormat/>
    <w:rsid w:val="00321741"/>
    <w:pPr>
      <w:numPr>
        <w:numId w:val="3"/>
      </w:numPr>
      <w:spacing w:after="0" w:line="240" w:lineRule="auto"/>
    </w:pPr>
  </w:style>
  <w:style w:type="paragraph" w:customStyle="1" w:styleId="OWTableHeading">
    <w:name w:val="OW Table Heading"/>
    <w:basedOn w:val="Normal"/>
    <w:link w:val="OWTableHeadingChar"/>
    <w:qFormat/>
    <w:rsid w:val="0032713E"/>
    <w:pPr>
      <w:spacing w:before="360" w:line="240" w:lineRule="auto"/>
    </w:pPr>
    <w:rPr>
      <w:rFonts w:eastAsiaTheme="majorEastAsia" w:cstheme="majorBidi"/>
      <w:bCs/>
      <w:color w:val="000000" w:themeColor="text1"/>
      <w:sz w:val="24"/>
      <w:szCs w:val="26"/>
    </w:rPr>
  </w:style>
  <w:style w:type="table" w:customStyle="1" w:styleId="OWTableStyle">
    <w:name w:val="OW Table Style"/>
    <w:basedOn w:val="TableNormal"/>
    <w:uiPriority w:val="99"/>
    <w:qFormat/>
    <w:rsid w:val="00BA1A49"/>
    <w:pPr>
      <w:spacing w:after="0" w:line="240" w:lineRule="auto"/>
    </w:pPr>
    <w:rPr>
      <w:rFonts w:ascii="Open Sans" w:hAnsi="Open Sans"/>
      <w:sz w:val="20"/>
    </w:rPr>
    <w:tblPr>
      <w:tblInd w:w="567"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Pr>
    <w:tblStylePr w:type="firstRow">
      <w:pPr>
        <w:jc w:val="center"/>
      </w:pPr>
      <w:rPr>
        <w:rFonts w:ascii="Open Sans" w:hAnsi="Open Sans"/>
        <w:b w:val="0"/>
        <w:i w:val="0"/>
        <w:color w:val="FFFFFF" w:themeColor="background1"/>
        <w:sz w:val="20"/>
      </w:rPr>
      <w:tblPr/>
      <w:tcPr>
        <w:tcBorders>
          <w:top w:val="single" w:sz="8" w:space="0" w:color="333333"/>
          <w:left w:val="single" w:sz="8" w:space="0" w:color="333333"/>
          <w:bottom w:val="nil"/>
          <w:right w:val="single" w:sz="8" w:space="0" w:color="333333"/>
          <w:insideH w:val="nil"/>
          <w:insideV w:val="nil"/>
          <w:tl2br w:val="nil"/>
          <w:tr2bl w:val="nil"/>
        </w:tcBorders>
        <w:shd w:val="clear" w:color="auto" w:fill="333333"/>
      </w:tcPr>
    </w:tblStylePr>
  </w:style>
  <w:style w:type="character" w:customStyle="1" w:styleId="OWTableHeadingChar">
    <w:name w:val="OW Table Heading Char"/>
    <w:basedOn w:val="DefaultParagraphFont"/>
    <w:link w:val="OWTableHeading"/>
    <w:rsid w:val="0032713E"/>
    <w:rPr>
      <w:rFonts w:ascii="Open Sans" w:eastAsiaTheme="majorEastAsia" w:hAnsi="Open Sans" w:cstheme="majorBidi"/>
      <w:bCs/>
      <w:color w:val="000000" w:themeColor="text1"/>
      <w:sz w:val="24"/>
      <w:szCs w:val="26"/>
    </w:rPr>
  </w:style>
  <w:style w:type="paragraph" w:styleId="TOC4">
    <w:name w:val="toc 4"/>
    <w:basedOn w:val="Normal"/>
    <w:next w:val="Normal"/>
    <w:autoRedefine/>
    <w:uiPriority w:val="39"/>
    <w:unhideWhenUsed/>
    <w:rsid w:val="00435D5C"/>
    <w:pPr>
      <w:spacing w:after="0"/>
      <w:ind w:left="660"/>
    </w:pPr>
    <w:rPr>
      <w:szCs w:val="20"/>
    </w:rPr>
  </w:style>
  <w:style w:type="paragraph" w:styleId="TOC5">
    <w:name w:val="toc 5"/>
    <w:basedOn w:val="Normal"/>
    <w:next w:val="Normal"/>
    <w:autoRedefine/>
    <w:uiPriority w:val="39"/>
    <w:unhideWhenUsed/>
    <w:locked/>
    <w:rsid w:val="00435D5C"/>
    <w:pPr>
      <w:spacing w:after="0"/>
      <w:ind w:left="880"/>
    </w:pPr>
    <w:rPr>
      <w:szCs w:val="20"/>
    </w:rPr>
  </w:style>
  <w:style w:type="paragraph" w:styleId="TOC6">
    <w:name w:val="toc 6"/>
    <w:basedOn w:val="Normal"/>
    <w:next w:val="Normal"/>
    <w:autoRedefine/>
    <w:uiPriority w:val="39"/>
    <w:unhideWhenUsed/>
    <w:locked/>
    <w:rsid w:val="00435D5C"/>
    <w:pPr>
      <w:spacing w:after="0"/>
      <w:ind w:left="1100"/>
    </w:pPr>
    <w:rPr>
      <w:szCs w:val="20"/>
    </w:rPr>
  </w:style>
  <w:style w:type="paragraph" w:styleId="TOC7">
    <w:name w:val="toc 7"/>
    <w:basedOn w:val="Normal"/>
    <w:next w:val="Normal"/>
    <w:autoRedefine/>
    <w:uiPriority w:val="39"/>
    <w:unhideWhenUsed/>
    <w:locked/>
    <w:rsid w:val="00435D5C"/>
    <w:pPr>
      <w:spacing w:after="0"/>
      <w:ind w:left="1320"/>
    </w:pPr>
    <w:rPr>
      <w:szCs w:val="20"/>
    </w:rPr>
  </w:style>
  <w:style w:type="paragraph" w:styleId="TOC8">
    <w:name w:val="toc 8"/>
    <w:basedOn w:val="Normal"/>
    <w:next w:val="Normal"/>
    <w:autoRedefine/>
    <w:uiPriority w:val="39"/>
    <w:unhideWhenUsed/>
    <w:locked/>
    <w:rsid w:val="00435D5C"/>
    <w:pPr>
      <w:spacing w:after="0"/>
      <w:ind w:left="1540"/>
    </w:pPr>
    <w:rPr>
      <w:szCs w:val="20"/>
    </w:rPr>
  </w:style>
  <w:style w:type="paragraph" w:styleId="TOC9">
    <w:name w:val="toc 9"/>
    <w:basedOn w:val="Normal"/>
    <w:next w:val="Normal"/>
    <w:autoRedefine/>
    <w:uiPriority w:val="39"/>
    <w:unhideWhenUsed/>
    <w:locked/>
    <w:rsid w:val="00435D5C"/>
    <w:pPr>
      <w:spacing w:after="0"/>
      <w:ind w:left="1760"/>
    </w:pPr>
    <w:rPr>
      <w:szCs w:val="20"/>
    </w:rPr>
  </w:style>
  <w:style w:type="paragraph" w:customStyle="1" w:styleId="OWTOCHeading">
    <w:name w:val="OW TOC Heading"/>
    <w:basedOn w:val="Heading1"/>
    <w:qFormat/>
    <w:rsid w:val="00DA654E"/>
    <w:pPr>
      <w:numPr>
        <w:numId w:val="0"/>
      </w:numPr>
    </w:pPr>
    <w:rPr>
      <w:sz w:val="44"/>
    </w:rPr>
  </w:style>
  <w:style w:type="paragraph" w:styleId="DocumentMap">
    <w:name w:val="Document Map"/>
    <w:basedOn w:val="Normal"/>
    <w:link w:val="DocumentMapChar"/>
    <w:uiPriority w:val="99"/>
    <w:semiHidden/>
    <w:unhideWhenUsed/>
    <w:locked/>
    <w:rsid w:val="007854E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854EF"/>
    <w:rPr>
      <w:rFonts w:ascii="Lucida Grande" w:hAnsi="Lucida Grande" w:cs="Lucida Grande"/>
      <w:sz w:val="24"/>
      <w:szCs w:val="24"/>
    </w:rPr>
  </w:style>
  <w:style w:type="character" w:styleId="FollowedHyperlink">
    <w:name w:val="FollowedHyperlink"/>
    <w:basedOn w:val="DefaultParagraphFont"/>
    <w:uiPriority w:val="99"/>
    <w:semiHidden/>
    <w:unhideWhenUsed/>
    <w:locked/>
    <w:rsid w:val="00F207A7"/>
    <w:rPr>
      <w:color w:val="800080" w:themeColor="followedHyperlink"/>
      <w:u w:val="single"/>
    </w:rPr>
  </w:style>
  <w:style w:type="paragraph" w:customStyle="1" w:styleId="msgtext">
    <w:name w:val="msgtext"/>
    <w:basedOn w:val="Normal"/>
    <w:locked/>
    <w:rsid w:val="00B95119"/>
    <w:pPr>
      <w:spacing w:before="100" w:beforeAutospacing="1" w:after="100" w:afterAutospacing="1" w:line="240" w:lineRule="auto"/>
    </w:pPr>
    <w:rPr>
      <w:rFonts w:ascii="Times" w:hAnsi="Times"/>
      <w:szCs w:val="20"/>
      <w:lang w:eastAsia="en-US"/>
    </w:rPr>
  </w:style>
  <w:style w:type="character" w:customStyle="1" w:styleId="apple-converted-space">
    <w:name w:val="apple-converted-space"/>
    <w:basedOn w:val="DefaultParagraphFont"/>
    <w:locked/>
    <w:rsid w:val="00B95119"/>
  </w:style>
  <w:style w:type="character" w:customStyle="1" w:styleId="Heading4Char">
    <w:name w:val="Heading 4 Char"/>
    <w:basedOn w:val="DefaultParagraphFont"/>
    <w:link w:val="Heading4"/>
    <w:uiPriority w:val="9"/>
    <w:rsid w:val="00930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0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30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30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0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30522"/>
    <w:rPr>
      <w:rFonts w:asciiTheme="majorHAnsi" w:eastAsiaTheme="majorEastAsia" w:hAnsiTheme="majorHAnsi" w:cstheme="majorBidi"/>
      <w:i/>
      <w:iCs/>
      <w:color w:val="404040" w:themeColor="text1" w:themeTint="BF"/>
      <w:sz w:val="20"/>
      <w:szCs w:val="20"/>
    </w:rPr>
  </w:style>
  <w:style w:type="character" w:customStyle="1" w:styleId="OWDocumentControlHeadingChar">
    <w:name w:val="OW Document Control Heading Char"/>
    <w:basedOn w:val="OWTableHeadingChar"/>
    <w:link w:val="OWDocumentControlHeading"/>
    <w:rsid w:val="00D167FF"/>
    <w:rPr>
      <w:rFonts w:ascii="Trebuchet MS" w:eastAsiaTheme="majorEastAsia" w:hAnsi="Trebuchet MS" w:cstheme="majorBidi"/>
      <w:b w:val="0"/>
      <w:bCs/>
      <w:color w:val="000000" w:themeColor="text1"/>
      <w:sz w:val="24"/>
      <w:szCs w:val="26"/>
    </w:rPr>
  </w:style>
  <w:style w:type="paragraph" w:styleId="EndnoteText">
    <w:name w:val="endnote text"/>
    <w:basedOn w:val="Normal"/>
    <w:link w:val="EndnoteTextChar"/>
    <w:uiPriority w:val="99"/>
    <w:semiHidden/>
    <w:unhideWhenUsed/>
    <w:locked/>
    <w:rsid w:val="00AE378D"/>
    <w:pPr>
      <w:spacing w:after="0" w:line="240" w:lineRule="auto"/>
    </w:pPr>
    <w:rPr>
      <w:szCs w:val="20"/>
    </w:rPr>
  </w:style>
  <w:style w:type="character" w:customStyle="1" w:styleId="EndnoteTextChar">
    <w:name w:val="Endnote Text Char"/>
    <w:basedOn w:val="DefaultParagraphFont"/>
    <w:link w:val="EndnoteText"/>
    <w:uiPriority w:val="99"/>
    <w:semiHidden/>
    <w:rsid w:val="00AE378D"/>
    <w:rPr>
      <w:sz w:val="20"/>
      <w:szCs w:val="20"/>
    </w:rPr>
  </w:style>
  <w:style w:type="character" w:styleId="EndnoteReference">
    <w:name w:val="endnote reference"/>
    <w:basedOn w:val="DefaultParagraphFont"/>
    <w:uiPriority w:val="99"/>
    <w:semiHidden/>
    <w:unhideWhenUsed/>
    <w:locked/>
    <w:rsid w:val="00AE378D"/>
    <w:rPr>
      <w:vertAlign w:val="superscript"/>
    </w:rPr>
  </w:style>
  <w:style w:type="table" w:styleId="TableGrid">
    <w:name w:val="Table Grid"/>
    <w:aliases w:val="SP Table Clean"/>
    <w:basedOn w:val="TableNormal"/>
    <w:uiPriority w:val="59"/>
    <w:locked/>
    <w:rsid w:val="00217B8F"/>
    <w:pPr>
      <w:spacing w:after="0" w:line="240" w:lineRule="auto"/>
    </w:pPr>
    <w:rPr>
      <w:rFonts w:ascii="Trebuchet MS" w:hAnsi="Trebuchet MS"/>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cPr>
      <w:shd w:val="clear" w:color="auto" w:fill="FFFFFF" w:themeFill="background1"/>
    </w:tcPr>
    <w:tblStylePr w:type="firstRow">
      <w:pPr>
        <w:jc w:val="center"/>
      </w:pPr>
      <w:rPr>
        <w:rFonts w:ascii="Trebuchet MS" w:hAnsi="Trebuchet MS"/>
        <w:b/>
        <w:color w:val="auto"/>
        <w:sz w:val="22"/>
      </w:rPr>
      <w:tblPr/>
      <w:tcPr>
        <w:vAlign w:val="center"/>
      </w:tcPr>
    </w:tblStylePr>
    <w:tblStylePr w:type="firstCol">
      <w:pPr>
        <w:jc w:val="left"/>
      </w:pPr>
      <w:rPr>
        <w:rFonts w:ascii="Trebuchet MS" w:hAnsi="Trebuchet MS"/>
        <w:b/>
        <w:color w:val="auto"/>
        <w:sz w:val="22"/>
      </w:rPr>
      <w:tblPr/>
      <w:tcPr>
        <w:vAlign w:val="center"/>
      </w:tcPr>
    </w:tblStylePr>
  </w:style>
  <w:style w:type="numbering" w:customStyle="1" w:styleId="SPHeadings">
    <w:name w:val="SP Headings"/>
    <w:uiPriority w:val="99"/>
    <w:rsid w:val="00D07B1A"/>
    <w:pPr>
      <w:numPr>
        <w:numId w:val="4"/>
      </w:numPr>
    </w:pPr>
  </w:style>
  <w:style w:type="paragraph" w:customStyle="1" w:styleId="OWHighlight">
    <w:name w:val="OW Highlight"/>
    <w:basedOn w:val="Normal"/>
    <w:link w:val="OWHighlightChar"/>
    <w:qFormat/>
    <w:rsid w:val="002F6D8D"/>
    <w:pPr>
      <w:spacing w:after="0" w:line="240" w:lineRule="auto"/>
    </w:pPr>
  </w:style>
  <w:style w:type="character" w:customStyle="1" w:styleId="OWHighlightChar">
    <w:name w:val="OW Highlight Char"/>
    <w:basedOn w:val="DefaultParagraphFont"/>
    <w:link w:val="OWHighlight"/>
    <w:rsid w:val="002F6D8D"/>
  </w:style>
  <w:style w:type="table" w:styleId="LightShading-Accent1">
    <w:name w:val="Light Shading Accent 1"/>
    <w:basedOn w:val="TableNormal"/>
    <w:uiPriority w:val="60"/>
    <w:locked/>
    <w:rsid w:val="00A72F7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itlepagenormal">
    <w:name w:val="title page normal"/>
    <w:basedOn w:val="Normal"/>
    <w:qFormat/>
    <w:rsid w:val="00260BD5"/>
    <w:rPr>
      <w:color w:val="808080" w:themeColor="background1" w:themeShade="80"/>
      <w:sz w:val="40"/>
    </w:rPr>
  </w:style>
  <w:style w:type="table" w:styleId="LightShading">
    <w:name w:val="Light Shading"/>
    <w:basedOn w:val="TableNormal"/>
    <w:uiPriority w:val="60"/>
    <w:locked/>
    <w:rsid w:val="00260B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WTitleline2">
    <w:name w:val="OW Title line 2"/>
    <w:basedOn w:val="Normal"/>
    <w:qFormat/>
    <w:rsid w:val="007F032D"/>
    <w:rPr>
      <w:sz w:val="32"/>
    </w:rPr>
  </w:style>
  <w:style w:type="paragraph" w:customStyle="1" w:styleId="OWAuthorsline">
    <w:name w:val="OW Authors line"/>
    <w:basedOn w:val="Normal"/>
    <w:qFormat/>
    <w:rsid w:val="007F032D"/>
  </w:style>
  <w:style w:type="paragraph" w:customStyle="1" w:styleId="TableHeader">
    <w:name w:val="Table Header"/>
    <w:basedOn w:val="Normal"/>
    <w:qFormat/>
    <w:rsid w:val="00A3767F"/>
    <w:pPr>
      <w:spacing w:after="96" w:line="240" w:lineRule="auto"/>
      <w:jc w:val="center"/>
    </w:pPr>
    <w:rPr>
      <w:color w:val="FFFFFF" w:themeColor="background1"/>
    </w:rPr>
  </w:style>
  <w:style w:type="paragraph" w:customStyle="1" w:styleId="OW1TableHeading">
    <w:name w:val="OW1 Table Heading"/>
    <w:basedOn w:val="Normal"/>
    <w:link w:val="OW1TableHeadingChar"/>
    <w:qFormat/>
    <w:rsid w:val="00582453"/>
    <w:pPr>
      <w:spacing w:before="360" w:line="240" w:lineRule="auto"/>
    </w:pPr>
    <w:rPr>
      <w:rFonts w:eastAsiaTheme="majorEastAsia" w:cstheme="majorBidi"/>
      <w:b/>
      <w:bCs/>
      <w:color w:val="000000" w:themeColor="text1"/>
      <w:sz w:val="26"/>
      <w:szCs w:val="26"/>
    </w:rPr>
  </w:style>
  <w:style w:type="character" w:customStyle="1" w:styleId="OW1TableHeadingChar">
    <w:name w:val="OW1 Table Heading Char"/>
    <w:basedOn w:val="DefaultParagraphFont"/>
    <w:link w:val="OW1TableHeading"/>
    <w:rsid w:val="00582453"/>
    <w:rPr>
      <w:rFonts w:ascii="Open Sans" w:eastAsiaTheme="majorEastAsia" w:hAnsi="Open Sans" w:cstheme="majorBidi"/>
      <w:b/>
      <w:bCs/>
      <w:color w:val="000000" w:themeColor="text1"/>
      <w:sz w:val="26"/>
      <w:szCs w:val="26"/>
    </w:rPr>
  </w:style>
  <w:style w:type="character" w:styleId="PageNumber">
    <w:name w:val="page number"/>
    <w:basedOn w:val="DefaultParagraphFont"/>
    <w:uiPriority w:val="99"/>
    <w:semiHidden/>
    <w:unhideWhenUsed/>
    <w:locked/>
    <w:rsid w:val="00E63DCC"/>
  </w:style>
  <w:style w:type="character" w:styleId="UnresolvedMention">
    <w:name w:val="Unresolved Mention"/>
    <w:basedOn w:val="DefaultParagraphFont"/>
    <w:uiPriority w:val="99"/>
    <w:semiHidden/>
    <w:unhideWhenUsed/>
    <w:rsid w:val="002E2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3755">
      <w:bodyDiv w:val="1"/>
      <w:marLeft w:val="0"/>
      <w:marRight w:val="0"/>
      <w:marTop w:val="0"/>
      <w:marBottom w:val="0"/>
      <w:divBdr>
        <w:top w:val="none" w:sz="0" w:space="0" w:color="auto"/>
        <w:left w:val="none" w:sz="0" w:space="0" w:color="auto"/>
        <w:bottom w:val="none" w:sz="0" w:space="0" w:color="auto"/>
        <w:right w:val="none" w:sz="0" w:space="0" w:color="auto"/>
      </w:divBdr>
    </w:div>
    <w:div w:id="84688177">
      <w:bodyDiv w:val="1"/>
      <w:marLeft w:val="0"/>
      <w:marRight w:val="0"/>
      <w:marTop w:val="0"/>
      <w:marBottom w:val="0"/>
      <w:divBdr>
        <w:top w:val="none" w:sz="0" w:space="0" w:color="auto"/>
        <w:left w:val="none" w:sz="0" w:space="0" w:color="auto"/>
        <w:bottom w:val="none" w:sz="0" w:space="0" w:color="auto"/>
        <w:right w:val="none" w:sz="0" w:space="0" w:color="auto"/>
      </w:divBdr>
    </w:div>
    <w:div w:id="181163823">
      <w:bodyDiv w:val="1"/>
      <w:marLeft w:val="0"/>
      <w:marRight w:val="0"/>
      <w:marTop w:val="0"/>
      <w:marBottom w:val="0"/>
      <w:divBdr>
        <w:top w:val="none" w:sz="0" w:space="0" w:color="auto"/>
        <w:left w:val="none" w:sz="0" w:space="0" w:color="auto"/>
        <w:bottom w:val="none" w:sz="0" w:space="0" w:color="auto"/>
        <w:right w:val="none" w:sz="0" w:space="0" w:color="auto"/>
      </w:divBdr>
    </w:div>
    <w:div w:id="217009543">
      <w:bodyDiv w:val="1"/>
      <w:marLeft w:val="0"/>
      <w:marRight w:val="0"/>
      <w:marTop w:val="0"/>
      <w:marBottom w:val="0"/>
      <w:divBdr>
        <w:top w:val="none" w:sz="0" w:space="0" w:color="auto"/>
        <w:left w:val="none" w:sz="0" w:space="0" w:color="auto"/>
        <w:bottom w:val="none" w:sz="0" w:space="0" w:color="auto"/>
        <w:right w:val="none" w:sz="0" w:space="0" w:color="auto"/>
      </w:divBdr>
    </w:div>
    <w:div w:id="220409058">
      <w:bodyDiv w:val="1"/>
      <w:marLeft w:val="0"/>
      <w:marRight w:val="0"/>
      <w:marTop w:val="0"/>
      <w:marBottom w:val="0"/>
      <w:divBdr>
        <w:top w:val="none" w:sz="0" w:space="0" w:color="auto"/>
        <w:left w:val="none" w:sz="0" w:space="0" w:color="auto"/>
        <w:bottom w:val="none" w:sz="0" w:space="0" w:color="auto"/>
        <w:right w:val="none" w:sz="0" w:space="0" w:color="auto"/>
      </w:divBdr>
    </w:div>
    <w:div w:id="359597160">
      <w:bodyDiv w:val="1"/>
      <w:marLeft w:val="0"/>
      <w:marRight w:val="0"/>
      <w:marTop w:val="0"/>
      <w:marBottom w:val="0"/>
      <w:divBdr>
        <w:top w:val="none" w:sz="0" w:space="0" w:color="auto"/>
        <w:left w:val="none" w:sz="0" w:space="0" w:color="auto"/>
        <w:bottom w:val="none" w:sz="0" w:space="0" w:color="auto"/>
        <w:right w:val="none" w:sz="0" w:space="0" w:color="auto"/>
      </w:divBdr>
    </w:div>
    <w:div w:id="401563261">
      <w:bodyDiv w:val="1"/>
      <w:marLeft w:val="0"/>
      <w:marRight w:val="0"/>
      <w:marTop w:val="0"/>
      <w:marBottom w:val="0"/>
      <w:divBdr>
        <w:top w:val="none" w:sz="0" w:space="0" w:color="auto"/>
        <w:left w:val="none" w:sz="0" w:space="0" w:color="auto"/>
        <w:bottom w:val="none" w:sz="0" w:space="0" w:color="auto"/>
        <w:right w:val="none" w:sz="0" w:space="0" w:color="auto"/>
      </w:divBdr>
    </w:div>
    <w:div w:id="584344175">
      <w:bodyDiv w:val="1"/>
      <w:marLeft w:val="0"/>
      <w:marRight w:val="0"/>
      <w:marTop w:val="0"/>
      <w:marBottom w:val="0"/>
      <w:divBdr>
        <w:top w:val="none" w:sz="0" w:space="0" w:color="auto"/>
        <w:left w:val="none" w:sz="0" w:space="0" w:color="auto"/>
        <w:bottom w:val="none" w:sz="0" w:space="0" w:color="auto"/>
        <w:right w:val="none" w:sz="0" w:space="0" w:color="auto"/>
      </w:divBdr>
    </w:div>
    <w:div w:id="602030909">
      <w:bodyDiv w:val="1"/>
      <w:marLeft w:val="0"/>
      <w:marRight w:val="0"/>
      <w:marTop w:val="0"/>
      <w:marBottom w:val="0"/>
      <w:divBdr>
        <w:top w:val="none" w:sz="0" w:space="0" w:color="auto"/>
        <w:left w:val="none" w:sz="0" w:space="0" w:color="auto"/>
        <w:bottom w:val="none" w:sz="0" w:space="0" w:color="auto"/>
        <w:right w:val="none" w:sz="0" w:space="0" w:color="auto"/>
      </w:divBdr>
    </w:div>
    <w:div w:id="630286099">
      <w:bodyDiv w:val="1"/>
      <w:marLeft w:val="0"/>
      <w:marRight w:val="0"/>
      <w:marTop w:val="0"/>
      <w:marBottom w:val="0"/>
      <w:divBdr>
        <w:top w:val="none" w:sz="0" w:space="0" w:color="auto"/>
        <w:left w:val="none" w:sz="0" w:space="0" w:color="auto"/>
        <w:bottom w:val="none" w:sz="0" w:space="0" w:color="auto"/>
        <w:right w:val="none" w:sz="0" w:space="0" w:color="auto"/>
      </w:divBdr>
    </w:div>
    <w:div w:id="693075535">
      <w:bodyDiv w:val="1"/>
      <w:marLeft w:val="0"/>
      <w:marRight w:val="0"/>
      <w:marTop w:val="0"/>
      <w:marBottom w:val="0"/>
      <w:divBdr>
        <w:top w:val="none" w:sz="0" w:space="0" w:color="auto"/>
        <w:left w:val="none" w:sz="0" w:space="0" w:color="auto"/>
        <w:bottom w:val="none" w:sz="0" w:space="0" w:color="auto"/>
        <w:right w:val="none" w:sz="0" w:space="0" w:color="auto"/>
      </w:divBdr>
    </w:div>
    <w:div w:id="704601157">
      <w:bodyDiv w:val="1"/>
      <w:marLeft w:val="0"/>
      <w:marRight w:val="0"/>
      <w:marTop w:val="0"/>
      <w:marBottom w:val="0"/>
      <w:divBdr>
        <w:top w:val="none" w:sz="0" w:space="0" w:color="auto"/>
        <w:left w:val="none" w:sz="0" w:space="0" w:color="auto"/>
        <w:bottom w:val="none" w:sz="0" w:space="0" w:color="auto"/>
        <w:right w:val="none" w:sz="0" w:space="0" w:color="auto"/>
      </w:divBdr>
    </w:div>
    <w:div w:id="754084392">
      <w:bodyDiv w:val="1"/>
      <w:marLeft w:val="0"/>
      <w:marRight w:val="0"/>
      <w:marTop w:val="0"/>
      <w:marBottom w:val="0"/>
      <w:divBdr>
        <w:top w:val="none" w:sz="0" w:space="0" w:color="auto"/>
        <w:left w:val="none" w:sz="0" w:space="0" w:color="auto"/>
        <w:bottom w:val="none" w:sz="0" w:space="0" w:color="auto"/>
        <w:right w:val="none" w:sz="0" w:space="0" w:color="auto"/>
      </w:divBdr>
    </w:div>
    <w:div w:id="775441830">
      <w:bodyDiv w:val="1"/>
      <w:marLeft w:val="0"/>
      <w:marRight w:val="0"/>
      <w:marTop w:val="0"/>
      <w:marBottom w:val="0"/>
      <w:divBdr>
        <w:top w:val="none" w:sz="0" w:space="0" w:color="auto"/>
        <w:left w:val="none" w:sz="0" w:space="0" w:color="auto"/>
        <w:bottom w:val="none" w:sz="0" w:space="0" w:color="auto"/>
        <w:right w:val="none" w:sz="0" w:space="0" w:color="auto"/>
      </w:divBdr>
    </w:div>
    <w:div w:id="845557666">
      <w:bodyDiv w:val="1"/>
      <w:marLeft w:val="0"/>
      <w:marRight w:val="0"/>
      <w:marTop w:val="0"/>
      <w:marBottom w:val="0"/>
      <w:divBdr>
        <w:top w:val="none" w:sz="0" w:space="0" w:color="auto"/>
        <w:left w:val="none" w:sz="0" w:space="0" w:color="auto"/>
        <w:bottom w:val="none" w:sz="0" w:space="0" w:color="auto"/>
        <w:right w:val="none" w:sz="0" w:space="0" w:color="auto"/>
      </w:divBdr>
    </w:div>
    <w:div w:id="857357113">
      <w:bodyDiv w:val="1"/>
      <w:marLeft w:val="0"/>
      <w:marRight w:val="0"/>
      <w:marTop w:val="0"/>
      <w:marBottom w:val="0"/>
      <w:divBdr>
        <w:top w:val="none" w:sz="0" w:space="0" w:color="auto"/>
        <w:left w:val="none" w:sz="0" w:space="0" w:color="auto"/>
        <w:bottom w:val="none" w:sz="0" w:space="0" w:color="auto"/>
        <w:right w:val="none" w:sz="0" w:space="0" w:color="auto"/>
      </w:divBdr>
    </w:div>
    <w:div w:id="960914916">
      <w:bodyDiv w:val="1"/>
      <w:marLeft w:val="0"/>
      <w:marRight w:val="0"/>
      <w:marTop w:val="0"/>
      <w:marBottom w:val="0"/>
      <w:divBdr>
        <w:top w:val="none" w:sz="0" w:space="0" w:color="auto"/>
        <w:left w:val="none" w:sz="0" w:space="0" w:color="auto"/>
        <w:bottom w:val="none" w:sz="0" w:space="0" w:color="auto"/>
        <w:right w:val="none" w:sz="0" w:space="0" w:color="auto"/>
      </w:divBdr>
    </w:div>
    <w:div w:id="964968985">
      <w:bodyDiv w:val="1"/>
      <w:marLeft w:val="0"/>
      <w:marRight w:val="0"/>
      <w:marTop w:val="0"/>
      <w:marBottom w:val="0"/>
      <w:divBdr>
        <w:top w:val="none" w:sz="0" w:space="0" w:color="auto"/>
        <w:left w:val="none" w:sz="0" w:space="0" w:color="auto"/>
        <w:bottom w:val="none" w:sz="0" w:space="0" w:color="auto"/>
        <w:right w:val="none" w:sz="0" w:space="0" w:color="auto"/>
      </w:divBdr>
    </w:div>
    <w:div w:id="1044983355">
      <w:bodyDiv w:val="1"/>
      <w:marLeft w:val="0"/>
      <w:marRight w:val="0"/>
      <w:marTop w:val="0"/>
      <w:marBottom w:val="0"/>
      <w:divBdr>
        <w:top w:val="none" w:sz="0" w:space="0" w:color="auto"/>
        <w:left w:val="none" w:sz="0" w:space="0" w:color="auto"/>
        <w:bottom w:val="none" w:sz="0" w:space="0" w:color="auto"/>
        <w:right w:val="none" w:sz="0" w:space="0" w:color="auto"/>
      </w:divBdr>
    </w:div>
    <w:div w:id="1106265847">
      <w:bodyDiv w:val="1"/>
      <w:marLeft w:val="0"/>
      <w:marRight w:val="0"/>
      <w:marTop w:val="0"/>
      <w:marBottom w:val="0"/>
      <w:divBdr>
        <w:top w:val="none" w:sz="0" w:space="0" w:color="auto"/>
        <w:left w:val="none" w:sz="0" w:space="0" w:color="auto"/>
        <w:bottom w:val="none" w:sz="0" w:space="0" w:color="auto"/>
        <w:right w:val="none" w:sz="0" w:space="0" w:color="auto"/>
      </w:divBdr>
    </w:div>
    <w:div w:id="1143234735">
      <w:bodyDiv w:val="1"/>
      <w:marLeft w:val="0"/>
      <w:marRight w:val="0"/>
      <w:marTop w:val="0"/>
      <w:marBottom w:val="0"/>
      <w:divBdr>
        <w:top w:val="none" w:sz="0" w:space="0" w:color="auto"/>
        <w:left w:val="none" w:sz="0" w:space="0" w:color="auto"/>
        <w:bottom w:val="none" w:sz="0" w:space="0" w:color="auto"/>
        <w:right w:val="none" w:sz="0" w:space="0" w:color="auto"/>
      </w:divBdr>
    </w:div>
    <w:div w:id="1169367759">
      <w:bodyDiv w:val="1"/>
      <w:marLeft w:val="0"/>
      <w:marRight w:val="0"/>
      <w:marTop w:val="0"/>
      <w:marBottom w:val="0"/>
      <w:divBdr>
        <w:top w:val="none" w:sz="0" w:space="0" w:color="auto"/>
        <w:left w:val="none" w:sz="0" w:space="0" w:color="auto"/>
        <w:bottom w:val="none" w:sz="0" w:space="0" w:color="auto"/>
        <w:right w:val="none" w:sz="0" w:space="0" w:color="auto"/>
      </w:divBdr>
    </w:div>
    <w:div w:id="1209994005">
      <w:bodyDiv w:val="1"/>
      <w:marLeft w:val="0"/>
      <w:marRight w:val="0"/>
      <w:marTop w:val="0"/>
      <w:marBottom w:val="0"/>
      <w:divBdr>
        <w:top w:val="none" w:sz="0" w:space="0" w:color="auto"/>
        <w:left w:val="none" w:sz="0" w:space="0" w:color="auto"/>
        <w:bottom w:val="none" w:sz="0" w:space="0" w:color="auto"/>
        <w:right w:val="none" w:sz="0" w:space="0" w:color="auto"/>
      </w:divBdr>
    </w:div>
    <w:div w:id="1234390249">
      <w:bodyDiv w:val="1"/>
      <w:marLeft w:val="0"/>
      <w:marRight w:val="0"/>
      <w:marTop w:val="0"/>
      <w:marBottom w:val="0"/>
      <w:divBdr>
        <w:top w:val="none" w:sz="0" w:space="0" w:color="auto"/>
        <w:left w:val="none" w:sz="0" w:space="0" w:color="auto"/>
        <w:bottom w:val="none" w:sz="0" w:space="0" w:color="auto"/>
        <w:right w:val="none" w:sz="0" w:space="0" w:color="auto"/>
      </w:divBdr>
    </w:div>
    <w:div w:id="1322851624">
      <w:bodyDiv w:val="1"/>
      <w:marLeft w:val="0"/>
      <w:marRight w:val="0"/>
      <w:marTop w:val="0"/>
      <w:marBottom w:val="0"/>
      <w:divBdr>
        <w:top w:val="none" w:sz="0" w:space="0" w:color="auto"/>
        <w:left w:val="none" w:sz="0" w:space="0" w:color="auto"/>
        <w:bottom w:val="none" w:sz="0" w:space="0" w:color="auto"/>
        <w:right w:val="none" w:sz="0" w:space="0" w:color="auto"/>
      </w:divBdr>
    </w:div>
    <w:div w:id="1506242658">
      <w:bodyDiv w:val="1"/>
      <w:marLeft w:val="0"/>
      <w:marRight w:val="0"/>
      <w:marTop w:val="0"/>
      <w:marBottom w:val="0"/>
      <w:divBdr>
        <w:top w:val="none" w:sz="0" w:space="0" w:color="auto"/>
        <w:left w:val="none" w:sz="0" w:space="0" w:color="auto"/>
        <w:bottom w:val="none" w:sz="0" w:space="0" w:color="auto"/>
        <w:right w:val="none" w:sz="0" w:space="0" w:color="auto"/>
      </w:divBdr>
    </w:div>
    <w:div w:id="1653943415">
      <w:bodyDiv w:val="1"/>
      <w:marLeft w:val="0"/>
      <w:marRight w:val="0"/>
      <w:marTop w:val="0"/>
      <w:marBottom w:val="0"/>
      <w:divBdr>
        <w:top w:val="none" w:sz="0" w:space="0" w:color="auto"/>
        <w:left w:val="none" w:sz="0" w:space="0" w:color="auto"/>
        <w:bottom w:val="none" w:sz="0" w:space="0" w:color="auto"/>
        <w:right w:val="none" w:sz="0" w:space="0" w:color="auto"/>
      </w:divBdr>
    </w:div>
    <w:div w:id="1675910976">
      <w:bodyDiv w:val="1"/>
      <w:marLeft w:val="0"/>
      <w:marRight w:val="0"/>
      <w:marTop w:val="0"/>
      <w:marBottom w:val="0"/>
      <w:divBdr>
        <w:top w:val="none" w:sz="0" w:space="0" w:color="auto"/>
        <w:left w:val="none" w:sz="0" w:space="0" w:color="auto"/>
        <w:bottom w:val="none" w:sz="0" w:space="0" w:color="auto"/>
        <w:right w:val="none" w:sz="0" w:space="0" w:color="auto"/>
      </w:divBdr>
    </w:div>
    <w:div w:id="1743985477">
      <w:bodyDiv w:val="1"/>
      <w:marLeft w:val="0"/>
      <w:marRight w:val="0"/>
      <w:marTop w:val="0"/>
      <w:marBottom w:val="0"/>
      <w:divBdr>
        <w:top w:val="none" w:sz="0" w:space="0" w:color="auto"/>
        <w:left w:val="none" w:sz="0" w:space="0" w:color="auto"/>
        <w:bottom w:val="none" w:sz="0" w:space="0" w:color="auto"/>
        <w:right w:val="none" w:sz="0" w:space="0" w:color="auto"/>
      </w:divBdr>
    </w:div>
    <w:div w:id="1754935246">
      <w:bodyDiv w:val="1"/>
      <w:marLeft w:val="0"/>
      <w:marRight w:val="0"/>
      <w:marTop w:val="0"/>
      <w:marBottom w:val="0"/>
      <w:divBdr>
        <w:top w:val="none" w:sz="0" w:space="0" w:color="auto"/>
        <w:left w:val="none" w:sz="0" w:space="0" w:color="auto"/>
        <w:bottom w:val="none" w:sz="0" w:space="0" w:color="auto"/>
        <w:right w:val="none" w:sz="0" w:space="0" w:color="auto"/>
      </w:divBdr>
    </w:div>
    <w:div w:id="1863661282">
      <w:bodyDiv w:val="1"/>
      <w:marLeft w:val="0"/>
      <w:marRight w:val="0"/>
      <w:marTop w:val="0"/>
      <w:marBottom w:val="0"/>
      <w:divBdr>
        <w:top w:val="none" w:sz="0" w:space="0" w:color="auto"/>
        <w:left w:val="none" w:sz="0" w:space="0" w:color="auto"/>
        <w:bottom w:val="none" w:sz="0" w:space="0" w:color="auto"/>
        <w:right w:val="none" w:sz="0" w:space="0" w:color="auto"/>
      </w:divBdr>
    </w:div>
    <w:div w:id="1893074674">
      <w:bodyDiv w:val="1"/>
      <w:marLeft w:val="0"/>
      <w:marRight w:val="0"/>
      <w:marTop w:val="0"/>
      <w:marBottom w:val="0"/>
      <w:divBdr>
        <w:top w:val="none" w:sz="0" w:space="0" w:color="auto"/>
        <w:left w:val="none" w:sz="0" w:space="0" w:color="auto"/>
        <w:bottom w:val="none" w:sz="0" w:space="0" w:color="auto"/>
        <w:right w:val="none" w:sz="0" w:space="0" w:color="auto"/>
      </w:divBdr>
    </w:div>
    <w:div w:id="2139755666">
      <w:bodyDiv w:val="1"/>
      <w:marLeft w:val="0"/>
      <w:marRight w:val="0"/>
      <w:marTop w:val="0"/>
      <w:marBottom w:val="0"/>
      <w:divBdr>
        <w:top w:val="none" w:sz="0" w:space="0" w:color="auto"/>
        <w:left w:val="none" w:sz="0" w:space="0" w:color="auto"/>
        <w:bottom w:val="none" w:sz="0" w:space="0" w:color="auto"/>
        <w:right w:val="none" w:sz="0" w:space="0" w:color="auto"/>
      </w:divBdr>
    </w:div>
    <w:div w:id="21461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rVRPu1S/digital-project-management" TargetMode="External"/><Relationship Id="rId13" Type="http://schemas.openxmlformats.org/officeDocument/2006/relationships/footer" Target="footer3.xml"/><Relationship Id="rId18" Type="http://schemas.openxmlformats.org/officeDocument/2006/relationships/hyperlink" Target="https://stolen-bikes.co.uk/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dezeen.com/2018/09/06/mobike-dockless-bike-sharing-manchester-vandalism-transport-design-news/" TargetMode="External"/><Relationship Id="rId2" Type="http://schemas.openxmlformats.org/officeDocument/2006/relationships/numbering" Target="numbering.xml"/><Relationship Id="rId16" Type="http://schemas.openxmlformats.org/officeDocument/2006/relationships/hyperlink" Target="https://www.manchestereveningnews.co.uk/news/greater-manchester-news/digital-counters-clock-up-2300-123590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ustrans.org.uk/sites/default/files/bike_life_greater_manchester_2015.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AAC67-80F0-A34E-84E3-CBC94EE8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2018-11-06T11:44:00Z</dcterms:created>
  <dcterms:modified xsi:type="dcterms:W3CDTF">2018-11-06T11:46:00Z</dcterms:modified>
</cp:coreProperties>
</file>