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7.0.0 -->
  <w:body>
    <w:p w:rsidR="0068566B" w:rsidRPr="0068566B" w:rsidP="0068566B">
      <w:pPr>
        <w:rPr>
          <w:rFonts w:ascii="SansSerif" w:hAnsi="SansSerif"/>
          <w:b/>
          <w:bCs/>
          <w:color w:val="000000"/>
          <w:sz w:val="20"/>
          <w:szCs w:val="20"/>
          <w:lang w:val="en-US"/>
        </w:rPr>
      </w:pPr>
      <w:r w:rsidRPr="0068566B">
        <w:rPr>
          <w:rFonts w:ascii="SansSerif" w:hAnsi="SansSerif"/>
          <w:b/>
          <w:bCs/>
          <w:color w:val="000000"/>
          <w:sz w:val="20"/>
          <w:szCs w:val="20"/>
          <w:lang w:val="en-US"/>
        </w:rPr>
        <w:t>Outgoing SWIFT to the recipient bank:</w:t>
      </w:r>
    </w:p>
    <w:p w:rsidR="0068566B" w:rsidP="0068566B">
      <w:pPr>
        <w:rPr>
          <w:rFonts w:ascii="SansSerif" w:hAnsi="SansSerif"/>
          <w:color w:val="000000"/>
          <w:sz w:val="20"/>
          <w:szCs w:val="20"/>
          <w:lang w:val="en-US"/>
        </w:rPr>
      </w:pPr>
      <w:r>
        <w:rPr>
          <w:rFonts w:ascii="SansSerif" w:hAnsi="SansSerif"/>
          <w:color w:val="000000"/>
          <w:sz w:val="20"/>
          <w:szCs w:val="20"/>
          <w:lang w:val="en-US"/>
        </w:rPr>
        <w:t>{1:F01IRVTUS3NXAMS0000000000}{2:I103IRVTUS3NXXXXN}{3:{108:DSP2104220618900}{111:001}{121:54ded913-3991-4720-b3d2-30af15f5658e}}{4: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:20:EPH2104220280239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:23B:CRED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:32A:</w:t>
      </w:r>
      <w:r>
        <w:rPr>
          <w:rFonts w:ascii="SansSerif" w:hAnsi="SansSerif"/>
          <w:color w:val="000000"/>
          <w:sz w:val="20"/>
          <w:szCs w:val="20"/>
          <w:highlight w:val="yellow"/>
          <w:lang w:val="en-US"/>
        </w:rPr>
        <w:t>210422USD7327,7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:33B:</w:t>
      </w:r>
      <w:r>
        <w:rPr>
          <w:rFonts w:ascii="SansSerif" w:hAnsi="SansSerif"/>
          <w:color w:val="000000"/>
          <w:sz w:val="20"/>
          <w:szCs w:val="20"/>
          <w:highlight w:val="yellow"/>
          <w:lang w:val="en-US"/>
        </w:rPr>
        <w:t>USD7327,7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:50K:/CTU2005260</w:t>
      </w:r>
      <w:r>
        <w:rPr>
          <w:rFonts w:ascii="SansSerif" w:hAnsi="SansSerif"/>
          <w:color w:val="000000"/>
          <w:sz w:val="20"/>
          <w:szCs w:val="20"/>
          <w:lang w:val="en-US"/>
        </w:rPr>
        <w:br/>
      </w:r>
      <w:r>
        <w:rPr>
          <w:rFonts w:ascii="SansSerif" w:hAnsi="SansSerif"/>
          <w:color w:val="000000"/>
          <w:sz w:val="20"/>
          <w:szCs w:val="20"/>
          <w:highlight w:val="yellow"/>
          <w:lang w:val="en-US"/>
        </w:rPr>
        <w:t>CIP VIII PRIVATE EQUITY BACKED NOTE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CENTRE, GRAND CAYMAN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GEORGE TOWN  KY1-9 CAYMAN ISLANDS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:52D:/1268588400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BNY MELLON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GLOBAL CORPORATE TRUST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SYRACUSE, NEW YORK 13202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800-254-2826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:53B:/8900487623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:57A://FW021001088</w:t>
      </w:r>
      <w:r>
        <w:rPr>
          <w:rFonts w:ascii="SansSerif" w:hAnsi="SansSerif"/>
          <w:color w:val="000000"/>
          <w:sz w:val="20"/>
          <w:szCs w:val="20"/>
          <w:lang w:val="en-US"/>
        </w:rPr>
        <w:br/>
      </w:r>
      <w:r>
        <w:rPr>
          <w:rFonts w:ascii="SansSerif" w:hAnsi="SansSerif"/>
          <w:color w:val="000000"/>
          <w:sz w:val="20"/>
          <w:szCs w:val="20"/>
          <w:highlight w:val="yellow"/>
          <w:lang w:val="en-US"/>
        </w:rPr>
        <w:t>MRMDUS33XXX</w:t>
      </w:r>
      <w:r>
        <w:rPr>
          <w:rFonts w:ascii="SansSerif" w:hAnsi="SansSerif"/>
          <w:color w:val="000000"/>
          <w:sz w:val="20"/>
          <w:szCs w:val="20"/>
          <w:highlight w:val="yellow"/>
          <w:lang w:val="en-US"/>
        </w:rPr>
        <w:br/>
        <w:t>:59:/001828509</w:t>
      </w:r>
      <w:r>
        <w:rPr>
          <w:rFonts w:ascii="SansSerif" w:hAnsi="SansSerif"/>
          <w:color w:val="000000"/>
          <w:sz w:val="20"/>
          <w:szCs w:val="20"/>
          <w:highlight w:val="yellow"/>
          <w:lang w:val="en-US"/>
        </w:rPr>
        <w:br/>
        <w:t>TAMAR MARASH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41 MIDDLEWAY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:70:00002 1000160269 G3001DAC1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P 000000000000000000I 00000007327.7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C 000000000000000000/OUR REF 331734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6 BNY CUST RRN:DSP2104220618900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:71A:OUR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:72:/INS/IRVTUS3NAMS</w:t>
      </w:r>
      <w:r>
        <w:rPr>
          <w:rFonts w:ascii="SansSerif" w:hAnsi="SansSerif"/>
          <w:color w:val="000000"/>
          <w:sz w:val="20"/>
          <w:szCs w:val="20"/>
          <w:lang w:val="en-US"/>
        </w:rPr>
        <w:br/>
        <w:t>-}{METADATA:{CORRID:EPH2104220281218}}</w:t>
      </w:r>
    </w:p>
    <w:p w:rsidR="001C3C50"/>
    <w:p w:rsidR="0068566B"/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RPr="007E0440" w:rsidP="007E0440">
      <w:pPr>
        <w:rPr>
          <w:rFonts w:ascii="SansSerif" w:hAnsi="SansSerif"/>
          <w:b/>
          <w:bCs/>
          <w:color w:val="000000"/>
          <w:sz w:val="20"/>
          <w:szCs w:val="20"/>
          <w:lang w:val="en-US"/>
        </w:rPr>
      </w:pPr>
      <w:r w:rsidRPr="007E0440">
        <w:rPr>
          <w:rFonts w:ascii="SansSerif" w:hAnsi="SansSerif"/>
          <w:b/>
          <w:bCs/>
          <w:color w:val="000000"/>
          <w:sz w:val="20"/>
          <w:szCs w:val="20"/>
          <w:lang w:val="en-US"/>
        </w:rPr>
        <w:t>Return SWIFT received from recipient bank: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PYMT TRN - CIA 210513 83435 08   FT STATUS - COM   EXCEPTION -    NS      CIP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DR PARTY - ACCT #   GLA/205202    TYP GLA  INSTR DT 21/05/14 ADVISE BY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--------   AMT               7,287.70 USD  VALUE DT 21/05/13 MSG CHG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 COMM CHG      0.00     FUNDS S  POST  DT          CBL AMT     0.00</w:t>
      </w:r>
    </w:p>
    <w:p w:rsidR="007E0440" w:rsidRP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de-DE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           </w:t>
      </w:r>
      <w:r w:rsidRPr="007E0440">
        <w:rPr>
          <w:rFonts w:ascii="Courier New" w:hAnsi="Courier New" w:cs="Courier New"/>
          <w:sz w:val="20"/>
          <w:szCs w:val="20"/>
          <w:lang w:val="de-DE"/>
        </w:rPr>
        <w:t>CRN      FDC2105130726000     DIV-REGION-DIST 031-002-056   RGN</w:t>
      </w:r>
    </w:p>
    <w:p w:rsidR="007E0440" w:rsidRP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de-DE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NAME/ADDRESS                             ORDERING CUSTOMER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 BANK OF NEW YORK MELLON, NYC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 W/H SPECIAL RETURN OF FUNDS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                     ORDERING BANK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                       HSBC BANK USA, NATIONAL ASSOCIATION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                       1800 TYSONS BLVD SUITE 50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                       MCLEAN VA 22102</w:t>
      </w:r>
    </w:p>
    <w:p w:rsidR="007E0440" w:rsidP="007E0440">
      <w:pPr>
        <w:rPr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PYMT TRN  CIA 210513 83435 08                              ACTION CODE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CR/PAY   -  ACCT    8900487623    TYP CAS  INSTR DT 21/05/14 ADVISE BY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------     AMT               7,287.70 USD  VALUE DT 21/05/13 MSG CHG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 COMM CHG      0.00     FUNDS S  POST  DT 21/05/14 CBL AMT     0.00</w:t>
      </w:r>
    </w:p>
    <w:p w:rsidR="007E0440" w:rsidRP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de-DE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          </w:t>
      </w:r>
      <w:r w:rsidRPr="007E0440">
        <w:rPr>
          <w:rFonts w:ascii="Courier New" w:hAnsi="Courier New" w:cs="Courier New"/>
          <w:sz w:val="20"/>
          <w:szCs w:val="20"/>
          <w:lang w:val="de-DE"/>
        </w:rPr>
        <w:t>CRN      EPH2104220280239     DIV-REGION-DIST 094-000-010   RGN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NAME/ADDRESS                             ACCOUNT WITH BANK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 THE BANK OF NEW YORK MELLON, US          .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 CASH SETTLEMENT 525 WILLIAM PENN PL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 BNY MELLON WEALTH OFFICE 153-0217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 PITTSBURGH, PA 15259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ULTIMATE BENEFICIARY                     BANK TO BANK INFORMATION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                      /BNF/RTN OUR DBT F3S2104223169200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                             //YR REF EPH2104220280239 DD 210422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                      //AMNT-CCY 7327.70/USD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                      //AS NO MT103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                      //</w:t>
      </w:r>
      <w:r>
        <w:rPr>
          <w:rFonts w:ascii="Courier New" w:hAnsi="Courier New" w:cs="Courier New"/>
          <w:sz w:val="20"/>
          <w:szCs w:val="20"/>
          <w:highlight w:val="yellow"/>
          <w:lang w:val="en-US"/>
        </w:rPr>
        <w:t>RECVD INCORRECT FORMAT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DETAILS OF PAYMENT                         //OUR CASE BKI-210513000670.</w:t>
      </w:r>
    </w:p>
    <w:p w:rsidR="007E0440" w:rsidP="007E0440">
      <w:pPr>
        <w:rPr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PYMT TRN   CIA 210513 83435 08                             ACTION CODE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                                               XREF TRNS : X1  F3S2104223169200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INSERTED   TIME - </w:t>
      </w:r>
      <w:r>
        <w:fldChar w:fldCharType="begin"/>
      </w:r>
      <w:r>
        <w:instrText xml:space="preserve"> HYPERLINK "https://protect-eu.mimecast.com/s/uVpoClOzXFOPgkmUG6ibu" </w:instrText>
      </w:r>
      <w: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  <w:lang w:val="en-US"/>
        </w:rPr>
        <w:t>21.39.16.37</w:t>
      </w:r>
      <w:r>
        <w:fldChar w:fldCharType="end"/>
      </w:r>
      <w:r>
        <w:rPr>
          <w:rFonts w:ascii="Courier New" w:hAnsi="Courier New" w:cs="Courier New"/>
          <w:sz w:val="20"/>
          <w:szCs w:val="20"/>
          <w:lang w:val="en-US"/>
        </w:rPr>
        <w:t>  DATE - 21-05-13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VERIFIED   TIME - 21.39.18.07  DATE - 21-05-13</w:t>
      </w: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</w:p>
    <w:p w:rsidR="007E0440" w:rsidP="007E0440">
      <w:pPr>
        <w:autoSpaceDE w:val="0"/>
        <w:autoSpaceDN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FUNDS RLSD TIME - 21.39.18.07  DATE - 21-05-13</w:t>
      </w:r>
    </w:p>
    <w:p w:rsidR="007E0440" w:rsidP="007E0440">
      <w:pPr>
        <w:rPr>
          <w:color w:val="1F497D"/>
          <w:lang w:val="en-US"/>
        </w:rPr>
      </w:pPr>
    </w:p>
    <w:p w:rsidR="0068566B"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Serif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566B"/>
    <w:pPr>
      <w:spacing w:after="0" w:line="240" w:lineRule="auto"/>
    </w:pPr>
    <w:rPr>
      <w:rFonts w:ascii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E044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1790</Characters>
  <Application>Microsoft Office Word</Application>
  <DocSecurity>0</DocSecurity>
  <Lines>21</Lines>
  <Paragraphs>37</Paragraphs>
  <ScaleCrop>false</ScaleCrop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