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3154E33C" w:rsidR="0059095F" w:rsidRPr="0059095F" w:rsidRDefault="0059095F" w:rsidP="0059095F">
      <w:r>
        <w:t>Database Management Systems (DBMS), Structured Query Language (SQL)</w:t>
      </w:r>
      <w:r w:rsidR="00E72361">
        <w:t>, Change Data Capture (CDC)</w:t>
      </w:r>
      <w:r w:rsidR="00C54A03">
        <w:t xml:space="preserve">, </w:t>
      </w:r>
      <w:r w:rsidR="00C54A03" w:rsidRPr="00C54A03">
        <w:t>ACID (Atomicity, Consistency, Isolation, Durability</w:t>
      </w:r>
      <w:r w:rsidR="009425A0" w:rsidRP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5652EFA2" w:rsidR="008B6F79" w:rsidRPr="000733AA" w:rsidRDefault="008B6F79" w:rsidP="00DB6806">
      <w:pPr>
        <w:pStyle w:val="Heading1"/>
      </w:pPr>
      <w:bookmarkStart w:id="1" w:name="_Toc179540521"/>
      <w:r>
        <w:rPr>
          <w:rStyle w:val="normaltextrun"/>
          <w:color w:val="0F4761"/>
        </w:rPr>
        <w:t>Chapter 1: Introduction</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2B7268D0" w14:textId="5F2BB041" w:rsidR="00E228F7" w:rsidRDefault="00E228F7">
      <w:pPr>
        <w:jc w:val="left"/>
        <w:rPr>
          <w:rFonts w:ascii="Segoe UI" w:eastAsia="Times New Roman" w:hAnsi="Segoe UI" w:cs="Segoe UI"/>
          <w:color w:val="FF0000"/>
          <w:kern w:val="0"/>
          <w:sz w:val="18"/>
          <w:szCs w:val="18"/>
          <w:lang w:eastAsia="en-IE"/>
          <w14:ligatures w14:val="none"/>
        </w:rPr>
      </w:pPr>
      <w:r>
        <w:rPr>
          <w:rFonts w:ascii="Segoe UI" w:hAnsi="Segoe UI" w:cs="Segoe UI"/>
          <w:color w:val="FF0000"/>
          <w:sz w:val="18"/>
          <w:szCs w:val="18"/>
        </w:rPr>
        <w:br w:type="page"/>
      </w:r>
    </w:p>
    <w:p w14:paraId="0296BFFA" w14:textId="0978643C" w:rsidR="008B6F79" w:rsidRDefault="008B6F79" w:rsidP="002670E9">
      <w:pPr>
        <w:pStyle w:val="Heading1"/>
        <w:rPr>
          <w:rFonts w:ascii="Segoe UI" w:hAnsi="Segoe UI" w:cs="Segoe UI"/>
          <w:sz w:val="18"/>
          <w:szCs w:val="18"/>
        </w:rPr>
      </w:pPr>
      <w:bookmarkStart w:id="2" w:name="_Toc179540522"/>
      <w:r>
        <w:rPr>
          <w:rStyle w:val="normaltextrun"/>
          <w:color w:val="0F4761"/>
        </w:rPr>
        <w:lastRenderedPageBreak/>
        <w:t>Chapter 2: Literature Review</w:t>
      </w:r>
      <w:bookmarkEnd w:id="2"/>
      <w:r w:rsidR="00144E96">
        <w:rPr>
          <w:rStyle w:val="normaltextrun"/>
          <w:color w:val="0F4761"/>
        </w:rPr>
        <w:t xml:space="preserve">, Databases </w:t>
      </w:r>
      <w:r w:rsidR="00F81EDC">
        <w:rPr>
          <w:rStyle w:val="normaltextrun"/>
          <w:color w:val="0F4761"/>
        </w:rPr>
        <w:t>&amp; Microservices Architecture.</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48D5524" w14:textId="63DDC423" w:rsidR="0039240A" w:rsidRDefault="0039240A" w:rsidP="0039240A">
      <w:pPr>
        <w:pStyle w:val="Heading3"/>
        <w:rPr>
          <w:rStyle w:val="normaltextrun"/>
          <w:color w:val="0F4761"/>
        </w:rPr>
      </w:pPr>
      <w:bookmarkStart w:id="4" w:name="_Toc179540524"/>
      <w:r>
        <w:rPr>
          <w:rStyle w:val="normaltextrun"/>
          <w:color w:val="0F4761"/>
        </w:rPr>
        <w:t>2.1</w:t>
      </w:r>
      <w:r>
        <w:rPr>
          <w:rStyle w:val="normaltextrun"/>
          <w:color w:val="0F4761"/>
        </w:rPr>
        <w:t>.1</w:t>
      </w:r>
      <w:r>
        <w:rPr>
          <w:rStyle w:val="normaltextrun"/>
          <w:color w:val="0F4761"/>
        </w:rPr>
        <w:t xml:space="preserve"> Why is Database Replication Needed.</w:t>
      </w:r>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52FEBC41" w14:textId="77777777" w:rsidR="0039240A" w:rsidRPr="0039240A" w:rsidRDefault="0039240A" w:rsidP="0039240A">
      <w:pPr>
        <w:rPr>
          <w:rStyle w:val="normaltextrun"/>
        </w:rPr>
      </w:pP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4"/>
      <w:r>
        <w:rPr>
          <w:rStyle w:val="eop"/>
          <w:color w:val="0F4761"/>
        </w:rPr>
        <w:t> </w:t>
      </w:r>
    </w:p>
    <w:p w14:paraId="774FBC62" w14:textId="69FB9DE3" w:rsidR="001573F2"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w:t>
      </w:r>
      <w:r w:rsidR="00A41303">
        <w:t>the other</w:t>
      </w:r>
      <w:r>
        <w:t xml:space="preserve"> database</w:t>
      </w:r>
      <w:r w:rsidR="00A41303">
        <w:t xml:space="preserve"> replicas</w:t>
      </w:r>
      <w:r>
        <w:t>.</w:t>
      </w:r>
    </w:p>
    <w:p w14:paraId="2CD2207D" w14:textId="77777777" w:rsidR="004A6919" w:rsidRDefault="004A6919" w:rsidP="00BE0715">
      <w:r w:rsidRPr="004A6919">
        <w:t>A primary distinction between "Master-Slave" and "Master-Master"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7"/>
                    <a:stretch>
                      <a:fillRect/>
                    </a:stretch>
                  </pic:blipFill>
                  <pic:spPr>
                    <a:xfrm>
                      <a:off x="0" y="0"/>
                      <a:ext cx="3730674" cy="2487116"/>
                    </a:xfrm>
                    <a:prstGeom prst="rect">
                      <a:avLst/>
                    </a:prstGeom>
                  </pic:spPr>
                </pic:pic>
              </a:graphicData>
            </a:graphic>
          </wp:inline>
        </w:drawing>
      </w:r>
    </w:p>
    <w:p w14:paraId="44EC6B0B" w14:textId="674C1BFC" w:rsidR="003259D6" w:rsidRDefault="003259D6" w:rsidP="003259D6">
      <w:pPr>
        <w:pStyle w:val="Caption"/>
        <w:jc w:val="center"/>
      </w:pPr>
      <w:r>
        <w:t xml:space="preserve">Figure </w:t>
      </w:r>
      <w:r>
        <w:fldChar w:fldCharType="begin"/>
      </w:r>
      <w:r>
        <w:instrText xml:space="preserve"> SEQ Figure \* ARABIC </w:instrText>
      </w:r>
      <w:r>
        <w:fldChar w:fldCharType="separate"/>
      </w:r>
      <w:r w:rsidR="00FB369F">
        <w:rPr>
          <w:noProof/>
        </w:rPr>
        <w:t>1</w:t>
      </w:r>
      <w:r>
        <w:rPr>
          <w:noProof/>
        </w:rPr>
        <w:fldChar w:fldCharType="end"/>
      </w:r>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3259D6">
        <w:rPr>
          <w:rFonts w:cs="Times New Roman"/>
        </w:rPr>
        <w:t>(Cecchet, Candea and Ailamaki, 2008)</w:t>
      </w:r>
      <w:r>
        <w:fldChar w:fldCharType="end"/>
      </w:r>
    </w:p>
    <w:p w14:paraId="2DAE12FC" w14:textId="4B1FBF00"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3259D6" w:rsidRPr="003259D6">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p>
    <w:p w14:paraId="1C6BC7B7" w14:textId="0EC1FDB3" w:rsidR="00430DBD" w:rsidRPr="00430DBD" w:rsidRDefault="00430DBD" w:rsidP="00430DBD">
      <w:pPr>
        <w:pStyle w:val="Heading3"/>
        <w:rPr>
          <w:rFonts w:ascii="Segoe UI" w:hAnsi="Segoe UI" w:cs="Segoe UI"/>
          <w:sz w:val="18"/>
          <w:szCs w:val="18"/>
        </w:rPr>
      </w:pPr>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6C209AC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001E17CA" w:rsidRPr="001E17CA">
        <w:rPr>
          <w:rFonts w:cs="Times New Roman"/>
        </w:rPr>
        <w:t>(M. Wiesmann et al., 2000)</w:t>
      </w:r>
      <w:r>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43799782" w14:textId="77777777" w:rsidR="009B787F" w:rsidRDefault="009B787F" w:rsidP="009B787F">
      <w:pPr>
        <w:keepNext/>
        <w:jc w:val="center"/>
      </w:pPr>
      <w:r w:rsidRPr="00ED5DEC">
        <w:rPr>
          <w:b/>
          <w:bCs/>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8"/>
                    <a:stretch>
                      <a:fillRect/>
                    </a:stretch>
                  </pic:blipFill>
                  <pic:spPr>
                    <a:xfrm>
                      <a:off x="0" y="0"/>
                      <a:ext cx="3102570" cy="3146912"/>
                    </a:xfrm>
                    <a:prstGeom prst="rect">
                      <a:avLst/>
                    </a:prstGeom>
                  </pic:spPr>
                </pic:pic>
              </a:graphicData>
            </a:graphic>
          </wp:inline>
        </w:drawing>
      </w:r>
    </w:p>
    <w:p w14:paraId="071D8D67" w14:textId="635BCD38" w:rsidR="009B787F" w:rsidRDefault="009B787F" w:rsidP="009B787F">
      <w:pPr>
        <w:pStyle w:val="Caption"/>
        <w:jc w:val="center"/>
      </w:pPr>
      <w:r>
        <w:t xml:space="preserve">Figure </w:t>
      </w:r>
      <w:r>
        <w:fldChar w:fldCharType="begin"/>
      </w:r>
      <w:r>
        <w:instrText xml:space="preserve"> SEQ Figure \* ARABIC </w:instrText>
      </w:r>
      <w:r>
        <w:fldChar w:fldCharType="separate"/>
      </w:r>
      <w:r w:rsidR="00FB369F">
        <w:rPr>
          <w:noProof/>
        </w:rPr>
        <w:t>2</w:t>
      </w:r>
      <w:r>
        <w:fldChar w:fldCharType="end"/>
      </w:r>
      <w:r>
        <w:t xml:space="preserve"> - Lazy vs Eager Replication</w:t>
      </w:r>
    </w:p>
    <w:p w14:paraId="61073F7E" w14:textId="7D71858E"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1E17CA" w:rsidRPr="001E17CA">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1C5FC0B7" w:rsidR="00263D6F" w:rsidRDefault="00263D6F" w:rsidP="00263D6F">
      <w:pPr>
        <w:pStyle w:val="Quote"/>
      </w:pPr>
      <w:r>
        <w:t>“Triggers, for example, are often used to perform reporting tasks and may update a different reporting database instance.”</w:t>
      </w:r>
      <w:r>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263D6F">
        <w:rPr>
          <w:rFonts w:cs="Times New Roman"/>
        </w:rPr>
        <w:t>(Cecchet, Candea and Ailamaki, 2008)</w:t>
      </w:r>
      <w:r>
        <w:fldChar w:fldCharType="end"/>
      </w:r>
    </w:p>
    <w:p w14:paraId="2C55B693" w14:textId="286E47D2"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2436FB" w:rsidRPr="002436F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012D6640" w:rsidR="00446DCE" w:rsidRDefault="00446DCE" w:rsidP="00271AE0">
      <w:r>
        <w:t>Choosing the appropriate strategy involves balancing factors like data volume, update frequency, consistency requirements, and the complexity of implementation</w:t>
      </w:r>
      <w:r w:rsidR="003E3DA8">
        <w:t>. The image below shows an overview of the strategies and where it may be appropriate to use them.</w:t>
      </w:r>
    </w:p>
    <w:p w14:paraId="50A2692A" w14:textId="77777777" w:rsidR="003E3DA8" w:rsidRDefault="003E3DA8" w:rsidP="003E3DA8">
      <w:pPr>
        <w:keepNext/>
        <w:jc w:val="center"/>
      </w:pPr>
      <w:r w:rsidRPr="003E3DA8">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9"/>
                    <a:stretch>
                      <a:fillRect/>
                    </a:stretch>
                  </pic:blipFill>
                  <pic:spPr>
                    <a:xfrm>
                      <a:off x="0" y="0"/>
                      <a:ext cx="4540270" cy="7936518"/>
                    </a:xfrm>
                    <a:prstGeom prst="rect">
                      <a:avLst/>
                    </a:prstGeom>
                  </pic:spPr>
                </pic:pic>
              </a:graphicData>
            </a:graphic>
          </wp:inline>
        </w:drawing>
      </w:r>
    </w:p>
    <w:p w14:paraId="49900781" w14:textId="0B6F0D4B" w:rsidR="003E3DA8" w:rsidRDefault="003E3DA8" w:rsidP="003E3DA8">
      <w:pPr>
        <w:pStyle w:val="Caption"/>
        <w:jc w:val="center"/>
      </w:pPr>
      <w:r>
        <w:t xml:space="preserve">Figure </w:t>
      </w:r>
      <w:r>
        <w:fldChar w:fldCharType="begin"/>
      </w:r>
      <w:r>
        <w:instrText xml:space="preserve"> SEQ Figure \* ARABIC </w:instrText>
      </w:r>
      <w:r>
        <w:fldChar w:fldCharType="separate"/>
      </w:r>
      <w:r w:rsidR="00FB369F">
        <w:rPr>
          <w:noProof/>
        </w:rPr>
        <w:t>3</w:t>
      </w:r>
      <w:r>
        <w:fldChar w:fldCharType="end"/>
      </w:r>
      <w:r>
        <w:t xml:space="preserve"> - Replication Strategies Summarized.</w:t>
      </w:r>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19893F3D" w:rsidR="004F5CA0" w:rsidRPr="002436FB" w:rsidRDefault="004F5CA0" w:rsidP="004F5CA0">
      <w:pPr>
        <w:pStyle w:val="Quote"/>
      </w:pPr>
      <w:r>
        <w:t>“</w:t>
      </w:r>
      <w:r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fldChar w:fldCharType="begin"/>
      </w:r>
      <w:r>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fldChar w:fldCharType="separate"/>
      </w:r>
      <w:r w:rsidRPr="004F5CA0">
        <w:rPr>
          <w:rFonts w:cs="Times New Roman"/>
        </w:rPr>
        <w:t>(Pires, Ravi and Rodrigues, 2018)</w:t>
      </w:r>
      <w:r>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0"/>
                    <a:stretch>
                      <a:fillRect/>
                    </a:stretch>
                  </pic:blipFill>
                  <pic:spPr>
                    <a:xfrm>
                      <a:off x="0" y="0"/>
                      <a:ext cx="7129468" cy="1817517"/>
                    </a:xfrm>
                    <a:prstGeom prst="rect">
                      <a:avLst/>
                    </a:prstGeom>
                  </pic:spPr>
                </pic:pic>
              </a:graphicData>
            </a:graphic>
          </wp:inline>
        </w:drawing>
      </w:r>
    </w:p>
    <w:p w14:paraId="794A69E6" w14:textId="0045BFF1" w:rsidR="004008E3" w:rsidRPr="00BE0715" w:rsidRDefault="00076A8F" w:rsidP="00076A8F">
      <w:pPr>
        <w:pStyle w:val="Caption"/>
      </w:pPr>
      <w:r>
        <w:t xml:space="preserve">Figure </w:t>
      </w:r>
      <w:r>
        <w:fldChar w:fldCharType="begin"/>
      </w:r>
      <w:r>
        <w:instrText xml:space="preserve"> SEQ Figure \* ARABIC </w:instrText>
      </w:r>
      <w:r>
        <w:fldChar w:fldCharType="separate"/>
      </w:r>
      <w:r w:rsidR="00FB369F">
        <w:rPr>
          <w:noProof/>
        </w:rPr>
        <w:t>4</w:t>
      </w:r>
      <w:r>
        <w:fldChar w:fldCharType="end"/>
      </w:r>
      <w:r>
        <w:t xml:space="preserve"> - Database Architecture Simplified</w:t>
      </w:r>
    </w:p>
    <w:p w14:paraId="7A22414A" w14:textId="77777777" w:rsidR="002B13A5" w:rsidRDefault="002B13A5">
      <w:pPr>
        <w:jc w:val="left"/>
        <w:rPr>
          <w:rStyle w:val="normaltextrun"/>
          <w:rFonts w:eastAsiaTheme="majorEastAsia" w:cstheme="majorBidi"/>
          <w:color w:val="0F4761"/>
          <w:sz w:val="28"/>
          <w:szCs w:val="28"/>
        </w:rPr>
      </w:pPr>
      <w:bookmarkStart w:id="8" w:name="_Toc179540528"/>
      <w:r>
        <w:rPr>
          <w:rStyle w:val="normaltextrun"/>
          <w:color w:val="0F4761"/>
        </w:rPr>
        <w:br w:type="page"/>
      </w:r>
    </w:p>
    <w:p w14:paraId="2105A88A" w14:textId="2F94CA51" w:rsidR="003B5056" w:rsidRPr="003B5056" w:rsidRDefault="003B5056" w:rsidP="003B5056">
      <w:pPr>
        <w:pStyle w:val="Heading3"/>
        <w:rPr>
          <w:color w:val="0F4761"/>
        </w:rPr>
      </w:pPr>
      <w:r>
        <w:rPr>
          <w:rStyle w:val="normaltextrun"/>
          <w:color w:val="0F4761"/>
        </w:rPr>
        <w:lastRenderedPageBreak/>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bookmarkStart w:id="9" w:name="_Toc179540529"/>
      <w:r>
        <w:rPr>
          <w:rStyle w:val="normaltextrun"/>
          <w:color w:val="0F4761"/>
        </w:rPr>
        <w:br w:type="page"/>
      </w:r>
    </w:p>
    <w:p w14:paraId="5E90CE45" w14:textId="0F2FB91C" w:rsidR="003B5056" w:rsidRDefault="003B5056" w:rsidP="003B5056">
      <w:pPr>
        <w:pStyle w:val="Heading3"/>
        <w:rPr>
          <w:rStyle w:val="normaltextrun"/>
          <w:color w:val="0F4761"/>
        </w:rPr>
      </w:pPr>
      <w:r>
        <w:rPr>
          <w:rStyle w:val="normaltextrun"/>
          <w:color w:val="0F4761"/>
        </w:rPr>
        <w:lastRenderedPageBreak/>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5AC6BAC0" w:rsidR="00437EA2" w:rsidRPr="00017BD3" w:rsidRDefault="00437EA2" w:rsidP="00437EA2">
      <w:pPr>
        <w:pStyle w:val="Quote"/>
      </w:pPr>
      <w:r>
        <w:t>“</w:t>
      </w:r>
      <w:r w:rsidRPr="00437EA2">
        <w:t>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001E17CA" w:rsidRPr="001E17CA">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1674C166" w14:textId="77777777" w:rsidR="002B13A5" w:rsidRDefault="002B13A5">
      <w:pPr>
        <w:jc w:val="left"/>
        <w:rPr>
          <w:rStyle w:val="normaltextrun"/>
          <w:rFonts w:eastAsiaTheme="majorEastAsia" w:cstheme="majorBidi"/>
          <w:color w:val="0F4761"/>
          <w:sz w:val="28"/>
          <w:szCs w:val="28"/>
        </w:rPr>
      </w:pPr>
      <w:bookmarkStart w:id="10" w:name="_Toc179540530"/>
      <w:r>
        <w:rPr>
          <w:rStyle w:val="normaltextrun"/>
          <w:color w:val="0F4761"/>
        </w:rPr>
        <w:br w:type="page"/>
      </w:r>
    </w:p>
    <w:p w14:paraId="0151E07B" w14:textId="211AA691" w:rsidR="003B5056" w:rsidRDefault="003B5056" w:rsidP="003B5056">
      <w:pPr>
        <w:pStyle w:val="Heading3"/>
        <w:rPr>
          <w:rStyle w:val="normaltextrun"/>
          <w:color w:val="0F4761"/>
        </w:rPr>
      </w:pPr>
      <w:r>
        <w:rPr>
          <w:rStyle w:val="normaltextrun"/>
          <w:color w:val="0F4761"/>
        </w:rPr>
        <w:lastRenderedPageBreak/>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5EF391C2"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001E17CA" w:rsidRPr="001E17CA">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bookmarkStart w:id="11" w:name="_Toc179540531"/>
      <w:r>
        <w:rPr>
          <w:rStyle w:val="normaltextrun"/>
          <w:color w:val="0F4761"/>
        </w:rPr>
        <w:br w:type="page"/>
      </w:r>
    </w:p>
    <w:p w14:paraId="44B7E03F" w14:textId="182C2CCA" w:rsidR="003B5056" w:rsidRDefault="003B5056" w:rsidP="003B5056">
      <w:pPr>
        <w:pStyle w:val="Heading2"/>
        <w:rPr>
          <w:rStyle w:val="normaltextrun"/>
          <w:color w:val="0F4761"/>
        </w:rPr>
      </w:pPr>
      <w:r>
        <w:rPr>
          <w:rStyle w:val="normaltextrun"/>
          <w:color w:val="0F4761"/>
        </w:rPr>
        <w:lastRenderedPageBreak/>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1"/>
                    <a:stretch>
                      <a:fillRect/>
                    </a:stretch>
                  </pic:blipFill>
                  <pic:spPr>
                    <a:xfrm>
                      <a:off x="0" y="0"/>
                      <a:ext cx="7251435" cy="1716051"/>
                    </a:xfrm>
                    <a:prstGeom prst="rect">
                      <a:avLst/>
                    </a:prstGeom>
                  </pic:spPr>
                </pic:pic>
              </a:graphicData>
            </a:graphic>
          </wp:inline>
        </w:drawing>
      </w:r>
    </w:p>
    <w:p w14:paraId="6805E9AE" w14:textId="41AA90C6" w:rsidR="004008E3" w:rsidRDefault="00FB369F" w:rsidP="00FB369F">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 Data Models, Simplified example</w:t>
      </w:r>
    </w:p>
    <w:p w14:paraId="7DB07F84" w14:textId="77777777" w:rsidR="002B13A5" w:rsidRDefault="002B13A5">
      <w:pPr>
        <w:jc w:val="left"/>
        <w:rPr>
          <w:rStyle w:val="normaltextrun"/>
          <w:rFonts w:eastAsiaTheme="majorEastAsia" w:cstheme="majorBidi"/>
          <w:color w:val="0F4761"/>
          <w:sz w:val="28"/>
          <w:szCs w:val="28"/>
        </w:rPr>
      </w:pPr>
      <w:bookmarkStart w:id="13" w:name="_Toc179540534"/>
      <w:r>
        <w:rPr>
          <w:rStyle w:val="normaltextrun"/>
          <w:color w:val="0F4761"/>
        </w:rPr>
        <w:br w:type="page"/>
      </w:r>
    </w:p>
    <w:p w14:paraId="6DA99797" w14:textId="48764E8E" w:rsidR="0059095F" w:rsidRDefault="0059095F" w:rsidP="0059095F">
      <w:pPr>
        <w:pStyle w:val="Heading3"/>
        <w:rPr>
          <w:rStyle w:val="normaltextrun"/>
          <w:color w:val="0F4761"/>
        </w:rPr>
      </w:pPr>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E6F6897"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001E17CA" w:rsidRPr="001E17CA">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bookmarkStart w:id="14" w:name="_Toc179540533"/>
      <w:r>
        <w:rPr>
          <w:rStyle w:val="normaltextrun"/>
          <w:color w:val="0F4761"/>
        </w:rPr>
        <w:br w:type="page"/>
      </w:r>
    </w:p>
    <w:p w14:paraId="7587769D" w14:textId="7718D44D" w:rsidR="003B5056" w:rsidRDefault="003B5056" w:rsidP="003B5056">
      <w:pPr>
        <w:pStyle w:val="Heading3"/>
        <w:rPr>
          <w:rStyle w:val="normaltextrun"/>
          <w:color w:val="0F4761"/>
        </w:rPr>
      </w:pPr>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522E5727"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fldChar w:fldCharType="separate"/>
      </w:r>
      <w:r w:rsidR="001E17CA" w:rsidRPr="001E17CA">
        <w:rPr>
          <w:rFonts w:cs="Times New Roman"/>
        </w:rPr>
        <w:t>(Mapanga and Kadebu,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3287663B" w:rsidR="00E33D69" w:rsidRDefault="00E33D69" w:rsidP="00E33D69">
      <w:pPr>
        <w:pStyle w:val="Quote"/>
      </w:pPr>
      <w:r>
        <w:t>“</w:t>
      </w:r>
      <w:r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Pr="00E33D69">
        <w:t>modeling</w:t>
      </w:r>
      <w:proofErr w:type="spellEnd"/>
      <w:r w:rsidRPr="00E33D69">
        <w:t>,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76A8F" w:rsidRPr="00076A8F">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1C5EBF8C"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1E17CA" w:rsidRPr="001E17CA">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bookmarkStart w:id="18" w:name="_Toc179540538"/>
      <w:r>
        <w:rPr>
          <w:rStyle w:val="normaltextrun"/>
          <w:color w:val="0F4761"/>
        </w:rPr>
        <w:br w:type="page"/>
      </w:r>
    </w:p>
    <w:p w14:paraId="38CF83AD" w14:textId="16FB4E72" w:rsidR="0073658C" w:rsidRDefault="0073658C" w:rsidP="003146A3">
      <w:pPr>
        <w:pStyle w:val="Heading3"/>
        <w:rPr>
          <w:rStyle w:val="normaltextrun"/>
          <w:color w:val="0F4761"/>
        </w:rPr>
      </w:pPr>
      <w:r>
        <w:rPr>
          <w:rStyle w:val="normaltextrun"/>
          <w:color w:val="0F4761"/>
        </w:rPr>
        <w:lastRenderedPageBreak/>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4A0FD50B"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1E17CA" w:rsidRPr="001E17CA">
        <w:rPr>
          <w:rFonts w:cs="Times New Roman"/>
        </w:rPr>
        <w:t>(Zhao, 2014)</w:t>
      </w:r>
      <w:r w:rsidR="00540606">
        <w:fldChar w:fldCharType="end"/>
      </w:r>
    </w:p>
    <w:p w14:paraId="2D40A1BF" w14:textId="01A3FE5E" w:rsidR="00162876" w:rsidRPr="00162876" w:rsidRDefault="00162876" w:rsidP="00162876">
      <w:pPr>
        <w:pStyle w:val="Quote"/>
      </w:pPr>
      <w:r>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001E17CA" w:rsidRPr="001E17CA">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07FFA6EB" w14:textId="75B9B357" w:rsidR="004008E3" w:rsidRPr="004008E3" w:rsidRDefault="004008E3" w:rsidP="004008E3">
      <w:pPr>
        <w:rPr>
          <w:b/>
          <w:bCs/>
          <w:color w:val="FF0000"/>
        </w:rPr>
      </w:pPr>
      <w:r w:rsidRPr="004008E3">
        <w:rPr>
          <w:b/>
          <w:bCs/>
          <w:color w:val="FF0000"/>
        </w:rPr>
        <w:t xml:space="preserve">[ Image on </w:t>
      </w:r>
      <w:r>
        <w:rPr>
          <w:b/>
          <w:bCs/>
          <w:color w:val="FF0000"/>
        </w:rPr>
        <w:t>CAP Theorem</w:t>
      </w:r>
      <w:r w:rsidRPr="004008E3">
        <w:rPr>
          <w:b/>
          <w:bCs/>
          <w:color w:val="FF0000"/>
        </w:rPr>
        <w:t>]</w:t>
      </w:r>
    </w:p>
    <w:p w14:paraId="4A2BA903" w14:textId="77777777" w:rsidR="004008E3" w:rsidRDefault="004008E3" w:rsidP="00F1648D"/>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5DF8D684" w:rsidR="00A125F0" w:rsidRPr="002D7F7A" w:rsidRDefault="00A125F0" w:rsidP="00A125F0">
      <w:pPr>
        <w:pStyle w:val="Quote"/>
      </w:pPr>
      <w:r>
        <w:t>“</w:t>
      </w:r>
      <w:r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fldChar w:fldCharType="separate"/>
      </w:r>
      <w:r w:rsidR="001E17CA" w:rsidRPr="001E17CA">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64FA31CF" w14:textId="3836FBBF" w:rsidR="004008E3" w:rsidRPr="004008E3" w:rsidRDefault="004008E3" w:rsidP="00F1648D">
      <w:pPr>
        <w:rPr>
          <w:b/>
          <w:bCs/>
          <w:color w:val="FF0000"/>
        </w:rPr>
      </w:pPr>
      <w:r w:rsidRPr="004008E3">
        <w:rPr>
          <w:b/>
          <w:bCs/>
          <w:color w:val="FF0000"/>
        </w:rPr>
        <w:t xml:space="preserve">[ Image on </w:t>
      </w:r>
      <w:r>
        <w:rPr>
          <w:b/>
          <w:bCs/>
          <w:color w:val="FF0000"/>
        </w:rPr>
        <w:t>Database Sharding</w:t>
      </w:r>
      <w:r w:rsidRPr="004008E3">
        <w:rPr>
          <w:b/>
          <w:bCs/>
          <w:color w:val="FF0000"/>
        </w:rPr>
        <w:t>]</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1C6F8D5C" w14:textId="77777777" w:rsidR="002B13A5" w:rsidRDefault="002B13A5">
      <w:pPr>
        <w:jc w:val="left"/>
        <w:rPr>
          <w:rStyle w:val="normaltextrun"/>
          <w:rFonts w:eastAsiaTheme="majorEastAsia" w:cstheme="majorBidi"/>
          <w:color w:val="0F4761"/>
          <w:sz w:val="28"/>
          <w:szCs w:val="28"/>
        </w:rPr>
      </w:pPr>
      <w:bookmarkStart w:id="19" w:name="_Toc179540540"/>
      <w:r>
        <w:rPr>
          <w:rStyle w:val="normaltextrun"/>
          <w:color w:val="0F4761"/>
        </w:rPr>
        <w:br w:type="page"/>
      </w:r>
    </w:p>
    <w:p w14:paraId="0C0E3D2F" w14:textId="0BCEED3A" w:rsidR="003146A3" w:rsidRDefault="003146A3" w:rsidP="00456D73">
      <w:pPr>
        <w:pStyle w:val="Heading3"/>
        <w:rPr>
          <w:rStyle w:val="normaltextrun"/>
          <w:color w:val="0F4761"/>
        </w:rPr>
      </w:pPr>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19"/>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4EAA830D"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001E17CA" w:rsidRPr="001E17CA">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r>
        <w:rPr>
          <w:rStyle w:val="normaltextrun"/>
          <w:color w:val="0F4761"/>
        </w:rPr>
        <w:lastRenderedPageBreak/>
        <w:t>2.5 Microservice Architecture</w:t>
      </w:r>
    </w:p>
    <w:p w14:paraId="745D765D" w14:textId="08F93915" w:rsidR="00F81EDC" w:rsidRPr="002833E3" w:rsidRDefault="00F81EDC" w:rsidP="00F81EDC">
      <w:pPr>
        <w:pStyle w:val="Heading3"/>
        <w:rPr>
          <w:color w:val="0F4761"/>
        </w:rPr>
      </w:pPr>
      <w:bookmarkStart w:id="20" w:name="_Toc179540539"/>
      <w:r>
        <w:rPr>
          <w:rStyle w:val="normaltextrun"/>
          <w:color w:val="0F4761"/>
        </w:rPr>
        <w:t>2.5.1 Micro</w:t>
      </w:r>
      <w:r w:rsidR="004C5106">
        <w:rPr>
          <w:rStyle w:val="normaltextrun"/>
          <w:color w:val="0F4761"/>
        </w:rPr>
        <w:t>s</w:t>
      </w:r>
      <w:r>
        <w:rPr>
          <w:rStyle w:val="normaltextrun"/>
          <w:color w:val="0F4761"/>
        </w:rPr>
        <w:t>ervice Architecture - Overview.</w:t>
      </w:r>
      <w:bookmarkEnd w:id="20"/>
    </w:p>
    <w:p w14:paraId="4092CB11" w14:textId="77777777" w:rsidR="00F81EDC" w:rsidRDefault="00F81EDC" w:rsidP="00F81EDC">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5A8519A0" w14:textId="77777777" w:rsidR="00F81EDC" w:rsidRDefault="00F81EDC" w:rsidP="00F81EDC">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1F23BB6D" w14:textId="18D4C5FB" w:rsidR="004008E3" w:rsidRPr="004008E3" w:rsidRDefault="004008E3" w:rsidP="00F81EDC">
      <w:pPr>
        <w:rPr>
          <w:b/>
          <w:bCs/>
          <w:color w:val="FF0000"/>
        </w:rPr>
      </w:pPr>
      <w:r w:rsidRPr="004008E3">
        <w:rPr>
          <w:b/>
          <w:bCs/>
          <w:color w:val="FF0000"/>
        </w:rPr>
        <w:t xml:space="preserve">[ Image on </w:t>
      </w:r>
      <w:r>
        <w:rPr>
          <w:b/>
          <w:bCs/>
          <w:color w:val="FF0000"/>
        </w:rPr>
        <w:t>Micro Service Architecture</w:t>
      </w:r>
      <w:r w:rsidRPr="004008E3">
        <w:rPr>
          <w:b/>
          <w:bCs/>
          <w:color w:val="FF0000"/>
        </w:rPr>
        <w:t>]</w:t>
      </w:r>
    </w:p>
    <w:p w14:paraId="3F34EFC8" w14:textId="77777777" w:rsidR="00F81EDC" w:rsidRDefault="00F81EDC" w:rsidP="00F81EDC">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6CDFB1A2" w14:textId="77777777" w:rsidR="00F81EDC" w:rsidRDefault="00F81EDC" w:rsidP="00F81EDC">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5CAE75DB" w14:textId="77777777" w:rsidR="00F81EDC" w:rsidRDefault="00F81EDC" w:rsidP="00F81EDC">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BEC42E1" w14:textId="77777777" w:rsidR="00F81EDC" w:rsidRDefault="00F81EDC" w:rsidP="00F81EDC">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1CE6FEE" w14:textId="77777777" w:rsidR="00F81EDC" w:rsidRDefault="00F81EDC" w:rsidP="00F81EDC">
      <w:r>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07A8CE2A" w14:textId="77777777" w:rsidR="00F81EDC" w:rsidRDefault="00F81EDC" w:rsidP="00F81EDC">
      <w:r>
        <w:t>Successfully implementing a microservices architecture requires careful planning, robust infrastructure, and a mature DevOps culture to manage the inherent complexities of a distributed system.</w:t>
      </w:r>
    </w:p>
    <w:p w14:paraId="71F9C66B" w14:textId="77777777" w:rsidR="00F81EDC" w:rsidRDefault="00F81EDC" w:rsidP="00F81EDC"/>
    <w:p w14:paraId="163DFAAC" w14:textId="77777777" w:rsidR="00F81EDC" w:rsidRPr="00663EF8" w:rsidRDefault="00F81EDC" w:rsidP="00F81EDC"/>
    <w:p w14:paraId="62C65F71" w14:textId="73EE92CD" w:rsidR="00F81EDC" w:rsidRDefault="00F81EDC" w:rsidP="00F81EDC">
      <w:pPr>
        <w:pStyle w:val="Heading3"/>
        <w:rPr>
          <w:rStyle w:val="normaltextrun"/>
          <w:color w:val="0F4761"/>
        </w:rPr>
      </w:pPr>
      <w:r>
        <w:rPr>
          <w:rStyle w:val="normaltextrun"/>
          <w:color w:val="0F4761"/>
        </w:rPr>
        <w:lastRenderedPageBreak/>
        <w:t>2.5.2 Micro</w:t>
      </w:r>
      <w:r w:rsidR="004C5106">
        <w:rPr>
          <w:rStyle w:val="normaltextrun"/>
          <w:color w:val="0F4761"/>
        </w:rPr>
        <w:t>s</w:t>
      </w:r>
      <w:r>
        <w:rPr>
          <w:rStyle w:val="normaltextrun"/>
          <w:color w:val="0F4761"/>
        </w:rPr>
        <w:t>ervice Database Strategies.</w:t>
      </w:r>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77777777" w:rsidR="00F81EDC" w:rsidRDefault="00F81EDC" w:rsidP="00F81EDC">
      <w:r>
        <w:t>The Database per Service pattern, a cornerstone of microservice architecture, advocates for each service owning its dedicated database.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3154FACA" w14:textId="651EB595" w:rsidR="00CD6083" w:rsidRPr="00CD6083" w:rsidRDefault="00CD6083" w:rsidP="00F81EDC">
      <w:pPr>
        <w:rPr>
          <w:b/>
          <w:bCs/>
          <w:color w:val="FF0000"/>
        </w:rPr>
      </w:pPr>
      <w:r w:rsidRPr="004008E3">
        <w:rPr>
          <w:b/>
          <w:bCs/>
          <w:color w:val="FF0000"/>
        </w:rPr>
        <w:t xml:space="preserve">[ Image on </w:t>
      </w:r>
      <w:r>
        <w:rPr>
          <w:b/>
          <w:bCs/>
          <w:color w:val="FF0000"/>
        </w:rPr>
        <w:t>Shared &amp; Database Per Service</w:t>
      </w:r>
      <w:r w:rsidRPr="004008E3">
        <w:rPr>
          <w:b/>
          <w:bCs/>
          <w:color w:val="FF0000"/>
        </w:rPr>
        <w:t>]</w:t>
      </w:r>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77777777" w:rsidR="00F81EDC" w:rsidRDefault="00F81EDC" w:rsidP="00F81EDC">
      <w:pPr>
        <w:pStyle w:val="Quote"/>
      </w:pPr>
      <w:r>
        <w:t>“</w:t>
      </w:r>
      <w:r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fldChar w:fldCharType="begin"/>
      </w:r>
      <w:r>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fldChar w:fldCharType="separate"/>
      </w:r>
      <w:r w:rsidRPr="00105A57">
        <w:rPr>
          <w:rFonts w:cs="Times New Roman"/>
        </w:rPr>
        <w:t>(Pacheco, 2018)</w:t>
      </w:r>
      <w:r>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The API Composition pattern offers a way to retrieve and combine data from multiple services without directly accessing their underlying databases. Each service exposes its data through a 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448BC2BA" w14:textId="448E6B82" w:rsidR="002B13A5" w:rsidRPr="002B13A5" w:rsidRDefault="00F81EDC" w:rsidP="002B13A5">
      <w:pPr>
        <w:rPr>
          <w:rStyle w:val="normaltextrun"/>
        </w:rPr>
      </w:pPr>
      <w:r>
        <w:t xml:space="preserve">By focusing on bounded contexts within each domain, DDD helps ensure that each service owns and manages its data independently, promoting loose coupling and data autonomy. This alignment between business domains and service boundaries simplifies data management and improves the overall maintainability of the microservice architecture. DDD principles also </w:t>
      </w:r>
      <w:r>
        <w:lastRenderedPageBreak/>
        <w:t>encourage careful consideration of aggregate roots and data consistency boundaries within each service, further refining the database strategy.</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Pr="00D50579">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r>
        <w:rPr>
          <w:rStyle w:val="normaltextrun"/>
          <w:color w:val="0F4761"/>
        </w:rPr>
        <w:lastRenderedPageBreak/>
        <w:t>2.5.3 Micro</w:t>
      </w:r>
      <w:r w:rsidR="004C5106">
        <w:rPr>
          <w:rStyle w:val="normaltextrun"/>
          <w:color w:val="0F4761"/>
        </w:rPr>
        <w:t>s</w:t>
      </w:r>
      <w:r>
        <w:rPr>
          <w:rStyle w:val="normaltextrun"/>
          <w:color w:val="0F4761"/>
        </w:rPr>
        <w:t>ervice Fault Tolerance.</w:t>
      </w:r>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5C21C5F6" w14:textId="77777777" w:rsidR="00F81EDC" w:rsidRDefault="00F81EDC" w:rsidP="00F81EDC">
      <w:r w:rsidRPr="00FA5755">
        <w:t>Techniques like redundancy and replication, where multiple instances of a service are deployed, ensure availability even if some instances fail. 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5077B74F" w14:textId="754C02A4" w:rsidR="00CD6083" w:rsidRPr="00CD6083" w:rsidRDefault="00CD6083" w:rsidP="00F81EDC">
      <w:pPr>
        <w:rPr>
          <w:b/>
          <w:bCs/>
          <w:color w:val="FF0000"/>
        </w:rPr>
      </w:pPr>
      <w:r w:rsidRPr="004008E3">
        <w:rPr>
          <w:b/>
          <w:bCs/>
          <w:color w:val="FF0000"/>
        </w:rPr>
        <w:t xml:space="preserve">[ Image on </w:t>
      </w:r>
      <w:r>
        <w:rPr>
          <w:b/>
          <w:bCs/>
          <w:color w:val="FF0000"/>
        </w:rPr>
        <w:t>Monitoring Fault Tolerance in Microservices</w:t>
      </w:r>
      <w:r w:rsidRPr="004008E3">
        <w:rPr>
          <w:b/>
          <w:bCs/>
          <w:color w:val="FF0000"/>
        </w:rPr>
        <w:t>]</w:t>
      </w:r>
    </w:p>
    <w:p w14:paraId="1FA72F62" w14:textId="77777777" w:rsidR="00F81EDC" w:rsidRDefault="00F81EDC" w:rsidP="00F81EDC">
      <w:r w:rsidRPr="00FA5755">
        <w:t>These observability tools provide insights into system behaviour and facilitate prompt mitigation of issues. 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r>
        <w:rPr>
          <w:rStyle w:val="normaltextrun"/>
          <w:color w:val="0F4761"/>
        </w:rPr>
        <w:lastRenderedPageBreak/>
        <w:t>2.5.5 Micro</w:t>
      </w:r>
      <w:r w:rsidR="004C5106">
        <w:rPr>
          <w:rStyle w:val="normaltextrun"/>
          <w:color w:val="0F4761"/>
        </w:rPr>
        <w:t>s</w:t>
      </w:r>
      <w:r>
        <w:rPr>
          <w:rStyle w:val="normaltextrun"/>
          <w:color w:val="0F4761"/>
        </w:rPr>
        <w:t>ervice Saga Pattern Implementation.</w:t>
      </w:r>
    </w:p>
    <w:p w14:paraId="319414DF" w14:textId="77777777" w:rsidR="00F81EDC" w:rsidRDefault="00F81EDC" w:rsidP="00F81EDC">
      <w:r>
        <w:t>Implementing the Saga pattern for distributed transaction management in microservices involves two primary approaches: orchestration and choreography.</w:t>
      </w:r>
    </w:p>
    <w:p w14:paraId="0381BB6F" w14:textId="5DC94DB8" w:rsidR="00CD6083" w:rsidRPr="00CD6083" w:rsidRDefault="00CD6083" w:rsidP="00F81EDC">
      <w:pPr>
        <w:rPr>
          <w:b/>
          <w:bCs/>
          <w:color w:val="FF0000"/>
        </w:rPr>
      </w:pPr>
      <w:r w:rsidRPr="004008E3">
        <w:rPr>
          <w:b/>
          <w:bCs/>
          <w:color w:val="FF0000"/>
        </w:rPr>
        <w:t xml:space="preserve">[ Image on </w:t>
      </w:r>
      <w:r>
        <w:rPr>
          <w:b/>
          <w:bCs/>
          <w:color w:val="FF0000"/>
        </w:rPr>
        <w:t>Orchestration and Choreography Saga Patterns</w:t>
      </w:r>
      <w:r w:rsidRPr="004008E3">
        <w:rPr>
          <w:b/>
          <w:bCs/>
          <w:color w:val="FF0000"/>
        </w:rPr>
        <w:t>]</w:t>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r>
        <w:rPr>
          <w:rStyle w:val="normaltextrun"/>
          <w:color w:val="0F4761"/>
        </w:rPr>
        <w:lastRenderedPageBreak/>
        <w:t>2.5.6 Micro</w:t>
      </w:r>
      <w:r w:rsidR="004C5106">
        <w:rPr>
          <w:rStyle w:val="normaltextrun"/>
          <w:color w:val="0F4761"/>
        </w:rPr>
        <w:t>s</w:t>
      </w:r>
      <w:r>
        <w:rPr>
          <w:rStyle w:val="normaltextrun"/>
          <w:color w:val="0F4761"/>
        </w:rPr>
        <w:t>ervice Event Driven Implementation.</w:t>
      </w:r>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2EC1855B" w14:textId="1C5F3DFB" w:rsidR="00CD6083" w:rsidRPr="00CD6083" w:rsidRDefault="00CD6083" w:rsidP="00F81EDC">
      <w:pPr>
        <w:rPr>
          <w:b/>
          <w:bCs/>
          <w:color w:val="FF0000"/>
        </w:rPr>
      </w:pPr>
      <w:r w:rsidRPr="004008E3">
        <w:rPr>
          <w:b/>
          <w:bCs/>
          <w:color w:val="FF0000"/>
        </w:rPr>
        <w:t xml:space="preserve">[ Image on </w:t>
      </w:r>
      <w:r>
        <w:rPr>
          <w:b/>
          <w:bCs/>
          <w:color w:val="FF0000"/>
        </w:rPr>
        <w:t>Event Driven architectures in microservices</w:t>
      </w:r>
      <w:r w:rsidRPr="004008E3">
        <w:rPr>
          <w:b/>
          <w:bCs/>
          <w:color w:val="FF0000"/>
        </w:rPr>
        <w:t>]</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77777777" w:rsidR="00F81EDC" w:rsidRPr="00604529" w:rsidRDefault="00F81EDC" w:rsidP="00F81EDC">
      <w:pPr>
        <w:pStyle w:val="Quote"/>
        <w:rPr>
          <w:rStyle w:val="Emphasis"/>
          <w:i/>
          <w:iCs/>
        </w:rPr>
      </w:pPr>
      <w:r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sidRPr="00604529">
        <w:rPr>
          <w:rStyle w:val="Emphasis"/>
          <w:i/>
          <w:iCs/>
        </w:rPr>
        <w:fldChar w:fldCharType="begin"/>
      </w:r>
      <w:r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Pr="00604529">
        <w:rPr>
          <w:rStyle w:val="Emphasis"/>
          <w:i/>
          <w:iCs/>
        </w:rPr>
        <w:fldChar w:fldCharType="separate"/>
      </w:r>
      <w:r w:rsidRPr="00604529">
        <w:rPr>
          <w:rStyle w:val="Emphasis"/>
          <w:i/>
          <w:iCs/>
        </w:rPr>
        <w:t>(Helland, 2012)</w:t>
      </w:r>
      <w:r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21" w:name="_Toc179540541"/>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21"/>
    </w:p>
    <w:p w14:paraId="0405371D" w14:textId="364DB4D6" w:rsidR="0086507E" w:rsidRDefault="003B2F03" w:rsidP="0086507E">
      <w:pPr>
        <w:pStyle w:val="Heading3"/>
        <w:rPr>
          <w:rStyle w:val="eop"/>
          <w:color w:val="0F4761"/>
        </w:rPr>
      </w:pPr>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7B29863F" w14:textId="695A8402" w:rsidR="004C5106" w:rsidRPr="004C5106" w:rsidRDefault="004C5106" w:rsidP="00446243">
      <w:pPr>
        <w:rPr>
          <w:b/>
          <w:bCs/>
          <w:color w:val="FF0000"/>
        </w:rPr>
      </w:pPr>
      <w:r w:rsidRPr="004008E3">
        <w:rPr>
          <w:b/>
          <w:bCs/>
          <w:color w:val="FF0000"/>
        </w:rPr>
        <w:t xml:space="preserve">[ Image on </w:t>
      </w:r>
      <w:r>
        <w:rPr>
          <w:b/>
          <w:bCs/>
          <w:color w:val="FF0000"/>
        </w:rPr>
        <w:t>ORMs</w:t>
      </w:r>
      <w:r w:rsidRPr="004008E3">
        <w:rPr>
          <w:b/>
          <w:bCs/>
          <w:color w:val="FF0000"/>
        </w:rPr>
        <w:t>]</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22" w:name="_Toc179540542"/>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22"/>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0298A051" w:rsidR="00A82872" w:rsidRPr="00A82872" w:rsidRDefault="00A82872" w:rsidP="00A82872">
      <w:pPr>
        <w:pStyle w:val="Quote"/>
        <w:rPr>
          <w:rStyle w:val="SubtleEmphasis"/>
        </w:rPr>
      </w:pPr>
      <w:r w:rsidRPr="00A82872">
        <w:rPr>
          <w:rStyle w:val="SubtleEmphasis"/>
        </w:rPr>
        <w:t>“Blockchain consists of a chain of blocks. Each block contains data or records of interests... and is linked to the previous block in the chain by a hash pointer data structure.”</w:t>
      </w:r>
      <w:bookmarkStart w:id="23" w:name="_Hlk183889879"/>
      <w:r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Pr="00A82872">
        <w:rPr>
          <w:rStyle w:val="SubtleEmphasis"/>
        </w:rPr>
        <w:fldChar w:fldCharType="separate"/>
      </w:r>
      <w:r w:rsidRPr="00A82872">
        <w:rPr>
          <w:rStyle w:val="SubtleEmphasis"/>
        </w:rPr>
        <w:t>(Tseng et al., 2020)</w:t>
      </w:r>
      <w:r w:rsidRPr="00A82872">
        <w:rPr>
          <w:rStyle w:val="SubtleEmphasis"/>
        </w:rPr>
        <w:fldChar w:fldCharType="end"/>
      </w:r>
      <w:bookmarkEnd w:id="23"/>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4A5795AA" w:rsidR="00A82872" w:rsidRDefault="00A82872" w:rsidP="00A82872">
      <w:pPr>
        <w:pStyle w:val="Caption"/>
        <w:jc w:val="left"/>
      </w:pPr>
      <w:r>
        <w:t xml:space="preserve">Figure </w:t>
      </w:r>
      <w:r w:rsidR="003259D6">
        <w:fldChar w:fldCharType="begin"/>
      </w:r>
      <w:r w:rsidR="003259D6">
        <w:instrText xml:space="preserve"> SEQ Figure \* ARABIC </w:instrText>
      </w:r>
      <w:r w:rsidR="003259D6">
        <w:fldChar w:fldCharType="separate"/>
      </w:r>
      <w:r w:rsidR="00FB369F">
        <w:rPr>
          <w:noProof/>
        </w:rPr>
        <w:t>6</w:t>
      </w:r>
      <w:r w:rsidR="003259D6">
        <w:rPr>
          <w:noProof/>
        </w:rPr>
        <w:fldChar w:fldCharType="end"/>
      </w:r>
      <w:r>
        <w:t xml:space="preserve"> - Blockchain Example Block </w:t>
      </w:r>
      <w:r w:rsidRPr="00A82872">
        <w:t>(Tseng et al., 2020)</w:t>
      </w:r>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693BC0D" w:rsidR="00A82872" w:rsidRDefault="00A82872" w:rsidP="00A82872">
      <w:pPr>
        <w:jc w:val="left"/>
      </w:pPr>
      <w:r>
        <w:t xml:space="preserve">For example, the Bitcoin system utilizes </w:t>
      </w:r>
      <w:r w:rsidR="00843765">
        <w:t>“</w:t>
      </w:r>
      <w:r>
        <w:t>mining</w:t>
      </w:r>
      <w:r w:rsidR="00843765">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0F564C46"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843765" w:rsidRPr="00843765">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24" w:name="_Toc179540544"/>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24"/>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74699A5B" w:rsidR="0086014E" w:rsidRDefault="0086014E" w:rsidP="0086014E">
      <w:pPr>
        <w:pStyle w:val="Quote"/>
      </w:pPr>
      <w:r>
        <w:t>“</w:t>
      </w:r>
      <w:proofErr w:type="spellStart"/>
      <w:r w:rsidRPr="0086014E">
        <w:t>Hihooi</w:t>
      </w:r>
      <w:proofErr w:type="spellEnd"/>
      <w:r w:rsidRPr="0086014E">
        <w:t xml:space="preserve">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001E17CA" w:rsidRPr="001E17CA">
        <w:rPr>
          <w:rFonts w:cs="Times New Roman"/>
        </w:rPr>
        <w:t>(Georgiou et al., 2021)</w:t>
      </w:r>
      <w:r>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47A5BA39" w14:textId="04D4C8D2" w:rsidR="00D11B6E"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79160AD6" w14:textId="77777777" w:rsidR="00276AE0" w:rsidRDefault="00276AE0" w:rsidP="00755E1F">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13"/>
                    <a:stretch>
                      <a:fillRect/>
                    </a:stretch>
                  </pic:blipFill>
                  <pic:spPr>
                    <a:xfrm>
                      <a:off x="0" y="0"/>
                      <a:ext cx="5731510" cy="1713230"/>
                    </a:xfrm>
                    <a:prstGeom prst="rect">
                      <a:avLst/>
                    </a:prstGeom>
                  </pic:spPr>
                </pic:pic>
              </a:graphicData>
            </a:graphic>
          </wp:inline>
        </w:drawing>
      </w:r>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11425637" w:rsidR="0002297D" w:rsidRDefault="0002297D" w:rsidP="0002297D">
      <w:pPr>
        <w:pStyle w:val="Quote"/>
      </w:pPr>
      <w:r>
        <w:t>“</w:t>
      </w:r>
      <w:r w:rsidRPr="0002297D">
        <w:t xml:space="preserve">Relational databases normally keep a log containing all operations performed. An approach to extract changed data is to </w:t>
      </w:r>
      <w:proofErr w:type="spellStart"/>
      <w:r w:rsidRPr="0002297D">
        <w:t>analyze</w:t>
      </w:r>
      <w:proofErr w:type="spellEnd"/>
      <w:r w:rsidRPr="0002297D">
        <w:t xml:space="preserve"> the transactional log and extract deltas from it. This technique is called Database Log Scraping. Database Log Scraping uses the database’s redo log to detect transactions that affect the tables under consideration</w:t>
      </w:r>
      <w:r>
        <w:t>”</w:t>
      </w:r>
      <w:r>
        <w:fldChar w:fldCharType="begin"/>
      </w:r>
      <w:r>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fldChar w:fldCharType="separate"/>
      </w:r>
      <w:r w:rsidRPr="0002297D">
        <w:rPr>
          <w:rFonts w:cs="Times New Roman"/>
        </w:rPr>
        <w:t>(Schmidt et al., 2015)</w:t>
      </w:r>
      <w:r>
        <w:fldChar w:fldCharType="end"/>
      </w:r>
    </w:p>
    <w:p w14:paraId="4DCA41B1" w14:textId="14F6A5F2"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2297D" w:rsidRPr="0002297D">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311C943"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2297D" w:rsidRPr="0002297D">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10048E4E" w14:textId="19D408E0" w:rsid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08A0C0A7" w14:textId="77777777" w:rsidR="00755E1F" w:rsidRPr="00755E1F" w:rsidRDefault="00755E1F" w:rsidP="00755E1F"/>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110FCA76" w:rsidR="006F24EA" w:rsidRDefault="006F24EA" w:rsidP="006F24EA">
      <w:pPr>
        <w:pStyle w:val="Quote"/>
      </w:pPr>
      <w:r>
        <w:t>"These applications often require massive data computations/processing and have strict low/ultra-low latency requirement. Nevertheless, deploying such applications on mobile devices is still a challenging problem, primarily due to their hardware limitations."</w:t>
      </w:r>
      <w:r>
        <w:fldChar w:fldCharType="begin"/>
      </w:r>
      <w:r>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fldChar w:fldCharType="separate"/>
      </w:r>
      <w:r w:rsidRPr="006F24EA">
        <w:rPr>
          <w:rFonts w:cs="Times New Roman"/>
        </w:rPr>
        <w:t>(Zhang and Debroy, 2023)</w:t>
      </w:r>
      <w:r>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2C14C704" w14:textId="011054BC" w:rsidR="00276AE0" w:rsidRDefault="00276AE0" w:rsidP="006F24EA">
      <w:pPr>
        <w:rPr>
          <w:b/>
          <w:bCs/>
          <w:color w:val="FF0000"/>
        </w:rPr>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14"/>
                    <a:stretch>
                      <a:fillRect/>
                    </a:stretch>
                  </pic:blipFill>
                  <pic:spPr>
                    <a:xfrm>
                      <a:off x="0" y="0"/>
                      <a:ext cx="3887531" cy="4996686"/>
                    </a:xfrm>
                    <a:prstGeom prst="rect">
                      <a:avLst/>
                    </a:prstGeom>
                  </pic:spPr>
                </pic:pic>
              </a:graphicData>
            </a:graphic>
          </wp:inline>
        </w:drawing>
      </w:r>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693196E2" w:rsidR="00755E1F" w:rsidRDefault="006F24EA" w:rsidP="006F24EA">
      <w:r>
        <w:t>Combining data from multiple edge databases through a federated architecture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bookmarkStart w:id="25" w:name="_Toc179540547"/>
      <w:r>
        <w:rPr>
          <w:rStyle w:val="normaltextrun"/>
          <w:color w:val="0F4761"/>
        </w:rPr>
        <w:br w:type="page"/>
      </w:r>
    </w:p>
    <w:p w14:paraId="239CB02E" w14:textId="41D5D8D5" w:rsidR="00975DFC" w:rsidRDefault="00F81EDC" w:rsidP="00975DFC">
      <w:pPr>
        <w:pStyle w:val="Heading3"/>
        <w:rPr>
          <w:rStyle w:val="normaltextrun"/>
          <w:color w:val="0F4761"/>
        </w:rPr>
      </w:pPr>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25"/>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526B18D9" w14:textId="39965BA0" w:rsidR="00490535" w:rsidRPr="00490535" w:rsidRDefault="00490535" w:rsidP="00981482">
      <w:pPr>
        <w:rPr>
          <w:b/>
          <w:bCs/>
          <w:color w:val="FF0000"/>
        </w:rPr>
      </w:pPr>
      <w:r w:rsidRPr="004008E3">
        <w:rPr>
          <w:b/>
          <w:bCs/>
          <w:color w:val="FF0000"/>
        </w:rPr>
        <w:t xml:space="preserve">[ Image on </w:t>
      </w:r>
      <w:r>
        <w:rPr>
          <w:b/>
          <w:bCs/>
          <w:color w:val="FF0000"/>
        </w:rPr>
        <w:t>Data Immutability</w:t>
      </w:r>
      <w:r w:rsidRPr="004008E3">
        <w:rPr>
          <w:b/>
          <w:bCs/>
          <w:color w:val="FF0000"/>
        </w:rPr>
        <w:t>]</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77777777" w:rsidR="00E3126A" w:rsidRDefault="00E3126A" w:rsidP="00E3126A">
      <w:pPr>
        <w:pStyle w:val="Quote"/>
      </w:pPr>
      <w:r>
        <w:t>“An immutable file has an identity and contents, neither of which can change.</w:t>
      </w:r>
    </w:p>
    <w:p w14:paraId="478D8CA1" w14:textId="3264D425" w:rsidR="00E3126A" w:rsidRDefault="00E3126A" w:rsidP="00E3126A">
      <w:pPr>
        <w:pStyle w:val="Quote"/>
      </w:pPr>
      <w:r>
        <w:t xml:space="preserve">You can copy an immutable file whenever and wherever you want and share the immutable copies across users”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Pr="00E3126A">
        <w:rPr>
          <w:rFonts w:cs="Times New Roman"/>
        </w:rPr>
        <w:t>(Helland, 2015)</w:t>
      </w:r>
      <w:r>
        <w:fldChar w:fldCharType="end"/>
      </w:r>
    </w:p>
    <w:p w14:paraId="5D97E30E" w14:textId="4FBCBEB3" w:rsidR="008D0C26" w:rsidRP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p>
    <w:p w14:paraId="23FD8F1B" w14:textId="7ED68A90" w:rsidR="004B0433" w:rsidRDefault="003B2F03" w:rsidP="004B0433">
      <w:pPr>
        <w:pStyle w:val="Heading3"/>
        <w:rPr>
          <w:rStyle w:val="normaltextrun"/>
          <w:color w:val="0F4761"/>
        </w:rPr>
      </w:pPr>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0DE43B1A" w14:textId="5DCD6E83" w:rsidR="00490535" w:rsidRPr="00490535" w:rsidRDefault="00490535" w:rsidP="004B0433">
      <w:pPr>
        <w:rPr>
          <w:b/>
          <w:bCs/>
          <w:color w:val="FF0000"/>
        </w:rPr>
      </w:pPr>
      <w:r w:rsidRPr="004008E3">
        <w:rPr>
          <w:b/>
          <w:bCs/>
          <w:color w:val="FF0000"/>
        </w:rPr>
        <w:t xml:space="preserve">[ Image on </w:t>
      </w:r>
      <w:r>
        <w:rPr>
          <w:b/>
          <w:bCs/>
          <w:color w:val="FF0000"/>
        </w:rPr>
        <w:t>3 couch DB replica Nodes</w:t>
      </w:r>
      <w:r w:rsidRPr="004008E3">
        <w:rPr>
          <w:b/>
          <w:bCs/>
          <w:color w:val="FF0000"/>
        </w:rPr>
        <w:t>]</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75011BCC" w14:textId="0A194AFA" w:rsidR="004A25F2" w:rsidRDefault="004A25F2" w:rsidP="004A25F2">
      <w:pPr>
        <w:pStyle w:val="Heading3"/>
        <w:rPr>
          <w:rStyle w:val="normaltextrun"/>
          <w:color w:val="0F4761"/>
        </w:rPr>
      </w:pPr>
      <w:r>
        <w:rPr>
          <w:rStyle w:val="normaltextrun"/>
          <w:color w:val="0F4761"/>
        </w:rPr>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2B2BD4F2" w14:textId="3D4AA6D8" w:rsidR="00490535" w:rsidRPr="00490535" w:rsidRDefault="00490535" w:rsidP="002E0FAA">
      <w:pPr>
        <w:rPr>
          <w:b/>
          <w:bCs/>
          <w:color w:val="FF0000"/>
        </w:rPr>
      </w:pPr>
      <w:r w:rsidRPr="004008E3">
        <w:rPr>
          <w:b/>
          <w:bCs/>
          <w:color w:val="FF0000"/>
        </w:rPr>
        <w:t xml:space="preserve">[ Image on </w:t>
      </w:r>
      <w:r>
        <w:rPr>
          <w:b/>
          <w:bCs/>
          <w:color w:val="FF0000"/>
        </w:rPr>
        <w:t>Translating Monolith to Microservice Architecture.</w:t>
      </w:r>
      <w:r w:rsidRPr="004008E3">
        <w:rPr>
          <w:b/>
          <w:bCs/>
          <w:color w:val="FF0000"/>
        </w:rPr>
        <w:t>]</w:t>
      </w:r>
    </w:p>
    <w:p w14:paraId="69A80C1C" w14:textId="312D3645" w:rsidR="002E0FAA" w:rsidRDefault="002E0FAA" w:rsidP="002E0FAA">
      <w:r>
        <w:t>The paper “</w:t>
      </w:r>
      <w:r w:rsidRPr="002E0FAA">
        <w:t>Migrating Enterprise Legacy Source Code to Microservices</w:t>
      </w:r>
      <w:r>
        <w:t xml:space="preserve">” </w:t>
      </w:r>
      <w:r>
        <w:fldChar w:fldCharType="begin"/>
      </w:r>
      <w:r>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document/8186442/?arnumber=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2E0FAA">
        <w:rPr>
          <w:rFonts w:cs="Times New Roman"/>
        </w:rPr>
        <w:t>(Furda et al., 2018)</w:t>
      </w:r>
      <w:r>
        <w:fldChar w:fldCharType="end"/>
      </w:r>
      <w:r>
        <w:t xml:space="preserve"> focuses specifically on three core challenges: multitenancy, state-fulness, and data consistency. Regarding databases, the paper emphasizes the need for data isolation in multitenant environments.</w:t>
      </w:r>
    </w:p>
    <w:p w14:paraId="2BE1DE12" w14:textId="0227F680" w:rsidR="002E0FAA" w:rsidRDefault="002E0FAA" w:rsidP="00E741A0">
      <w:pPr>
        <w:pStyle w:val="Quote"/>
      </w:pPr>
      <w:r>
        <w:t>"While the application instances are shared, the tenant data must be separated and must be accessible only by the tenant that owns it."</w:t>
      </w:r>
      <w:r w:rsidR="00E741A0">
        <w:fldChar w:fldCharType="begin"/>
      </w:r>
      <w:r w:rsidR="00E741A0">
        <w:instrText xml:space="preserve"> ADDIN ZOTERO_ITEM CSL_CITATION {"citationID":"5nRLkzH3","properties":{"formattedCitation":"(Furda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document/8186442/?arnumber=8186442","volume":"35","author":[{"family":"Furda","given":"Andrei"},{"family":"Fidge","given":"Colin"},{"family":"Zimmermann","given":"Olaf"},{"family":"Kelly","given":"Wayne"},{"family":"Barros","given":"Alistair"}],"accessed":{"date-parts":[["2024",11,22]]},"issued":{"date-parts":[["2018",5]]}}}],"schema":"https://github.com/citation-style-language/schema/raw/master/csl-citation.json"} </w:instrText>
      </w:r>
      <w:r w:rsidR="00E741A0">
        <w:fldChar w:fldCharType="separate"/>
      </w:r>
      <w:r w:rsidR="00E741A0" w:rsidRPr="00E741A0">
        <w:rPr>
          <w:rFonts w:cs="Times New Roman"/>
        </w:rPr>
        <w:t>(Furda et al., 2018)</w:t>
      </w:r>
      <w:r w:rsidR="00E741A0">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7417CC01" w:rsidR="002E0FAA" w:rsidRDefault="002E0FAA" w:rsidP="002E0FAA">
      <w:r>
        <w:t>The paper “</w:t>
      </w:r>
      <w:r w:rsidRPr="002E0FAA">
        <w:t>Evolving Software Architectures from Monolithic Systems to Resilient Microservices</w:t>
      </w:r>
      <w:r>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224443" w:rsidRPr="00224443">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4F02429D" w:rsidR="00224443" w:rsidRDefault="002E0FAA" w:rsidP="00E741A0">
      <w:pPr>
        <w:pStyle w:val="Quote"/>
      </w:pPr>
      <w:r>
        <w:t>"However, maintaining data consistency across distributed services presents significant challenges. Techniques like event sourcing and the Saga pattern are often employed to ensure synchronized, up-to-date transactions across services."</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224443" w:rsidRPr="00224443">
        <w:rPr>
          <w:rFonts w:cs="Times New Roman"/>
        </w:rPr>
        <w:t>(Kaloudis, 2024)</w:t>
      </w:r>
      <w:r w:rsidR="00224443">
        <w:fldChar w:fldCharType="end"/>
      </w:r>
    </w:p>
    <w:p w14:paraId="68645AF7" w14:textId="4825D42E" w:rsidR="002E0FAA" w:rsidRDefault="00224443" w:rsidP="002E0FAA">
      <w:r>
        <w:t>I</w:t>
      </w:r>
      <w:r w:rsidR="002E0FAA">
        <w:t>t places more emphasis on general architectural concerns like API management, testing strategies, and the adoption of emerging technologies like Kubernetes and AIOps.</w:t>
      </w:r>
    </w:p>
    <w:p w14:paraId="3934D60D" w14:textId="460F03FE" w:rsidR="002E0FAA" w:rsidRDefault="002E0FAA" w:rsidP="002E0FAA">
      <w:r>
        <w:t xml:space="preserve">The paper analyses case studies of large companies like Netflix and Amazon, using their experiences to derive best practices for microservices adoption. Database-specific discussions are less detailed compared to </w:t>
      </w:r>
      <w:r w:rsidR="00224443">
        <w:t>first paper</w:t>
      </w:r>
      <w:r>
        <w:t>, focusing more on the distributed nature of data and the associated complexities.</w:t>
      </w:r>
    </w:p>
    <w:p w14:paraId="3340DF65" w14:textId="77777777" w:rsidR="00224443"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 </w:t>
      </w:r>
      <w:r w:rsidR="00224443">
        <w:t xml:space="preserve">The paper by </w:t>
      </w:r>
      <w:r w:rsidR="00224443" w:rsidRPr="00224443">
        <w:rPr>
          <w:rFonts w:cs="Times New Roman"/>
        </w:rPr>
        <w:t>Kaloudis</w:t>
      </w:r>
      <w:r w:rsidR="00224443">
        <w:rPr>
          <w:rFonts w:cs="Times New Roman"/>
        </w:rPr>
        <w:t xml:space="preserve"> </w:t>
      </w:r>
      <w:r>
        <w:t>provides a broader overview of architectural evolution and best practices, with data consistency being one among several discussed challenges.</w:t>
      </w:r>
    </w:p>
    <w:p w14:paraId="6A7E3AC1" w14:textId="1F3E4745" w:rsidR="00AC3779" w:rsidRDefault="002E0FAA" w:rsidP="002E0FAA">
      <w:r>
        <w:lastRenderedPageBreak/>
        <w:t>Both agree that data management in distributed microservices environments is a significant concern requiring careful consideration.</w:t>
      </w:r>
    </w:p>
    <w:p w14:paraId="442713AB" w14:textId="77777777" w:rsidR="00AC3779" w:rsidRDefault="00AC3779" w:rsidP="00AC3779"/>
    <w:p w14:paraId="2069D56B" w14:textId="3C69C409" w:rsidR="00AC3779" w:rsidRDefault="00AC3779" w:rsidP="00AC3779">
      <w:pPr>
        <w:pStyle w:val="Heading3"/>
      </w:pPr>
      <w:r>
        <w:t>3.</w:t>
      </w:r>
      <w:r w:rsidR="00F81EDC">
        <w:t>2</w:t>
      </w:r>
      <w:r>
        <w:t>.3 White paper on challenges of microservices</w:t>
      </w:r>
      <w:r w:rsidR="00E741A0">
        <w:t xml:space="preserve"> by JBS Software Solutions</w:t>
      </w:r>
      <w:r>
        <w:t>.</w:t>
      </w:r>
    </w:p>
    <w:p w14:paraId="49430505" w14:textId="21F6B816" w:rsidR="00224443" w:rsidRDefault="00224443" w:rsidP="00224443">
      <w:r>
        <w:t xml:space="preserve">The white paper, "Microservices: The Good, The Bad, and The Better,"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E741A0" w:rsidRPr="00E741A0">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1B6B2162" w:rsidR="00224443" w:rsidRDefault="00224443" w:rsidP="00224443">
      <w:pPr>
        <w:pStyle w:val="Quote"/>
      </w:pPr>
      <w:r>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E741A0" w:rsidRPr="00E741A0">
        <w:rPr>
          <w:rFonts w:cs="Times New Roman"/>
        </w:rPr>
        <w:t>(JBS Dev, 2024)</w:t>
      </w:r>
      <w:r w:rsidR="00E741A0">
        <w:fldChar w:fldCharType="end"/>
      </w:r>
      <w:r>
        <w:t xml:space="preserve"> (Page 12)</w:t>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69C3C9D8" w:rsidR="00224443" w:rsidRDefault="00224443" w:rsidP="00224443">
      <w:pPr>
        <w:pStyle w:val="Quote"/>
      </w:pPr>
      <w:r>
        <w:t xml:space="preserve">“One way to address [performance issues from multiple services interacting] is </w:t>
      </w:r>
      <w:proofErr w:type="gramStart"/>
      <w:r>
        <w:t>to</w:t>
      </w:r>
      <w:proofErr w:type="gramEnd"/>
      <w:r>
        <w:t xml:space="preserve"> de-normalize the customer data into the order data. However, what happens when a key piece of customer data changes, such as someone getting married and changing their name?”</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E741A0" w:rsidRPr="00E741A0">
        <w:rPr>
          <w:rFonts w:cs="Times New Roman"/>
        </w:rPr>
        <w:t>(JBS Dev, 2024)</w:t>
      </w:r>
      <w:r w:rsidR="00E741A0">
        <w:fldChar w:fldCharType="end"/>
      </w:r>
      <w:r>
        <w:t xml:space="preserve"> (Page 10)</w:t>
      </w:r>
    </w:p>
    <w:p w14:paraId="47412109" w14:textId="15060479" w:rsidR="004B22D0" w:rsidRP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r>
        <w:lastRenderedPageBreak/>
        <w:t>3.</w:t>
      </w:r>
      <w:r w:rsidR="00F81EDC">
        <w:t>2</w:t>
      </w:r>
      <w:r>
        <w:t xml:space="preserve">.4 </w:t>
      </w:r>
      <w:r w:rsidR="00941A87" w:rsidRPr="00941A87">
        <w:t xml:space="preserve">Databases at Scale: Challenges in a Microservices Architecture - The Spotify </w:t>
      </w:r>
      <w:r w:rsidR="00941A87">
        <w:t>Data Platform.</w:t>
      </w:r>
    </w:p>
    <w:p w14:paraId="62AFB2CC" w14:textId="765792B6" w:rsidR="00401FA0" w:rsidRDefault="00401FA0" w:rsidP="00401FA0">
      <w:r>
        <w:t xml:space="preserve">This research explores the challenges of managing data at scale within a microservices architecture, drawing heavily on the experiences documented by Spotify in their "Data Platform Explained"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941A87" w:rsidRPr="00941A87">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Pr="00401FA0">
        <w:rPr>
          <w:rFonts w:cs="Times New Roman"/>
        </w:rPr>
        <w:t>(Spotify Engineering, 2024b)</w:t>
      </w:r>
      <w:r>
        <w:fldChar w:fldCharType="end"/>
      </w:r>
      <w:r>
        <w:t xml:space="preserve">. </w:t>
      </w:r>
    </w:p>
    <w:p w14:paraId="4FBF2C7B" w14:textId="58729516" w:rsidR="00941A87" w:rsidRDefault="00401FA0" w:rsidP="00F07536">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p>
    <w:p w14:paraId="09F46605" w14:textId="77777777" w:rsidR="00F07536" w:rsidRDefault="00F07536" w:rsidP="00F07536">
      <w:pPr>
        <w:pStyle w:val="NoSpacing"/>
      </w:pPr>
    </w:p>
    <w:p w14:paraId="6F0E8C33" w14:textId="092AF329" w:rsidR="00401FA0" w:rsidRDefault="00401FA0" w:rsidP="00401FA0">
      <w:r>
        <w:t>This volume necessitates efficient data pipelines, distributed data storage, and robust data processing capabilities.</w:t>
      </w:r>
    </w:p>
    <w:p w14:paraId="7317D0A0" w14:textId="16E63509"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941A87" w:rsidRPr="00941A87">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7FFA90F3"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941A87" w:rsidRPr="00941A87">
        <w:rPr>
          <w:rFonts w:cs="Times New Roman"/>
        </w:rPr>
        <w:t>(Spotify Engineering, 2024b)</w:t>
      </w:r>
      <w:r w:rsidR="00941A87">
        <w:fldChar w:fldCharType="end"/>
      </w:r>
      <w:r>
        <w:t>.</w:t>
      </w:r>
    </w:p>
    <w:p w14:paraId="051855AF" w14:textId="4488A645"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F07536" w:rsidRPr="00941A87">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lastRenderedPageBreak/>
        <w:t>Spotify's experience serves as a valuable case study for navigating the complex interplay of technology, processes, and culture required to build a successful data platform.</w:t>
      </w:r>
    </w:p>
    <w:p w14:paraId="6B71CB98" w14:textId="77777777" w:rsidR="00A55BB8" w:rsidRDefault="00A55BB8"/>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26" w:name="_Toc179540548"/>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bookmarkEnd w:id="26"/>
      <w:r w:rsidR="00B54E52">
        <w:rPr>
          <w:rStyle w:val="normaltextrun"/>
        </w:rPr>
        <w:t>y</w:t>
      </w:r>
      <w:r w:rsidR="00662649">
        <w:rPr>
          <w:rStyle w:val="normaltextrun"/>
        </w:rPr>
        <w:t xml:space="preserve"> &amp; Project Scope</w:t>
      </w:r>
      <w:r w:rsidR="00B54E52">
        <w:rPr>
          <w:rStyle w:val="normaltextrun"/>
        </w:rPr>
        <w:t>.</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27" w:name="_Toc179540549"/>
      <w:r>
        <w:rPr>
          <w:rStyle w:val="normaltextrun"/>
          <w:color w:val="0F4761"/>
        </w:rPr>
        <w:t>4</w:t>
      </w:r>
      <w:r w:rsidR="002670E9">
        <w:rPr>
          <w:rStyle w:val="normaltextrun"/>
          <w:color w:val="0F4761"/>
        </w:rPr>
        <w:t>.1 Research Question</w:t>
      </w:r>
      <w:bookmarkEnd w:id="27"/>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bookmarkStart w:id="28" w:name="_Toc179540550"/>
      <w:r>
        <w:rPr>
          <w:rFonts w:cs="Times New Roman"/>
        </w:rPr>
        <w:br w:type="page"/>
      </w:r>
    </w:p>
    <w:p w14:paraId="55E41F71" w14:textId="495B659F" w:rsidR="002670E9" w:rsidRDefault="003B2F03" w:rsidP="002B3B8A">
      <w:pPr>
        <w:pStyle w:val="Heading2"/>
        <w:spacing w:line="360" w:lineRule="auto"/>
        <w:rPr>
          <w:rFonts w:cs="Times New Roman"/>
        </w:rPr>
      </w:pPr>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28"/>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29" w:name="_Toc165017835"/>
      <w:bookmarkStart w:id="30" w:name="_Toc179540551"/>
      <w:r>
        <w:rPr>
          <w:rFonts w:cs="Times New Roman"/>
        </w:rPr>
        <w:br w:type="page"/>
      </w:r>
    </w:p>
    <w:p w14:paraId="56B213A7" w14:textId="58805435" w:rsidR="002670E9" w:rsidRDefault="003B2F03" w:rsidP="002670E9">
      <w:pPr>
        <w:pStyle w:val="Heading2"/>
        <w:spacing w:line="360" w:lineRule="auto"/>
        <w:rPr>
          <w:rFonts w:cs="Times New Roman"/>
        </w:rPr>
      </w:pPr>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29"/>
      <w:bookmarkEnd w:id="30"/>
      <w:r w:rsidR="00156832">
        <w:rPr>
          <w:rFonts w:cs="Times New Roman"/>
        </w:rPr>
        <w:t>Justification</w:t>
      </w:r>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156832">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15"/>
                    <a:stretch>
                      <a:fillRect/>
                    </a:stretch>
                  </pic:blipFill>
                  <pic:spPr>
                    <a:xfrm>
                      <a:off x="0" y="0"/>
                      <a:ext cx="4553568" cy="3271647"/>
                    </a:xfrm>
                    <a:prstGeom prst="rect">
                      <a:avLst/>
                    </a:prstGeom>
                  </pic:spPr>
                </pic:pic>
              </a:graphicData>
            </a:graphic>
          </wp:inline>
        </w:drawing>
      </w:r>
    </w:p>
    <w:p w14:paraId="22281755" w14:textId="3CA63F41" w:rsidR="00867DF6" w:rsidRDefault="00867DF6" w:rsidP="00867DF6">
      <w:pPr>
        <w:pStyle w:val="Caption"/>
      </w:pPr>
      <w:bookmarkStart w:id="31" w:name="_Toc182654333"/>
      <w:r>
        <w:t xml:space="preserve">Figure </w:t>
      </w:r>
      <w:r w:rsidR="003259D6">
        <w:fldChar w:fldCharType="begin"/>
      </w:r>
      <w:r w:rsidR="003259D6">
        <w:instrText xml:space="preserve"> SEQ Figure \* ARABIC </w:instrText>
      </w:r>
      <w:r w:rsidR="003259D6">
        <w:fldChar w:fldCharType="separate"/>
      </w:r>
      <w:r w:rsidR="00FB369F">
        <w:rPr>
          <w:noProof/>
        </w:rPr>
        <w:t>7</w:t>
      </w:r>
      <w:r w:rsidR="003259D6">
        <w:rPr>
          <w:noProof/>
        </w:rPr>
        <w:fldChar w:fldCharType="end"/>
      </w:r>
      <w:r>
        <w:t xml:space="preserve"> Microservice Replication example.</w:t>
      </w:r>
      <w:bookmarkEnd w:id="31"/>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265DF869"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p>
    <w:p w14:paraId="7DDE57EC" w14:textId="64158B98"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1E17CA" w:rsidRPr="001E17CA">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42ED6D5" w14:textId="76A54EF4" w:rsidR="00490535" w:rsidRPr="00490535" w:rsidRDefault="00490535" w:rsidP="00875D32">
      <w:pPr>
        <w:rPr>
          <w:b/>
          <w:bCs/>
          <w:color w:val="FF0000"/>
        </w:rPr>
      </w:pPr>
      <w:r w:rsidRPr="004008E3">
        <w:rPr>
          <w:b/>
          <w:bCs/>
          <w:color w:val="FF0000"/>
        </w:rPr>
        <w:t xml:space="preserve">[ Image on </w:t>
      </w:r>
      <w:r>
        <w:rPr>
          <w:b/>
          <w:bCs/>
          <w:color w:val="FF0000"/>
        </w:rPr>
        <w:t>Agile Development</w:t>
      </w:r>
      <w:r w:rsidRPr="004008E3">
        <w:rPr>
          <w:b/>
          <w:bCs/>
          <w:color w:val="FF0000"/>
        </w:rPr>
        <w:t>]</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r>
        <w:rPr>
          <w:rFonts w:cs="Times New Roman"/>
        </w:rPr>
        <w:lastRenderedPageBreak/>
        <w:t>4</w:t>
      </w:r>
      <w:r w:rsidRPr="0001066A">
        <w:rPr>
          <w:rFonts w:cs="Times New Roman"/>
        </w:rPr>
        <w:t>.</w:t>
      </w:r>
      <w:r>
        <w:rPr>
          <w:rFonts w:cs="Times New Roman"/>
        </w:rPr>
        <w:t>5 Methodology, Steps to improving Data consistency in Distributed Database’s.</w:t>
      </w:r>
    </w:p>
    <w:p w14:paraId="510F3DD0" w14:textId="77777777" w:rsidR="00074264" w:rsidRDefault="00074264" w:rsidP="00074264">
      <w:r w:rsidRPr="00074264">
        <w:t>The methodology for creating the Distributed Database Management System (DDBMS) will follow an iterative, agile approach using two-week sprints managed in Jira. The initial step involves developing a middleware layer to serve as the core management system.</w:t>
      </w:r>
    </w:p>
    <w:p w14:paraId="3E95488B" w14:textId="77777777" w:rsidR="00074264" w:rsidRDefault="00074264" w:rsidP="00074264">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77777777" w:rsidR="00074264" w:rsidRDefault="00074264" w:rsidP="00074264">
      <w:r w:rsidRPr="00074264">
        <w:t>Following this, the configurable replication module will be implemented, supporting both eager and lazy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72F0A3AE"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E81850" w:rsidRPr="00E81850">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p>
    <w:p w14:paraId="160D84DA" w14:textId="1513E4BE" w:rsidR="00214325"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4A98488C" w14:textId="064C4DE5" w:rsidR="00490535" w:rsidRPr="00490535" w:rsidRDefault="00490535" w:rsidP="005D4675">
      <w:pPr>
        <w:rPr>
          <w:b/>
          <w:bCs/>
          <w:color w:val="FF0000"/>
        </w:rPr>
      </w:pPr>
      <w:r w:rsidRPr="004008E3">
        <w:rPr>
          <w:b/>
          <w:bCs/>
          <w:color w:val="FF0000"/>
        </w:rPr>
        <w:t xml:space="preserve">[ Image on </w:t>
      </w:r>
      <w:r>
        <w:rPr>
          <w:b/>
          <w:bCs/>
          <w:color w:val="FF0000"/>
        </w:rPr>
        <w:t>Functional Components of the Project</w:t>
      </w:r>
      <w:r w:rsidRPr="004008E3">
        <w:rPr>
          <w:b/>
          <w:bCs/>
          <w:color w:val="FF0000"/>
        </w:rP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0B60F033" w:rsidR="00971E48" w:rsidRDefault="00971E48" w:rsidP="00971E48">
      <w:r>
        <w:t>Configurable Replication Strategies, 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w:t>
      </w:r>
      <w:r w:rsidRPr="00446DCE">
        <w:lastRenderedPageBreak/>
        <w:t xml:space="preserve">be able to define </w:t>
      </w:r>
      <w:r>
        <w:t xml:space="preserve">a choice of constancy strategies to be implemented on the selected database 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r>
        <w:lastRenderedPageBreak/>
        <w:t>Chapter 5:</w:t>
      </w:r>
      <w:r w:rsidR="002E65B8" w:rsidRPr="0001066A">
        <w:t xml:space="preserve"> </w:t>
      </w:r>
      <w:r w:rsidR="002E65B8">
        <w:t>Design Documentation.</w:t>
      </w:r>
    </w:p>
    <w:p w14:paraId="2344EC40" w14:textId="6CB93AE9" w:rsidR="00EE6936" w:rsidRPr="00EE6936" w:rsidRDefault="00B54E52" w:rsidP="00B54E52">
      <w:pPr>
        <w:pStyle w:val="Heading2"/>
      </w:pPr>
      <w:r>
        <w:rPr>
          <w:rStyle w:val="normaltextrun"/>
          <w:color w:val="0F4761"/>
        </w:rPr>
        <w:t>5</w:t>
      </w:r>
      <w:r w:rsidR="00EE6936">
        <w:rPr>
          <w:rStyle w:val="normaltextrun"/>
          <w:color w:val="0F4761"/>
        </w:rPr>
        <w:t>.1 Jira User Stories.</w:t>
      </w:r>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0EA6B93A" w14:textId="066C3AEB" w:rsidR="00441DA8" w:rsidRDefault="0010132D" w:rsidP="002B13A5">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16"/>
                    <a:stretch>
                      <a:fillRect/>
                    </a:stretch>
                  </pic:blipFill>
                  <pic:spPr>
                    <a:xfrm>
                      <a:off x="0" y="0"/>
                      <a:ext cx="5731510" cy="2910205"/>
                    </a:xfrm>
                    <a:prstGeom prst="rect">
                      <a:avLst/>
                    </a:prstGeom>
                  </pic:spPr>
                </pic:pic>
              </a:graphicData>
            </a:graphic>
          </wp:inline>
        </w:drawing>
      </w:r>
      <w:r w:rsidR="00441DA8">
        <w:br w:type="page"/>
      </w:r>
    </w:p>
    <w:p w14:paraId="2656D804" w14:textId="68A36707" w:rsidR="00D1240F" w:rsidRPr="00D1240F" w:rsidRDefault="00B54E52" w:rsidP="00B54E52">
      <w:pPr>
        <w:pStyle w:val="Heading2"/>
        <w:rPr>
          <w:color w:val="0F4761"/>
        </w:rPr>
      </w:pPr>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p>
    <w:p w14:paraId="28DCCEB4" w14:textId="0C88CF17" w:rsidR="00A573DC" w:rsidRDefault="00B54E52" w:rsidP="00B54E52">
      <w:pPr>
        <w:pStyle w:val="Heading3"/>
        <w:rPr>
          <w:rStyle w:val="normaltextrun"/>
          <w:color w:val="0F4761"/>
        </w:rPr>
      </w:pPr>
      <w:r>
        <w:rPr>
          <w:rStyle w:val="normaltextrun"/>
          <w:color w:val="0F4761"/>
        </w:rPr>
        <w:t>5</w:t>
      </w:r>
      <w:r w:rsidR="00A573DC">
        <w:rPr>
          <w:rStyle w:val="normaltextrun"/>
          <w:color w:val="0F4761"/>
        </w:rPr>
        <w:t xml:space="preserve">.2.1 Adding a Database.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1EAE3797" w:rsidR="00ED5A69" w:rsidRDefault="00ED5A69" w:rsidP="00ED5A69">
      <w:r>
        <w:t>Activity Diagram:</w:t>
      </w:r>
    </w:p>
    <w:p w14:paraId="780F9067" w14:textId="5FA1E3FE" w:rsidR="00ED5A69" w:rsidRDefault="00ED5A69" w:rsidP="00ED5A69">
      <w:r>
        <w:rPr>
          <w:noProof/>
        </w:rPr>
        <w:drawing>
          <wp:inline distT="0" distB="0" distL="0" distR="0" wp14:anchorId="10516272" wp14:editId="0FC04EF6">
            <wp:extent cx="5036820" cy="5189220"/>
            <wp:effectExtent l="0" t="0" r="0" b="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6820" cy="5189220"/>
                    </a:xfrm>
                    <a:prstGeom prst="rect">
                      <a:avLst/>
                    </a:prstGeom>
                    <a:noFill/>
                    <a:ln>
                      <a:noFill/>
                    </a:ln>
                  </pic:spPr>
                </pic:pic>
              </a:graphicData>
            </a:graphic>
          </wp:inline>
        </w:drawing>
      </w:r>
    </w:p>
    <w:p w14:paraId="32AAFB07" w14:textId="71CA4FE2"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46FB7305" w14:textId="1D2D29C8" w:rsidR="00ED5A69" w:rsidRPr="00ED5A69" w:rsidRDefault="00ED5A69" w:rsidP="00ED5A69">
      <w:r>
        <w:rPr>
          <w:noProof/>
        </w:rPr>
        <w:drawing>
          <wp:inline distT="0" distB="0" distL="0" distR="0" wp14:anchorId="756B8E4C" wp14:editId="3944BDAB">
            <wp:extent cx="3192780" cy="8161020"/>
            <wp:effectExtent l="0" t="0" r="7620" b="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92780" cy="8161020"/>
                    </a:xfrm>
                    <a:prstGeom prst="rect">
                      <a:avLst/>
                    </a:prstGeom>
                    <a:noFill/>
                    <a:ln>
                      <a:noFill/>
                    </a:ln>
                  </pic:spPr>
                </pic:pic>
              </a:graphicData>
            </a:graphic>
          </wp:inline>
        </w:drawing>
      </w:r>
    </w:p>
    <w:p w14:paraId="7E52343D" w14:textId="381DE2D5" w:rsidR="00A573DC" w:rsidRDefault="00B54E52" w:rsidP="00B54E52">
      <w:pPr>
        <w:pStyle w:val="Heading3"/>
        <w:rPr>
          <w:rStyle w:val="normaltextrun"/>
          <w:color w:val="0F4761"/>
        </w:rPr>
      </w:pPr>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6BB46EAF" w14:textId="6E58DAB2" w:rsidR="00ED5A69" w:rsidRDefault="00ED5A69" w:rsidP="00ED5A69">
      <w:r>
        <w:rPr>
          <w:noProof/>
        </w:rPr>
        <w:drawing>
          <wp:inline distT="0" distB="0" distL="0" distR="0" wp14:anchorId="02BD16BA" wp14:editId="4140CF2D">
            <wp:extent cx="3589020" cy="511302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89020" cy="5113020"/>
                    </a:xfrm>
                    <a:prstGeom prst="rect">
                      <a:avLst/>
                    </a:prstGeom>
                    <a:noFill/>
                    <a:ln>
                      <a:noFill/>
                    </a:ln>
                  </pic:spPr>
                </pic:pic>
              </a:graphicData>
            </a:graphic>
          </wp:inline>
        </w:drawing>
      </w:r>
    </w:p>
    <w:p w14:paraId="479D39B3" w14:textId="61CAC756" w:rsidR="00ED5A69" w:rsidRDefault="00ED5A69">
      <w:pPr>
        <w:jc w:val="left"/>
      </w:pPr>
      <w:r>
        <w:br w:type="page"/>
      </w:r>
    </w:p>
    <w:p w14:paraId="273B13E1" w14:textId="0344998A"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7F75A1FD" w14:textId="4F4326E9" w:rsidR="00ED5A69" w:rsidRDefault="00ED5A69" w:rsidP="00ED5A69">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66C41BB0" w14:textId="0C6713A5" w:rsidR="00ED5A69" w:rsidRDefault="00ED5A69">
      <w:pPr>
        <w:jc w:val="left"/>
      </w:pPr>
      <w:r>
        <w:br w:type="page"/>
      </w:r>
    </w:p>
    <w:p w14:paraId="207663D3" w14:textId="1018C843"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2F01DD81" w14:textId="085FDE85" w:rsidR="00CF2322" w:rsidRDefault="00E90112" w:rsidP="00E90112">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r>
        <w:rPr>
          <w:rStyle w:val="normaltextrun"/>
          <w:color w:val="0F4761"/>
        </w:rPr>
        <w:lastRenderedPageBreak/>
        <w:t>5</w:t>
      </w:r>
      <w:r w:rsidR="005171D6">
        <w:rPr>
          <w:rStyle w:val="normaltextrun"/>
          <w:color w:val="0F4761"/>
        </w:rPr>
        <w:t>.3 UML Class Diagram.</w:t>
      </w:r>
    </w:p>
    <w:p w14:paraId="36621A52" w14:textId="6F3FFC04" w:rsidR="005171D6" w:rsidRPr="005171D6" w:rsidRDefault="00C4101C" w:rsidP="00C4101C">
      <w:pPr>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22"/>
                    <a:stretch>
                      <a:fillRect/>
                    </a:stretch>
                  </pic:blipFill>
                  <pic:spPr>
                    <a:xfrm>
                      <a:off x="0" y="0"/>
                      <a:ext cx="7545143" cy="3637986"/>
                    </a:xfrm>
                    <a:prstGeom prst="rect">
                      <a:avLst/>
                    </a:prstGeom>
                  </pic:spPr>
                </pic:pic>
              </a:graphicData>
            </a:graphic>
          </wp:inline>
        </w:drawing>
      </w:r>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23"/>
                    <a:stretch>
                      <a:fillRect/>
                    </a:stretch>
                  </pic:blipFill>
                  <pic:spPr>
                    <a:xfrm>
                      <a:off x="0" y="0"/>
                      <a:ext cx="5731510" cy="2482215"/>
                    </a:xfrm>
                    <a:prstGeom prst="rect">
                      <a:avLst/>
                    </a:prstGeom>
                  </pic:spPr>
                </pic:pic>
              </a:graphicData>
            </a:graphic>
          </wp:inline>
        </w:drawing>
      </w:r>
    </w:p>
    <w:p w14:paraId="4E5728D6" w14:textId="67967E30"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8</w:t>
      </w:r>
      <w:r w:rsidR="003259D6">
        <w:rPr>
          <w:noProof/>
        </w:rPr>
        <w:fldChar w:fldCharType="end"/>
      </w:r>
      <w:r>
        <w:t xml:space="preserve"> - Jira Backlog Sprint 1</w:t>
      </w:r>
      <w:r w:rsidR="00A341C3">
        <w:t xml:space="preserve"> - Prototype</w:t>
      </w:r>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24"/>
                    <a:stretch>
                      <a:fillRect/>
                    </a:stretch>
                  </pic:blipFill>
                  <pic:spPr>
                    <a:xfrm>
                      <a:off x="0" y="0"/>
                      <a:ext cx="5731510" cy="1250315"/>
                    </a:xfrm>
                    <a:prstGeom prst="rect">
                      <a:avLst/>
                    </a:prstGeom>
                  </pic:spPr>
                </pic:pic>
              </a:graphicData>
            </a:graphic>
          </wp:inline>
        </w:drawing>
      </w:r>
    </w:p>
    <w:p w14:paraId="53E1079E" w14:textId="051F0C8A"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9</w:t>
      </w:r>
      <w:r w:rsidR="003259D6">
        <w:rPr>
          <w:noProof/>
        </w:rPr>
        <w:fldChar w:fldCharType="end"/>
      </w:r>
      <w:r>
        <w:t xml:space="preserve"> </w:t>
      </w:r>
      <w:r w:rsidRPr="00E25069">
        <w:t xml:space="preserve">- Jira Backlog Sprint </w:t>
      </w:r>
      <w:r>
        <w:t>2</w:t>
      </w:r>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25"/>
                    <a:stretch>
                      <a:fillRect/>
                    </a:stretch>
                  </pic:blipFill>
                  <pic:spPr>
                    <a:xfrm>
                      <a:off x="0" y="0"/>
                      <a:ext cx="5731510" cy="1419860"/>
                    </a:xfrm>
                    <a:prstGeom prst="rect">
                      <a:avLst/>
                    </a:prstGeom>
                  </pic:spPr>
                </pic:pic>
              </a:graphicData>
            </a:graphic>
          </wp:inline>
        </w:drawing>
      </w:r>
    </w:p>
    <w:p w14:paraId="3C0B05EA" w14:textId="1D5FABF6"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10</w:t>
      </w:r>
      <w:r w:rsidR="003259D6">
        <w:rPr>
          <w:noProof/>
        </w:rPr>
        <w:fldChar w:fldCharType="end"/>
      </w:r>
      <w:r>
        <w:t xml:space="preserve"> </w:t>
      </w:r>
      <w:r w:rsidRPr="00CD3B2A">
        <w:t xml:space="preserve">- Jira Backlog Sprint </w:t>
      </w:r>
      <w:r>
        <w:t>3</w:t>
      </w:r>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26"/>
                    <a:stretch>
                      <a:fillRect/>
                    </a:stretch>
                  </pic:blipFill>
                  <pic:spPr>
                    <a:xfrm>
                      <a:off x="0" y="0"/>
                      <a:ext cx="5731510" cy="904875"/>
                    </a:xfrm>
                    <a:prstGeom prst="rect">
                      <a:avLst/>
                    </a:prstGeom>
                  </pic:spPr>
                </pic:pic>
              </a:graphicData>
            </a:graphic>
          </wp:inline>
        </w:drawing>
      </w:r>
    </w:p>
    <w:p w14:paraId="626D77F0" w14:textId="26B1BC7B"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11</w:t>
      </w:r>
      <w:r w:rsidR="003259D6">
        <w:rPr>
          <w:noProof/>
        </w:rPr>
        <w:fldChar w:fldCharType="end"/>
      </w:r>
      <w:r>
        <w:t xml:space="preserve"> </w:t>
      </w:r>
      <w:r w:rsidRPr="0042527F">
        <w:t xml:space="preserve">- Jira Backlog Sprint </w:t>
      </w:r>
      <w:r>
        <w:t>4</w:t>
      </w:r>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27"/>
                    <a:stretch>
                      <a:fillRect/>
                    </a:stretch>
                  </pic:blipFill>
                  <pic:spPr>
                    <a:xfrm>
                      <a:off x="0" y="0"/>
                      <a:ext cx="5731510" cy="1023620"/>
                    </a:xfrm>
                    <a:prstGeom prst="rect">
                      <a:avLst/>
                    </a:prstGeom>
                  </pic:spPr>
                </pic:pic>
              </a:graphicData>
            </a:graphic>
          </wp:inline>
        </w:drawing>
      </w:r>
    </w:p>
    <w:p w14:paraId="32223D4A" w14:textId="0EAFACF3"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12</w:t>
      </w:r>
      <w:r w:rsidR="003259D6">
        <w:rPr>
          <w:noProof/>
        </w:rPr>
        <w:fldChar w:fldCharType="end"/>
      </w:r>
      <w:r>
        <w:t xml:space="preserve"> </w:t>
      </w:r>
      <w:r w:rsidRPr="008C0408">
        <w:t xml:space="preserve">- Jira Backlog Sprint </w:t>
      </w:r>
      <w:r>
        <w:t>5</w:t>
      </w:r>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28"/>
                    <a:stretch>
                      <a:fillRect/>
                    </a:stretch>
                  </pic:blipFill>
                  <pic:spPr>
                    <a:xfrm>
                      <a:off x="0" y="0"/>
                      <a:ext cx="5731510" cy="1042670"/>
                    </a:xfrm>
                    <a:prstGeom prst="rect">
                      <a:avLst/>
                    </a:prstGeom>
                  </pic:spPr>
                </pic:pic>
              </a:graphicData>
            </a:graphic>
          </wp:inline>
        </w:drawing>
      </w:r>
    </w:p>
    <w:p w14:paraId="49D6C914" w14:textId="5BF98A10"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13</w:t>
      </w:r>
      <w:r w:rsidR="003259D6">
        <w:rPr>
          <w:noProof/>
        </w:rPr>
        <w:fldChar w:fldCharType="end"/>
      </w:r>
      <w:r>
        <w:t xml:space="preserve"> </w:t>
      </w:r>
      <w:r w:rsidRPr="00F62AF4">
        <w:t xml:space="preserve">- Jira Backlog Sprint </w:t>
      </w:r>
      <w:r>
        <w:t>6</w:t>
      </w:r>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29"/>
                    <a:stretch>
                      <a:fillRect/>
                    </a:stretch>
                  </pic:blipFill>
                  <pic:spPr>
                    <a:xfrm>
                      <a:off x="0" y="0"/>
                      <a:ext cx="5731510" cy="1057275"/>
                    </a:xfrm>
                    <a:prstGeom prst="rect">
                      <a:avLst/>
                    </a:prstGeom>
                  </pic:spPr>
                </pic:pic>
              </a:graphicData>
            </a:graphic>
          </wp:inline>
        </w:drawing>
      </w:r>
    </w:p>
    <w:p w14:paraId="43ED3830" w14:textId="27CEA003"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14</w:t>
      </w:r>
      <w:r w:rsidR="003259D6">
        <w:rPr>
          <w:noProof/>
        </w:rPr>
        <w:fldChar w:fldCharType="end"/>
      </w:r>
      <w:r>
        <w:t xml:space="preserve"> </w:t>
      </w:r>
      <w:r w:rsidRPr="00B05842">
        <w:t xml:space="preserve">- Jira Backlog Sprint </w:t>
      </w:r>
      <w:r>
        <w:t>7</w:t>
      </w:r>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30"/>
                    <a:stretch>
                      <a:fillRect/>
                    </a:stretch>
                  </pic:blipFill>
                  <pic:spPr>
                    <a:xfrm>
                      <a:off x="0" y="0"/>
                      <a:ext cx="5731510" cy="1825625"/>
                    </a:xfrm>
                    <a:prstGeom prst="rect">
                      <a:avLst/>
                    </a:prstGeom>
                  </pic:spPr>
                </pic:pic>
              </a:graphicData>
            </a:graphic>
          </wp:inline>
        </w:drawing>
      </w:r>
    </w:p>
    <w:p w14:paraId="546C19E7" w14:textId="661E0C31" w:rsidR="00B83425" w:rsidRDefault="00762E83" w:rsidP="00762E83">
      <w:pPr>
        <w:pStyle w:val="Caption"/>
      </w:pPr>
      <w:r>
        <w:t xml:space="preserve">Figure </w:t>
      </w:r>
      <w:r w:rsidR="003259D6">
        <w:fldChar w:fldCharType="begin"/>
      </w:r>
      <w:r w:rsidR="003259D6">
        <w:instrText xml:space="preserve"> SEQ Figure \* ARABIC </w:instrText>
      </w:r>
      <w:r w:rsidR="003259D6">
        <w:fldChar w:fldCharType="separate"/>
      </w:r>
      <w:r w:rsidR="00FB369F">
        <w:rPr>
          <w:noProof/>
        </w:rPr>
        <w:t>15</w:t>
      </w:r>
      <w:r w:rsidR="003259D6">
        <w:rPr>
          <w:noProof/>
        </w:rPr>
        <w:fldChar w:fldCharType="end"/>
      </w:r>
      <w:r>
        <w:t xml:space="preserve"> </w:t>
      </w:r>
      <w:r w:rsidRPr="008B6833">
        <w:t xml:space="preserve">- Jira Backlog </w:t>
      </w:r>
      <w:r>
        <w:t>- Remaining Items</w:t>
      </w:r>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72A68DCE" w:rsidR="005171D6" w:rsidRDefault="005171D6" w:rsidP="00CF2322">
      <w:r w:rsidRPr="005171D6">
        <w:t>While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1C924910" w14:textId="1CDC1E49" w:rsidR="00CF2322" w:rsidRDefault="005171D6" w:rsidP="00CF2322">
      <w:r w:rsidRPr="005171D6">
        <w:t>This more granular perspective revealed gaps and ambiguities in the original diagrams, necessitating revisions to ensure alignment between the visual models and the detailed use case descriptions. This iterative refinement process ultimately strengthened the overall design and ensured a more complete understanding of the system's requirements.</w:t>
      </w:r>
    </w:p>
    <w:p w14:paraId="2614B516" w14:textId="77777777" w:rsidR="005171D6" w:rsidRDefault="005171D6" w:rsidP="00CF2322">
      <w:r w:rsidRPr="005171D6">
        <w:t>The use of PlantUML significantly facilitated this iterative design process. 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p>
    <w:p w14:paraId="2649BAC7" w14:textId="77777777" w:rsidR="00E81850" w:rsidRDefault="00E81850" w:rsidP="00E81850">
      <w:r>
        <w:t>The testing strategy for the DDBMS project will encompass both static and dynamic testing methodologies.</w:t>
      </w:r>
    </w:p>
    <w:p w14:paraId="073E6957" w14:textId="77777777" w:rsidR="00E81850" w:rsidRDefault="00E81850" w:rsidP="00E81850">
      <w:r>
        <w:t>Static testing, utilizing SonarCloud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10B51F98" w14:textId="39B5A6C9" w:rsidR="00E81850" w:rsidRDefault="00E81850" w:rsidP="00E81850">
      <w:r>
        <w:t>Test-Driven Development (TDD) will be employed, with unit tests created before the implementation of each feature. This approach will ensure high test coverage and help maintain code functionality as the project evolves. The TDD methodology will ensure that testability is incorporated into the design and development process which promotes modular and maintainable code.</w:t>
      </w:r>
    </w:p>
    <w:p w14:paraId="2011F43C" w14:textId="57B38CC1" w:rsidR="00490535" w:rsidRPr="00490535" w:rsidRDefault="00490535" w:rsidP="00E81850">
      <w:pPr>
        <w:rPr>
          <w:b/>
          <w:bCs/>
          <w:color w:val="FF0000"/>
        </w:rPr>
      </w:pPr>
      <w:r w:rsidRPr="004008E3">
        <w:rPr>
          <w:b/>
          <w:bCs/>
          <w:color w:val="FF0000"/>
        </w:rPr>
        <w:t xml:space="preserve">[ Image on </w:t>
      </w:r>
      <w:r>
        <w:rPr>
          <w:b/>
          <w:bCs/>
          <w:color w:val="FF0000"/>
        </w:rPr>
        <w:t>Red Green Red TTD approach</w:t>
      </w:r>
      <w:r w:rsidRPr="004008E3">
        <w:rPr>
          <w:b/>
          <w:bCs/>
          <w:color w:val="FF0000"/>
        </w:rPr>
        <w:t>]</w:t>
      </w:r>
    </w:p>
    <w:p w14:paraId="31241C01" w14:textId="77777777" w:rsidR="00E81850" w:rsidRDefault="00E81850" w:rsidP="00E81850">
      <w:r>
        <w:t>Dynamic testing, using JMeter, will focus on performance and consistency validation of the DDBMS under simulated load conditions.</w:t>
      </w:r>
    </w:p>
    <w:p w14:paraId="0A3EB5A6" w14:textId="51530E88" w:rsidR="00E81850" w:rsidRDefault="00E81850" w:rsidP="00E81850">
      <w:r>
        <w:t>Various scenarios, including high-volume write operations, will be simulated to evaluate the system's ability to handle realistic workloads. 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77777777" w:rsidR="00EE3071" w:rsidRDefault="00EE3071" w:rsidP="00E81850">
      <w:r w:rsidRPr="00EE3071">
        <w:t>End-to-end (E2E) testing, employing a framework like Cypress.io, will be crucial for validating the complete functionality of the DDBMS and its integrated components.</w:t>
      </w:r>
    </w:p>
    <w:p w14:paraId="222E532D" w14:textId="27C84DC9" w:rsidR="00EE3071" w:rsidRDefault="00EE3071" w:rsidP="00E81850">
      <w:r w:rsidRPr="00EE3071">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proofErr w:type="gramStart"/>
      <w:r w:rsidR="00F205A1">
        <w:t>I</w:t>
      </w:r>
      <w:r>
        <w:t>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p>
    <w:p w14:paraId="295D2CC0" w14:textId="425FC92D" w:rsidR="009F24A7" w:rsidRDefault="005B33D9" w:rsidP="009F24A7">
      <w:pPr>
        <w:pStyle w:val="Heading2"/>
        <w:rPr>
          <w:rStyle w:val="normaltextrun"/>
          <w:color w:val="0F4761"/>
        </w:rPr>
      </w:pPr>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p>
    <w:p w14:paraId="312DDF82" w14:textId="368FD82A"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31"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D21E9" w:rsidRPr="000D21E9">
        <w:rPr>
          <w:rFonts w:cs="Times New Roman"/>
        </w:rPr>
        <w:t>(Spring.io, 2024b)</w:t>
      </w:r>
      <w:r>
        <w:fldChar w:fldCharType="end"/>
      </w:r>
      <w:r>
        <w:t xml:space="preserve"> the resulting interface will look as follows.</w:t>
      </w:r>
    </w:p>
    <w:p w14:paraId="182E7262" w14:textId="61972828" w:rsidR="007F0C71" w:rsidRDefault="007F0C71" w:rsidP="007F0C71">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32"/>
                    <a:stretch>
                      <a:fillRect/>
                    </a:stretch>
                  </pic:blipFill>
                  <pic:spPr>
                    <a:xfrm>
                      <a:off x="0" y="0"/>
                      <a:ext cx="5247438" cy="2677786"/>
                    </a:xfrm>
                    <a:prstGeom prst="rect">
                      <a:avLst/>
                    </a:prstGeom>
                  </pic:spPr>
                </pic:pic>
              </a:graphicData>
            </a:graphic>
          </wp:inline>
        </w:drawing>
      </w:r>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10E09A6D" w14:textId="65288697" w:rsidR="00336C8F" w:rsidRDefault="007F0C71" w:rsidP="007F0C71">
      <w:r>
        <w:t xml:space="preserve">Dependencies can be added at any time to the pom.xml file, however, with spring initializer you can begin the project with some of the most used dependencies. 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D21E9" w:rsidRPr="000D21E9">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D21E9" w:rsidRPr="000D21E9">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D21E9" w:rsidRPr="000D21E9">
        <w:rPr>
          <w:rFonts w:cs="Times New Roman"/>
        </w:rPr>
        <w:t>(h2database.com, 2024)</w:t>
      </w:r>
      <w:r w:rsidR="000D21E9">
        <w:fldChar w:fldCharType="end"/>
      </w:r>
      <w:r w:rsidR="00336C8F">
        <w:t xml:space="preserve"> as shown in the example below. Clicking Generate will provide a base .zip file containing all the base project requirements and the dependencies added in the pom.xml file.</w:t>
      </w:r>
    </w:p>
    <w:p w14:paraId="5D3636D1" w14:textId="791DF890" w:rsidR="007F0C71" w:rsidRDefault="00336C8F" w:rsidP="007F0C71">
      <w:r w:rsidRPr="00336C8F">
        <w:rPr>
          <w:noProof/>
        </w:rPr>
        <w:lastRenderedPageBreak/>
        <w:drawing>
          <wp:inline distT="0" distB="0" distL="0" distR="0" wp14:anchorId="0DD5A16E" wp14:editId="5623CD27">
            <wp:extent cx="5526277" cy="28041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33"/>
                    <a:stretch>
                      <a:fillRect/>
                    </a:stretch>
                  </pic:blipFill>
                  <pic:spPr>
                    <a:xfrm>
                      <a:off x="0" y="0"/>
                      <a:ext cx="5527800" cy="2804933"/>
                    </a:xfrm>
                    <a:prstGeom prst="rect">
                      <a:avLst/>
                    </a:prstGeom>
                  </pic:spPr>
                </pic:pic>
              </a:graphicData>
            </a:graphic>
          </wp:inline>
        </w:drawing>
      </w:r>
      <w:r>
        <w:t xml:space="preserve"> </w:t>
      </w:r>
      <w:r w:rsidR="007F0C71">
        <w:t xml:space="preserve"> </w:t>
      </w:r>
    </w:p>
    <w:p w14:paraId="130A98B6" w14:textId="2030221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06C7FCA4" w14:textId="2CE323A8" w:rsidR="00EE3071" w:rsidRDefault="00EE3071" w:rsidP="007F0C71">
      <w:r w:rsidRPr="00EE3071">
        <w:rPr>
          <w:noProof/>
        </w:rPr>
        <w:drawing>
          <wp:inline distT="0" distB="0" distL="0" distR="0" wp14:anchorId="20DBC092" wp14:editId="7108BD64">
            <wp:extent cx="5731510" cy="3037840"/>
            <wp:effectExtent l="0" t="0" r="254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34"/>
                    <a:stretch>
                      <a:fillRect/>
                    </a:stretch>
                  </pic:blipFill>
                  <pic:spPr>
                    <a:xfrm>
                      <a:off x="0" y="0"/>
                      <a:ext cx="5731510" cy="3037840"/>
                    </a:xfrm>
                    <a:prstGeom prst="rect">
                      <a:avLst/>
                    </a:prstGeom>
                  </pic:spPr>
                </pic:pic>
              </a:graphicData>
            </a:graphic>
          </wp:inline>
        </w:drawing>
      </w:r>
    </w:p>
    <w:p w14:paraId="5F922014" w14:textId="773C8192" w:rsidR="00EE3071" w:rsidRDefault="00EE3071" w:rsidP="007F0C71">
      <w:r>
        <w:lastRenderedPageBreak/>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4A0D58" w:rsidRPr="004A0D58">
        <w:rPr>
          <w:rFonts w:cs="Times New Roman"/>
        </w:rPr>
        <w:t>(junit.org, 2024)</w:t>
      </w:r>
      <w:r w:rsidR="004A0D58">
        <w:fldChar w:fldCharType="end"/>
      </w:r>
      <w:r>
        <w:t>.</w:t>
      </w:r>
    </w:p>
    <w:p w14:paraId="5C50A1CC" w14:textId="60C44281" w:rsidR="004A0D58" w:rsidRDefault="004A0D58">
      <w:pPr>
        <w:jc w:val="left"/>
      </w:pPr>
      <w:r>
        <w:br w:type="page"/>
      </w:r>
    </w:p>
    <w:p w14:paraId="251884FE" w14:textId="3F82B42D" w:rsidR="004A0D58" w:rsidRDefault="004A0D58" w:rsidP="004A0D58">
      <w:pPr>
        <w:pStyle w:val="Heading2"/>
        <w:rPr>
          <w:rStyle w:val="normaltextrun"/>
          <w:color w:val="0F4761"/>
        </w:rPr>
      </w:pPr>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2CC6096E" w14:textId="39ACA3B4" w:rsidR="00BC6409" w:rsidRDefault="00BC6409" w:rsidP="004A0D58">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35"/>
                    <a:stretch>
                      <a:fillRect/>
                    </a:stretch>
                  </pic:blipFill>
                  <pic:spPr>
                    <a:xfrm>
                      <a:off x="0" y="0"/>
                      <a:ext cx="5731510" cy="3035935"/>
                    </a:xfrm>
                    <a:prstGeom prst="rect">
                      <a:avLst/>
                    </a:prstGeom>
                  </pic:spPr>
                </pic:pic>
              </a:graphicData>
            </a:graphic>
          </wp:inline>
        </w:drawing>
      </w:r>
    </w:p>
    <w:p w14:paraId="6CCC7070" w14:textId="51590203" w:rsidR="00BC6409" w:rsidRDefault="00BC6409" w:rsidP="004A0D58">
      <w:r>
        <w:t>After the service has fully launched, approximately 10 seconds later, the tests for the connection of the database middle ware can be run.</w:t>
      </w:r>
    </w:p>
    <w:p w14:paraId="7C6D2156" w14:textId="78F4B757"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ran and undertake the tests described with the base spring application running. </w:t>
      </w:r>
    </w:p>
    <w:p w14:paraId="51BCD90C" w14:textId="290DD148" w:rsidR="00A01C0A" w:rsidRDefault="00A01C0A" w:rsidP="004A0D58">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36"/>
                    <a:stretch>
                      <a:fillRect/>
                    </a:stretch>
                  </pic:blipFill>
                  <pic:spPr>
                    <a:xfrm>
                      <a:off x="0" y="0"/>
                      <a:ext cx="5731510" cy="2582545"/>
                    </a:xfrm>
                    <a:prstGeom prst="rect">
                      <a:avLst/>
                    </a:prstGeom>
                  </pic:spPr>
                </pic:pic>
              </a:graphicData>
            </a:graphic>
          </wp:inline>
        </w:drawing>
      </w:r>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63A35499" w14:textId="7386BC27" w:rsidR="00A01C0A" w:rsidRDefault="00A01C0A" w:rsidP="004A0D58">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37"/>
                    <a:stretch>
                      <a:fillRect/>
                    </a:stretch>
                  </pic:blipFill>
                  <pic:spPr>
                    <a:xfrm>
                      <a:off x="0" y="0"/>
                      <a:ext cx="5731510" cy="3098165"/>
                    </a:xfrm>
                    <a:prstGeom prst="rect">
                      <a:avLst/>
                    </a:prstGeom>
                  </pic:spPr>
                </pic:pic>
              </a:graphicData>
            </a:graphic>
          </wp:inline>
        </w:drawing>
      </w:r>
    </w:p>
    <w:p w14:paraId="46A111E6" w14:textId="4E8EF674" w:rsidR="00A01C0A" w:rsidRDefault="00A01C0A" w:rsidP="004A0D58">
      <w:r>
        <w:t xml:space="preserve">The tests then </w:t>
      </w:r>
      <w:proofErr w:type="gramStart"/>
      <w:r>
        <w:t>become</w:t>
      </w:r>
      <w:r w:rsidR="00FF3519">
        <w:t>s</w:t>
      </w:r>
      <w:proofErr w:type="gramEnd"/>
      <w:r>
        <w:t xml:space="preserv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051E3392" w14:textId="7A986757" w:rsidR="00A01C0A" w:rsidRDefault="00A01C0A" w:rsidP="004A0D58">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38"/>
                    <a:stretch>
                      <a:fillRect/>
                    </a:stretch>
                  </pic:blipFill>
                  <pic:spPr>
                    <a:xfrm>
                      <a:off x="0" y="0"/>
                      <a:ext cx="5731510" cy="3062605"/>
                    </a:xfrm>
                    <a:prstGeom prst="rect">
                      <a:avLst/>
                    </a:prstGeom>
                  </pic:spPr>
                </pic:pic>
              </a:graphicData>
            </a:graphic>
          </wp:inline>
        </w:drawing>
      </w:r>
    </w:p>
    <w:p w14:paraId="74EB30D4" w14:textId="0DC47E1E" w:rsidR="00A01C0A" w:rsidRDefault="00A01C0A" w:rsidP="004A0D58">
      <w:r>
        <w:t>The error message that is most useful in the above is the following:</w:t>
      </w:r>
    </w:p>
    <w:p w14:paraId="5C6320A2" w14:textId="158FB8AE" w:rsidR="00A01C0A" w:rsidRDefault="00A01C0A" w:rsidP="004A0D58">
      <w:r w:rsidRPr="00A01C0A">
        <w:t>Failed to connect to the database: Database may be already in use: "C:/data/properties.mv.db". Possible solutions: close all other connection(s); use the server mode</w:t>
      </w:r>
      <w:r>
        <w:t>.</w:t>
      </w:r>
    </w:p>
    <w:p w14:paraId="36347F33" w14:textId="1700A604" w:rsidR="00FF3519" w:rsidRPr="004A0D58" w:rsidRDefault="00A01C0A" w:rsidP="004A0D58">
      <w:r>
        <w:t xml:space="preserve">Delving further into the root cause of this connection issue, it was discovered that this is a key part of many edge databases. 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C86F9F" w:rsidRPr="00C86F9F">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r>
        <w:rPr>
          <w:rStyle w:val="normaltextrun"/>
          <w:color w:val="0F4761"/>
        </w:rPr>
        <w:lastRenderedPageBreak/>
        <w:t>6.3 Creating the Test for Server Database Connection.</w:t>
      </w:r>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6D4804C2" w:rsidR="00FF3519" w:rsidRDefault="00FF3519" w:rsidP="00FF3519">
      <w:r>
        <w:t xml:space="preserve">This module is the same as the previous microservice, with </w:t>
      </w:r>
      <w:proofErr w:type="gramStart"/>
      <w:r>
        <w:t>he</w:t>
      </w:r>
      <w:proofErr w:type="gramEnd"/>
      <w:r>
        <w:t xml:space="preserv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A86CAF6" w14:textId="21A3F393" w:rsidR="00B97657" w:rsidRDefault="00B97657" w:rsidP="00FF3519">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39"/>
                    <a:stretch>
                      <a:fillRect/>
                    </a:stretch>
                  </pic:blipFill>
                  <pic:spPr>
                    <a:xfrm>
                      <a:off x="0" y="0"/>
                      <a:ext cx="5731510" cy="2151380"/>
                    </a:xfrm>
                    <a:prstGeom prst="rect">
                      <a:avLst/>
                    </a:prstGeom>
                  </pic:spPr>
                </pic:pic>
              </a:graphicData>
            </a:graphic>
          </wp:inline>
        </w:drawing>
      </w:r>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1C935CD1" w14:textId="1B45355F" w:rsidR="000849F1" w:rsidRDefault="000849F1" w:rsidP="00FF3519">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40"/>
                    <a:stretch>
                      <a:fillRect/>
                    </a:stretch>
                  </pic:blipFill>
                  <pic:spPr>
                    <a:xfrm>
                      <a:off x="0" y="0"/>
                      <a:ext cx="5731510" cy="3044825"/>
                    </a:xfrm>
                    <a:prstGeom prst="rect">
                      <a:avLst/>
                    </a:prstGeom>
                  </pic:spPr>
                </pic:pic>
              </a:graphicData>
            </a:graphic>
          </wp:inline>
        </w:drawing>
      </w:r>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39960E56" w:rsidR="000849F1" w:rsidRDefault="0059509A" w:rsidP="00C07B9D">
      <w:r w:rsidRPr="0059509A">
        <w:t xml:space="preserve">These findings suggest that further investigation into alternative integration strategies, such as leveraging message queues or exploring database-specific replication mechanisms, is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7001BE2B" w14:textId="3C0DF546" w:rsidR="00761405" w:rsidRDefault="000E261B" w:rsidP="00C07B9D">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41"/>
                    <a:stretch>
                      <a:fillRect/>
                    </a:stretch>
                  </pic:blipFill>
                  <pic:spPr>
                    <a:xfrm>
                      <a:off x="0" y="0"/>
                      <a:ext cx="6204602" cy="2854144"/>
                    </a:xfrm>
                    <a:prstGeom prst="rect">
                      <a:avLst/>
                    </a:prstGeom>
                  </pic:spPr>
                </pic:pic>
              </a:graphicData>
            </a:graphic>
          </wp:inline>
        </w:drawing>
      </w:r>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32" w:name="_Toc17954055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p>
    <w:p w14:paraId="00317FF6" w14:textId="260FD638" w:rsidR="000D21E9" w:rsidRDefault="000D21E9" w:rsidP="000D21E9">
      <w:pPr>
        <w:pStyle w:val="Heading2"/>
        <w:rPr>
          <w:rStyle w:val="normaltextrun"/>
          <w:color w:val="0F4761"/>
        </w:rPr>
      </w:pPr>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 xml:space="preserve">In fact, </w:t>
      </w:r>
      <w:proofErr w:type="gramStart"/>
      <w:r>
        <w:t>the majority of</w:t>
      </w:r>
      <w:proofErr w:type="gramEnd"/>
      <w:r>
        <w:t xml:space="preserve">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r>
        <w:rPr>
          <w:rStyle w:val="normaltextrun"/>
          <w:color w:val="0F4761"/>
        </w:rPr>
        <w:lastRenderedPageBreak/>
        <w:t xml:space="preserve">7.2 Database Engine </w:t>
      </w:r>
      <w:r w:rsidR="00616FE8">
        <w:rPr>
          <w:rStyle w:val="normaltextrun"/>
          <w:color w:val="0F4761"/>
        </w:rPr>
        <w:t xml:space="preserve">or Wrapper that promotes data consistency and replication using Immutable Data strategies.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12D6DE2A" w14:textId="77777777" w:rsidR="00BC4AFE" w:rsidRDefault="00BC4AFE" w:rsidP="0077112E">
      <w:r w:rsidRPr="00BC4AFE">
        <w:t>Two implementation strategies are considered</w:t>
      </w:r>
      <w:r>
        <w:t>,</w:t>
      </w:r>
      <w:r w:rsidRPr="00BC4AFE">
        <w:t xml:space="preserve"> developing a new database engine optimized for immutability and replication, or creating a wrapper around an existing engine like H2 or SQLite.</w:t>
      </w:r>
    </w:p>
    <w:p w14:paraId="0339F4B8" w14:textId="25B74228"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5D5E40" w:rsidRPr="005D5E40">
        <w:rPr>
          <w:rFonts w:cs="Times New Roman"/>
        </w:rPr>
        <w:t>(GeeksforGeeks, 2022)</w:t>
      </w:r>
      <w:r w:rsidR="005D5E40">
        <w:fldChar w:fldCharType="end"/>
      </w:r>
    </w:p>
    <w:p w14:paraId="0FFBD246" w14:textId="1CE9C5A9"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6220B1CA" w14:textId="13502EA7" w:rsidR="0077112E" w:rsidRDefault="00F205A1" w:rsidP="00235703">
      <w:r>
        <w:t>Thus, a full re-write of the Jira User stories, Use Cases, Activity &amp; Sequence diagrams as well as an updated system UML diagram will need to be undertaken prior to the initiation of the revised project.</w:t>
      </w:r>
      <w:r w:rsidR="0077112E">
        <w:br w:type="page"/>
      </w:r>
    </w:p>
    <w:p w14:paraId="131D02CE" w14:textId="2969B39C" w:rsidR="00DB6806" w:rsidRDefault="00761405" w:rsidP="00DB6806">
      <w:pPr>
        <w:pStyle w:val="Heading1"/>
        <w:rPr>
          <w:rStyle w:val="normaltextrun"/>
        </w:rPr>
      </w:pPr>
      <w:r>
        <w:rPr>
          <w:rStyle w:val="normaltextrun"/>
        </w:rPr>
        <w:lastRenderedPageBreak/>
        <w:t>References &amp; Bibliography</w:t>
      </w:r>
      <w:bookmarkEnd w:id="32"/>
    </w:p>
    <w:p w14:paraId="3AC62F6A" w14:textId="06E91C3F" w:rsidR="00DB6806" w:rsidRDefault="00DB6806" w:rsidP="00BB6988">
      <w:pPr>
        <w:pStyle w:val="Heading2"/>
        <w:numPr>
          <w:ilvl w:val="0"/>
          <w:numId w:val="6"/>
        </w:numPr>
        <w:jc w:val="left"/>
        <w:rPr>
          <w:rStyle w:val="normaltextrun"/>
        </w:rPr>
      </w:pPr>
      <w:bookmarkStart w:id="33" w:name="_Toc179540553"/>
      <w:r>
        <w:rPr>
          <w:rStyle w:val="normaltextrun"/>
        </w:rPr>
        <w:t>References:</w:t>
      </w:r>
      <w:bookmarkEnd w:id="33"/>
    </w:p>
    <w:p w14:paraId="40817AEE" w14:textId="77777777" w:rsidR="00761405" w:rsidRDefault="00761405" w:rsidP="00BB6988">
      <w:pPr>
        <w:pStyle w:val="ChapterHeading"/>
        <w:jc w:val="left"/>
        <w:rPr>
          <w:rFonts w:ascii="Segoe UI" w:hAnsi="Segoe UI" w:cs="Segoe UI"/>
          <w:sz w:val="18"/>
          <w:szCs w:val="18"/>
        </w:rPr>
      </w:pPr>
    </w:p>
    <w:p w14:paraId="605FB589" w14:textId="77777777" w:rsidR="00097CCE" w:rsidRPr="00097CCE" w:rsidRDefault="009D5C88" w:rsidP="00097CCE">
      <w:pPr>
        <w:pStyle w:val="Bibliography"/>
        <w:rPr>
          <w:rFonts w:cs="Times New Roman"/>
        </w:rPr>
      </w:pPr>
      <w:r>
        <w:fldChar w:fldCharType="begin"/>
      </w:r>
      <w:r w:rsidR="00097CCE">
        <w:instrText xml:space="preserve"> ADDIN ZOTERO_BIBL {"uncited":[],"omitted":[],"custom":[]} CSL_BIBLIOGRAPHY </w:instrText>
      </w:r>
      <w:r>
        <w:fldChar w:fldCharType="separate"/>
      </w:r>
      <w:r w:rsidR="00097CCE" w:rsidRPr="00097CCE">
        <w:rPr>
          <w:rFonts w:cs="Times New Roman"/>
        </w:rPr>
        <w:t xml:space="preserve">apache.org, 2024. </w:t>
      </w:r>
      <w:r w:rsidR="00097CCE" w:rsidRPr="00097CCE">
        <w:rPr>
          <w:rFonts w:cs="Times New Roman"/>
          <w:i/>
          <w:iCs/>
        </w:rPr>
        <w:t>Apache Kafka</w:t>
      </w:r>
      <w:r w:rsidR="00097CCE" w:rsidRPr="00097CCE">
        <w:rPr>
          <w:rFonts w:cs="Times New Roman"/>
        </w:rPr>
        <w:t>. [online] Apache Kafka. Available at: &lt;https://kafka.apache.org/&gt; [Accessed 30 November 2024].</w:t>
      </w:r>
    </w:p>
    <w:p w14:paraId="52C42335" w14:textId="77777777" w:rsidR="00097CCE" w:rsidRPr="00097CCE" w:rsidRDefault="00097CCE" w:rsidP="00097CCE">
      <w:pPr>
        <w:pStyle w:val="Bibliography"/>
        <w:rPr>
          <w:rFonts w:cs="Times New Roman"/>
        </w:rPr>
      </w:pPr>
      <w:r w:rsidRPr="00097CCE">
        <w:rPr>
          <w:rFonts w:cs="Times New Roman"/>
        </w:rPr>
        <w:t xml:space="preserve">Baran, E., 2024. </w:t>
      </w:r>
      <w:r w:rsidRPr="00097CCE">
        <w:rPr>
          <w:rFonts w:cs="Times New Roman"/>
          <w:i/>
          <w:iCs/>
        </w:rPr>
        <w:t>How to address decentralized data management in microservices</w:t>
      </w:r>
      <w:r w:rsidRPr="00097CCE">
        <w:rPr>
          <w:rFonts w:cs="Times New Roman"/>
        </w:rPr>
        <w:t xml:space="preserve">. [online] </w:t>
      </w:r>
      <w:proofErr w:type="spellStart"/>
      <w:r w:rsidRPr="00097CCE">
        <w:rPr>
          <w:rFonts w:cs="Times New Roman"/>
        </w:rPr>
        <w:t>Cerbos</w:t>
      </w:r>
      <w:proofErr w:type="spellEnd"/>
      <w:r w:rsidRPr="00097CCE">
        <w:rPr>
          <w:rFonts w:cs="Times New Roman"/>
        </w:rPr>
        <w:t>. Available at: &lt;https://cerbos.dev/blog/data-management-in-microservices&gt; [Accessed 21 November 2024].</w:t>
      </w:r>
    </w:p>
    <w:p w14:paraId="49878B4F" w14:textId="77777777" w:rsidR="00097CCE" w:rsidRPr="00097CCE" w:rsidRDefault="00097CCE" w:rsidP="00097CCE">
      <w:pPr>
        <w:pStyle w:val="Bibliography"/>
        <w:rPr>
          <w:rFonts w:cs="Times New Roman"/>
        </w:rPr>
      </w:pPr>
      <w:proofErr w:type="spellStart"/>
      <w:r w:rsidRPr="00097CCE">
        <w:rPr>
          <w:rFonts w:cs="Times New Roman"/>
        </w:rPr>
        <w:t>Cecchet</w:t>
      </w:r>
      <w:proofErr w:type="spellEnd"/>
      <w:r w:rsidRPr="00097CCE">
        <w:rPr>
          <w:rFonts w:cs="Times New Roman"/>
        </w:rPr>
        <w:t xml:space="preserve">, E., Candea, G. and </w:t>
      </w:r>
      <w:proofErr w:type="spellStart"/>
      <w:r w:rsidRPr="00097CCE">
        <w:rPr>
          <w:rFonts w:cs="Times New Roman"/>
        </w:rPr>
        <w:t>Ailamaki</w:t>
      </w:r>
      <w:proofErr w:type="spellEnd"/>
      <w:r w:rsidRPr="00097CCE">
        <w:rPr>
          <w:rFonts w:cs="Times New Roman"/>
        </w:rPr>
        <w:t xml:space="preserve">, A., 2008. Middleware-based database replication: the gaps between theory and practice. In: </w:t>
      </w:r>
      <w:r w:rsidRPr="00097CCE">
        <w:rPr>
          <w:rFonts w:cs="Times New Roman"/>
          <w:i/>
          <w:iCs/>
        </w:rPr>
        <w:t>Proceedings of the 2008 ACM SIGMOD international conference on Management of data</w:t>
      </w:r>
      <w:r w:rsidRPr="00097CCE">
        <w:rPr>
          <w:rFonts w:cs="Times New Roman"/>
        </w:rPr>
        <w:t>, SIGMOD ’08. [online] New York, NY, USA: Association for Computing Machinery. pp.739–752. Available at: &lt;https://dl-acm-org.mtu.idm.oclc.org/doi/abs/10.1145/1376616.1376691&gt; [Accessed 19 September 2024].</w:t>
      </w:r>
    </w:p>
    <w:p w14:paraId="6FF8347B" w14:textId="77777777" w:rsidR="00097CCE" w:rsidRPr="00097CCE" w:rsidRDefault="00097CCE" w:rsidP="00097CCE">
      <w:pPr>
        <w:pStyle w:val="Bibliography"/>
        <w:rPr>
          <w:rFonts w:cs="Times New Roman"/>
        </w:rPr>
      </w:pPr>
      <w:r w:rsidRPr="00097CCE">
        <w:rPr>
          <w:rFonts w:cs="Times New Roman"/>
        </w:rPr>
        <w:t xml:space="preserve">Chopra, R., 2017. </w:t>
      </w:r>
      <w:r w:rsidRPr="00097CCE">
        <w:rPr>
          <w:rFonts w:cs="Times New Roman"/>
          <w:i/>
          <w:iCs/>
        </w:rPr>
        <w:t>Cloud Computing: An Introduction</w:t>
      </w:r>
      <w:r w:rsidRPr="00097CCE">
        <w:rPr>
          <w:rFonts w:cs="Times New Roman"/>
        </w:rPr>
        <w:t>. [online] Bloomfield, UNITED STATES: Mercury Learning &amp; Information. Available at: &lt;http://ebookcentral.proquest.com/lib/munster/detail.action?docID=4895092&gt; [Accessed 11 October 2024].</w:t>
      </w:r>
    </w:p>
    <w:p w14:paraId="20024A45" w14:textId="77777777" w:rsidR="00097CCE" w:rsidRPr="00097CCE" w:rsidRDefault="00097CCE" w:rsidP="00097CCE">
      <w:pPr>
        <w:pStyle w:val="Bibliography"/>
        <w:rPr>
          <w:rFonts w:cs="Times New Roman"/>
        </w:rPr>
      </w:pPr>
      <w:r w:rsidRPr="00097CCE">
        <w:rPr>
          <w:rFonts w:cs="Times New Roman"/>
        </w:rPr>
        <w:t xml:space="preserve">Connolly, T. and Begg, C., 2014. </w:t>
      </w:r>
      <w:r w:rsidRPr="00097CCE">
        <w:rPr>
          <w:rFonts w:cs="Times New Roman"/>
          <w:i/>
          <w:iCs/>
        </w:rPr>
        <w:t xml:space="preserve">Database Systems: </w:t>
      </w:r>
      <w:proofErr w:type="gramStart"/>
      <w:r w:rsidRPr="00097CCE">
        <w:rPr>
          <w:rFonts w:cs="Times New Roman"/>
          <w:i/>
          <w:iCs/>
        </w:rPr>
        <w:t>a</w:t>
      </w:r>
      <w:proofErr w:type="gramEnd"/>
      <w:r w:rsidRPr="00097CCE">
        <w:rPr>
          <w:rFonts w:cs="Times New Roman"/>
          <w:i/>
          <w:iCs/>
        </w:rPr>
        <w:t xml:space="preserve"> Practical Approach to Design, Implementation, and Management, Global Edition</w:t>
      </w:r>
      <w:r w:rsidRPr="00097CCE">
        <w:rPr>
          <w:rFonts w:cs="Times New Roman"/>
        </w:rPr>
        <w:t>. [online] Harlow, UNITED KINGDOM: Pearson Education, Limited. Available at: &lt;http://ebookcentral.proquest.com/lib/munster/detail.action?docID=5174902&gt; [Accessed 11 October 2024].</w:t>
      </w:r>
    </w:p>
    <w:p w14:paraId="12E80F03" w14:textId="77777777" w:rsidR="00097CCE" w:rsidRPr="00097CCE" w:rsidRDefault="00097CCE" w:rsidP="00097CCE">
      <w:pPr>
        <w:pStyle w:val="Bibliography"/>
        <w:rPr>
          <w:rFonts w:cs="Times New Roman"/>
        </w:rPr>
      </w:pPr>
      <w:r w:rsidRPr="00097CCE">
        <w:rPr>
          <w:rFonts w:cs="Times New Roman"/>
        </w:rPr>
        <w:t xml:space="preserve">Coulouris, G., Dollimore, J., Kindberg, T. and Blair, G., 2011. </w:t>
      </w:r>
      <w:r w:rsidRPr="00097CCE">
        <w:rPr>
          <w:rFonts w:cs="Times New Roman"/>
          <w:i/>
          <w:iCs/>
        </w:rPr>
        <w:t>Distributed Systems: International Edition</w:t>
      </w:r>
      <w:r w:rsidRPr="00097CCE">
        <w:rPr>
          <w:rFonts w:cs="Times New Roman"/>
        </w:rPr>
        <w:t>. [online] Harlow, UNITED KINGDOM: Pearson Education, Limited. Available at: &lt;http://ebookcentral.proquest.com/lib/munster/detail.action?docID=5176822&gt; [Accessed 18 October 2024].</w:t>
      </w:r>
    </w:p>
    <w:p w14:paraId="6B94A6AD" w14:textId="77777777" w:rsidR="00097CCE" w:rsidRPr="00097CCE" w:rsidRDefault="00097CCE" w:rsidP="00097CCE">
      <w:pPr>
        <w:pStyle w:val="Bibliography"/>
        <w:rPr>
          <w:rFonts w:cs="Times New Roman"/>
        </w:rPr>
      </w:pPr>
      <w:r w:rsidRPr="00097CCE">
        <w:rPr>
          <w:rFonts w:cs="Times New Roman"/>
        </w:rPr>
        <w:t xml:space="preserve">Debezium.io, 2024. </w:t>
      </w:r>
      <w:r w:rsidRPr="00097CCE">
        <w:rPr>
          <w:rFonts w:cs="Times New Roman"/>
          <w:i/>
          <w:iCs/>
        </w:rPr>
        <w:t>Debezium</w:t>
      </w:r>
      <w:r w:rsidRPr="00097CCE">
        <w:rPr>
          <w:rFonts w:cs="Times New Roman"/>
        </w:rPr>
        <w:t>. [online] Debezium. Available at: &lt;https://debezium.io/&gt; [Accessed 30 November 2024].</w:t>
      </w:r>
    </w:p>
    <w:p w14:paraId="40CB2AB7" w14:textId="77777777" w:rsidR="00097CCE" w:rsidRPr="00097CCE" w:rsidRDefault="00097CCE" w:rsidP="00097CCE">
      <w:pPr>
        <w:pStyle w:val="Bibliography"/>
        <w:rPr>
          <w:rFonts w:cs="Times New Roman"/>
        </w:rPr>
      </w:pPr>
      <w:proofErr w:type="spellStart"/>
      <w:r w:rsidRPr="00097CCE">
        <w:rPr>
          <w:rFonts w:cs="Times New Roman"/>
        </w:rPr>
        <w:t>Dhulavvagol</w:t>
      </w:r>
      <w:proofErr w:type="spellEnd"/>
      <w:r w:rsidRPr="00097CCE">
        <w:rPr>
          <w:rFonts w:cs="Times New Roman"/>
        </w:rPr>
        <w:t xml:space="preserve">, P.M., </w:t>
      </w:r>
      <w:proofErr w:type="spellStart"/>
      <w:r w:rsidRPr="00097CCE">
        <w:rPr>
          <w:rFonts w:cs="Times New Roman"/>
        </w:rPr>
        <w:t>Totad</w:t>
      </w:r>
      <w:proofErr w:type="spellEnd"/>
      <w:r w:rsidRPr="00097CCE">
        <w:rPr>
          <w:rFonts w:cs="Times New Roman"/>
        </w:rPr>
        <w:t xml:space="preserve">, S.G. and </w:t>
      </w:r>
      <w:proofErr w:type="spellStart"/>
      <w:r w:rsidRPr="00097CCE">
        <w:rPr>
          <w:rFonts w:cs="Times New Roman"/>
        </w:rPr>
        <w:t>Bhandage</w:t>
      </w:r>
      <w:proofErr w:type="spellEnd"/>
      <w:r w:rsidRPr="00097CCE">
        <w:rPr>
          <w:rFonts w:cs="Times New Roman"/>
        </w:rPr>
        <w:t xml:space="preserve">, N., 2022. Topic Based Partitioning for Selective Search Using Sharding Technique. In: </w:t>
      </w:r>
      <w:r w:rsidRPr="00097CCE">
        <w:rPr>
          <w:rFonts w:cs="Times New Roman"/>
          <w:i/>
          <w:iCs/>
        </w:rPr>
        <w:t>2022 International Conference for Advancement in Technology (ICONAT)</w:t>
      </w:r>
      <w:r w:rsidRPr="00097CCE">
        <w:rPr>
          <w:rFonts w:cs="Times New Roman"/>
        </w:rPr>
        <w:t>. [online] 2022 International Conference for Advancement in Technology (ICONAT). pp.1–5. Available at: &lt;https://ieeexplore-ieee-org.mtu.idm.oclc.org/document/9726020&gt; [Accessed 18 October 2024].</w:t>
      </w:r>
    </w:p>
    <w:p w14:paraId="4D328FA9" w14:textId="77777777" w:rsidR="00097CCE" w:rsidRPr="00097CCE" w:rsidRDefault="00097CCE" w:rsidP="00097CCE">
      <w:pPr>
        <w:pStyle w:val="Bibliography"/>
        <w:rPr>
          <w:rFonts w:cs="Times New Roman"/>
        </w:rPr>
      </w:pPr>
      <w:r w:rsidRPr="00097CCE">
        <w:rPr>
          <w:rFonts w:cs="Times New Roman"/>
        </w:rPr>
        <w:t xml:space="preserve">Furda, A., Fidge, C., Zimmermann, O., Kelly, W. and Barros, A., 2018. Migrating Enterprise Legacy Source Code to Microservices: On Multitenancy, </w:t>
      </w:r>
      <w:proofErr w:type="spellStart"/>
      <w:r w:rsidRPr="00097CCE">
        <w:rPr>
          <w:rFonts w:cs="Times New Roman"/>
        </w:rPr>
        <w:t>Statefulness</w:t>
      </w:r>
      <w:proofErr w:type="spellEnd"/>
      <w:r w:rsidRPr="00097CCE">
        <w:rPr>
          <w:rFonts w:cs="Times New Roman"/>
        </w:rPr>
        <w:t xml:space="preserve">, and Data Consistency. </w:t>
      </w:r>
      <w:r w:rsidRPr="00097CCE">
        <w:rPr>
          <w:rFonts w:cs="Times New Roman"/>
          <w:i/>
          <w:iCs/>
        </w:rPr>
        <w:t>IEEE Software</w:t>
      </w:r>
      <w:r w:rsidRPr="00097CCE">
        <w:rPr>
          <w:rFonts w:cs="Times New Roman"/>
        </w:rPr>
        <w:t>, [online] 35(3), pp.63–72. https://doi.org/10.1109/MS.2017.440134612.</w:t>
      </w:r>
    </w:p>
    <w:p w14:paraId="27BE36CA" w14:textId="77777777" w:rsidR="00097CCE" w:rsidRPr="00097CCE" w:rsidRDefault="00097CCE" w:rsidP="00097CCE">
      <w:pPr>
        <w:pStyle w:val="Bibliography"/>
        <w:rPr>
          <w:rFonts w:cs="Times New Roman"/>
        </w:rPr>
      </w:pPr>
      <w:r w:rsidRPr="00097CCE">
        <w:rPr>
          <w:rFonts w:cs="Times New Roman"/>
        </w:rPr>
        <w:t xml:space="preserve">GeeksforGeeks, 2022. </w:t>
      </w:r>
      <w:r w:rsidRPr="00097CCE">
        <w:rPr>
          <w:rFonts w:cs="Times New Roman"/>
          <w:i/>
          <w:iCs/>
        </w:rPr>
        <w:t>What is Apache ZooKeeper?</w:t>
      </w:r>
      <w:r w:rsidRPr="00097CCE">
        <w:rPr>
          <w:rFonts w:cs="Times New Roman"/>
        </w:rPr>
        <w:t xml:space="preserve"> [online] GeeksforGeeks. Available at: &lt;https://www.geeksforgeeks.org/what-is-apache-zookeeper/&gt; [Accessed 1 December 2024].</w:t>
      </w:r>
    </w:p>
    <w:p w14:paraId="4748A88B" w14:textId="77777777" w:rsidR="00097CCE" w:rsidRPr="00097CCE" w:rsidRDefault="00097CCE" w:rsidP="00097CCE">
      <w:pPr>
        <w:pStyle w:val="Bibliography"/>
        <w:rPr>
          <w:rFonts w:cs="Times New Roman"/>
        </w:rPr>
      </w:pPr>
      <w:r w:rsidRPr="00097CCE">
        <w:rPr>
          <w:rFonts w:cs="Times New Roman"/>
        </w:rPr>
        <w:lastRenderedPageBreak/>
        <w:t xml:space="preserve">Georgiou, M.A., Panayiotou, M., </w:t>
      </w:r>
      <w:proofErr w:type="spellStart"/>
      <w:r w:rsidRPr="00097CCE">
        <w:rPr>
          <w:rFonts w:cs="Times New Roman"/>
        </w:rPr>
        <w:t>Odysseos</w:t>
      </w:r>
      <w:proofErr w:type="spellEnd"/>
      <w:r w:rsidRPr="00097CCE">
        <w:rPr>
          <w:rFonts w:cs="Times New Roman"/>
        </w:rPr>
        <w:t xml:space="preserve">, L., Paphitis, A., </w:t>
      </w:r>
      <w:proofErr w:type="spellStart"/>
      <w:r w:rsidRPr="00097CCE">
        <w:rPr>
          <w:rFonts w:cs="Times New Roman"/>
        </w:rPr>
        <w:t>Sirivianos</w:t>
      </w:r>
      <w:proofErr w:type="spellEnd"/>
      <w:r w:rsidRPr="00097CCE">
        <w:rPr>
          <w:rFonts w:cs="Times New Roman"/>
        </w:rPr>
        <w:t xml:space="preserve">, M. and </w:t>
      </w:r>
      <w:proofErr w:type="spellStart"/>
      <w:r w:rsidRPr="00097CCE">
        <w:rPr>
          <w:rFonts w:cs="Times New Roman"/>
        </w:rPr>
        <w:t>Herodotou</w:t>
      </w:r>
      <w:proofErr w:type="spellEnd"/>
      <w:r w:rsidRPr="00097CCE">
        <w:rPr>
          <w:rFonts w:cs="Times New Roman"/>
        </w:rPr>
        <w:t xml:space="preserve">, H., 2021. Attaining Workload Scalability and Strong Consistency for Replicated Databases with </w:t>
      </w:r>
      <w:proofErr w:type="spellStart"/>
      <w:r w:rsidRPr="00097CCE">
        <w:rPr>
          <w:rFonts w:cs="Times New Roman"/>
        </w:rPr>
        <w:t>Hihooi</w:t>
      </w:r>
      <w:proofErr w:type="spellEnd"/>
      <w:r w:rsidRPr="00097CCE">
        <w:rPr>
          <w:rFonts w:cs="Times New Roman"/>
        </w:rPr>
        <w:t xml:space="preserve">. In: </w:t>
      </w:r>
      <w:r w:rsidRPr="00097CCE">
        <w:rPr>
          <w:rFonts w:cs="Times New Roman"/>
          <w:i/>
          <w:iCs/>
        </w:rPr>
        <w:t>Proceedings of the 2021 International Conference on Management of Data</w:t>
      </w:r>
      <w:r w:rsidRPr="00097CCE">
        <w:rPr>
          <w:rFonts w:cs="Times New Roman"/>
        </w:rPr>
        <w:t>. [online] SIGMOD/PODS ’21: International Conference on Management of Data. Virtual Event China: ACM. pp.2721–2725. Available at: &lt;https://dl.acm.org/doi/10.1145/3448016.3452746&gt; [Accessed 30 September 2024].</w:t>
      </w:r>
    </w:p>
    <w:p w14:paraId="4976A913" w14:textId="77777777" w:rsidR="00097CCE" w:rsidRPr="00097CCE" w:rsidRDefault="00097CCE" w:rsidP="00097CCE">
      <w:pPr>
        <w:pStyle w:val="Bibliography"/>
        <w:rPr>
          <w:rFonts w:cs="Times New Roman"/>
        </w:rPr>
      </w:pPr>
      <w:r w:rsidRPr="00097CCE">
        <w:rPr>
          <w:rFonts w:cs="Times New Roman"/>
        </w:rPr>
        <w:t xml:space="preserve">h2database.com, 2024. </w:t>
      </w:r>
      <w:r w:rsidRPr="00097CCE">
        <w:rPr>
          <w:rFonts w:cs="Times New Roman"/>
          <w:i/>
          <w:iCs/>
        </w:rPr>
        <w:t>H2 Database Engine</w:t>
      </w:r>
      <w:r w:rsidRPr="00097CCE">
        <w:rPr>
          <w:rFonts w:cs="Times New Roman"/>
        </w:rPr>
        <w:t>. [online] Available at: &lt;https://www.h2database.com/html/main.html&gt; [Accessed 29 November 2024].</w:t>
      </w:r>
    </w:p>
    <w:p w14:paraId="684109CD" w14:textId="77777777" w:rsidR="00097CCE" w:rsidRPr="00097CCE" w:rsidRDefault="00097CCE" w:rsidP="00097CCE">
      <w:pPr>
        <w:pStyle w:val="Bibliography"/>
        <w:rPr>
          <w:rFonts w:cs="Times New Roman"/>
        </w:rPr>
      </w:pPr>
      <w:r w:rsidRPr="00097CCE">
        <w:rPr>
          <w:rFonts w:cs="Times New Roman"/>
        </w:rPr>
        <w:t xml:space="preserve">Helland, P., 2012. Idempotence Is Not a Medical Condition: An essential property for reliable systems. </w:t>
      </w:r>
      <w:r w:rsidRPr="00097CCE">
        <w:rPr>
          <w:rFonts w:cs="Times New Roman"/>
          <w:i/>
          <w:iCs/>
        </w:rPr>
        <w:t>Queue</w:t>
      </w:r>
      <w:r w:rsidRPr="00097CCE">
        <w:rPr>
          <w:rFonts w:cs="Times New Roman"/>
        </w:rPr>
        <w:t>, [online] 10(4), pp.30–46. https://doi.org/10.1145/2181796.2187821.</w:t>
      </w:r>
    </w:p>
    <w:p w14:paraId="2221FDC1" w14:textId="77777777" w:rsidR="00097CCE" w:rsidRPr="00097CCE" w:rsidRDefault="00097CCE" w:rsidP="00097CCE">
      <w:pPr>
        <w:pStyle w:val="Bibliography"/>
        <w:rPr>
          <w:rFonts w:cs="Times New Roman"/>
        </w:rPr>
      </w:pPr>
      <w:r w:rsidRPr="00097CCE">
        <w:rPr>
          <w:rFonts w:cs="Times New Roman"/>
        </w:rPr>
        <w:t xml:space="preserve">Helland, P., 2015. Immutability Changes Everything: We need it, we can afford it, and the time is now. </w:t>
      </w:r>
      <w:r w:rsidRPr="00097CCE">
        <w:rPr>
          <w:rFonts w:cs="Times New Roman"/>
          <w:i/>
          <w:iCs/>
        </w:rPr>
        <w:t>Queue</w:t>
      </w:r>
      <w:r w:rsidRPr="00097CCE">
        <w:rPr>
          <w:rFonts w:cs="Times New Roman"/>
        </w:rPr>
        <w:t>, [online] 13(9), pp.101–125. https://doi.org/10.1145/2857274.2884038.</w:t>
      </w:r>
    </w:p>
    <w:p w14:paraId="0D108765" w14:textId="77777777" w:rsidR="00097CCE" w:rsidRPr="00097CCE" w:rsidRDefault="00097CCE" w:rsidP="00097CCE">
      <w:pPr>
        <w:pStyle w:val="Bibliography"/>
        <w:rPr>
          <w:rFonts w:cs="Times New Roman"/>
        </w:rPr>
      </w:pPr>
      <w:r w:rsidRPr="00097CCE">
        <w:rPr>
          <w:rFonts w:cs="Times New Roman"/>
        </w:rPr>
        <w:t xml:space="preserve">JBS Dev, 2024. </w:t>
      </w:r>
      <w:r w:rsidRPr="00097CCE">
        <w:rPr>
          <w:rFonts w:cs="Times New Roman"/>
          <w:i/>
          <w:iCs/>
        </w:rPr>
        <w:t>Microservices: The Good, the Bad, and the Better</w:t>
      </w:r>
      <w:r w:rsidRPr="00097CCE">
        <w:rPr>
          <w:rFonts w:cs="Times New Roman"/>
        </w:rPr>
        <w:t>. [online] Available at: &lt;https://www.jbs.dev/resources/resource-center/whitepapers/microservices-good-bad-and-better/&gt; [Accessed 29 November 2024].</w:t>
      </w:r>
    </w:p>
    <w:p w14:paraId="4E26DC99" w14:textId="77777777" w:rsidR="00097CCE" w:rsidRPr="00097CCE" w:rsidRDefault="00097CCE" w:rsidP="00097CCE">
      <w:pPr>
        <w:pStyle w:val="Bibliography"/>
        <w:rPr>
          <w:rFonts w:cs="Times New Roman"/>
        </w:rPr>
      </w:pPr>
      <w:r w:rsidRPr="00097CCE">
        <w:rPr>
          <w:rFonts w:cs="Times New Roman"/>
        </w:rPr>
        <w:t xml:space="preserve">junit.org, 2024. </w:t>
      </w:r>
      <w:r w:rsidRPr="00097CCE">
        <w:rPr>
          <w:rFonts w:cs="Times New Roman"/>
          <w:i/>
          <w:iCs/>
        </w:rPr>
        <w:t>JUnit 5</w:t>
      </w:r>
      <w:r w:rsidRPr="00097CCE">
        <w:rPr>
          <w:rFonts w:cs="Times New Roman"/>
        </w:rPr>
        <w:t>. [online] Available at: &lt;https://junit.org/junit5/&gt; [Accessed 29 November 2024].</w:t>
      </w:r>
    </w:p>
    <w:p w14:paraId="43E9A82F" w14:textId="77777777" w:rsidR="00097CCE" w:rsidRPr="00097CCE" w:rsidRDefault="00097CCE" w:rsidP="00097CCE">
      <w:pPr>
        <w:pStyle w:val="Bibliography"/>
        <w:rPr>
          <w:rFonts w:cs="Times New Roman"/>
        </w:rPr>
      </w:pPr>
      <w:r w:rsidRPr="00097CCE">
        <w:rPr>
          <w:rFonts w:cs="Times New Roman"/>
        </w:rPr>
        <w:t xml:space="preserve">Kaloudis, M., 2024. Evolving Software Architectures from Monolithic Systems to Resilient Microservices: Best Practices, Challenges and Future Trends. </w:t>
      </w:r>
      <w:r w:rsidRPr="00097CCE">
        <w:rPr>
          <w:rFonts w:cs="Times New Roman"/>
          <w:i/>
          <w:iCs/>
        </w:rPr>
        <w:t>International Journal of Advanced Computer Science and Applications</w:t>
      </w:r>
      <w:r w:rsidRPr="00097CCE">
        <w:rPr>
          <w:rFonts w:cs="Times New Roman"/>
        </w:rPr>
        <w:t>, [online] 15(9). https://doi.org/10.14569/IJACSA.2024.0150901.</w:t>
      </w:r>
    </w:p>
    <w:p w14:paraId="75E5DB4D" w14:textId="77777777" w:rsidR="00097CCE" w:rsidRPr="00097CCE" w:rsidRDefault="00097CCE" w:rsidP="00097CCE">
      <w:pPr>
        <w:pStyle w:val="Bibliography"/>
        <w:rPr>
          <w:rFonts w:cs="Times New Roman"/>
        </w:rPr>
      </w:pPr>
      <w:r w:rsidRPr="00097CCE">
        <w:rPr>
          <w:rFonts w:cs="Times New Roman"/>
        </w:rPr>
        <w:t xml:space="preserve">Kent Beck et al., 2024. </w:t>
      </w:r>
      <w:r w:rsidRPr="00097CCE">
        <w:rPr>
          <w:rFonts w:cs="Times New Roman"/>
          <w:i/>
          <w:iCs/>
        </w:rPr>
        <w:t>Manifesto for Agile Software Development</w:t>
      </w:r>
      <w:r w:rsidRPr="00097CCE">
        <w:rPr>
          <w:rFonts w:cs="Times New Roman"/>
        </w:rPr>
        <w:t>. [online] Available at: &lt;https://agilemanifesto.org/&gt; [Accessed 7 November 2024].</w:t>
      </w:r>
    </w:p>
    <w:p w14:paraId="0E1B1D13" w14:textId="77777777" w:rsidR="00097CCE" w:rsidRPr="00097CCE" w:rsidRDefault="00097CCE" w:rsidP="00097CCE">
      <w:pPr>
        <w:pStyle w:val="Bibliography"/>
        <w:rPr>
          <w:rFonts w:cs="Times New Roman"/>
        </w:rPr>
      </w:pPr>
      <w:r w:rsidRPr="00097CCE">
        <w:rPr>
          <w:rFonts w:cs="Times New Roman"/>
        </w:rPr>
        <w:t xml:space="preserve">Kong, C., Gao, M., Qian, W., Zhou, M., Gong, X., Zhang, R. and Zhou, A., 2015. ACID Encountering the CAP Theorem: Two Bank Case Studies. In: </w:t>
      </w:r>
      <w:r w:rsidRPr="00097CCE">
        <w:rPr>
          <w:rFonts w:cs="Times New Roman"/>
          <w:i/>
          <w:iCs/>
        </w:rPr>
        <w:t>2015 12th Web Information System and Application Conference (WISA)</w:t>
      </w:r>
      <w:r w:rsidRPr="00097CCE">
        <w:rPr>
          <w:rFonts w:cs="Times New Roman"/>
        </w:rPr>
        <w:t>. [online] 2015 12th Web Information System and Application Conference (WISA). pp.235–240. Available at: &lt;https://ieeexplore.ieee.org/document/7396642/?arnumber=7396642&gt; [Accessed 18 October 2024].</w:t>
      </w:r>
    </w:p>
    <w:p w14:paraId="41371E5F" w14:textId="77777777" w:rsidR="00097CCE" w:rsidRPr="00097CCE" w:rsidRDefault="00097CCE" w:rsidP="00097CCE">
      <w:pPr>
        <w:pStyle w:val="Bibliography"/>
        <w:rPr>
          <w:rFonts w:cs="Times New Roman"/>
        </w:rPr>
      </w:pPr>
      <w:r w:rsidRPr="00097CCE">
        <w:rPr>
          <w:rFonts w:cs="Times New Roman"/>
        </w:rPr>
        <w:t xml:space="preserve">M. Wiesmann, F. Pedone, A. Schiper, B. Kemme, and G. Alonso, 2000. Database replication techniques: a </w:t>
      </w:r>
      <w:proofErr w:type="gramStart"/>
      <w:r w:rsidRPr="00097CCE">
        <w:rPr>
          <w:rFonts w:cs="Times New Roman"/>
        </w:rPr>
        <w:t>three parameter</w:t>
      </w:r>
      <w:proofErr w:type="gramEnd"/>
      <w:r w:rsidRPr="00097CCE">
        <w:rPr>
          <w:rFonts w:cs="Times New Roman"/>
        </w:rPr>
        <w:t xml:space="preserve"> classification. </w:t>
      </w:r>
      <w:r w:rsidRPr="00097CCE">
        <w:rPr>
          <w:rFonts w:cs="Times New Roman"/>
          <w:i/>
          <w:iCs/>
        </w:rPr>
        <w:t>Proceedings 19th IEEE Symposium on Reliable Distributed Systems SRDS-2000</w:t>
      </w:r>
      <w:r w:rsidRPr="00097CCE">
        <w:rPr>
          <w:rFonts w:cs="Times New Roman"/>
        </w:rPr>
        <w:t>, [online] pp.206–215. https://doi.org/10.1109/RELDI.2000.885408.</w:t>
      </w:r>
    </w:p>
    <w:p w14:paraId="7A94EC63" w14:textId="77777777" w:rsidR="00097CCE" w:rsidRPr="00097CCE" w:rsidRDefault="00097CCE" w:rsidP="00097CCE">
      <w:pPr>
        <w:pStyle w:val="Bibliography"/>
        <w:rPr>
          <w:rFonts w:cs="Times New Roman"/>
        </w:rPr>
      </w:pPr>
      <w:r w:rsidRPr="00097CCE">
        <w:rPr>
          <w:rFonts w:cs="Times New Roman"/>
        </w:rPr>
        <w:t xml:space="preserve">Mapanga, I. and </w:t>
      </w:r>
      <w:proofErr w:type="spellStart"/>
      <w:r w:rsidRPr="00097CCE">
        <w:rPr>
          <w:rFonts w:cs="Times New Roman"/>
        </w:rPr>
        <w:t>Kadebu</w:t>
      </w:r>
      <w:proofErr w:type="spellEnd"/>
      <w:r w:rsidRPr="00097CCE">
        <w:rPr>
          <w:rFonts w:cs="Times New Roman"/>
        </w:rPr>
        <w:t xml:space="preserve">, P., 2013. Database Management Systems: A NoSQL Analysis. </w:t>
      </w:r>
      <w:r w:rsidRPr="00097CCE">
        <w:rPr>
          <w:rFonts w:cs="Times New Roman"/>
          <w:i/>
          <w:iCs/>
        </w:rPr>
        <w:t>Database Management Systems</w:t>
      </w:r>
      <w:r w:rsidRPr="00097CCE">
        <w:rPr>
          <w:rFonts w:cs="Times New Roman"/>
        </w:rPr>
        <w:t>, [online] 1(7). Available at: &lt;https://media.neliti.com/media/publications/265849-database-management-systems-a-nosql-anal-b2ed9f93.pdf&gt; [Accessed 18 October 2024].</w:t>
      </w:r>
    </w:p>
    <w:p w14:paraId="3E3D95EA" w14:textId="77777777" w:rsidR="00097CCE" w:rsidRPr="00097CCE" w:rsidRDefault="00097CCE" w:rsidP="00097CCE">
      <w:pPr>
        <w:pStyle w:val="Bibliography"/>
        <w:rPr>
          <w:rFonts w:cs="Times New Roman"/>
        </w:rPr>
      </w:pPr>
      <w:r w:rsidRPr="00097CCE">
        <w:rPr>
          <w:rFonts w:cs="Times New Roman"/>
        </w:rPr>
        <w:t xml:space="preserve">Oracle, 2024. </w:t>
      </w:r>
      <w:r w:rsidRPr="00097CCE">
        <w:rPr>
          <w:rFonts w:cs="Times New Roman"/>
          <w:i/>
          <w:iCs/>
        </w:rPr>
        <w:t>Java JDBC API</w:t>
      </w:r>
      <w:r w:rsidRPr="00097CCE">
        <w:rPr>
          <w:rFonts w:cs="Times New Roman"/>
        </w:rPr>
        <w:t>. [online] Available at: &lt;https://docs.oracle.com/javase/8/docs/technotes/guides/jdbc/&gt; [Accessed 29 November 2024].</w:t>
      </w:r>
    </w:p>
    <w:p w14:paraId="5BAD06E6" w14:textId="77777777" w:rsidR="00097CCE" w:rsidRPr="00097CCE" w:rsidRDefault="00097CCE" w:rsidP="00097CCE">
      <w:pPr>
        <w:pStyle w:val="Bibliography"/>
        <w:rPr>
          <w:rFonts w:cs="Times New Roman"/>
        </w:rPr>
      </w:pPr>
      <w:r w:rsidRPr="00097CCE">
        <w:rPr>
          <w:rFonts w:cs="Times New Roman"/>
        </w:rPr>
        <w:lastRenderedPageBreak/>
        <w:t xml:space="preserve">Pacheco, V.F., 2018. </w:t>
      </w:r>
      <w:r w:rsidRPr="00097CCE">
        <w:rPr>
          <w:rFonts w:cs="Times New Roman"/>
          <w:i/>
          <w:iCs/>
        </w:rPr>
        <w:t>Microservice Patterns and Best Practices: Explore Patterns Like CQRS and Event Sourcing to Create Scalable, Maintainable, and Testable Microservices</w:t>
      </w:r>
      <w:r w:rsidRPr="00097CCE">
        <w:rPr>
          <w:rFonts w:cs="Times New Roman"/>
        </w:rPr>
        <w:t xml:space="preserve">. [online] Birmingham, UNITED KINGDOM: </w:t>
      </w:r>
      <w:proofErr w:type="spellStart"/>
      <w:r w:rsidRPr="00097CCE">
        <w:rPr>
          <w:rFonts w:cs="Times New Roman"/>
        </w:rPr>
        <w:t>Packt</w:t>
      </w:r>
      <w:proofErr w:type="spellEnd"/>
      <w:r w:rsidRPr="00097CCE">
        <w:rPr>
          <w:rFonts w:cs="Times New Roman"/>
        </w:rPr>
        <w:t xml:space="preserve"> Publishing, Limited. Available at: &lt;http://ebookcentral.proquest.com/lib/munster/detail.action?docID=5259455&gt; [Accessed 25 November 2024].</w:t>
      </w:r>
    </w:p>
    <w:p w14:paraId="17EE9E0B" w14:textId="77777777" w:rsidR="00097CCE" w:rsidRPr="00097CCE" w:rsidRDefault="00097CCE" w:rsidP="00097CCE">
      <w:pPr>
        <w:pStyle w:val="Bibliography"/>
        <w:rPr>
          <w:rFonts w:cs="Times New Roman"/>
        </w:rPr>
      </w:pPr>
      <w:r w:rsidRPr="00097CCE">
        <w:rPr>
          <w:rFonts w:cs="Times New Roman"/>
        </w:rPr>
        <w:t xml:space="preserve">Pires, M., Ravi, S. and Rodrigues, R., 2018. Generalized Paxos Made Byzantine (and Less Complex). </w:t>
      </w:r>
      <w:r w:rsidRPr="00097CCE">
        <w:rPr>
          <w:rFonts w:cs="Times New Roman"/>
          <w:i/>
          <w:iCs/>
        </w:rPr>
        <w:t>Algorithms</w:t>
      </w:r>
      <w:r w:rsidRPr="00097CCE">
        <w:rPr>
          <w:rFonts w:cs="Times New Roman"/>
        </w:rPr>
        <w:t>, [online] 11(9), p.141. https://doi.org/10.3390/a11090141.</w:t>
      </w:r>
    </w:p>
    <w:p w14:paraId="3831C278" w14:textId="77777777" w:rsidR="00097CCE" w:rsidRPr="00097CCE" w:rsidRDefault="00097CCE" w:rsidP="00097CCE">
      <w:pPr>
        <w:pStyle w:val="Bibliography"/>
        <w:rPr>
          <w:rFonts w:cs="Times New Roman"/>
        </w:rPr>
      </w:pPr>
      <w:r w:rsidRPr="00097CCE">
        <w:rPr>
          <w:rFonts w:cs="Times New Roman"/>
        </w:rPr>
        <w:t xml:space="preserve">projectlombok.org, 2024. </w:t>
      </w:r>
      <w:r w:rsidRPr="00097CCE">
        <w:rPr>
          <w:rFonts w:cs="Times New Roman"/>
          <w:i/>
          <w:iCs/>
        </w:rPr>
        <w:t>Project Lombok</w:t>
      </w:r>
      <w:r w:rsidRPr="00097CCE">
        <w:rPr>
          <w:rFonts w:cs="Times New Roman"/>
        </w:rPr>
        <w:t>. [online] Project Lombok. Available at: &lt;https://projectlombok.org/&gt; [Accessed 29 November 2024].</w:t>
      </w:r>
    </w:p>
    <w:p w14:paraId="67FE5174" w14:textId="77777777" w:rsidR="00097CCE" w:rsidRPr="00097CCE" w:rsidRDefault="00097CCE" w:rsidP="00097CCE">
      <w:pPr>
        <w:pStyle w:val="Bibliography"/>
        <w:rPr>
          <w:rFonts w:cs="Times New Roman"/>
        </w:rPr>
      </w:pPr>
      <w:r w:rsidRPr="00097CCE">
        <w:rPr>
          <w:rFonts w:cs="Times New Roman"/>
        </w:rPr>
        <w:t xml:space="preserve">Schmidt, F.M., Geyer, C., Schaeffer-Filho, A., </w:t>
      </w:r>
      <w:proofErr w:type="spellStart"/>
      <w:r w:rsidRPr="00097CCE">
        <w:rPr>
          <w:rFonts w:cs="Times New Roman"/>
        </w:rPr>
        <w:t>DeBloch</w:t>
      </w:r>
      <w:proofErr w:type="spellEnd"/>
      <w:r w:rsidRPr="00097CCE">
        <w:rPr>
          <w:rFonts w:cs="Times New Roman"/>
        </w:rPr>
        <w:t xml:space="preserve">, S. and Hu, Y., 2015. Change data capture in NoSQL databases: A functional and performance comparison. In: </w:t>
      </w:r>
      <w:r w:rsidRPr="00097CCE">
        <w:rPr>
          <w:rFonts w:cs="Times New Roman"/>
          <w:i/>
          <w:iCs/>
        </w:rPr>
        <w:t>2015 IEEE Symposium on Computers and Communication (ISCC)</w:t>
      </w:r>
      <w:r w:rsidRPr="00097CCE">
        <w:rPr>
          <w:rFonts w:cs="Times New Roman"/>
        </w:rPr>
        <w:t>. [online] 2015 IEEE Symposium on Computers and Communication (ISCC). pp.562–567. Available at: &lt;https://ieeexplore.ieee.org/document/7405574/?arnumber=7405574&gt; [Accessed 30 November 2024].</w:t>
      </w:r>
    </w:p>
    <w:p w14:paraId="2287C382" w14:textId="77777777" w:rsidR="00097CCE" w:rsidRPr="00097CCE" w:rsidRDefault="00097CCE" w:rsidP="00097CCE">
      <w:pPr>
        <w:pStyle w:val="Bibliography"/>
        <w:rPr>
          <w:rFonts w:cs="Times New Roman"/>
        </w:rPr>
      </w:pPr>
      <w:r w:rsidRPr="00097CCE">
        <w:rPr>
          <w:rFonts w:cs="Times New Roman"/>
        </w:rPr>
        <w:t xml:space="preserve">Spotify Engineering, 2024a. </w:t>
      </w:r>
      <w:r w:rsidRPr="00097CCE">
        <w:rPr>
          <w:rFonts w:cs="Times New Roman"/>
          <w:i/>
          <w:iCs/>
        </w:rPr>
        <w:t>Data Platform Explained Part I</w:t>
      </w:r>
      <w:r w:rsidRPr="00097CCE">
        <w:rPr>
          <w:rFonts w:cs="Times New Roman"/>
        </w:rPr>
        <w:t>. [online] Spotify Engineering. Available at: &lt;https://engineering.atspotify.com/2024/04/data-platform-explained/&gt; [Accessed 30 November 2024].</w:t>
      </w:r>
    </w:p>
    <w:p w14:paraId="4D640913" w14:textId="77777777" w:rsidR="00097CCE" w:rsidRPr="00097CCE" w:rsidRDefault="00097CCE" w:rsidP="00097CCE">
      <w:pPr>
        <w:pStyle w:val="Bibliography"/>
        <w:rPr>
          <w:rFonts w:cs="Times New Roman"/>
        </w:rPr>
      </w:pPr>
      <w:r w:rsidRPr="00097CCE">
        <w:rPr>
          <w:rFonts w:cs="Times New Roman"/>
        </w:rPr>
        <w:t xml:space="preserve">Spotify Engineering, 2024b. </w:t>
      </w:r>
      <w:r w:rsidRPr="00097CCE">
        <w:rPr>
          <w:rFonts w:cs="Times New Roman"/>
          <w:i/>
          <w:iCs/>
        </w:rPr>
        <w:t>Data Platform Explained Part II</w:t>
      </w:r>
      <w:r w:rsidRPr="00097CCE">
        <w:rPr>
          <w:rFonts w:cs="Times New Roman"/>
        </w:rPr>
        <w:t>. [online] Spotify Engineering. Available at: &lt;https://engineering.atspotify.com/2024/05/data-platform-explained-part-ii/&gt; [Accessed 30 November 2024].</w:t>
      </w:r>
    </w:p>
    <w:p w14:paraId="11BCF63F" w14:textId="77777777" w:rsidR="00097CCE" w:rsidRPr="00097CCE" w:rsidRDefault="00097CCE" w:rsidP="00097CCE">
      <w:pPr>
        <w:pStyle w:val="Bibliography"/>
        <w:rPr>
          <w:rFonts w:cs="Times New Roman"/>
        </w:rPr>
      </w:pPr>
      <w:r w:rsidRPr="00097CCE">
        <w:rPr>
          <w:rFonts w:cs="Times New Roman"/>
        </w:rPr>
        <w:t xml:space="preserve">Spring.io, 2024a. </w:t>
      </w:r>
      <w:r w:rsidRPr="00097CCE">
        <w:rPr>
          <w:rFonts w:cs="Times New Roman"/>
          <w:i/>
          <w:iCs/>
        </w:rPr>
        <w:t>Spring Data</w:t>
      </w:r>
      <w:r w:rsidRPr="00097CCE">
        <w:rPr>
          <w:rFonts w:cs="Times New Roman"/>
        </w:rPr>
        <w:t>. [online] Spring Data. Available at: &lt;https://spring.io/projects/spring-data&gt; [Accessed 29 November 2024].</w:t>
      </w:r>
    </w:p>
    <w:p w14:paraId="193F8849" w14:textId="77777777" w:rsidR="00097CCE" w:rsidRPr="00097CCE" w:rsidRDefault="00097CCE" w:rsidP="00097CCE">
      <w:pPr>
        <w:pStyle w:val="Bibliography"/>
        <w:rPr>
          <w:rFonts w:cs="Times New Roman"/>
        </w:rPr>
      </w:pPr>
      <w:r w:rsidRPr="00097CCE">
        <w:rPr>
          <w:rFonts w:cs="Times New Roman"/>
        </w:rPr>
        <w:t xml:space="preserve">Spring.io, 2024b. </w:t>
      </w:r>
      <w:r w:rsidRPr="00097CCE">
        <w:rPr>
          <w:rFonts w:cs="Times New Roman"/>
          <w:i/>
          <w:iCs/>
        </w:rPr>
        <w:t xml:space="preserve">Spring </w:t>
      </w:r>
      <w:proofErr w:type="spellStart"/>
      <w:r w:rsidRPr="00097CCE">
        <w:rPr>
          <w:rFonts w:cs="Times New Roman"/>
          <w:i/>
          <w:iCs/>
        </w:rPr>
        <w:t>Initializr</w:t>
      </w:r>
      <w:proofErr w:type="spellEnd"/>
      <w:r w:rsidRPr="00097CCE">
        <w:rPr>
          <w:rFonts w:cs="Times New Roman"/>
        </w:rPr>
        <w:t xml:space="preserve">. [online] Spring </w:t>
      </w:r>
      <w:proofErr w:type="spellStart"/>
      <w:r w:rsidRPr="00097CCE">
        <w:rPr>
          <w:rFonts w:cs="Times New Roman"/>
        </w:rPr>
        <w:t>Initializr</w:t>
      </w:r>
      <w:proofErr w:type="spellEnd"/>
      <w:r w:rsidRPr="00097CCE">
        <w:rPr>
          <w:rFonts w:cs="Times New Roman"/>
        </w:rPr>
        <w:t>. Available at: &lt;https://start.spring.io&gt; [Accessed 29 November 2024].</w:t>
      </w:r>
    </w:p>
    <w:p w14:paraId="355C113E" w14:textId="77777777" w:rsidR="00097CCE" w:rsidRPr="00097CCE" w:rsidRDefault="00097CCE" w:rsidP="00097CCE">
      <w:pPr>
        <w:pStyle w:val="Bibliography"/>
        <w:rPr>
          <w:rFonts w:cs="Times New Roman"/>
        </w:rPr>
      </w:pPr>
      <w:r w:rsidRPr="00097CCE">
        <w:rPr>
          <w:rFonts w:cs="Times New Roman"/>
        </w:rPr>
        <w:t xml:space="preserve">Tseng, L., Yao, X., </w:t>
      </w:r>
      <w:proofErr w:type="spellStart"/>
      <w:r w:rsidRPr="00097CCE">
        <w:rPr>
          <w:rFonts w:cs="Times New Roman"/>
        </w:rPr>
        <w:t>Otoum</w:t>
      </w:r>
      <w:proofErr w:type="spellEnd"/>
      <w:r w:rsidRPr="00097CCE">
        <w:rPr>
          <w:rFonts w:cs="Times New Roman"/>
        </w:rPr>
        <w:t xml:space="preserve">, S., </w:t>
      </w:r>
      <w:proofErr w:type="spellStart"/>
      <w:r w:rsidRPr="00097CCE">
        <w:rPr>
          <w:rFonts w:cs="Times New Roman"/>
        </w:rPr>
        <w:t>Aloqaily</w:t>
      </w:r>
      <w:proofErr w:type="spellEnd"/>
      <w:r w:rsidRPr="00097CCE">
        <w:rPr>
          <w:rFonts w:cs="Times New Roman"/>
        </w:rPr>
        <w:t xml:space="preserve">, M. and </w:t>
      </w:r>
      <w:proofErr w:type="spellStart"/>
      <w:r w:rsidRPr="00097CCE">
        <w:rPr>
          <w:rFonts w:cs="Times New Roman"/>
        </w:rPr>
        <w:t>Jararweh</w:t>
      </w:r>
      <w:proofErr w:type="spellEnd"/>
      <w:r w:rsidRPr="00097CCE">
        <w:rPr>
          <w:rFonts w:cs="Times New Roman"/>
        </w:rPr>
        <w:t xml:space="preserve">, Y., 2020. Blockchain-based database in an IoT environment: challenges, opportunities, and analysis. </w:t>
      </w:r>
      <w:r w:rsidRPr="00097CCE">
        <w:rPr>
          <w:rFonts w:cs="Times New Roman"/>
          <w:i/>
          <w:iCs/>
        </w:rPr>
        <w:t>Cluster Computing</w:t>
      </w:r>
      <w:r w:rsidRPr="00097CCE">
        <w:rPr>
          <w:rFonts w:cs="Times New Roman"/>
        </w:rPr>
        <w:t>, [online] 23(3), pp.2151–2165. https://doi.org/10.1007/s10586-020-03138-7.</w:t>
      </w:r>
    </w:p>
    <w:p w14:paraId="280E3E42" w14:textId="77777777" w:rsidR="00097CCE" w:rsidRPr="00097CCE" w:rsidRDefault="00097CCE" w:rsidP="00097CCE">
      <w:pPr>
        <w:pStyle w:val="Bibliography"/>
        <w:rPr>
          <w:rFonts w:cs="Times New Roman"/>
        </w:rPr>
      </w:pPr>
      <w:proofErr w:type="spellStart"/>
      <w:r w:rsidRPr="00097CCE">
        <w:rPr>
          <w:rFonts w:cs="Times New Roman"/>
        </w:rPr>
        <w:t>Veeramalla</w:t>
      </w:r>
      <w:proofErr w:type="spellEnd"/>
      <w:r w:rsidRPr="00097CCE">
        <w:rPr>
          <w:rFonts w:cs="Times New Roman"/>
        </w:rPr>
        <w:t xml:space="preserve">, A., 2023. The Plausible Approach to Data Replication in Hadoop HDFS. </w:t>
      </w:r>
      <w:r w:rsidRPr="00097CCE">
        <w:rPr>
          <w:rFonts w:cs="Times New Roman"/>
          <w:i/>
          <w:iCs/>
        </w:rPr>
        <w:t>Medium</w:t>
      </w:r>
      <w:r w:rsidRPr="00097CCE">
        <w:rPr>
          <w:rFonts w:cs="Times New Roman"/>
        </w:rPr>
        <w:t>. Available at: &lt;https://medium.com/@vabhinav991222/the-plausible-approach-to-data-replication-in-hadoop-hdfs-9a2657c8efd7&gt; [Accessed 16 November 2024].</w:t>
      </w:r>
    </w:p>
    <w:p w14:paraId="45772F6F" w14:textId="77777777" w:rsidR="00097CCE" w:rsidRPr="00097CCE" w:rsidRDefault="00097CCE" w:rsidP="00097CCE">
      <w:pPr>
        <w:pStyle w:val="Bibliography"/>
        <w:rPr>
          <w:rFonts w:cs="Times New Roman"/>
        </w:rPr>
      </w:pPr>
      <w:r w:rsidRPr="00097CCE">
        <w:rPr>
          <w:rFonts w:cs="Times New Roman"/>
        </w:rPr>
        <w:t xml:space="preserve">Vidhya, V., Jeyaram, G. and Ishwarya, K.R., 2016. </w:t>
      </w:r>
      <w:r w:rsidRPr="00097CCE">
        <w:rPr>
          <w:rFonts w:cs="Times New Roman"/>
          <w:i/>
          <w:iCs/>
        </w:rPr>
        <w:t>Database Management Systems</w:t>
      </w:r>
      <w:r w:rsidRPr="00097CCE">
        <w:rPr>
          <w:rFonts w:cs="Times New Roman"/>
        </w:rPr>
        <w:t>. [online] New Delhi, INDIA: Alpha Science International. Available at: &lt;http://ebookcentral.proquest.com/lib/munster/detail.action?docID=5248352&gt; [Accessed 18 October 2024].</w:t>
      </w:r>
    </w:p>
    <w:p w14:paraId="08639DC7" w14:textId="77777777" w:rsidR="00097CCE" w:rsidRPr="00097CCE" w:rsidRDefault="00097CCE" w:rsidP="00097CCE">
      <w:pPr>
        <w:pStyle w:val="Bibliography"/>
        <w:rPr>
          <w:rFonts w:cs="Times New Roman"/>
        </w:rPr>
      </w:pPr>
      <w:r w:rsidRPr="00097CCE">
        <w:rPr>
          <w:rFonts w:cs="Times New Roman"/>
        </w:rPr>
        <w:t xml:space="preserve">Zhang, X. and Debroy, S., 2023. Resource Management in Mobile Edge Computing: A Comprehensive Survey. </w:t>
      </w:r>
      <w:r w:rsidRPr="00097CCE">
        <w:rPr>
          <w:rFonts w:cs="Times New Roman"/>
          <w:i/>
          <w:iCs/>
        </w:rPr>
        <w:t>ACM Computing Surveys</w:t>
      </w:r>
      <w:r w:rsidRPr="00097CCE">
        <w:rPr>
          <w:rFonts w:cs="Times New Roman"/>
        </w:rPr>
        <w:t>, [online] 55(13s), pp.1–37. https://doi.org/10.1145/3589639.</w:t>
      </w:r>
    </w:p>
    <w:p w14:paraId="70A896B5" w14:textId="77777777" w:rsidR="00097CCE" w:rsidRPr="00097CCE" w:rsidRDefault="00097CCE" w:rsidP="00097CCE">
      <w:pPr>
        <w:pStyle w:val="Bibliography"/>
        <w:rPr>
          <w:rFonts w:cs="Times New Roman"/>
        </w:rPr>
      </w:pPr>
      <w:r w:rsidRPr="00097CCE">
        <w:rPr>
          <w:rFonts w:cs="Times New Roman"/>
        </w:rPr>
        <w:t xml:space="preserve">Zhao, W., 2014. </w:t>
      </w:r>
      <w:r w:rsidRPr="00097CCE">
        <w:rPr>
          <w:rFonts w:cs="Times New Roman"/>
          <w:i/>
          <w:iCs/>
        </w:rPr>
        <w:t>Building Dependable Distributed Systems</w:t>
      </w:r>
      <w:r w:rsidRPr="00097CCE">
        <w:rPr>
          <w:rFonts w:cs="Times New Roman"/>
        </w:rPr>
        <w:t xml:space="preserve">. [online] Newark, UNITED STATES: John Wiley &amp; Sons, Incorporated. Available at: </w:t>
      </w:r>
      <w:r w:rsidRPr="00097CCE">
        <w:rPr>
          <w:rFonts w:cs="Times New Roman"/>
        </w:rPr>
        <w:lastRenderedPageBreak/>
        <w:t>&lt;http://ebookcentral.proquest.com/lib/munster/detail.action?docID=1650851&gt; [Accessed 18 October 2024].</w:t>
      </w:r>
    </w:p>
    <w:p w14:paraId="0EAA9F88" w14:textId="77777777" w:rsidR="00097CCE" w:rsidRPr="00097CCE" w:rsidRDefault="00097CCE" w:rsidP="00097CCE">
      <w:pPr>
        <w:pStyle w:val="Bibliography"/>
        <w:rPr>
          <w:rFonts w:cs="Times New Roman"/>
        </w:rPr>
      </w:pPr>
      <w:r w:rsidRPr="00097CCE">
        <w:rPr>
          <w:rFonts w:cs="Times New Roman"/>
        </w:rPr>
        <w:t xml:space="preserve">Zubi, Z.S., 2009. On distributed database security aspects. In: </w:t>
      </w:r>
      <w:r w:rsidRPr="00097CCE">
        <w:rPr>
          <w:rFonts w:cs="Times New Roman"/>
          <w:i/>
          <w:iCs/>
        </w:rPr>
        <w:t>2009 International Conference on Multimedia Computing and Systems</w:t>
      </w:r>
      <w:r w:rsidRPr="00097CCE">
        <w:rPr>
          <w:rFonts w:cs="Times New Roman"/>
        </w:rPr>
        <w:t>. [online] 2009 International Conference on Multimedia Computing and Systems. pp.231–235. Available at: &lt;https://ieeexplore.ieee.org/document/5256696/?arnumber=5256696&gt; [Accessed 11 October 2024].</w:t>
      </w:r>
    </w:p>
    <w:p w14:paraId="6EE417AD" w14:textId="7EFA22F0"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4" w:name="_Toc179540554"/>
      <w:r>
        <w:t>Bibliography:</w:t>
      </w:r>
      <w:bookmarkEnd w:id="34"/>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r>
        <w:lastRenderedPageBreak/>
        <w:t>Table of Figures.</w:t>
      </w:r>
    </w:p>
    <w:p w14:paraId="0E307CCC" w14:textId="29809161" w:rsidR="00867DF6" w:rsidRDefault="00867DF6">
      <w:pPr>
        <w:pStyle w:val="TableofFigures"/>
        <w:tabs>
          <w:tab w:val="right" w:leader="dot" w:pos="9016"/>
        </w:tabs>
        <w:rPr>
          <w:noProof/>
        </w:rPr>
      </w:pPr>
      <w:r>
        <w:fldChar w:fldCharType="begin"/>
      </w:r>
      <w:r>
        <w:instrText xml:space="preserve"> TOC \h \z \c "Figure" </w:instrText>
      </w:r>
      <w:r>
        <w:fldChar w:fldCharType="separate"/>
      </w:r>
      <w:hyperlink w:anchor="_Toc182654333" w:history="1">
        <w:r w:rsidRPr="009A380F">
          <w:rPr>
            <w:rStyle w:val="Hyperlink"/>
            <w:noProof/>
          </w:rPr>
          <w:t>Figure 1 Microservice Replication example.</w:t>
        </w:r>
        <w:r>
          <w:rPr>
            <w:noProof/>
            <w:webHidden/>
          </w:rPr>
          <w:tab/>
        </w:r>
        <w:r>
          <w:rPr>
            <w:noProof/>
            <w:webHidden/>
          </w:rPr>
          <w:fldChar w:fldCharType="begin"/>
        </w:r>
        <w:r>
          <w:rPr>
            <w:noProof/>
            <w:webHidden/>
          </w:rPr>
          <w:instrText xml:space="preserve"> PAGEREF _Toc182654333 \h </w:instrText>
        </w:r>
        <w:r>
          <w:rPr>
            <w:noProof/>
            <w:webHidden/>
          </w:rPr>
        </w:r>
        <w:r>
          <w:rPr>
            <w:noProof/>
            <w:webHidden/>
          </w:rPr>
          <w:fldChar w:fldCharType="separate"/>
        </w:r>
        <w:r>
          <w:rPr>
            <w:noProof/>
            <w:webHidden/>
          </w:rPr>
          <w:t>23</w:t>
        </w:r>
        <w:r>
          <w:rPr>
            <w:noProof/>
            <w:webHidden/>
          </w:rPr>
          <w:fldChar w:fldCharType="end"/>
        </w:r>
      </w:hyperlink>
    </w:p>
    <w:p w14:paraId="040A0276" w14:textId="75304E1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35" w:name="_Toc179540555"/>
      <w:r>
        <w:lastRenderedPageBreak/>
        <w:t>Appendixes</w:t>
      </w:r>
      <w:bookmarkEnd w:id="35"/>
    </w:p>
    <w:p w14:paraId="54A62CE4" w14:textId="7F7BE312" w:rsidR="00ED3DD3" w:rsidRDefault="00ED3DD3" w:rsidP="00ED3DD3">
      <w:pPr>
        <w:pStyle w:val="Heading2"/>
      </w:pPr>
      <w:r>
        <w:t xml:space="preserve">Appendix A, </w:t>
      </w:r>
      <w:r w:rsidR="00FA36C8">
        <w:t xml:space="preserve">Jira </w:t>
      </w:r>
      <w:r w:rsidR="007C573F">
        <w:t>Use</w:t>
      </w:r>
      <w:r w:rsidR="00154280">
        <w:t>r Stories</w:t>
      </w:r>
      <w:r w:rsidR="007C573F">
        <w:t>.</w:t>
      </w:r>
    </w:p>
    <w:p w14:paraId="39C8A19A" w14:textId="0DCF84C0" w:rsidR="0010132D" w:rsidRDefault="00A5690D" w:rsidP="00A5690D">
      <w:pPr>
        <w:pStyle w:val="Heading3"/>
        <w:numPr>
          <w:ilvl w:val="0"/>
          <w:numId w:val="15"/>
        </w:numPr>
      </w:pPr>
      <w:r>
        <w:t xml:space="preserve">I. </w:t>
      </w:r>
      <w:r w:rsidR="0010132D">
        <w:t>Prototype</w:t>
      </w:r>
      <w:r w:rsidR="00154280">
        <w:t xml:space="preserve"> User Stories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42"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43"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77777777" w:rsidR="00154280" w:rsidRDefault="00154280" w:rsidP="003E0DE9">
            <w:pPr>
              <w:pStyle w:val="Heading3"/>
              <w:rPr>
                <w:rFonts w:eastAsia="Times New Roman"/>
              </w:rPr>
            </w:pPr>
            <w:r>
              <w:rPr>
                <w:rFonts w:eastAsia="Times New Roman"/>
                <w:noProof/>
              </w:rPr>
              <w:drawing>
                <wp:inline distT="0" distB="0" distL="0" distR="0" wp14:anchorId="52445598" wp14:editId="22949CCF">
                  <wp:extent cx="152400"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[SCRUM-40] </w:t>
            </w:r>
            <w:hyperlink r:id="rId45" w:history="1">
              <w:r>
                <w:rPr>
                  <w:rStyle w:val="Hyperlink"/>
                  <w:rFonts w:eastAsia="Times New Roman"/>
                </w:rPr>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4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47"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4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lastRenderedPageBreak/>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49"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50"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77777777" w:rsidR="00522E75" w:rsidRDefault="00522E75" w:rsidP="003E0DE9">
            <w:pPr>
              <w:pStyle w:val="Heading3"/>
              <w:rPr>
                <w:rFonts w:eastAsia="Times New Roman"/>
              </w:rPr>
            </w:pPr>
            <w:r>
              <w:rPr>
                <w:rFonts w:eastAsia="Times New Roman"/>
                <w:noProof/>
              </w:rPr>
              <w:drawing>
                <wp:inline distT="0" distB="0" distL="0" distR="0" wp14:anchorId="2D1E075E" wp14:editId="740D7032">
                  <wp:extent cx="152400" cy="152400"/>
                  <wp:effectExtent l="0" t="0" r="0" b="0"/>
                  <wp:docPr id="928048670" name="Picture 928048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[SCRUM-39] </w:t>
            </w:r>
            <w:hyperlink r:id="rId51" w:history="1">
              <w:r>
                <w:rPr>
                  <w:rStyle w:val="Hyperlink"/>
                  <w:rFonts w:eastAsia="Times New Roman"/>
                </w:rPr>
                <w:t>Create Edge Database Micro Service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5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53"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5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55"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56"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77777777" w:rsidR="00A62C6B" w:rsidRDefault="00A62C6B" w:rsidP="003E0DE9">
            <w:pPr>
              <w:pStyle w:val="Heading3"/>
              <w:rPr>
                <w:rFonts w:eastAsia="Times New Roman"/>
              </w:rPr>
            </w:pPr>
            <w:r>
              <w:rPr>
                <w:rFonts w:eastAsia="Times New Roman"/>
                <w:noProof/>
              </w:rPr>
              <w:drawing>
                <wp:inline distT="0" distB="0" distL="0" distR="0" wp14:anchorId="22F98073" wp14:editId="58C187AE">
                  <wp:extent cx="152400" cy="152400"/>
                  <wp:effectExtent l="0" t="0" r="0" b="0"/>
                  <wp:docPr id="2034988907" name="Picture 2034988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[SCRUM-41] </w:t>
            </w:r>
            <w:hyperlink r:id="rId57" w:history="1">
              <w:r>
                <w:rPr>
                  <w:rStyle w:val="Hyperlink"/>
                  <w:rFonts w:eastAsia="Times New Roman"/>
                </w:rPr>
                <w:t>Create Replication for one type of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5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59"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6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lastRenderedPageBreak/>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61" w:history="1">
              <w:r w:rsidRPr="00A62C6B">
                <w:rPr>
                  <w:rStyle w:val="Hyperlink"/>
                  <w:rFonts w:eastAsia="Times New Roman"/>
                  <w:b/>
                  <w:bCs/>
                </w:rPr>
                <w:t>Prototyping</w:t>
              </w:r>
            </w:hyperlink>
            <w:r w:rsidRPr="00A62C6B">
              <w:rPr>
                <w:rFonts w:eastAsia="Times New Roman"/>
              </w:rPr>
              <w:t xml:space="preserve"> (</w:t>
            </w:r>
            <w:hyperlink r:id="rId62"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A62C6B">
            <w:pPr>
              <w:rPr>
                <w:rFonts w:eastAsia="Times New Roman"/>
                <w:b/>
                <w:bCs/>
              </w:rPr>
            </w:pPr>
            <w:r w:rsidRPr="00A62C6B">
              <w:rPr>
                <w:rFonts w:eastAsia="Times New Roman"/>
                <w:b/>
                <w:bCs/>
              </w:rPr>
              <w:t>[SCRUM-42] </w:t>
            </w:r>
            <w:hyperlink r:id="rId63" w:history="1">
              <w:r w:rsidRPr="00A62C6B">
                <w:rPr>
                  <w:rStyle w:val="Hyperlink"/>
                  <w:rFonts w:eastAsia="Times New Roman"/>
                  <w:b/>
                  <w:bCs/>
                </w:rPr>
                <w:t>Test Replication for Database</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64"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65"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66"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lastRenderedPageBreak/>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67" w:history="1">
              <w:r w:rsidRPr="00A62C6B">
                <w:rPr>
                  <w:rStyle w:val="Hyperlink"/>
                  <w:rFonts w:eastAsia="Times New Roman"/>
                  <w:b/>
                  <w:bCs/>
                </w:rPr>
                <w:t>Prototyping</w:t>
              </w:r>
            </w:hyperlink>
            <w:r w:rsidRPr="00A62C6B">
              <w:rPr>
                <w:rFonts w:eastAsia="Times New Roman"/>
              </w:rPr>
              <w:t xml:space="preserve"> (</w:t>
            </w:r>
            <w:hyperlink r:id="rId68"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69"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70"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71"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72"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73" w:history="1">
              <w:r w:rsidRPr="00A62C6B">
                <w:rPr>
                  <w:rStyle w:val="Hyperlink"/>
                  <w:b/>
                  <w:bCs/>
                </w:rPr>
                <w:t>Prototyping</w:t>
              </w:r>
            </w:hyperlink>
            <w:r w:rsidRPr="00A62C6B">
              <w:t xml:space="preserve"> (</w:t>
            </w:r>
            <w:hyperlink r:id="rId74"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75"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76"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77"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78"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r>
        <w:lastRenderedPageBreak/>
        <w:t>II. Database Management User Stories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79" w:history="1">
              <w:r w:rsidRPr="00A5690D">
                <w:rPr>
                  <w:rStyle w:val="Hyperlink"/>
                  <w:b/>
                  <w:bCs/>
                </w:rPr>
                <w:t>Database Management</w:t>
              </w:r>
            </w:hyperlink>
            <w:r w:rsidRPr="00A5690D">
              <w:t xml:space="preserve"> (</w:t>
            </w:r>
            <w:hyperlink r:id="rId80"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A5690D">
              <w:rPr>
                <w:b/>
                <w:bCs/>
              </w:rPr>
              <w:t>[SCRUM-12] </w:t>
            </w:r>
            <w:hyperlink r:id="rId81" w:history="1">
              <w:r w:rsidRPr="00A5690D">
                <w:rPr>
                  <w:rStyle w:val="Hyperlink"/>
                  <w:b/>
                  <w:bCs/>
                </w:rPr>
                <w:t>Add a Database Connection</w:t>
              </w:r>
            </w:hyperlink>
            <w:r w:rsidRPr="00A5690D">
              <w:rPr>
                <w:b/>
                <w:bCs/>
              </w:rPr>
              <w:t xml:space="preserve"> </w:t>
            </w:r>
            <w:r w:rsidRPr="00A5690D">
              <w:t>Created: 26/Oct/</w:t>
            </w:r>
            <w:proofErr w:type="gramStart"/>
            <w:r w:rsidRPr="00A5690D">
              <w:t>24  Updated</w:t>
            </w:r>
            <w:proofErr w:type="gramEnd"/>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82"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83"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8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85" w:history="1">
              <w:r w:rsidRPr="00A5690D">
                <w:rPr>
                  <w:rStyle w:val="Hyperlink"/>
                  <w:b/>
                  <w:bCs/>
                </w:rPr>
                <w:t>Database Management</w:t>
              </w:r>
            </w:hyperlink>
            <w:r w:rsidRPr="00A5690D">
              <w:t xml:space="preserve"> (</w:t>
            </w:r>
            <w:hyperlink r:id="rId86"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87"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88"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89"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9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91" w:history="1">
              <w:r w:rsidRPr="00A5690D">
                <w:rPr>
                  <w:rStyle w:val="Hyperlink"/>
                  <w:b/>
                  <w:bCs/>
                </w:rPr>
                <w:t>Database Management</w:t>
              </w:r>
            </w:hyperlink>
            <w:r w:rsidRPr="00A5690D">
              <w:t xml:space="preserve"> (</w:t>
            </w:r>
            <w:hyperlink r:id="rId92"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93"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94"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95"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9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97" w:history="1">
              <w:r w:rsidRPr="00A5690D">
                <w:rPr>
                  <w:rStyle w:val="Hyperlink"/>
                  <w:b/>
                  <w:bCs/>
                </w:rPr>
                <w:t>Database Management</w:t>
              </w:r>
            </w:hyperlink>
            <w:r w:rsidRPr="00A5690D">
              <w:t xml:space="preserve"> (</w:t>
            </w:r>
            <w:hyperlink r:id="rId98"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99"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00"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01"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0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r>
        <w:lastRenderedPageBreak/>
        <w:t>III. Database Replication Strategies.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03" w:history="1">
              <w:r w:rsidRPr="00A5690D">
                <w:rPr>
                  <w:rStyle w:val="Hyperlink"/>
                  <w:b/>
                  <w:bCs/>
                </w:rPr>
                <w:t>Replication Strategies</w:t>
              </w:r>
            </w:hyperlink>
            <w:r w:rsidRPr="00A5690D">
              <w:t xml:space="preserve"> (</w:t>
            </w:r>
            <w:hyperlink r:id="rId104" w:history="1">
              <w:r w:rsidRPr="00A5690D">
                <w:rPr>
                  <w:rStyle w:val="Hyperlink"/>
                </w:rPr>
                <w:t>SCRUM-4</w:t>
              </w:r>
            </w:hyperlink>
            <w:r w:rsidRPr="00A5690D">
              <w:t xml:space="preserve">) </w:t>
            </w:r>
          </w:p>
          <w:p w14:paraId="702D5B80" w14:textId="77777777" w:rsidR="00A5690D" w:rsidRPr="00A5690D" w:rsidRDefault="00A5690D" w:rsidP="00A5690D">
            <w:pPr>
              <w:rPr>
                <w:b/>
                <w:bCs/>
              </w:rPr>
            </w:pPr>
            <w:r w:rsidRPr="00A5690D">
              <w:rPr>
                <w:b/>
                <w:bCs/>
              </w:rPr>
              <w:t>[SCRUM-16] </w:t>
            </w:r>
            <w:hyperlink r:id="rId105"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06"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07"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0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09" w:history="1">
              <w:r w:rsidRPr="00E51E1E">
                <w:rPr>
                  <w:rStyle w:val="Hyperlink"/>
                  <w:b/>
                  <w:bCs/>
                </w:rPr>
                <w:t>Replication Strategies</w:t>
              </w:r>
            </w:hyperlink>
            <w:r w:rsidRPr="00E51E1E">
              <w:t xml:space="preserve"> (</w:t>
            </w:r>
            <w:hyperlink r:id="rId110" w:history="1">
              <w:r w:rsidRPr="00E51E1E">
                <w:rPr>
                  <w:rStyle w:val="Hyperlink"/>
                </w:rPr>
                <w:t>SCRUM-4</w:t>
              </w:r>
            </w:hyperlink>
            <w:r w:rsidRPr="00E51E1E">
              <w:t xml:space="preserve">) </w:t>
            </w:r>
          </w:p>
          <w:p w14:paraId="7BBEFF6F" w14:textId="77777777" w:rsidR="00E51E1E" w:rsidRPr="00E51E1E" w:rsidRDefault="00E51E1E" w:rsidP="00E51E1E">
            <w:pPr>
              <w:rPr>
                <w:b/>
                <w:bCs/>
              </w:rPr>
            </w:pPr>
            <w:r w:rsidRPr="00E51E1E">
              <w:rPr>
                <w:b/>
                <w:bCs/>
              </w:rPr>
              <w:t>[SCRUM-17] </w:t>
            </w:r>
            <w:hyperlink r:id="rId111"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12"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13"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14"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15" w:history="1">
              <w:r w:rsidRPr="00E51E1E">
                <w:rPr>
                  <w:rStyle w:val="Hyperlink"/>
                  <w:b/>
                  <w:bCs/>
                </w:rPr>
                <w:t>Replication Strategies</w:t>
              </w:r>
            </w:hyperlink>
            <w:r w:rsidRPr="00E51E1E">
              <w:t xml:space="preserve"> (</w:t>
            </w:r>
            <w:hyperlink r:id="rId116" w:history="1">
              <w:r w:rsidRPr="00E51E1E">
                <w:rPr>
                  <w:rStyle w:val="Hyperlink"/>
                </w:rPr>
                <w:t>SCRUM-4</w:t>
              </w:r>
            </w:hyperlink>
            <w:r w:rsidRPr="00E51E1E">
              <w:t xml:space="preserve">) </w:t>
            </w:r>
          </w:p>
          <w:p w14:paraId="43E2905A" w14:textId="77777777" w:rsidR="00E51E1E" w:rsidRPr="00E51E1E" w:rsidRDefault="00E51E1E" w:rsidP="00E51E1E">
            <w:pPr>
              <w:rPr>
                <w:b/>
                <w:bCs/>
              </w:rPr>
            </w:pPr>
            <w:r w:rsidRPr="00E51E1E">
              <w:rPr>
                <w:b/>
                <w:bCs/>
              </w:rPr>
              <w:t>[SCRUM-18] </w:t>
            </w:r>
            <w:hyperlink r:id="rId117"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18"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19"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20"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21"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22"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77777777" w:rsidR="00E51E1E" w:rsidRDefault="00E51E1E" w:rsidP="002B5307">
            <w:pPr>
              <w:pStyle w:val="Heading3"/>
              <w:rPr>
                <w:rFonts w:eastAsia="Times New Roman"/>
              </w:rPr>
            </w:pPr>
            <w:r>
              <w:rPr>
                <w:rFonts w:eastAsia="Times New Roman"/>
                <w:noProof/>
              </w:rPr>
              <w:drawing>
                <wp:inline distT="0" distB="0" distL="0" distR="0" wp14:anchorId="7A977964" wp14:editId="2018EC10">
                  <wp:extent cx="152400" cy="152400"/>
                  <wp:effectExtent l="0" t="0" r="0" b="0"/>
                  <wp:docPr id="792504743" name="Picture 79250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[SCRUM-45] </w:t>
            </w:r>
            <w:hyperlink r:id="rId123" w:history="1">
              <w:r>
                <w:rPr>
                  <w:rStyle w:val="Hyperlink"/>
                  <w:rFonts w:eastAsia="Times New Roman"/>
                </w:rPr>
                <w:t>Apply Replication Strategy to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2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25"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2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27"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28"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77777777" w:rsidR="00E51E1E" w:rsidRDefault="00E51E1E" w:rsidP="002B5307">
            <w:pPr>
              <w:pStyle w:val="Heading3"/>
              <w:rPr>
                <w:rFonts w:eastAsia="Times New Roman"/>
              </w:rPr>
            </w:pPr>
            <w:r>
              <w:rPr>
                <w:rFonts w:eastAsia="Times New Roman"/>
                <w:noProof/>
              </w:rPr>
              <w:drawing>
                <wp:inline distT="0" distB="0" distL="0" distR="0" wp14:anchorId="4931B4E2" wp14:editId="12F516D9">
                  <wp:extent cx="152400" cy="152400"/>
                  <wp:effectExtent l="0" t="0" r="0" b="0"/>
                  <wp:docPr id="128900778" name="Picture 128900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[SCRUM-46] </w:t>
            </w:r>
            <w:hyperlink r:id="rId129" w:history="1">
              <w:r>
                <w:rPr>
                  <w:rStyle w:val="Hyperlink"/>
                  <w:rFonts w:eastAsia="Times New Roman"/>
                </w:rPr>
                <w:t>Remove Strategies from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3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31"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3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r>
        <w:lastRenderedPageBreak/>
        <w:t>IV. Database Consistency Strategies.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33"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34"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77777777" w:rsidR="00E51E1E" w:rsidRDefault="00E51E1E" w:rsidP="002B5307">
            <w:pPr>
              <w:pStyle w:val="Heading3"/>
              <w:rPr>
                <w:rFonts w:eastAsia="Times New Roman"/>
              </w:rPr>
            </w:pPr>
            <w:r>
              <w:rPr>
                <w:rFonts w:eastAsia="Times New Roman"/>
                <w:noProof/>
              </w:rPr>
              <w:drawing>
                <wp:inline distT="0" distB="0" distL="0" distR="0" wp14:anchorId="71D76825" wp14:editId="6FC35331">
                  <wp:extent cx="152400" cy="152400"/>
                  <wp:effectExtent l="0" t="0" r="0" b="0"/>
                  <wp:docPr id="1903619419" name="Picture 190361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[SCRUM-36] </w:t>
            </w:r>
            <w:hyperlink r:id="rId135" w:history="1">
              <w:r>
                <w:rPr>
                  <w:rStyle w:val="Hyperlink"/>
                  <w:rFonts w:eastAsia="Times New Roman"/>
                </w:rPr>
                <w:t>Append Only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3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37"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3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39"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40"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77777777" w:rsidR="00E51E1E" w:rsidRDefault="00E51E1E" w:rsidP="002B5307">
            <w:pPr>
              <w:pStyle w:val="Heading3"/>
              <w:rPr>
                <w:rFonts w:eastAsia="Times New Roman"/>
              </w:rPr>
            </w:pPr>
            <w:r>
              <w:rPr>
                <w:rFonts w:eastAsia="Times New Roman"/>
                <w:noProof/>
              </w:rPr>
              <w:drawing>
                <wp:inline distT="0" distB="0" distL="0" distR="0" wp14:anchorId="2F450641" wp14:editId="060DB9EB">
                  <wp:extent cx="152400" cy="152400"/>
                  <wp:effectExtent l="0" t="0" r="0" b="0"/>
                  <wp:docPr id="304318774" name="Picture 30431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[SCRUM-37] </w:t>
            </w:r>
            <w:hyperlink r:id="rId141" w:history="1">
              <w:r>
                <w:rPr>
                  <w:rStyle w:val="Hyperlink"/>
                  <w:rFonts w:eastAsia="Times New Roman"/>
                </w:rPr>
                <w:t>Blockchain Style Data structures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4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43"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4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r>
        <w:lastRenderedPageBreak/>
        <w:t>V. Database Sync Checking.</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45"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46"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77777777" w:rsidR="00E51E1E" w:rsidRDefault="00E51E1E" w:rsidP="002B5307">
            <w:pPr>
              <w:pStyle w:val="Heading3"/>
              <w:rPr>
                <w:rFonts w:eastAsia="Times New Roman"/>
              </w:rPr>
            </w:pPr>
            <w:r>
              <w:rPr>
                <w:rFonts w:eastAsia="Times New Roman"/>
                <w:noProof/>
              </w:rPr>
              <w:drawing>
                <wp:inline distT="0" distB="0" distL="0" distR="0" wp14:anchorId="2DD4A7A2" wp14:editId="522FAD7E">
                  <wp:extent cx="152400" cy="152400"/>
                  <wp:effectExtent l="0" t="0" r="0" b="0"/>
                  <wp:docPr id="953255534" name="Picture 95325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[SCRUM-22] </w:t>
            </w:r>
            <w:hyperlink r:id="rId147" w:history="1">
              <w:r>
                <w:rPr>
                  <w:rStyle w:val="Hyperlink"/>
                  <w:rFonts w:eastAsia="Times New Roman"/>
                </w:rPr>
                <w:t>Table Checking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4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49"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5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51"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52"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77777777" w:rsidR="00E51E1E" w:rsidRDefault="00E51E1E" w:rsidP="002B5307">
            <w:pPr>
              <w:pStyle w:val="Heading3"/>
              <w:rPr>
                <w:rFonts w:eastAsia="Times New Roman"/>
              </w:rPr>
            </w:pPr>
            <w:r>
              <w:rPr>
                <w:rFonts w:eastAsia="Times New Roman"/>
                <w:noProof/>
              </w:rPr>
              <w:drawing>
                <wp:inline distT="0" distB="0" distL="0" distR="0" wp14:anchorId="0385922D" wp14:editId="364572D5">
                  <wp:extent cx="152400" cy="152400"/>
                  <wp:effectExtent l="0" t="0" r="0" b="0"/>
                  <wp:docPr id="1969920230" name="Picture 1969920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[SCRUM-23] </w:t>
            </w:r>
            <w:hyperlink r:id="rId153" w:history="1">
              <w:r>
                <w:rPr>
                  <w:rStyle w:val="Hyperlink"/>
                  <w:rFonts w:eastAsia="Times New Roman"/>
                </w:rPr>
                <w:t>Document Checking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5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55"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5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57"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58"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77777777" w:rsidR="00E51E1E" w:rsidRDefault="00E51E1E" w:rsidP="002B5307">
            <w:pPr>
              <w:pStyle w:val="Heading3"/>
              <w:rPr>
                <w:rFonts w:eastAsia="Times New Roman"/>
              </w:rPr>
            </w:pPr>
            <w:r>
              <w:rPr>
                <w:rFonts w:eastAsia="Times New Roman"/>
                <w:noProof/>
              </w:rPr>
              <w:drawing>
                <wp:inline distT="0" distB="0" distL="0" distR="0" wp14:anchorId="6AFF91DA" wp14:editId="698B43B7">
                  <wp:extent cx="152400" cy="152400"/>
                  <wp:effectExtent l="0" t="0" r="0" b="0"/>
                  <wp:docPr id="1809101476" name="Picture 180910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[SCRUM-24] </w:t>
            </w:r>
            <w:hyperlink r:id="rId159" w:history="1">
              <w:r>
                <w:rPr>
                  <w:rStyle w:val="Hyperlink"/>
                  <w:rFonts w:eastAsia="Times New Roman"/>
                </w:rPr>
                <w:t>Resolution of Non conformity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6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61"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6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2D6E16A1" w:rsidR="00E51E1E" w:rsidRDefault="00E51E1E" w:rsidP="00E51E1E">
      <w:pPr>
        <w:pStyle w:val="Heading3"/>
        <w:numPr>
          <w:ilvl w:val="0"/>
          <w:numId w:val="34"/>
        </w:numPr>
      </w:pPr>
      <w:r>
        <w:lastRenderedPageBreak/>
        <w:t xml:space="preserve">VI. Database </w:t>
      </w:r>
      <w:r w:rsidR="00A341C3">
        <w:t>Merging</w:t>
      </w:r>
      <w:r>
        <w:t>.</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63"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64"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77777777" w:rsidR="00A341C3" w:rsidRDefault="00A341C3" w:rsidP="00073557">
            <w:pPr>
              <w:pStyle w:val="Heading3"/>
              <w:rPr>
                <w:rFonts w:eastAsia="Times New Roman"/>
              </w:rPr>
            </w:pPr>
            <w:r>
              <w:rPr>
                <w:rFonts w:eastAsia="Times New Roman"/>
                <w:noProof/>
              </w:rPr>
              <w:drawing>
                <wp:inline distT="0" distB="0" distL="0" distR="0" wp14:anchorId="13CFE0F2" wp14:editId="28F56807">
                  <wp:extent cx="152400" cy="152400"/>
                  <wp:effectExtent l="0" t="0" r="0" b="0"/>
                  <wp:docPr id="140502567" name="Picture 140502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[SCRUM-25] </w:t>
            </w:r>
            <w:hyperlink r:id="rId165"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6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67"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6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Generated at Sun Dec 01 14:27:21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69"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70"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77777777" w:rsidR="00A341C3" w:rsidRDefault="00A341C3" w:rsidP="00073557">
            <w:pPr>
              <w:pStyle w:val="Heading3"/>
              <w:rPr>
                <w:rFonts w:eastAsia="Times New Roman"/>
              </w:rPr>
            </w:pPr>
            <w:r>
              <w:rPr>
                <w:rFonts w:eastAsia="Times New Roman"/>
                <w:noProof/>
              </w:rPr>
              <w:drawing>
                <wp:inline distT="0" distB="0" distL="0" distR="0" wp14:anchorId="4172A2D2" wp14:editId="65DD2CF3">
                  <wp:extent cx="152400" cy="152400"/>
                  <wp:effectExtent l="0" t="0" r="0" b="0"/>
                  <wp:docPr id="964423710" name="Picture 964423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[SCRUM-26] </w:t>
            </w:r>
            <w:hyperlink r:id="rId171" w:history="1">
              <w:r>
                <w:rPr>
                  <w:rStyle w:val="Hyperlink"/>
                  <w:rFonts w:eastAsia="Times New Roman"/>
                </w:rPr>
                <w:t>Combine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7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73"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7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Generated at Sun Dec 01 14:27:28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75"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76"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77777777" w:rsidR="00A341C3" w:rsidRDefault="00A341C3" w:rsidP="00073557">
            <w:pPr>
              <w:pStyle w:val="Heading3"/>
              <w:rPr>
                <w:rFonts w:eastAsia="Times New Roman"/>
              </w:rPr>
            </w:pPr>
            <w:r>
              <w:rPr>
                <w:rFonts w:eastAsia="Times New Roman"/>
                <w:noProof/>
              </w:rPr>
              <w:drawing>
                <wp:inline distT="0" distB="0" distL="0" distR="0" wp14:anchorId="2ECE9E0F" wp14:editId="479279F8">
                  <wp:extent cx="152400" cy="152400"/>
                  <wp:effectExtent l="0" t="0" r="0" b="0"/>
                  <wp:docPr id="321061964" name="Picture 32106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[SCRUM-27] </w:t>
            </w:r>
            <w:hyperlink r:id="rId177" w:history="1">
              <w:r>
                <w:rPr>
                  <w:rStyle w:val="Hyperlink"/>
                  <w:rFonts w:eastAsia="Times New Roman"/>
                </w:rPr>
                <w:t>Unique Data ID's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17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179"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18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Generated at Sun Dec 01 14:27:35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392F4C8D" w14:textId="54DCF52B" w:rsidR="00DB319E" w:rsidRDefault="00DB319E" w:rsidP="00DB319E">
      <w:pPr>
        <w:pStyle w:val="Heading3"/>
        <w:numPr>
          <w:ilvl w:val="0"/>
          <w:numId w:val="38"/>
        </w:numPr>
      </w:pPr>
      <w:r>
        <w:lastRenderedPageBreak/>
        <w:t>VII. Database Translation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181"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82"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77777777" w:rsidR="00DB319E" w:rsidRDefault="00DB319E" w:rsidP="002B5307">
            <w:pPr>
              <w:pStyle w:val="Heading3"/>
              <w:rPr>
                <w:rFonts w:eastAsia="Times New Roman"/>
              </w:rPr>
            </w:pPr>
            <w:r>
              <w:rPr>
                <w:rFonts w:eastAsia="Times New Roman"/>
                <w:noProof/>
              </w:rPr>
              <w:drawing>
                <wp:inline distT="0" distB="0" distL="0" distR="0" wp14:anchorId="1E30CC92" wp14:editId="5124C199">
                  <wp:extent cx="152400" cy="152400"/>
                  <wp:effectExtent l="0" t="0" r="0" b="0"/>
                  <wp:docPr id="1305527888" name="Picture 130552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[SCRUM-19] </w:t>
            </w:r>
            <w:hyperlink r:id="rId183"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18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185"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18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187"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88"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77777777" w:rsidR="00DB319E" w:rsidRDefault="00DB319E" w:rsidP="002B5307">
            <w:pPr>
              <w:pStyle w:val="Heading3"/>
              <w:rPr>
                <w:rFonts w:eastAsia="Times New Roman"/>
              </w:rPr>
            </w:pPr>
            <w:r>
              <w:rPr>
                <w:rFonts w:eastAsia="Times New Roman"/>
                <w:noProof/>
              </w:rPr>
              <w:drawing>
                <wp:inline distT="0" distB="0" distL="0" distR="0" wp14:anchorId="49097FBE" wp14:editId="0C7680F5">
                  <wp:extent cx="152400" cy="152400"/>
                  <wp:effectExtent l="0" t="0" r="0" b="0"/>
                  <wp:docPr id="560423159" name="Picture 56042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[SCRUM-20] </w:t>
            </w:r>
            <w:hyperlink r:id="rId189"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19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191"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19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19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9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77777777" w:rsidR="00DB319E" w:rsidRDefault="00DB319E" w:rsidP="002B5307">
            <w:pPr>
              <w:pStyle w:val="Heading3"/>
              <w:rPr>
                <w:rFonts w:eastAsia="Times New Roman"/>
              </w:rPr>
            </w:pPr>
            <w:r>
              <w:rPr>
                <w:rFonts w:eastAsia="Times New Roman"/>
                <w:noProof/>
              </w:rPr>
              <w:drawing>
                <wp:inline distT="0" distB="0" distL="0" distR="0" wp14:anchorId="7A714E8C" wp14:editId="67DF4077">
                  <wp:extent cx="152400" cy="152400"/>
                  <wp:effectExtent l="0" t="0" r="0" b="0"/>
                  <wp:docPr id="342990252" name="Picture 342990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[SCRUM-21] </w:t>
            </w:r>
            <w:hyperlink r:id="rId195"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19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197"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19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199"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00"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77777777" w:rsidR="00DB319E" w:rsidRDefault="00DB319E" w:rsidP="002B5307">
            <w:pPr>
              <w:pStyle w:val="Heading3"/>
              <w:rPr>
                <w:rFonts w:eastAsia="Times New Roman"/>
              </w:rPr>
            </w:pPr>
            <w:r>
              <w:rPr>
                <w:rFonts w:eastAsia="Times New Roman"/>
                <w:noProof/>
              </w:rPr>
              <w:drawing>
                <wp:inline distT="0" distB="0" distL="0" distR="0" wp14:anchorId="2299CC76" wp14:editId="01458A7C">
                  <wp:extent cx="152400" cy="152400"/>
                  <wp:effectExtent l="0" t="0" r="0" b="0"/>
                  <wp:docPr id="2085391399" name="Picture 208539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[SCRUM-47] </w:t>
            </w:r>
            <w:hyperlink r:id="rId201" w:history="1">
              <w:r>
                <w:rPr>
                  <w:rStyle w:val="Hyperlink"/>
                  <w:rFonts w:eastAsia="Times New Roman"/>
                </w:rPr>
                <w:t>Implement ORM's to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0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03"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0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r>
        <w:lastRenderedPageBreak/>
        <w:t>VIII. Application UI</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05"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06"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77777777" w:rsidR="00A153A8" w:rsidRDefault="00A153A8" w:rsidP="002B5307">
            <w:pPr>
              <w:pStyle w:val="Heading3"/>
              <w:rPr>
                <w:rFonts w:eastAsia="Times New Roman"/>
              </w:rPr>
            </w:pPr>
            <w:r>
              <w:rPr>
                <w:rFonts w:eastAsia="Times New Roman"/>
                <w:noProof/>
              </w:rPr>
              <w:drawing>
                <wp:inline distT="0" distB="0" distL="0" distR="0" wp14:anchorId="3818F754" wp14:editId="30D52CC8">
                  <wp:extent cx="152400" cy="152400"/>
                  <wp:effectExtent l="0" t="0" r="0" b="0"/>
                  <wp:docPr id="1561769242" name="Picture 156176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[SCRUM-31] </w:t>
            </w:r>
            <w:hyperlink r:id="rId207" w:history="1">
              <w:r>
                <w:rPr>
                  <w:rStyle w:val="Hyperlink"/>
                  <w:rFonts w:eastAsia="Times New Roman"/>
                </w:rPr>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0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09"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1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11"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12"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77777777" w:rsidR="00A153A8" w:rsidRDefault="00A153A8" w:rsidP="002B5307">
            <w:pPr>
              <w:pStyle w:val="Heading3"/>
              <w:rPr>
                <w:rFonts w:eastAsia="Times New Roman"/>
              </w:rPr>
            </w:pPr>
            <w:r>
              <w:rPr>
                <w:rFonts w:eastAsia="Times New Roman"/>
                <w:noProof/>
              </w:rPr>
              <w:drawing>
                <wp:inline distT="0" distB="0" distL="0" distR="0" wp14:anchorId="29CA130C" wp14:editId="48497705">
                  <wp:extent cx="152400" cy="152400"/>
                  <wp:effectExtent l="0" t="0" r="0" b="0"/>
                  <wp:docPr id="1681809573" name="Picture 16818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[SCRUM-32] </w:t>
            </w:r>
            <w:hyperlink r:id="rId213" w:history="1">
              <w:r>
                <w:rPr>
                  <w:rStyle w:val="Hyperlink"/>
                  <w:rFonts w:eastAsia="Times New Roman"/>
                </w:rPr>
                <w:t>System Overview Display.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1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15"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1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17"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18"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77777777" w:rsidR="00A153A8" w:rsidRDefault="00A153A8" w:rsidP="002B5307">
            <w:pPr>
              <w:pStyle w:val="Heading3"/>
              <w:rPr>
                <w:rFonts w:eastAsia="Times New Roman"/>
              </w:rPr>
            </w:pPr>
            <w:r>
              <w:rPr>
                <w:rFonts w:eastAsia="Times New Roman"/>
                <w:noProof/>
              </w:rPr>
              <w:drawing>
                <wp:inline distT="0" distB="0" distL="0" distR="0" wp14:anchorId="03514A9D" wp14:editId="60A81012">
                  <wp:extent cx="152400" cy="152400"/>
                  <wp:effectExtent l="0" t="0" r="0" b="0"/>
                  <wp:docPr id="647405809" name="Picture 64740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[SCRUM-33] </w:t>
            </w:r>
            <w:hyperlink r:id="rId219" w:history="1">
              <w:r>
                <w:rPr>
                  <w:rStyle w:val="Hyperlink"/>
                  <w:rFonts w:eastAsia="Times New Roman"/>
                </w:rPr>
                <w:t>Configuration Panels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2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21"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2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457B7"/>
    <w:rsid w:val="000548A7"/>
    <w:rsid w:val="0006419D"/>
    <w:rsid w:val="000733AA"/>
    <w:rsid w:val="000734FD"/>
    <w:rsid w:val="00074264"/>
    <w:rsid w:val="00076A8F"/>
    <w:rsid w:val="000849F1"/>
    <w:rsid w:val="00097CCE"/>
    <w:rsid w:val="000A28F8"/>
    <w:rsid w:val="000C4709"/>
    <w:rsid w:val="000D21E9"/>
    <w:rsid w:val="000D3982"/>
    <w:rsid w:val="000E261B"/>
    <w:rsid w:val="000E6645"/>
    <w:rsid w:val="0010132D"/>
    <w:rsid w:val="00105A57"/>
    <w:rsid w:val="00111660"/>
    <w:rsid w:val="001325F9"/>
    <w:rsid w:val="00140C65"/>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5703"/>
    <w:rsid w:val="002366AD"/>
    <w:rsid w:val="002436FB"/>
    <w:rsid w:val="00245272"/>
    <w:rsid w:val="0025090C"/>
    <w:rsid w:val="00263D6F"/>
    <w:rsid w:val="002670E9"/>
    <w:rsid w:val="00271AE0"/>
    <w:rsid w:val="00276AE0"/>
    <w:rsid w:val="002833E3"/>
    <w:rsid w:val="002B13A5"/>
    <w:rsid w:val="002B3B8A"/>
    <w:rsid w:val="002C221D"/>
    <w:rsid w:val="002D6DC0"/>
    <w:rsid w:val="002D7F7A"/>
    <w:rsid w:val="002E0FAA"/>
    <w:rsid w:val="002E5853"/>
    <w:rsid w:val="002E633F"/>
    <w:rsid w:val="002E65B8"/>
    <w:rsid w:val="003051C7"/>
    <w:rsid w:val="00310C8B"/>
    <w:rsid w:val="003146A3"/>
    <w:rsid w:val="003147EC"/>
    <w:rsid w:val="003259D6"/>
    <w:rsid w:val="00336C8F"/>
    <w:rsid w:val="0039240A"/>
    <w:rsid w:val="003972BD"/>
    <w:rsid w:val="00397CE5"/>
    <w:rsid w:val="003A1D17"/>
    <w:rsid w:val="003A35C4"/>
    <w:rsid w:val="003B2F03"/>
    <w:rsid w:val="003B4CF6"/>
    <w:rsid w:val="003B5056"/>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90535"/>
    <w:rsid w:val="00495C24"/>
    <w:rsid w:val="004967DD"/>
    <w:rsid w:val="004A0D58"/>
    <w:rsid w:val="004A25F2"/>
    <w:rsid w:val="004A3A27"/>
    <w:rsid w:val="004A6919"/>
    <w:rsid w:val="004B0433"/>
    <w:rsid w:val="004B22D0"/>
    <w:rsid w:val="004B666F"/>
    <w:rsid w:val="004C5106"/>
    <w:rsid w:val="004E18B8"/>
    <w:rsid w:val="004E7B40"/>
    <w:rsid w:val="004F5CA0"/>
    <w:rsid w:val="004F72F4"/>
    <w:rsid w:val="004F7F1C"/>
    <w:rsid w:val="0050332E"/>
    <w:rsid w:val="005144D6"/>
    <w:rsid w:val="005171D6"/>
    <w:rsid w:val="00522E75"/>
    <w:rsid w:val="005265BE"/>
    <w:rsid w:val="00527A7F"/>
    <w:rsid w:val="00536792"/>
    <w:rsid w:val="00540606"/>
    <w:rsid w:val="0054284E"/>
    <w:rsid w:val="0054519F"/>
    <w:rsid w:val="0059095F"/>
    <w:rsid w:val="0059509A"/>
    <w:rsid w:val="005A6B12"/>
    <w:rsid w:val="005B32C9"/>
    <w:rsid w:val="005B33D9"/>
    <w:rsid w:val="005C7121"/>
    <w:rsid w:val="005D4675"/>
    <w:rsid w:val="005D5E40"/>
    <w:rsid w:val="005E03EB"/>
    <w:rsid w:val="00602375"/>
    <w:rsid w:val="00604529"/>
    <w:rsid w:val="0061008D"/>
    <w:rsid w:val="00616FE8"/>
    <w:rsid w:val="00625678"/>
    <w:rsid w:val="0064147B"/>
    <w:rsid w:val="0064493C"/>
    <w:rsid w:val="006508EB"/>
    <w:rsid w:val="00662649"/>
    <w:rsid w:val="00663EF8"/>
    <w:rsid w:val="00666EF4"/>
    <w:rsid w:val="0069084B"/>
    <w:rsid w:val="00695145"/>
    <w:rsid w:val="006B4FF3"/>
    <w:rsid w:val="006C384C"/>
    <w:rsid w:val="006D3540"/>
    <w:rsid w:val="006E253A"/>
    <w:rsid w:val="006E2A47"/>
    <w:rsid w:val="006E2A5E"/>
    <w:rsid w:val="006F24EA"/>
    <w:rsid w:val="00701F73"/>
    <w:rsid w:val="00705607"/>
    <w:rsid w:val="00733FF5"/>
    <w:rsid w:val="0073658C"/>
    <w:rsid w:val="00752882"/>
    <w:rsid w:val="00755E1F"/>
    <w:rsid w:val="007560E5"/>
    <w:rsid w:val="00761405"/>
    <w:rsid w:val="00762E83"/>
    <w:rsid w:val="007640F6"/>
    <w:rsid w:val="00766238"/>
    <w:rsid w:val="0077112E"/>
    <w:rsid w:val="007A4750"/>
    <w:rsid w:val="007A510E"/>
    <w:rsid w:val="007B506E"/>
    <w:rsid w:val="007C573F"/>
    <w:rsid w:val="007E3C52"/>
    <w:rsid w:val="007E4519"/>
    <w:rsid w:val="007F0C71"/>
    <w:rsid w:val="007F1CD3"/>
    <w:rsid w:val="007F2466"/>
    <w:rsid w:val="00821F27"/>
    <w:rsid w:val="00825126"/>
    <w:rsid w:val="00831541"/>
    <w:rsid w:val="0084205D"/>
    <w:rsid w:val="00843765"/>
    <w:rsid w:val="0086014E"/>
    <w:rsid w:val="00860BBD"/>
    <w:rsid w:val="0086507E"/>
    <w:rsid w:val="00867DF6"/>
    <w:rsid w:val="00875D32"/>
    <w:rsid w:val="0087653B"/>
    <w:rsid w:val="008A426B"/>
    <w:rsid w:val="008B6F79"/>
    <w:rsid w:val="008B76D1"/>
    <w:rsid w:val="008D0BFF"/>
    <w:rsid w:val="008D0C26"/>
    <w:rsid w:val="008D21EF"/>
    <w:rsid w:val="008D2E1A"/>
    <w:rsid w:val="008E29D2"/>
    <w:rsid w:val="008E3E5F"/>
    <w:rsid w:val="00917E6F"/>
    <w:rsid w:val="0093501D"/>
    <w:rsid w:val="00941A87"/>
    <w:rsid w:val="009425A0"/>
    <w:rsid w:val="00942B28"/>
    <w:rsid w:val="009527C3"/>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6F15"/>
    <w:rsid w:val="00A41303"/>
    <w:rsid w:val="00A55BB8"/>
    <w:rsid w:val="00A5690D"/>
    <w:rsid w:val="00A573DC"/>
    <w:rsid w:val="00A62C6B"/>
    <w:rsid w:val="00A82872"/>
    <w:rsid w:val="00AB0179"/>
    <w:rsid w:val="00AB2AB6"/>
    <w:rsid w:val="00AC3779"/>
    <w:rsid w:val="00AF3765"/>
    <w:rsid w:val="00B10235"/>
    <w:rsid w:val="00B3013E"/>
    <w:rsid w:val="00B402C5"/>
    <w:rsid w:val="00B52EE3"/>
    <w:rsid w:val="00B53A73"/>
    <w:rsid w:val="00B54D4B"/>
    <w:rsid w:val="00B54E52"/>
    <w:rsid w:val="00B83425"/>
    <w:rsid w:val="00B900F9"/>
    <w:rsid w:val="00B970CF"/>
    <w:rsid w:val="00B97657"/>
    <w:rsid w:val="00BA07E1"/>
    <w:rsid w:val="00BB6988"/>
    <w:rsid w:val="00BC4AFE"/>
    <w:rsid w:val="00BC6409"/>
    <w:rsid w:val="00BD2AAA"/>
    <w:rsid w:val="00BE0715"/>
    <w:rsid w:val="00BE6107"/>
    <w:rsid w:val="00C07B9D"/>
    <w:rsid w:val="00C11AA0"/>
    <w:rsid w:val="00C22BC3"/>
    <w:rsid w:val="00C233D1"/>
    <w:rsid w:val="00C3520D"/>
    <w:rsid w:val="00C4101C"/>
    <w:rsid w:val="00C54A03"/>
    <w:rsid w:val="00C86E2B"/>
    <w:rsid w:val="00C86F9F"/>
    <w:rsid w:val="00CB6423"/>
    <w:rsid w:val="00CC274B"/>
    <w:rsid w:val="00CD6083"/>
    <w:rsid w:val="00CD6466"/>
    <w:rsid w:val="00CF05F4"/>
    <w:rsid w:val="00CF2322"/>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D54AE"/>
    <w:rsid w:val="00DD78E1"/>
    <w:rsid w:val="00DF6002"/>
    <w:rsid w:val="00E109D5"/>
    <w:rsid w:val="00E228F7"/>
    <w:rsid w:val="00E30B47"/>
    <w:rsid w:val="00E3126A"/>
    <w:rsid w:val="00E33D69"/>
    <w:rsid w:val="00E4094F"/>
    <w:rsid w:val="00E51E1E"/>
    <w:rsid w:val="00E55831"/>
    <w:rsid w:val="00E72361"/>
    <w:rsid w:val="00E741A0"/>
    <w:rsid w:val="00E81850"/>
    <w:rsid w:val="00E90112"/>
    <w:rsid w:val="00E9455B"/>
    <w:rsid w:val="00E96B3A"/>
    <w:rsid w:val="00E97164"/>
    <w:rsid w:val="00EA0615"/>
    <w:rsid w:val="00EA74E0"/>
    <w:rsid w:val="00ED3DD3"/>
    <w:rsid w:val="00ED5A69"/>
    <w:rsid w:val="00ED5DEC"/>
    <w:rsid w:val="00EE3071"/>
    <w:rsid w:val="00EE6936"/>
    <w:rsid w:val="00F0053C"/>
    <w:rsid w:val="00F07536"/>
    <w:rsid w:val="00F1637E"/>
    <w:rsid w:val="00F1648D"/>
    <w:rsid w:val="00F172BA"/>
    <w:rsid w:val="00F205A1"/>
    <w:rsid w:val="00F2598B"/>
    <w:rsid w:val="00F26058"/>
    <w:rsid w:val="00F44142"/>
    <w:rsid w:val="00F548FA"/>
    <w:rsid w:val="00F65557"/>
    <w:rsid w:val="00F75FE1"/>
    <w:rsid w:val="00F81EDC"/>
    <w:rsid w:val="00F830D3"/>
    <w:rsid w:val="00FA36C8"/>
    <w:rsid w:val="00FA5755"/>
    <w:rsid w:val="00FB369F"/>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18" TargetMode="External"/><Relationship Id="rId21" Type="http://schemas.openxmlformats.org/officeDocument/2006/relationships/image" Target="media/image16.png"/><Relationship Id="rId42" Type="http://schemas.openxmlformats.org/officeDocument/2006/relationships/hyperlink" Target="https://grow-your-goals.atlassian.net/browse/SCRUM-38" TargetMode="External"/><Relationship Id="rId63" Type="http://schemas.openxmlformats.org/officeDocument/2006/relationships/hyperlink" Target="https://grow-your-goals.atlassian.net/browse/SCRUM-42" TargetMode="External"/><Relationship Id="rId84" Type="http://schemas.openxmlformats.org/officeDocument/2006/relationships/hyperlink" Target="https://grow-your-goals.atlassian.net/secure/ViewProfile.jspa?accountId=712020%3Ab416e52e-4584-4bf6-8346-2ad3757f33fd" TargetMode="External"/><Relationship Id="rId138" Type="http://schemas.openxmlformats.org/officeDocument/2006/relationships/hyperlink" Target="https://grow-your-goals.atlassian.net/secure/ViewProfile.jspa?accountId=712020%3Ab416e52e-4584-4bf6-8346-2ad3757f33fd" TargetMode="External"/><Relationship Id="rId159" Type="http://schemas.openxmlformats.org/officeDocument/2006/relationships/hyperlink" Target="https://grow-your-goals.atlassian.net/browse/SCRUM-24" TargetMode="External"/><Relationship Id="rId170" Type="http://schemas.openxmlformats.org/officeDocument/2006/relationships/hyperlink" Target="https://grow-your-goals.atlassian.net/browse/SCRUM-6" TargetMode="External"/><Relationship Id="rId191" Type="http://schemas.openxmlformats.org/officeDocument/2006/relationships/hyperlink" Target="https://grow-your-goals.atlassian.net/browse/SCRUM-5" TargetMode="External"/><Relationship Id="rId205" Type="http://schemas.openxmlformats.org/officeDocument/2006/relationships/hyperlink" Target="https://grow-your-goals.atlassian.net/browse/SCRUM-8" TargetMode="External"/><Relationship Id="rId107" Type="http://schemas.openxmlformats.org/officeDocument/2006/relationships/hyperlink" Target="https://grow-your-goals.atlassian.net/browse/SCRUM-4" TargetMode="External"/><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hyperlink" Target="https://grow-your-goals.atlassian.net/browse/SCRUM-38" TargetMode="External"/><Relationship Id="rId74" Type="http://schemas.openxmlformats.org/officeDocument/2006/relationships/hyperlink" Target="https://grow-your-goals.atlassian.net/browse/SCRUM-38" TargetMode="External"/><Relationship Id="rId128" Type="http://schemas.openxmlformats.org/officeDocument/2006/relationships/hyperlink" Target="https://grow-your-goals.atlassian.net/browse/SCRUM-4" TargetMode="External"/><Relationship Id="rId149" Type="http://schemas.openxmlformats.org/officeDocument/2006/relationships/hyperlink" Target="https://grow-your-goals.atlassian.net/browse/SCRUM-10" TargetMode="External"/><Relationship Id="rId5" Type="http://schemas.openxmlformats.org/officeDocument/2006/relationships/webSettings" Target="webSettings.xml"/><Relationship Id="rId95" Type="http://schemas.openxmlformats.org/officeDocument/2006/relationships/hyperlink" Target="https://grow-your-goals.atlassian.net/browse/SCRUM-3" TargetMode="External"/><Relationship Id="rId160" Type="http://schemas.openxmlformats.org/officeDocument/2006/relationships/hyperlink" Target="https://grow-your-goals.atlassian.net/secure/BrowseProject.jspa?id=10000" TargetMode="External"/><Relationship Id="rId181" Type="http://schemas.openxmlformats.org/officeDocument/2006/relationships/hyperlink" Target="https://grow-your-goals.atlassian.net/browse/SCRUM-5" TargetMode="External"/><Relationship Id="rId216" Type="http://schemas.openxmlformats.org/officeDocument/2006/relationships/hyperlink" Target="https://grow-your-goals.atlassian.net/secure/ViewProfile.jspa?accountId=712020%3Ab416e52e-4584-4bf6-8346-2ad3757f33fd" TargetMode="External"/><Relationship Id="rId22" Type="http://schemas.openxmlformats.org/officeDocument/2006/relationships/image" Target="media/image17.png"/><Relationship Id="rId43" Type="http://schemas.openxmlformats.org/officeDocument/2006/relationships/hyperlink" Target="https://grow-your-goals.atlassian.net/browse/SCRUM-38" TargetMode="External"/><Relationship Id="rId64" Type="http://schemas.openxmlformats.org/officeDocument/2006/relationships/hyperlink" Target="https://grow-your-goals.atlassian.net/secure/BrowseProject.jspa?id=10000" TargetMode="External"/><Relationship Id="rId118" Type="http://schemas.openxmlformats.org/officeDocument/2006/relationships/hyperlink" Target="https://grow-your-goals.atlassian.net/secure/BrowseProject.jspa?id=10000" TargetMode="External"/><Relationship Id="rId139" Type="http://schemas.openxmlformats.org/officeDocument/2006/relationships/hyperlink" Target="https://grow-your-goals.atlassian.net/browse/SCRUM-11" TargetMode="External"/><Relationship Id="rId85" Type="http://schemas.openxmlformats.org/officeDocument/2006/relationships/hyperlink" Target="https://grow-your-goals.atlassian.net/browse/SCRUM-3" TargetMode="External"/><Relationship Id="rId150" Type="http://schemas.openxmlformats.org/officeDocument/2006/relationships/hyperlink" Target="https://grow-your-goals.atlassian.net/secure/ViewProfile.jspa?accountId=712020%3Ab416e52e-4584-4bf6-8346-2ad3757f33fd" TargetMode="External"/><Relationship Id="rId171" Type="http://schemas.openxmlformats.org/officeDocument/2006/relationships/hyperlink" Target="https://grow-your-goals.atlassian.net/browse/SCRUM-26" TargetMode="External"/><Relationship Id="rId192" Type="http://schemas.openxmlformats.org/officeDocument/2006/relationships/hyperlink" Target="https://grow-your-goals.atlassian.net/secure/ViewProfile.jspa?accountId=712020%3Ab416e52e-4584-4bf6-8346-2ad3757f33fd" TargetMode="External"/><Relationship Id="rId206" Type="http://schemas.openxmlformats.org/officeDocument/2006/relationships/hyperlink" Target="https://grow-your-goals.atlassian.net/browse/SCRUM-8" TargetMode="External"/><Relationship Id="rId12" Type="http://schemas.openxmlformats.org/officeDocument/2006/relationships/image" Target="media/image7.emf"/><Relationship Id="rId33" Type="http://schemas.openxmlformats.org/officeDocument/2006/relationships/image" Target="media/image27.png"/><Relationship Id="rId108" Type="http://schemas.openxmlformats.org/officeDocument/2006/relationships/hyperlink" Target="https://grow-your-goals.atlassian.net/secure/ViewProfile.jspa?accountId=712020%3Ab416e52e-4584-4bf6-8346-2ad3757f33fd" TargetMode="External"/><Relationship Id="rId129" Type="http://schemas.openxmlformats.org/officeDocument/2006/relationships/hyperlink" Target="https://grow-your-goals.atlassian.net/browse/SCRUM-46" TargetMode="External"/><Relationship Id="rId54" Type="http://schemas.openxmlformats.org/officeDocument/2006/relationships/hyperlink" Target="https://grow-your-goals.atlassian.net/secure/ViewProfile.jspa?accountId=712020%3Ab416e52e-4584-4bf6-8346-2ad3757f33fd" TargetMode="External"/><Relationship Id="rId75" Type="http://schemas.openxmlformats.org/officeDocument/2006/relationships/hyperlink" Target="https://grow-your-goals.atlassian.net/browse/SCRUM-44" TargetMode="External"/><Relationship Id="rId96" Type="http://schemas.openxmlformats.org/officeDocument/2006/relationships/hyperlink" Target="https://grow-your-goals.atlassian.net/secure/ViewProfile.jspa?accountId=712020%3Ab416e52e-4584-4bf6-8346-2ad3757f33fd" TargetMode="External"/><Relationship Id="rId140" Type="http://schemas.openxmlformats.org/officeDocument/2006/relationships/hyperlink" Target="https://grow-your-goals.atlassian.net/browse/SCRUM-11" TargetMode="External"/><Relationship Id="rId161" Type="http://schemas.openxmlformats.org/officeDocument/2006/relationships/hyperlink" Target="https://grow-your-goals.atlassian.net/browse/SCRUM-10" TargetMode="External"/><Relationship Id="rId182" Type="http://schemas.openxmlformats.org/officeDocument/2006/relationships/hyperlink" Target="https://grow-your-goals.atlassian.net/browse/SCRUM-5" TargetMode="External"/><Relationship Id="rId217" Type="http://schemas.openxmlformats.org/officeDocument/2006/relationships/hyperlink" Target="https://grow-your-goals.atlassian.net/browse/SCRUM-8" TargetMode="External"/><Relationship Id="rId6" Type="http://schemas.openxmlformats.org/officeDocument/2006/relationships/image" Target="media/image1.jpeg"/><Relationship Id="rId23" Type="http://schemas.openxmlformats.org/officeDocument/2006/relationships/image" Target="media/image18.png"/><Relationship Id="rId119" Type="http://schemas.openxmlformats.org/officeDocument/2006/relationships/hyperlink" Target="https://grow-your-goals.atlassian.net/browse/SCRUM-4" TargetMode="External"/><Relationship Id="rId44" Type="http://schemas.openxmlformats.org/officeDocument/2006/relationships/image" Target="https://grow-your-goals.atlassian.net/images/icons/link_out_bot.gif" TargetMode="External"/><Relationship Id="rId65" Type="http://schemas.openxmlformats.org/officeDocument/2006/relationships/hyperlink" Target="https://grow-your-goals.atlassian.net/browse/SCRUM-38" TargetMode="External"/><Relationship Id="rId86" Type="http://schemas.openxmlformats.org/officeDocument/2006/relationships/hyperlink" Target="https://grow-your-goals.atlassian.net/browse/SCRUM-3" TargetMode="External"/><Relationship Id="rId130" Type="http://schemas.openxmlformats.org/officeDocument/2006/relationships/hyperlink" Target="https://grow-your-goals.atlassian.net/secure/BrowseProject.jspa?id=10000" TargetMode="External"/><Relationship Id="rId151" Type="http://schemas.openxmlformats.org/officeDocument/2006/relationships/hyperlink" Target="https://grow-your-goals.atlassian.net/browse/SCRUM-10" TargetMode="External"/><Relationship Id="rId172" Type="http://schemas.openxmlformats.org/officeDocument/2006/relationships/hyperlink" Target="https://grow-your-goals.atlassian.net/secure/BrowseProject.jspa?id=10000" TargetMode="External"/><Relationship Id="rId193" Type="http://schemas.openxmlformats.org/officeDocument/2006/relationships/hyperlink" Target="https://grow-your-goals.atlassian.net/browse/SCRUM-5" TargetMode="External"/><Relationship Id="rId207" Type="http://schemas.openxmlformats.org/officeDocument/2006/relationships/hyperlink" Target="https://grow-your-goals.atlassian.net/browse/SCRUM-31" TargetMode="External"/><Relationship Id="rId13" Type="http://schemas.openxmlformats.org/officeDocument/2006/relationships/image" Target="media/image8.png"/><Relationship Id="rId109" Type="http://schemas.openxmlformats.org/officeDocument/2006/relationships/hyperlink" Target="https://grow-your-goals.atlassian.net/browse/SCRUM-4" TargetMode="External"/><Relationship Id="rId34" Type="http://schemas.openxmlformats.org/officeDocument/2006/relationships/image" Target="media/image28.png"/><Relationship Id="rId55" Type="http://schemas.openxmlformats.org/officeDocument/2006/relationships/hyperlink" Target="https://grow-your-goals.atlassian.net/browse/SCRUM-38" TargetMode="External"/><Relationship Id="rId76" Type="http://schemas.openxmlformats.org/officeDocument/2006/relationships/hyperlink" Target="https://grow-your-goals.atlassian.net/secure/BrowseProject.jspa?id=10000" TargetMode="External"/><Relationship Id="rId97" Type="http://schemas.openxmlformats.org/officeDocument/2006/relationships/hyperlink" Target="https://grow-your-goals.atlassian.net/browse/SCRUM-3" TargetMode="External"/><Relationship Id="rId120" Type="http://schemas.openxmlformats.org/officeDocument/2006/relationships/hyperlink" Target="https://grow-your-goals.atlassian.net/secure/ViewProfile.jspa?accountId=712020%3Ab416e52e-4584-4bf6-8346-2ad3757f33fd" TargetMode="External"/><Relationship Id="rId141" Type="http://schemas.openxmlformats.org/officeDocument/2006/relationships/hyperlink" Target="https://grow-your-goals.atlassian.net/browse/SCRUM-37" TargetMode="External"/><Relationship Id="rId7" Type="http://schemas.openxmlformats.org/officeDocument/2006/relationships/image" Target="media/image2.png"/><Relationship Id="rId162" Type="http://schemas.openxmlformats.org/officeDocument/2006/relationships/hyperlink" Target="https://grow-your-goals.atlassian.net/secure/ViewProfile.jspa?accountId=712020%3Ab416e52e-4584-4bf6-8346-2ad3757f33fd" TargetMode="External"/><Relationship Id="rId183" Type="http://schemas.openxmlformats.org/officeDocument/2006/relationships/hyperlink" Target="https://grow-your-goals.atlassian.net/browse/SCRUM-19" TargetMode="External"/><Relationship Id="rId218" Type="http://schemas.openxmlformats.org/officeDocument/2006/relationships/hyperlink" Target="https://grow-your-goals.atlassian.net/browse/SCRUM-8" TargetMode="External"/><Relationship Id="rId24" Type="http://schemas.openxmlformats.org/officeDocument/2006/relationships/image" Target="media/image19.png"/><Relationship Id="rId45" Type="http://schemas.openxmlformats.org/officeDocument/2006/relationships/hyperlink" Target="https://grow-your-goals.atlassian.net/browse/SCRUM-40" TargetMode="External"/><Relationship Id="rId66" Type="http://schemas.openxmlformats.org/officeDocument/2006/relationships/hyperlink" Target="https://grow-your-goals.atlassian.net/secure/ViewProfile.jspa?accountId=712020%3Ab416e52e-4584-4bf6-8346-2ad3757f33fd" TargetMode="External"/><Relationship Id="rId87" Type="http://schemas.openxmlformats.org/officeDocument/2006/relationships/hyperlink" Target="https://grow-your-goals.atlassian.net/browse/SCRUM-13" TargetMode="External"/><Relationship Id="rId110" Type="http://schemas.openxmlformats.org/officeDocument/2006/relationships/hyperlink" Target="https://grow-your-goals.atlassian.net/browse/SCRUM-4" TargetMode="External"/><Relationship Id="rId131" Type="http://schemas.openxmlformats.org/officeDocument/2006/relationships/hyperlink" Target="https://grow-your-goals.atlassian.net/browse/SCRUM-4" TargetMode="External"/><Relationship Id="rId152" Type="http://schemas.openxmlformats.org/officeDocument/2006/relationships/hyperlink" Target="https://grow-your-goals.atlassian.net/browse/SCRUM-10" TargetMode="External"/><Relationship Id="rId173" Type="http://schemas.openxmlformats.org/officeDocument/2006/relationships/hyperlink" Target="https://grow-your-goals.atlassian.net/browse/SCRUM-6" TargetMode="External"/><Relationship Id="rId194" Type="http://schemas.openxmlformats.org/officeDocument/2006/relationships/hyperlink" Target="https://grow-your-goals.atlassian.net/browse/SCRUM-5" TargetMode="External"/><Relationship Id="rId208" Type="http://schemas.openxmlformats.org/officeDocument/2006/relationships/hyperlink" Target="https://grow-your-goals.atlassian.net/secure/BrowseProject.jspa?id=10000" TargetMode="External"/><Relationship Id="rId14" Type="http://schemas.openxmlformats.org/officeDocument/2006/relationships/image" Target="media/image9.png"/><Relationship Id="rId35" Type="http://schemas.openxmlformats.org/officeDocument/2006/relationships/image" Target="media/image29.png"/><Relationship Id="rId56" Type="http://schemas.openxmlformats.org/officeDocument/2006/relationships/hyperlink" Target="https://grow-your-goals.atlassian.net/browse/SCRUM-38" TargetMode="External"/><Relationship Id="rId77" Type="http://schemas.openxmlformats.org/officeDocument/2006/relationships/hyperlink" Target="https://grow-your-goals.atlassian.net/browse/SCRUM-38" TargetMode="External"/><Relationship Id="rId100" Type="http://schemas.openxmlformats.org/officeDocument/2006/relationships/hyperlink" Target="https://grow-your-goals.atlassian.net/secure/BrowseProject.jspa?id=10000" TargetMode="External"/><Relationship Id="rId8" Type="http://schemas.openxmlformats.org/officeDocument/2006/relationships/image" Target="media/image3.png"/><Relationship Id="rId51" Type="http://schemas.openxmlformats.org/officeDocument/2006/relationships/hyperlink" Target="https://grow-your-goals.atlassian.net/browse/SCRUM-39" TargetMode="External"/><Relationship Id="rId72" Type="http://schemas.openxmlformats.org/officeDocument/2006/relationships/hyperlink" Target="https://grow-your-goals.atlassian.net/secure/ViewProfile.jspa?accountId=712020%3Ab416e52e-4584-4bf6-8346-2ad3757f33fd" TargetMode="External"/><Relationship Id="rId93" Type="http://schemas.openxmlformats.org/officeDocument/2006/relationships/hyperlink" Target="https://grow-your-goals.atlassian.net/browse/SCRUM-14" TargetMode="External"/><Relationship Id="rId98" Type="http://schemas.openxmlformats.org/officeDocument/2006/relationships/hyperlink" Target="https://grow-your-goals.atlassian.net/browse/SCRUM-3" TargetMode="External"/><Relationship Id="rId121" Type="http://schemas.openxmlformats.org/officeDocument/2006/relationships/hyperlink" Target="https://grow-your-goals.atlassian.net/browse/SCRUM-4" TargetMode="External"/><Relationship Id="rId142" Type="http://schemas.openxmlformats.org/officeDocument/2006/relationships/hyperlink" Target="https://grow-your-goals.atlassian.net/secure/BrowseProject.jspa?id=10000" TargetMode="External"/><Relationship Id="rId163" Type="http://schemas.openxmlformats.org/officeDocument/2006/relationships/hyperlink" Target="https://grow-your-goals.atlassian.net/browse/SCRUM-6" TargetMode="External"/><Relationship Id="rId184" Type="http://schemas.openxmlformats.org/officeDocument/2006/relationships/hyperlink" Target="https://grow-your-goals.atlassian.net/secure/BrowseProject.jspa?id=10000" TargetMode="External"/><Relationship Id="rId189" Type="http://schemas.openxmlformats.org/officeDocument/2006/relationships/hyperlink" Target="https://grow-your-goals.atlassian.net/browse/SCRUM-20" TargetMode="External"/><Relationship Id="rId219" Type="http://schemas.openxmlformats.org/officeDocument/2006/relationships/hyperlink" Target="https://grow-your-goals.atlassian.net/browse/SCRUM-33" TargetMode="External"/><Relationship Id="rId3" Type="http://schemas.openxmlformats.org/officeDocument/2006/relationships/styles" Target="styles.xml"/><Relationship Id="rId214" Type="http://schemas.openxmlformats.org/officeDocument/2006/relationships/hyperlink" Target="https://grow-your-goals.atlassian.net/secure/BrowseProject.jspa?id=10000" TargetMode="External"/><Relationship Id="rId25" Type="http://schemas.openxmlformats.org/officeDocument/2006/relationships/image" Target="media/image20.png"/><Relationship Id="rId46" Type="http://schemas.openxmlformats.org/officeDocument/2006/relationships/hyperlink" Target="https://grow-your-goals.atlassian.net/secure/BrowseProject.jspa?id=10000" TargetMode="External"/><Relationship Id="rId67" Type="http://schemas.openxmlformats.org/officeDocument/2006/relationships/hyperlink" Target="https://grow-your-goals.atlassian.net/browse/SCRUM-38" TargetMode="External"/><Relationship Id="rId116" Type="http://schemas.openxmlformats.org/officeDocument/2006/relationships/hyperlink" Target="https://grow-your-goals.atlassian.net/browse/SCRUM-4" TargetMode="External"/><Relationship Id="rId137" Type="http://schemas.openxmlformats.org/officeDocument/2006/relationships/hyperlink" Target="https://grow-your-goals.atlassian.net/browse/SCRUM-11" TargetMode="External"/><Relationship Id="rId158" Type="http://schemas.openxmlformats.org/officeDocument/2006/relationships/hyperlink" Target="https://grow-your-goals.atlassian.net/browse/SCRUM-10" TargetMode="External"/><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hyperlink" Target="https://grow-your-goals.atlassian.net/browse/SCRUM-38" TargetMode="External"/><Relationship Id="rId83" Type="http://schemas.openxmlformats.org/officeDocument/2006/relationships/hyperlink" Target="https://grow-your-goals.atlassian.net/browse/SCRUM-3" TargetMode="External"/><Relationship Id="rId88" Type="http://schemas.openxmlformats.org/officeDocument/2006/relationships/hyperlink" Target="https://grow-your-goals.atlassian.net/secure/BrowseProject.jspa?id=10000" TargetMode="External"/><Relationship Id="rId111" Type="http://schemas.openxmlformats.org/officeDocument/2006/relationships/hyperlink" Target="https://grow-your-goals.atlassian.net/browse/SCRUM-17" TargetMode="External"/><Relationship Id="rId132" Type="http://schemas.openxmlformats.org/officeDocument/2006/relationships/hyperlink" Target="https://grow-your-goals.atlassian.net/secure/ViewProfile.jspa?accountId=712020%3Ab416e52e-4584-4bf6-8346-2ad3757f33fd" TargetMode="External"/><Relationship Id="rId153" Type="http://schemas.openxmlformats.org/officeDocument/2006/relationships/hyperlink" Target="https://grow-your-goals.atlassian.net/browse/SCRUM-23" TargetMode="External"/><Relationship Id="rId174" Type="http://schemas.openxmlformats.org/officeDocument/2006/relationships/hyperlink" Target="https://grow-your-goals.atlassian.net/secure/ViewProfile.jspa?accountId=712020%3Ab416e52e-4584-4bf6-8346-2ad3757f33fd" TargetMode="External"/><Relationship Id="rId179" Type="http://schemas.openxmlformats.org/officeDocument/2006/relationships/hyperlink" Target="https://grow-your-goals.atlassian.net/browse/SCRUM-6" TargetMode="External"/><Relationship Id="rId195" Type="http://schemas.openxmlformats.org/officeDocument/2006/relationships/hyperlink" Target="https://grow-your-goals.atlassian.net/browse/SCRUM-21" TargetMode="External"/><Relationship Id="rId209" Type="http://schemas.openxmlformats.org/officeDocument/2006/relationships/hyperlink" Target="https://grow-your-goals.atlassian.net/browse/SCRUM-8" TargetMode="External"/><Relationship Id="rId190" Type="http://schemas.openxmlformats.org/officeDocument/2006/relationships/hyperlink" Target="https://grow-your-goals.atlassian.net/secure/BrowseProject.jspa?id=10000" TargetMode="External"/><Relationship Id="rId204" Type="http://schemas.openxmlformats.org/officeDocument/2006/relationships/hyperlink" Target="https://grow-your-goals.atlassian.net/secure/ViewProfile.jspa?accountId=712020%3Ab416e52e-4584-4bf6-8346-2ad3757f33fd" TargetMode="External"/><Relationship Id="rId220" Type="http://schemas.openxmlformats.org/officeDocument/2006/relationships/hyperlink" Target="https://grow-your-goals.atlassian.net/secure/BrowseProject.jspa?id=10000" TargetMode="External"/><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hyperlink" Target="https://grow-your-goals.atlassian.net/browse/SCRUM-41" TargetMode="External"/><Relationship Id="rId106" Type="http://schemas.openxmlformats.org/officeDocument/2006/relationships/hyperlink" Target="https://grow-your-goals.atlassian.net/secure/BrowseProject.jspa?id=10000"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5.png"/><Relationship Id="rId31" Type="http://schemas.openxmlformats.org/officeDocument/2006/relationships/hyperlink" Target="https://start.spring.io/" TargetMode="External"/><Relationship Id="rId52" Type="http://schemas.openxmlformats.org/officeDocument/2006/relationships/hyperlink" Target="https://grow-your-goals.atlassian.net/secure/BrowseProject.jspa?id=10000" TargetMode="External"/><Relationship Id="rId73" Type="http://schemas.openxmlformats.org/officeDocument/2006/relationships/hyperlink" Target="https://grow-your-goals.atlassian.net/browse/SCRUM-38" TargetMode="External"/><Relationship Id="rId78" Type="http://schemas.openxmlformats.org/officeDocument/2006/relationships/hyperlink" Target="https://grow-your-goals.atlassian.net/secure/ViewProfile.jspa?accountId=712020%3Ab416e52e-4584-4bf6-8346-2ad3757f33fd" TargetMode="External"/><Relationship Id="rId94" Type="http://schemas.openxmlformats.org/officeDocument/2006/relationships/hyperlink" Target="https://grow-your-goals.atlassian.net/secure/BrowseProject.jspa?id=10000" TargetMode="External"/><Relationship Id="rId99" Type="http://schemas.openxmlformats.org/officeDocument/2006/relationships/hyperlink" Target="https://grow-your-goals.atlassian.net/browse/SCRUM-15" TargetMode="External"/><Relationship Id="rId101" Type="http://schemas.openxmlformats.org/officeDocument/2006/relationships/hyperlink" Target="https://grow-your-goals.atlassian.net/browse/SCRUM-3" TargetMode="External"/><Relationship Id="rId122" Type="http://schemas.openxmlformats.org/officeDocument/2006/relationships/hyperlink" Target="https://grow-your-goals.atlassian.net/browse/SCRUM-4" TargetMode="External"/><Relationship Id="rId143" Type="http://schemas.openxmlformats.org/officeDocument/2006/relationships/hyperlink" Target="https://grow-your-goals.atlassian.net/browse/SCRUM-11" TargetMode="External"/><Relationship Id="rId148" Type="http://schemas.openxmlformats.org/officeDocument/2006/relationships/hyperlink" Target="https://grow-your-goals.atlassian.net/secure/BrowseProject.jspa?id=10000" TargetMode="External"/><Relationship Id="rId164" Type="http://schemas.openxmlformats.org/officeDocument/2006/relationships/hyperlink" Target="https://grow-your-goals.atlassian.net/browse/SCRUM-6" TargetMode="External"/><Relationship Id="rId169" Type="http://schemas.openxmlformats.org/officeDocument/2006/relationships/hyperlink" Target="https://grow-your-goals.atlassian.net/browse/SCRUM-6" TargetMode="External"/><Relationship Id="rId185" Type="http://schemas.openxmlformats.org/officeDocument/2006/relationships/hyperlink" Target="https://grow-your-goals.atlassian.net/browse/SCRUM-5" TargetMode="External"/><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hyperlink" Target="https://grow-your-goals.atlassian.net/secure/ViewProfile.jspa?accountId=712020%3Ab416e52e-4584-4bf6-8346-2ad3757f33fd" TargetMode="External"/><Relationship Id="rId210" Type="http://schemas.openxmlformats.org/officeDocument/2006/relationships/hyperlink" Target="https://grow-your-goals.atlassian.net/secure/ViewProfile.jspa?accountId=712020%3Ab416e52e-4584-4bf6-8346-2ad3757f33fd" TargetMode="External"/><Relationship Id="rId215" Type="http://schemas.openxmlformats.org/officeDocument/2006/relationships/hyperlink" Target="https://grow-your-goals.atlassian.net/browse/SCRUM-8" TargetMode="External"/><Relationship Id="rId26" Type="http://schemas.openxmlformats.org/officeDocument/2006/relationships/image" Target="media/image21.png"/><Relationship Id="rId47" Type="http://schemas.openxmlformats.org/officeDocument/2006/relationships/hyperlink" Target="https://grow-your-goals.atlassian.net/browse/SCRUM-38" TargetMode="External"/><Relationship Id="rId68" Type="http://schemas.openxmlformats.org/officeDocument/2006/relationships/hyperlink" Target="https://grow-your-goals.atlassian.net/browse/SCRUM-38" TargetMode="External"/><Relationship Id="rId89" Type="http://schemas.openxmlformats.org/officeDocument/2006/relationships/hyperlink" Target="https://grow-your-goals.atlassian.net/browse/SCRUM-3" TargetMode="External"/><Relationship Id="rId112" Type="http://schemas.openxmlformats.org/officeDocument/2006/relationships/hyperlink" Target="https://grow-your-goals.atlassian.net/secure/BrowseProject.jspa?id=10000" TargetMode="External"/><Relationship Id="rId133" Type="http://schemas.openxmlformats.org/officeDocument/2006/relationships/hyperlink" Target="https://grow-your-goals.atlassian.net/browse/SCRUM-11" TargetMode="External"/><Relationship Id="rId154" Type="http://schemas.openxmlformats.org/officeDocument/2006/relationships/hyperlink" Target="https://grow-your-goals.atlassian.net/secure/BrowseProject.jspa?id=10000" TargetMode="External"/><Relationship Id="rId175" Type="http://schemas.openxmlformats.org/officeDocument/2006/relationships/hyperlink" Target="https://grow-your-goals.atlassian.net/browse/SCRUM-6" TargetMode="External"/><Relationship Id="rId196" Type="http://schemas.openxmlformats.org/officeDocument/2006/relationships/hyperlink" Target="https://grow-your-goals.atlassian.net/secure/BrowseProject.jspa?id=10000" TargetMode="External"/><Relationship Id="rId200" Type="http://schemas.openxmlformats.org/officeDocument/2006/relationships/hyperlink" Target="https://grow-your-goals.atlassian.net/browse/SCRUM-5" TargetMode="External"/><Relationship Id="rId16" Type="http://schemas.openxmlformats.org/officeDocument/2006/relationships/image" Target="media/image11.png"/><Relationship Id="rId221" Type="http://schemas.openxmlformats.org/officeDocument/2006/relationships/hyperlink" Target="https://grow-your-goals.atlassian.net/browse/SCRUM-8" TargetMode="External"/><Relationship Id="rId37" Type="http://schemas.openxmlformats.org/officeDocument/2006/relationships/image" Target="media/image31.png"/><Relationship Id="rId58" Type="http://schemas.openxmlformats.org/officeDocument/2006/relationships/hyperlink" Target="https://grow-your-goals.atlassian.net/secure/BrowseProject.jspa?id=10000" TargetMode="External"/><Relationship Id="rId79" Type="http://schemas.openxmlformats.org/officeDocument/2006/relationships/hyperlink" Target="https://grow-your-goals.atlassian.net/browse/SCRUM-3" TargetMode="External"/><Relationship Id="rId102" Type="http://schemas.openxmlformats.org/officeDocument/2006/relationships/hyperlink" Target="https://grow-your-goals.atlassian.net/secure/ViewProfile.jspa?accountId=712020%3Ab416e52e-4584-4bf6-8346-2ad3757f33fd" TargetMode="External"/><Relationship Id="rId123" Type="http://schemas.openxmlformats.org/officeDocument/2006/relationships/hyperlink" Target="https://grow-your-goals.atlassian.net/browse/SCRUM-45" TargetMode="External"/><Relationship Id="rId144" Type="http://schemas.openxmlformats.org/officeDocument/2006/relationships/hyperlink" Target="https://grow-your-goals.atlassian.net/secure/ViewProfile.jspa?accountId=712020%3Ab416e52e-4584-4bf6-8346-2ad3757f33fd" TargetMode="External"/><Relationship Id="rId90" Type="http://schemas.openxmlformats.org/officeDocument/2006/relationships/hyperlink" Target="https://grow-your-goals.atlassian.net/secure/ViewProfile.jspa?accountId=712020%3Ab416e52e-4584-4bf6-8346-2ad3757f33fd" TargetMode="External"/><Relationship Id="rId165" Type="http://schemas.openxmlformats.org/officeDocument/2006/relationships/hyperlink" Target="https://grow-your-goals.atlassian.net/browse/SCRUM-25" TargetMode="External"/><Relationship Id="rId186" Type="http://schemas.openxmlformats.org/officeDocument/2006/relationships/hyperlink" Target="https://grow-your-goals.atlassian.net/secure/ViewProfile.jspa?accountId=712020%3Ab416e52e-4584-4bf6-8346-2ad3757f33fd" TargetMode="External"/><Relationship Id="rId211" Type="http://schemas.openxmlformats.org/officeDocument/2006/relationships/hyperlink" Target="https://grow-your-goals.atlassian.net/browse/SCRUM-8" TargetMode="External"/><Relationship Id="rId27" Type="http://schemas.openxmlformats.org/officeDocument/2006/relationships/image" Target="media/image22.png"/><Relationship Id="rId48" Type="http://schemas.openxmlformats.org/officeDocument/2006/relationships/hyperlink" Target="https://grow-your-goals.atlassian.net/secure/ViewProfile.jspa?accountId=712020%3Ab416e52e-4584-4bf6-8346-2ad3757f33fd" TargetMode="External"/><Relationship Id="rId69" Type="http://schemas.openxmlformats.org/officeDocument/2006/relationships/hyperlink" Target="https://grow-your-goals.atlassian.net/browse/SCRUM-43" TargetMode="External"/><Relationship Id="rId113" Type="http://schemas.openxmlformats.org/officeDocument/2006/relationships/hyperlink" Target="https://grow-your-goals.atlassian.net/browse/SCRUM-4" TargetMode="External"/><Relationship Id="rId134" Type="http://schemas.openxmlformats.org/officeDocument/2006/relationships/hyperlink" Target="https://grow-your-goals.atlassian.net/browse/SCRUM-11" TargetMode="External"/><Relationship Id="rId80" Type="http://schemas.openxmlformats.org/officeDocument/2006/relationships/hyperlink" Target="https://grow-your-goals.atlassian.net/browse/SCRUM-3" TargetMode="External"/><Relationship Id="rId155" Type="http://schemas.openxmlformats.org/officeDocument/2006/relationships/hyperlink" Target="https://grow-your-goals.atlassian.net/browse/SCRUM-10" TargetMode="External"/><Relationship Id="rId176" Type="http://schemas.openxmlformats.org/officeDocument/2006/relationships/hyperlink" Target="https://grow-your-goals.atlassian.net/browse/SCRUM-6" TargetMode="External"/><Relationship Id="rId197" Type="http://schemas.openxmlformats.org/officeDocument/2006/relationships/hyperlink" Target="https://grow-your-goals.atlassian.net/browse/SCRUM-5" TargetMode="External"/><Relationship Id="rId201" Type="http://schemas.openxmlformats.org/officeDocument/2006/relationships/hyperlink" Target="https://grow-your-goals.atlassian.net/browse/SCRUM-47" TargetMode="External"/><Relationship Id="rId222" Type="http://schemas.openxmlformats.org/officeDocument/2006/relationships/hyperlink" Target="https://grow-your-goals.atlassian.net/secure/ViewProfile.jspa?accountId=712020%3Ab416e52e-4584-4bf6-8346-2ad3757f33fd" TargetMode="External"/><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hyperlink" Target="https://grow-your-goals.atlassian.net/browse/SCRUM-38" TargetMode="External"/><Relationship Id="rId103" Type="http://schemas.openxmlformats.org/officeDocument/2006/relationships/hyperlink" Target="https://grow-your-goals.atlassian.net/browse/SCRUM-4" TargetMode="External"/><Relationship Id="rId124" Type="http://schemas.openxmlformats.org/officeDocument/2006/relationships/hyperlink" Target="https://grow-your-goals.atlassian.net/secure/BrowseProject.jspa?id=10000" TargetMode="External"/><Relationship Id="rId70" Type="http://schemas.openxmlformats.org/officeDocument/2006/relationships/hyperlink" Target="https://grow-your-goals.atlassian.net/secure/BrowseProject.jspa?id=10000" TargetMode="External"/><Relationship Id="rId91" Type="http://schemas.openxmlformats.org/officeDocument/2006/relationships/hyperlink" Target="https://grow-your-goals.atlassian.net/browse/SCRUM-3" TargetMode="External"/><Relationship Id="rId145" Type="http://schemas.openxmlformats.org/officeDocument/2006/relationships/hyperlink" Target="https://grow-your-goals.atlassian.net/browse/SCRUM-10" TargetMode="External"/><Relationship Id="rId166" Type="http://schemas.openxmlformats.org/officeDocument/2006/relationships/hyperlink" Target="https://grow-your-goals.atlassian.net/secure/BrowseProject.jspa?id=10000" TargetMode="External"/><Relationship Id="rId187" Type="http://schemas.openxmlformats.org/officeDocument/2006/relationships/hyperlink" Target="https://grow-your-goals.atlassian.net/browse/SCRUM-5" TargetMode="External"/><Relationship Id="rId1" Type="http://schemas.openxmlformats.org/officeDocument/2006/relationships/customXml" Target="../customXml/item1.xml"/><Relationship Id="rId212" Type="http://schemas.openxmlformats.org/officeDocument/2006/relationships/hyperlink" Target="https://grow-your-goals.atlassian.net/browse/SCRUM-8" TargetMode="External"/><Relationship Id="rId28" Type="http://schemas.openxmlformats.org/officeDocument/2006/relationships/image" Target="media/image23.png"/><Relationship Id="rId49" Type="http://schemas.openxmlformats.org/officeDocument/2006/relationships/hyperlink" Target="https://grow-your-goals.atlassian.net/browse/SCRUM-38" TargetMode="External"/><Relationship Id="rId114" Type="http://schemas.openxmlformats.org/officeDocument/2006/relationships/hyperlink" Target="https://grow-your-goals.atlassian.net/secure/ViewProfile.jspa?accountId=712020%3Ab416e52e-4584-4bf6-8346-2ad3757f33fd" TargetMode="External"/><Relationship Id="rId60" Type="http://schemas.openxmlformats.org/officeDocument/2006/relationships/hyperlink" Target="https://grow-your-goals.atlassian.net/secure/ViewProfile.jspa?accountId=712020%3Ab416e52e-4584-4bf6-8346-2ad3757f33fd" TargetMode="External"/><Relationship Id="rId81" Type="http://schemas.openxmlformats.org/officeDocument/2006/relationships/hyperlink" Target="https://grow-your-goals.atlassian.net/browse/SCRUM-12" TargetMode="External"/><Relationship Id="rId135" Type="http://schemas.openxmlformats.org/officeDocument/2006/relationships/hyperlink" Target="https://grow-your-goals.atlassian.net/browse/SCRUM-36" TargetMode="External"/><Relationship Id="rId156" Type="http://schemas.openxmlformats.org/officeDocument/2006/relationships/hyperlink" Target="https://grow-your-goals.atlassian.net/secure/ViewProfile.jspa?accountId=712020%3Ab416e52e-4584-4bf6-8346-2ad3757f33fd" TargetMode="External"/><Relationship Id="rId177" Type="http://schemas.openxmlformats.org/officeDocument/2006/relationships/hyperlink" Target="https://grow-your-goals.atlassian.net/browse/SCRUM-27" TargetMode="External"/><Relationship Id="rId198" Type="http://schemas.openxmlformats.org/officeDocument/2006/relationships/hyperlink" Target="https://grow-your-goals.atlassian.net/secure/ViewProfile.jspa?accountId=712020%3Ab416e52e-4584-4bf6-8346-2ad3757f33fd" TargetMode="External"/><Relationship Id="rId202" Type="http://schemas.openxmlformats.org/officeDocument/2006/relationships/hyperlink" Target="https://grow-your-goals.atlassian.net/secure/BrowseProject.jspa?id=10000" TargetMode="External"/><Relationship Id="rId223" Type="http://schemas.openxmlformats.org/officeDocument/2006/relationships/fontTable" Target="fontTable.xml"/><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hyperlink" Target="https://grow-your-goals.atlassian.net/browse/SCRUM-38" TargetMode="External"/><Relationship Id="rId104" Type="http://schemas.openxmlformats.org/officeDocument/2006/relationships/hyperlink" Target="https://grow-your-goals.atlassian.net/browse/SCRUM-4" TargetMode="External"/><Relationship Id="rId125" Type="http://schemas.openxmlformats.org/officeDocument/2006/relationships/hyperlink" Target="https://grow-your-goals.atlassian.net/browse/SCRUM-4" TargetMode="External"/><Relationship Id="rId146" Type="http://schemas.openxmlformats.org/officeDocument/2006/relationships/hyperlink" Target="https://grow-your-goals.atlassian.net/browse/SCRUM-10" TargetMode="External"/><Relationship Id="rId167" Type="http://schemas.openxmlformats.org/officeDocument/2006/relationships/hyperlink" Target="https://grow-your-goals.atlassian.net/browse/SCRUM-6" TargetMode="External"/><Relationship Id="rId188" Type="http://schemas.openxmlformats.org/officeDocument/2006/relationships/hyperlink" Target="https://grow-your-goals.atlassian.net/browse/SCRUM-5" TargetMode="External"/><Relationship Id="rId71" Type="http://schemas.openxmlformats.org/officeDocument/2006/relationships/hyperlink" Target="https://grow-your-goals.atlassian.net/browse/SCRUM-38" TargetMode="External"/><Relationship Id="rId92" Type="http://schemas.openxmlformats.org/officeDocument/2006/relationships/hyperlink" Target="https://grow-your-goals.atlassian.net/browse/SCRUM-3" TargetMode="External"/><Relationship Id="rId213" Type="http://schemas.openxmlformats.org/officeDocument/2006/relationships/hyperlink" Target="https://grow-your-goals.atlassian.net/browse/SCRUM-32" TargetMode="External"/><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4.png"/><Relationship Id="rId115" Type="http://schemas.openxmlformats.org/officeDocument/2006/relationships/hyperlink" Target="https://grow-your-goals.atlassian.net/browse/SCRUM-4" TargetMode="External"/><Relationship Id="rId136" Type="http://schemas.openxmlformats.org/officeDocument/2006/relationships/hyperlink" Target="https://grow-your-goals.atlassian.net/secure/BrowseProject.jspa?id=10000" TargetMode="External"/><Relationship Id="rId157" Type="http://schemas.openxmlformats.org/officeDocument/2006/relationships/hyperlink" Target="https://grow-your-goals.atlassian.net/browse/SCRUM-10" TargetMode="External"/><Relationship Id="rId178" Type="http://schemas.openxmlformats.org/officeDocument/2006/relationships/hyperlink" Target="https://grow-your-goals.atlassian.net/secure/BrowseProject.jspa?id=10000" TargetMode="External"/><Relationship Id="rId61" Type="http://schemas.openxmlformats.org/officeDocument/2006/relationships/hyperlink" Target="https://grow-your-goals.atlassian.net/browse/SCRUM-38" TargetMode="External"/><Relationship Id="rId82" Type="http://schemas.openxmlformats.org/officeDocument/2006/relationships/hyperlink" Target="https://grow-your-goals.atlassian.net/secure/BrowseProject.jspa?id=10000" TargetMode="External"/><Relationship Id="rId199" Type="http://schemas.openxmlformats.org/officeDocument/2006/relationships/hyperlink" Target="https://grow-your-goals.atlassian.net/browse/SCRUM-5" TargetMode="External"/><Relationship Id="rId203" Type="http://schemas.openxmlformats.org/officeDocument/2006/relationships/hyperlink" Target="https://grow-your-goals.atlassian.net/browse/SCRUM-5" TargetMode="External"/><Relationship Id="rId19" Type="http://schemas.openxmlformats.org/officeDocument/2006/relationships/image" Target="media/image14.png"/><Relationship Id="rId224" Type="http://schemas.openxmlformats.org/officeDocument/2006/relationships/theme" Target="theme/theme1.xml"/><Relationship Id="rId30" Type="http://schemas.openxmlformats.org/officeDocument/2006/relationships/image" Target="media/image25.png"/><Relationship Id="rId105" Type="http://schemas.openxmlformats.org/officeDocument/2006/relationships/hyperlink" Target="https://grow-your-goals.atlassian.net/browse/SCRUM-16" TargetMode="External"/><Relationship Id="rId126" Type="http://schemas.openxmlformats.org/officeDocument/2006/relationships/hyperlink" Target="https://grow-your-goals.atlassian.net/secure/ViewProfile.jspa?accountId=712020%3Ab416e52e-4584-4bf6-8346-2ad3757f33fd" TargetMode="External"/><Relationship Id="rId147" Type="http://schemas.openxmlformats.org/officeDocument/2006/relationships/hyperlink" Target="https://grow-your-goals.atlassian.net/browse/SCRUM-22" TargetMode="External"/><Relationship Id="rId168" Type="http://schemas.openxmlformats.org/officeDocument/2006/relationships/hyperlink" Target="https://grow-your-goals.atlassian.net/secure/ViewProfile.jspa?accountId=712020%3Ab416e52e-4584-4bf6-8346-2ad3757f33f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2747</TotalTime>
  <Pages>133</Pages>
  <Words>36443</Words>
  <Characters>207729</Characters>
  <Application>Microsoft Office Word</Application>
  <DocSecurity>0</DocSecurity>
  <Lines>1731</Lines>
  <Paragraphs>487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83</cp:revision>
  <dcterms:created xsi:type="dcterms:W3CDTF">2024-09-26T17:46:00Z</dcterms:created>
  <dcterms:modified xsi:type="dcterms:W3CDTF">2024-12-01T19:47:00Z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id="RZO6J2KZ"/&gt;&lt;style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