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Change Data Capture (CDC</w:t>
      </w:r>
      <w:proofErr w:type="gramStart"/>
      <w:r w:rsidR="00E72361">
        <w:t xml:space="preserve">) </w:t>
      </w:r>
      <w:r w:rsidR="00C54A03">
        <w:t>,</w:t>
      </w:r>
      <w:proofErr w:type="gramEnd"/>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2B7268D0" w14:textId="5F2BB041" w:rsidR="00E228F7" w:rsidRDefault="00E228F7">
      <w:pPr>
        <w:jc w:val="left"/>
        <w:rPr>
          <w:rFonts w:ascii="Segoe UI" w:eastAsia="Times New Roman" w:hAnsi="Segoe UI" w:cs="Segoe UI"/>
          <w:color w:val="FF0000"/>
          <w:kern w:val="0"/>
          <w:sz w:val="18"/>
          <w:szCs w:val="18"/>
          <w:lang w:eastAsia="en-IE"/>
          <w14:ligatures w14:val="none"/>
        </w:rPr>
      </w:pPr>
      <w:r>
        <w:rPr>
          <w:rFonts w:ascii="Segoe UI" w:hAnsi="Segoe UI" w:cs="Segoe UI"/>
          <w:color w:val="FF0000"/>
          <w:sz w:val="18"/>
          <w:szCs w:val="18"/>
        </w:rPr>
        <w:br w:type="page"/>
      </w:r>
    </w:p>
    <w:p w14:paraId="0296BFFA" w14:textId="0978643C" w:rsidR="008B6F79" w:rsidRDefault="008B6F79" w:rsidP="002670E9">
      <w:pPr>
        <w:pStyle w:val="Heading1"/>
        <w:rPr>
          <w:rFonts w:ascii="Segoe UI" w:hAnsi="Segoe UI" w:cs="Segoe UI"/>
          <w:sz w:val="18"/>
          <w:szCs w:val="18"/>
        </w:rPr>
      </w:pPr>
      <w:bookmarkStart w:id="2" w:name="_Toc179540522"/>
      <w:r>
        <w:rPr>
          <w:rStyle w:val="normaltextrun"/>
          <w:color w:val="0F4761"/>
        </w:rPr>
        <w:lastRenderedPageBreak/>
        <w:t>Chapter 2: Literature Review</w:t>
      </w:r>
      <w:bookmarkEnd w:id="2"/>
      <w:r w:rsidR="00144E96">
        <w:rPr>
          <w:rStyle w:val="normaltextrun"/>
          <w:color w:val="0F4761"/>
        </w:rPr>
        <w:t xml:space="preserve">, Databases </w:t>
      </w:r>
      <w:r w:rsidR="00F81EDC">
        <w:rPr>
          <w:rStyle w:val="normaltextrun"/>
          <w:color w:val="0F4761"/>
        </w:rPr>
        <w:t>&amp; Microservices Architecture.</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774FBC62" w14:textId="77777777" w:rsidR="001573F2" w:rsidRDefault="00BE0715" w:rsidP="00BE0715">
      <w:bookmarkStart w:id="5" w:name="_Toc179540525"/>
      <w:r>
        <w:t>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another database.</w:t>
      </w:r>
    </w:p>
    <w:p w14:paraId="7D84BB83" w14:textId="77777777" w:rsidR="001573F2" w:rsidRDefault="00BE0715" w:rsidP="00BE0715">
      <w:r>
        <w:t xml:space="preserve">However, there are many other replication models of which some will be discussed later in this chapter. The basis is that data is copied from one database to another, and the manner of which is based on the system architecture as well as the available replication techniques </w:t>
      </w:r>
      <w:proofErr w:type="gramStart"/>
      <w:r>
        <w:t>in a given</w:t>
      </w:r>
      <w:proofErr w:type="gramEnd"/>
      <w:r>
        <w:t xml:space="preserve"> Database Management System (DBMS).</w:t>
      </w:r>
    </w:p>
    <w:p w14:paraId="35229943" w14:textId="5BAFACCA"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2AFE353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1C6BC7B7" w14:textId="47DAABD0" w:rsidR="00430DBD" w:rsidRPr="00430DBD" w:rsidRDefault="00430DBD" w:rsidP="00430DBD">
      <w:pPr>
        <w:pStyle w:val="Heading3"/>
        <w:rPr>
          <w:rFonts w:ascii="Segoe UI" w:hAnsi="Segoe UI" w:cs="Segoe UI"/>
          <w:sz w:val="18"/>
          <w:szCs w:val="18"/>
        </w:rPr>
      </w:pPr>
      <w:r>
        <w:rPr>
          <w:rStyle w:val="normaltextrun"/>
          <w:color w:val="0F4761"/>
        </w:rPr>
        <w:lastRenderedPageBreak/>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6C209AC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001E17CA" w:rsidRPr="001E17CA">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61073F7E" w14:textId="157BE5DA"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1E17CA" w:rsidRPr="001E17CA">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754B381E" w:rsidR="003A35C4" w:rsidRDefault="003A35C4" w:rsidP="003A35C4">
      <w:pPr>
        <w:pStyle w:val="Heading3"/>
        <w:rPr>
          <w:rStyle w:val="normaltextrun"/>
          <w:color w:val="0F4761"/>
        </w:rPr>
      </w:pPr>
      <w:r>
        <w:rPr>
          <w:rStyle w:val="normaltextrun"/>
          <w:color w:val="0F4761"/>
        </w:rPr>
        <w:lastRenderedPageBreak/>
        <w:t>2.1.3 Database Replication Change Propagation</w:t>
      </w:r>
      <w:r w:rsidR="00446DCE">
        <w:rPr>
          <w:rStyle w:val="normaltextrun"/>
          <w:color w:val="0F4761"/>
        </w:rPr>
        <w:t xml:space="preserve"> Strategies</w:t>
      </w:r>
      <w:r>
        <w:rPr>
          <w:rStyle w:val="normaltextrun"/>
          <w:color w:val="0F4761"/>
        </w:rPr>
        <w:t>.</w:t>
      </w:r>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0346BB27" w:rsidR="00263D6F" w:rsidRDefault="00263D6F" w:rsidP="00263D6F">
      <w:pPr>
        <w:pStyle w:val="Quote"/>
      </w:pPr>
      <w:r>
        <w:t>“Triggers, for example, are often used to perform reporting tasks and may update a different reporting database instance.”</w:t>
      </w:r>
      <w:r>
        <w:fldChar w:fldCharType="begin"/>
      </w:r>
      <w:r>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oi.org/10.1145/1376616.1376691","author":[{"family":"Cecchet","given":"Emmanuel"},{"family":"Candea","given":"George"},{"family":"Ailamaki","given":"Anastasia"}],"accessed":{"date-parts":[["2024",9,19]]},"issued":{"date-parts":[["2008",6,9]]}}}],"schema":"https://github.com/citation-style-language/schema/raw/master/csl-citation.json"} </w:instrText>
      </w:r>
      <w:r>
        <w:fldChar w:fldCharType="separate"/>
      </w:r>
      <w:r w:rsidRPr="00263D6F">
        <w:rPr>
          <w:rFonts w:cs="Times New Roman"/>
        </w:rPr>
        <w:t>(Cecchet, Candea and Ailamaki, 2008)</w:t>
      </w:r>
      <w:r>
        <w:fldChar w:fldCharType="end"/>
      </w:r>
    </w:p>
    <w:p w14:paraId="2C55B693" w14:textId="286E47D2"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2436FB" w:rsidRPr="002436FB">
        <w:rPr>
          <w:rFonts w:cs="Times New Roman"/>
        </w:rPr>
        <w:t>(Veeramalla, 2023)</w:t>
      </w:r>
      <w:r w:rsidR="002436FB">
        <w:fldChar w:fldCharType="end"/>
      </w:r>
    </w:p>
    <w:p w14:paraId="61876E92" w14:textId="5E638E44" w:rsidR="00271AE0" w:rsidRDefault="00271AE0" w:rsidP="00271AE0">
      <w:r w:rsidRPr="00271AE0">
        <w:t>By replicating at the block level, HDFS ensures data availability even if individual nodes fail, contributing to the system's overall robustness.</w:t>
      </w:r>
    </w:p>
    <w:p w14:paraId="6FF65E85" w14:textId="6B112296" w:rsidR="00446DCE" w:rsidRDefault="00446DCE" w:rsidP="00271AE0">
      <w:r>
        <w:t>Choosing the appropriate strategy involves balancing factors like data volume, update frequency, consistency requirements, and the complexity of implementation.</w:t>
      </w:r>
    </w:p>
    <w:p w14:paraId="55C1DA74" w14:textId="4EF47A45" w:rsidR="002436FB" w:rsidRDefault="002436FB">
      <w:pPr>
        <w:jc w:val="left"/>
      </w:pPr>
      <w:r>
        <w:br w:type="page"/>
      </w:r>
    </w:p>
    <w:p w14:paraId="1DA5331C" w14:textId="713F971B" w:rsidR="003A35C4" w:rsidRPr="002B13A5" w:rsidRDefault="003A35C4" w:rsidP="002B13A5">
      <w:pPr>
        <w:pStyle w:val="Heading3"/>
        <w:rPr>
          <w:rFonts w:ascii="Segoe UI" w:hAnsi="Segoe UI" w:cs="Segoe UI"/>
          <w:sz w:val="18"/>
          <w:szCs w:val="18"/>
        </w:rPr>
      </w:pPr>
      <w:r>
        <w:rPr>
          <w:rStyle w:val="normaltextrun"/>
          <w:color w:val="0F4761"/>
        </w:rPr>
        <w:lastRenderedPageBreak/>
        <w:t>2.1.4 Database Replication Termination Protocols.</w:t>
      </w:r>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19893F3D" w:rsidR="004F5CA0" w:rsidRPr="002436FB" w:rsidRDefault="004F5CA0" w:rsidP="004F5CA0">
      <w:pPr>
        <w:pStyle w:val="Quote"/>
      </w:pPr>
      <w:r>
        <w:t>“</w:t>
      </w:r>
      <w:r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fldChar w:fldCharType="begin"/>
      </w:r>
      <w:r>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fldChar w:fldCharType="separate"/>
      </w:r>
      <w:r w:rsidRPr="004F5CA0">
        <w:rPr>
          <w:rFonts w:cs="Times New Roman"/>
        </w:rPr>
        <w:t>(Pires, Ravi and Rodrigues, 2018)</w:t>
      </w:r>
      <w:r>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4345E531" w14:textId="77777777" w:rsidR="002436FB" w:rsidRDefault="002436FB" w:rsidP="002436FB">
      <w:pPr>
        <w:jc w:val="left"/>
      </w:pPr>
      <w:r w:rsidRPr="002436FB">
        <w:t>This can ensure strong consistency but may be less fault-tolerant and potentially introduce performance bottlenecks if a replica is slow or unavailable. One-phase commit and two-phase commit are examples of non-voting protocols that offer different levels of consistency and performance trade-offs.</w:t>
      </w:r>
    </w:p>
    <w:p w14:paraId="15DC3831" w14:textId="3CE89FC4" w:rsidR="002436FB" w:rsidRPr="002436FB" w:rsidRDefault="002436FB" w:rsidP="002436FB">
      <w:pPr>
        <w:jc w:val="left"/>
      </w:pPr>
      <w:r w:rsidRPr="002436FB">
        <w:t>The choice between voting and non-voting protocols depends on factors like consistency requirements, performance goals, and the complexity of the replication environment. 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P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7A22414A" w14:textId="77777777" w:rsidR="002B13A5" w:rsidRDefault="002B13A5">
      <w:pPr>
        <w:jc w:val="left"/>
        <w:rPr>
          <w:rStyle w:val="normaltextrun"/>
          <w:rFonts w:eastAsiaTheme="majorEastAsia" w:cstheme="majorBidi"/>
          <w:color w:val="0F4761"/>
          <w:sz w:val="28"/>
          <w:szCs w:val="28"/>
        </w:rPr>
      </w:pPr>
      <w:bookmarkStart w:id="8" w:name="_Toc179540528"/>
      <w:r>
        <w:rPr>
          <w:rStyle w:val="normaltextrun"/>
          <w:color w:val="0F4761"/>
        </w:rPr>
        <w:br w:type="page"/>
      </w:r>
    </w:p>
    <w:p w14:paraId="2105A88A" w14:textId="2F94CA51" w:rsidR="003B5056" w:rsidRPr="003B5056" w:rsidRDefault="003B5056" w:rsidP="003B5056">
      <w:pPr>
        <w:pStyle w:val="Heading3"/>
        <w:rPr>
          <w:color w:val="0F4761"/>
        </w:rPr>
      </w:pPr>
      <w:r>
        <w:rPr>
          <w:rStyle w:val="normaltextrun"/>
          <w:color w:val="0F4761"/>
        </w:rPr>
        <w:lastRenderedPageBreak/>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bookmarkStart w:id="9" w:name="_Toc179540529"/>
      <w:r>
        <w:rPr>
          <w:rStyle w:val="normaltextrun"/>
          <w:color w:val="0F4761"/>
        </w:rPr>
        <w:br w:type="page"/>
      </w:r>
    </w:p>
    <w:p w14:paraId="5E90CE45" w14:textId="0F2FB91C" w:rsidR="003B5056" w:rsidRDefault="003B5056" w:rsidP="003B5056">
      <w:pPr>
        <w:pStyle w:val="Heading3"/>
        <w:rPr>
          <w:rStyle w:val="normaltextrun"/>
          <w:color w:val="0F4761"/>
        </w:rPr>
      </w:pPr>
      <w:r>
        <w:rPr>
          <w:rStyle w:val="normaltextrun"/>
          <w:color w:val="0F4761"/>
        </w:rPr>
        <w:lastRenderedPageBreak/>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41BC5D8E"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001E17CA" w:rsidRPr="001E17CA">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1674C166" w14:textId="77777777" w:rsidR="002B13A5" w:rsidRDefault="002B13A5">
      <w:pPr>
        <w:jc w:val="left"/>
        <w:rPr>
          <w:rStyle w:val="normaltextrun"/>
          <w:rFonts w:eastAsiaTheme="majorEastAsia" w:cstheme="majorBidi"/>
          <w:color w:val="0F4761"/>
          <w:sz w:val="28"/>
          <w:szCs w:val="28"/>
        </w:rPr>
      </w:pPr>
      <w:bookmarkStart w:id="10" w:name="_Toc179540530"/>
      <w:r>
        <w:rPr>
          <w:rStyle w:val="normaltextrun"/>
          <w:color w:val="0F4761"/>
        </w:rPr>
        <w:br w:type="page"/>
      </w:r>
    </w:p>
    <w:p w14:paraId="0151E07B" w14:textId="211AA691" w:rsidR="003B5056" w:rsidRDefault="003B5056" w:rsidP="003B5056">
      <w:pPr>
        <w:pStyle w:val="Heading3"/>
        <w:rPr>
          <w:rStyle w:val="normaltextrun"/>
          <w:color w:val="0F4761"/>
        </w:rPr>
      </w:pPr>
      <w:r>
        <w:rPr>
          <w:rStyle w:val="normaltextrun"/>
          <w:color w:val="0F4761"/>
        </w:rPr>
        <w:lastRenderedPageBreak/>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5EF391C2" w:rsidR="00437EA2" w:rsidRDefault="00437EA2" w:rsidP="00437EA2">
      <w:pPr>
        <w:pStyle w:val="Quote"/>
      </w:pPr>
      <w:r>
        <w:t>“</w:t>
      </w:r>
      <w:r w:rsidRPr="00437EA2">
        <w:t>Application-as-a-Service (</w:t>
      </w:r>
      <w:proofErr w:type="spellStart"/>
      <w:r w:rsidRPr="00437EA2">
        <w:t>AaaS</w:t>
      </w:r>
      <w:proofErr w:type="spellEnd"/>
      <w:r w:rsidRPr="00437EA2">
        <w:t>)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001E17CA" w:rsidRPr="001E17CA">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bookmarkStart w:id="11" w:name="_Toc179540531"/>
      <w:r>
        <w:rPr>
          <w:rStyle w:val="normaltextrun"/>
          <w:color w:val="0F4761"/>
        </w:rPr>
        <w:br w:type="page"/>
      </w:r>
    </w:p>
    <w:p w14:paraId="44B7E03F" w14:textId="182C2CCA" w:rsidR="003B5056" w:rsidRDefault="003B5056" w:rsidP="003B5056">
      <w:pPr>
        <w:pStyle w:val="Heading2"/>
        <w:rPr>
          <w:rStyle w:val="normaltextrun"/>
          <w:color w:val="0F4761"/>
        </w:rPr>
      </w:pPr>
      <w:r>
        <w:rPr>
          <w:rStyle w:val="normaltextrun"/>
          <w:color w:val="0F4761"/>
        </w:rPr>
        <w:lastRenderedPageBreak/>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40D22879" w14:textId="171CE736" w:rsidR="0059095F" w:rsidRDefault="00BE0715" w:rsidP="0064147B">
      <w:r w:rsidRPr="00BE0715">
        <w:t xml:space="preserve">These models are outlined in detail in the book “Database Management Systems” </w:t>
      </w:r>
      <w:r w:rsidR="0059095F">
        <w:fldChar w:fldCharType="begin"/>
      </w:r>
      <w:r w:rsidR="0059095F">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rsidR="0059095F">
        <w:fldChar w:fldCharType="separate"/>
      </w:r>
      <w:r w:rsidR="001E17CA" w:rsidRPr="001E17CA">
        <w:rPr>
          <w:rFonts w:cs="Times New Roman"/>
        </w:rPr>
        <w:t>(Vidhya, Jeyaram and Ishwarya, 2016)</w:t>
      </w:r>
      <w:r w:rsidR="0059095F">
        <w:fldChar w:fldCharType="end"/>
      </w:r>
      <w:r w:rsidR="0059095F">
        <w:t xml:space="preserve">. </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7DB07F84" w14:textId="77777777" w:rsidR="002B13A5" w:rsidRDefault="002B13A5">
      <w:pPr>
        <w:jc w:val="left"/>
        <w:rPr>
          <w:rStyle w:val="normaltextrun"/>
          <w:rFonts w:eastAsiaTheme="majorEastAsia" w:cstheme="majorBidi"/>
          <w:color w:val="0F4761"/>
          <w:sz w:val="28"/>
          <w:szCs w:val="28"/>
        </w:rPr>
      </w:pPr>
      <w:bookmarkStart w:id="13" w:name="_Toc179540534"/>
      <w:r>
        <w:rPr>
          <w:rStyle w:val="normaltextrun"/>
          <w:color w:val="0F4761"/>
        </w:rPr>
        <w:br w:type="page"/>
      </w:r>
    </w:p>
    <w:p w14:paraId="6DA99797" w14:textId="48764E8E" w:rsidR="0059095F" w:rsidRDefault="0059095F" w:rsidP="0059095F">
      <w:pPr>
        <w:pStyle w:val="Heading3"/>
        <w:rPr>
          <w:rStyle w:val="normaltextrun"/>
          <w:color w:val="0F4761"/>
        </w:rPr>
      </w:pPr>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E6F6897"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001E17CA" w:rsidRPr="001E17CA">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bookmarkStart w:id="14" w:name="_Toc179540533"/>
      <w:r>
        <w:rPr>
          <w:rStyle w:val="normaltextrun"/>
          <w:color w:val="0F4761"/>
        </w:rPr>
        <w:br w:type="page"/>
      </w:r>
    </w:p>
    <w:p w14:paraId="7587769D" w14:textId="7718D44D" w:rsidR="003B5056" w:rsidRDefault="003B5056" w:rsidP="003B5056">
      <w:pPr>
        <w:pStyle w:val="Heading3"/>
        <w:rPr>
          <w:rStyle w:val="normaltextrun"/>
          <w:color w:val="0F4761"/>
        </w:rPr>
      </w:pPr>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522E5727"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fldChar w:fldCharType="separate"/>
      </w:r>
      <w:r w:rsidR="001E17CA" w:rsidRPr="001E17CA">
        <w:rPr>
          <w:rFonts w:cs="Times New Roman"/>
        </w:rPr>
        <w:t xml:space="preserve">(Mapanga and </w:t>
      </w:r>
      <w:proofErr w:type="spellStart"/>
      <w:r w:rsidR="001E17CA" w:rsidRPr="001E17CA">
        <w:rPr>
          <w:rFonts w:cs="Times New Roman"/>
        </w:rPr>
        <w:t>Kadebu</w:t>
      </w:r>
      <w:proofErr w:type="spellEnd"/>
      <w:r w:rsidR="001E17CA" w:rsidRPr="001E17CA">
        <w:rPr>
          <w:rFonts w:cs="Times New Roman"/>
        </w:rPr>
        <w:t>,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w:t>
      </w:r>
      <w:proofErr w:type="gramStart"/>
      <w:r>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35426BDB" w:rsidR="00E33D69" w:rsidRDefault="00E33D69" w:rsidP="00E33D69">
      <w:pPr>
        <w:pStyle w:val="Quote"/>
      </w:pPr>
      <w:r>
        <w:t>“</w:t>
      </w:r>
      <w:r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Pr="00E33D69">
        <w:t>modeling</w:t>
      </w:r>
      <w:proofErr w:type="spellEnd"/>
      <w:r w:rsidRPr="00E33D69">
        <w:t>,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001E17CA" w:rsidRPr="001E17CA">
        <w:rPr>
          <w:rFonts w:cs="Times New Roman"/>
        </w:rPr>
        <w:t>(Vidhya, Jeyaram and Ishwarya, 2016)</w:t>
      </w:r>
      <w:r>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1C5EBF8C"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1E17CA" w:rsidRPr="001E17CA">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bookmarkStart w:id="18" w:name="_Toc179540538"/>
      <w:r>
        <w:rPr>
          <w:rStyle w:val="normaltextrun"/>
          <w:color w:val="0F4761"/>
        </w:rPr>
        <w:br w:type="page"/>
      </w:r>
    </w:p>
    <w:p w14:paraId="38CF83AD" w14:textId="16FB4E72" w:rsidR="0073658C" w:rsidRDefault="0073658C" w:rsidP="003146A3">
      <w:pPr>
        <w:pStyle w:val="Heading3"/>
        <w:rPr>
          <w:rStyle w:val="normaltextrun"/>
          <w:color w:val="0F4761"/>
        </w:rPr>
      </w:pPr>
      <w:r>
        <w:rPr>
          <w:rStyle w:val="normaltextrun"/>
          <w:color w:val="0F4761"/>
        </w:rPr>
        <w:lastRenderedPageBreak/>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4A0FD50B"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1E17CA" w:rsidRPr="001E17CA">
        <w:rPr>
          <w:rFonts w:cs="Times New Roman"/>
        </w:rPr>
        <w:t>(Zhao, 2014)</w:t>
      </w:r>
      <w:r w:rsidR="00540606">
        <w:fldChar w:fldCharType="end"/>
      </w:r>
    </w:p>
    <w:p w14:paraId="2D40A1BF" w14:textId="01A3FE5E" w:rsidR="00162876" w:rsidRPr="00162876" w:rsidRDefault="00162876" w:rsidP="00162876">
      <w:pPr>
        <w:pStyle w:val="Quote"/>
      </w:pPr>
      <w:r>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001E17CA" w:rsidRPr="001E17CA">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5DF8D684" w:rsidR="00A125F0" w:rsidRPr="002D7F7A" w:rsidRDefault="00A125F0" w:rsidP="00A125F0">
      <w:pPr>
        <w:pStyle w:val="Quote"/>
      </w:pPr>
      <w:r>
        <w:t>“</w:t>
      </w:r>
      <w:r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fldChar w:fldCharType="separate"/>
      </w:r>
      <w:r w:rsidR="001E17CA" w:rsidRPr="001E17CA">
        <w:rPr>
          <w:rFonts w:cs="Times New Roman"/>
        </w:rPr>
        <w:t>(Dhulavvagol, Totad and Bhandage,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1C6F8D5C" w14:textId="77777777" w:rsidR="002B13A5" w:rsidRDefault="002B13A5">
      <w:pPr>
        <w:jc w:val="left"/>
        <w:rPr>
          <w:rStyle w:val="normaltextrun"/>
          <w:rFonts w:eastAsiaTheme="majorEastAsia" w:cstheme="majorBidi"/>
          <w:color w:val="0F4761"/>
          <w:sz w:val="28"/>
          <w:szCs w:val="28"/>
        </w:rPr>
      </w:pPr>
      <w:bookmarkStart w:id="19" w:name="_Toc179540540"/>
      <w:r>
        <w:rPr>
          <w:rStyle w:val="normaltextrun"/>
          <w:color w:val="0F4761"/>
        </w:rPr>
        <w:br w:type="page"/>
      </w:r>
    </w:p>
    <w:p w14:paraId="0C0E3D2F" w14:textId="0BCEED3A" w:rsidR="003146A3" w:rsidRDefault="003146A3" w:rsidP="00456D73">
      <w:pPr>
        <w:pStyle w:val="Heading3"/>
        <w:rPr>
          <w:rStyle w:val="normaltextrun"/>
          <w:color w:val="0F4761"/>
        </w:rPr>
      </w:pPr>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19"/>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4EAA830D"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001E17CA" w:rsidRPr="001E17CA">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r>
        <w:rPr>
          <w:rStyle w:val="normaltextrun"/>
          <w:color w:val="0F4761"/>
        </w:rPr>
        <w:lastRenderedPageBreak/>
        <w:t>2</w:t>
      </w:r>
      <w:r>
        <w:rPr>
          <w:rStyle w:val="normaltextrun"/>
          <w:color w:val="0F4761"/>
        </w:rPr>
        <w:t>.</w:t>
      </w:r>
      <w:r>
        <w:rPr>
          <w:rStyle w:val="normaltextrun"/>
          <w:color w:val="0F4761"/>
        </w:rPr>
        <w:t>5</w:t>
      </w:r>
      <w:r>
        <w:rPr>
          <w:rStyle w:val="normaltextrun"/>
          <w:color w:val="0F4761"/>
        </w:rPr>
        <w:t xml:space="preserve"> Microservice Architecture</w:t>
      </w:r>
    </w:p>
    <w:p w14:paraId="745D765D" w14:textId="4FC1088D" w:rsidR="00F81EDC" w:rsidRPr="002833E3" w:rsidRDefault="00F81EDC" w:rsidP="00F81EDC">
      <w:pPr>
        <w:pStyle w:val="Heading3"/>
        <w:rPr>
          <w:color w:val="0F4761"/>
        </w:rPr>
      </w:pPr>
      <w:bookmarkStart w:id="20" w:name="_Toc179540539"/>
      <w:r>
        <w:rPr>
          <w:rStyle w:val="normaltextrun"/>
          <w:color w:val="0F4761"/>
        </w:rPr>
        <w:t>2</w:t>
      </w:r>
      <w:r>
        <w:rPr>
          <w:rStyle w:val="normaltextrun"/>
          <w:color w:val="0F4761"/>
        </w:rPr>
        <w:t>.</w:t>
      </w:r>
      <w:r>
        <w:rPr>
          <w:rStyle w:val="normaltextrun"/>
          <w:color w:val="0F4761"/>
        </w:rPr>
        <w:t>5</w:t>
      </w:r>
      <w:r>
        <w:rPr>
          <w:rStyle w:val="normaltextrun"/>
          <w:color w:val="0F4761"/>
        </w:rPr>
        <w:t>.1 Micro Services Architecture - Overview.</w:t>
      </w:r>
      <w:bookmarkEnd w:id="20"/>
    </w:p>
    <w:p w14:paraId="4092CB11" w14:textId="77777777" w:rsidR="00F81EDC" w:rsidRDefault="00F81EDC" w:rsidP="00F81EDC">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5A8519A0" w14:textId="77777777" w:rsidR="00F81EDC" w:rsidRDefault="00F81EDC" w:rsidP="00F81EDC">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3F34EFC8" w14:textId="77777777" w:rsidR="00F81EDC" w:rsidRDefault="00F81EDC" w:rsidP="00F81EDC">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6CDFB1A2" w14:textId="77777777" w:rsidR="00F81EDC" w:rsidRDefault="00F81EDC" w:rsidP="00F81EDC">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5CAE75DB" w14:textId="77777777" w:rsidR="00F81EDC" w:rsidRDefault="00F81EDC" w:rsidP="00F81EDC">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BEC42E1" w14:textId="77777777" w:rsidR="00F81EDC" w:rsidRDefault="00F81EDC" w:rsidP="00F81EDC">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1CE6FEE" w14:textId="77777777" w:rsidR="00F81EDC" w:rsidRDefault="00F81EDC" w:rsidP="00F81EDC">
      <w:r>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07A8CE2A" w14:textId="77777777" w:rsidR="00F81EDC" w:rsidRDefault="00F81EDC" w:rsidP="00F81EDC">
      <w:r>
        <w:t>Successfully implementing a microservices architecture requires careful planning, robust infrastructure, and a mature DevOps culture to manage the inherent complexities of a distributed system.</w:t>
      </w:r>
    </w:p>
    <w:p w14:paraId="71F9C66B" w14:textId="77777777" w:rsidR="00F81EDC" w:rsidRDefault="00F81EDC" w:rsidP="00F81EDC"/>
    <w:p w14:paraId="163DFAAC" w14:textId="77777777" w:rsidR="00F81EDC" w:rsidRPr="00663EF8" w:rsidRDefault="00F81EDC" w:rsidP="00F81EDC"/>
    <w:p w14:paraId="62C65F71" w14:textId="1048A54B" w:rsidR="00F81EDC" w:rsidRDefault="00F81EDC" w:rsidP="00F81EDC">
      <w:pPr>
        <w:pStyle w:val="Heading3"/>
        <w:rPr>
          <w:rStyle w:val="normaltextrun"/>
          <w:color w:val="0F4761"/>
        </w:rPr>
      </w:pPr>
      <w:r>
        <w:rPr>
          <w:rStyle w:val="normaltextrun"/>
          <w:color w:val="0F4761"/>
        </w:rPr>
        <w:lastRenderedPageBreak/>
        <w:t>2</w:t>
      </w:r>
      <w:r>
        <w:rPr>
          <w:rStyle w:val="normaltextrun"/>
          <w:color w:val="0F4761"/>
        </w:rPr>
        <w:t>.</w:t>
      </w:r>
      <w:r>
        <w:rPr>
          <w:rStyle w:val="normaltextrun"/>
          <w:color w:val="0F4761"/>
        </w:rPr>
        <w:t>5</w:t>
      </w:r>
      <w:r>
        <w:rPr>
          <w:rStyle w:val="normaltextrun"/>
          <w:color w:val="0F4761"/>
        </w:rPr>
        <w:t>.2 Micro Services Database Strategies.</w:t>
      </w:r>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77777777" w:rsidR="00F81EDC" w:rsidRDefault="00F81EDC" w:rsidP="00F81EDC">
      <w:r>
        <w:t>The Database per Service pattern, a cornerstone of microservice architecture, advocates for each service owning its dedicated database.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77777777" w:rsidR="00F81EDC" w:rsidRDefault="00F81EDC" w:rsidP="00F81EDC">
      <w:pPr>
        <w:pStyle w:val="Quote"/>
      </w:pPr>
      <w:r>
        <w:t>“</w:t>
      </w:r>
      <w:r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fldChar w:fldCharType="begin"/>
      </w:r>
      <w:r>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fldChar w:fldCharType="separate"/>
      </w:r>
      <w:r w:rsidRPr="00105A57">
        <w:rPr>
          <w:rFonts w:cs="Times New Roman"/>
        </w:rPr>
        <w:t>(Pacheco, 2018)</w:t>
      </w:r>
      <w:r>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The API Composition pattern offers a way to retrieve and combine data from multiple services without directly accessing their underlying databases. Each service exposes its data through a 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448BC2BA" w14:textId="448E6B82" w:rsidR="002B13A5" w:rsidRPr="002B13A5" w:rsidRDefault="00F81EDC" w:rsidP="002B13A5">
      <w:pPr>
        <w:rPr>
          <w:rStyle w:val="normaltextrun"/>
        </w:rPr>
      </w:pPr>
      <w:r>
        <w:t>By focusing on bounded contexts within each domain, DDD helps ensure that each service owns and manages its data independently, promoting loose coupling and data autonomy. This alignment between business domains and service boundaries simplifies data management and improves the overall maintainability of the microservice architecture. DDD principles also encourage careful consideration of aggregate roots and data consistency boundaries within each service, further refining the database strategy.</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Pr="00D50579">
        <w:rPr>
          <w:rFonts w:cs="Times New Roman"/>
        </w:rPr>
        <w:t>(Baran, 2024)</w:t>
      </w:r>
      <w:r>
        <w:fldChar w:fldCharType="end"/>
      </w:r>
      <w:r w:rsidR="002B13A5">
        <w:rPr>
          <w:rStyle w:val="normaltextrun"/>
          <w:color w:val="0F4761"/>
        </w:rPr>
        <w:br w:type="page"/>
      </w:r>
    </w:p>
    <w:p w14:paraId="68062B35" w14:textId="7E8EBA3D" w:rsidR="00F81EDC" w:rsidRDefault="00F81EDC" w:rsidP="00F81EDC">
      <w:pPr>
        <w:pStyle w:val="Heading3"/>
        <w:rPr>
          <w:rStyle w:val="normaltextrun"/>
          <w:color w:val="0F4761"/>
        </w:rPr>
      </w:pPr>
      <w:r>
        <w:rPr>
          <w:rStyle w:val="normaltextrun"/>
          <w:color w:val="0F4761"/>
        </w:rPr>
        <w:lastRenderedPageBreak/>
        <w:t>2</w:t>
      </w:r>
      <w:r>
        <w:rPr>
          <w:rStyle w:val="normaltextrun"/>
          <w:color w:val="0F4761"/>
        </w:rPr>
        <w:t>.</w:t>
      </w:r>
      <w:r>
        <w:rPr>
          <w:rStyle w:val="normaltextrun"/>
          <w:color w:val="0F4761"/>
        </w:rPr>
        <w:t>5</w:t>
      </w:r>
      <w:r>
        <w:rPr>
          <w:rStyle w:val="normaltextrun"/>
          <w:color w:val="0F4761"/>
        </w:rPr>
        <w:t>.3 Micro Services Fault Tolerance.</w:t>
      </w:r>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5C21C5F6" w14:textId="77777777" w:rsidR="00F81EDC" w:rsidRDefault="00F81EDC" w:rsidP="00F81EDC">
      <w:r w:rsidRPr="00FA5755">
        <w:t>Techniques like redundancy and replication, where multiple instances of a service are deployed, ensure availability even if some instances fail. 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1FA72F62" w14:textId="77777777" w:rsidR="00F81EDC" w:rsidRDefault="00F81EDC" w:rsidP="00F81EDC">
      <w:r w:rsidRPr="00FA5755">
        <w:t>These observability tools provide insights into system behaviour and facilitate prompt mitigation of issues. 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6C3417D0" w:rsidR="00F81EDC" w:rsidRDefault="00F81EDC" w:rsidP="00F81EDC">
      <w:pPr>
        <w:pStyle w:val="Heading3"/>
        <w:rPr>
          <w:rStyle w:val="normaltextrun"/>
          <w:color w:val="0F4761"/>
        </w:rPr>
      </w:pPr>
      <w:r>
        <w:rPr>
          <w:rStyle w:val="normaltextrun"/>
          <w:color w:val="0F4761"/>
        </w:rPr>
        <w:lastRenderedPageBreak/>
        <w:t>2</w:t>
      </w:r>
      <w:r>
        <w:rPr>
          <w:rStyle w:val="normaltextrun"/>
          <w:color w:val="0F4761"/>
        </w:rPr>
        <w:t>.</w:t>
      </w:r>
      <w:r>
        <w:rPr>
          <w:rStyle w:val="normaltextrun"/>
          <w:color w:val="0F4761"/>
        </w:rPr>
        <w:t>5</w:t>
      </w:r>
      <w:r>
        <w:rPr>
          <w:rStyle w:val="normaltextrun"/>
          <w:color w:val="0F4761"/>
        </w:rPr>
        <w:t>.4 Micro Services Database Consistency Challenges.</w:t>
      </w:r>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0ECD4B45" w:rsidR="00F81EDC" w:rsidRDefault="00F81EDC" w:rsidP="00F81EDC">
      <w:pPr>
        <w:pStyle w:val="Heading3"/>
        <w:rPr>
          <w:rStyle w:val="normaltextrun"/>
          <w:color w:val="0F4761"/>
        </w:rPr>
      </w:pPr>
      <w:r>
        <w:rPr>
          <w:rStyle w:val="normaltextrun"/>
          <w:color w:val="0F4761"/>
        </w:rPr>
        <w:lastRenderedPageBreak/>
        <w:t>2</w:t>
      </w:r>
      <w:r>
        <w:rPr>
          <w:rStyle w:val="normaltextrun"/>
          <w:color w:val="0F4761"/>
        </w:rPr>
        <w:t>.</w:t>
      </w:r>
      <w:r>
        <w:rPr>
          <w:rStyle w:val="normaltextrun"/>
          <w:color w:val="0F4761"/>
        </w:rPr>
        <w:t>5</w:t>
      </w:r>
      <w:r>
        <w:rPr>
          <w:rStyle w:val="normaltextrun"/>
          <w:color w:val="0F4761"/>
        </w:rPr>
        <w:t>.5 Micro Services Saga Pattern Implementation.</w:t>
      </w:r>
    </w:p>
    <w:p w14:paraId="319414DF" w14:textId="77777777" w:rsidR="00F81EDC" w:rsidRDefault="00F81EDC" w:rsidP="00F81EDC">
      <w:r>
        <w:t>Implementing the Saga pattern for distributed transaction management in microservices involves two primary approaches: orchestration and choreography.</w:t>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7FC37DE3" w:rsidR="00F81EDC" w:rsidRDefault="00F81EDC" w:rsidP="00F81EDC">
      <w:pPr>
        <w:pStyle w:val="Heading3"/>
        <w:rPr>
          <w:rStyle w:val="normaltextrun"/>
          <w:color w:val="0F4761"/>
        </w:rPr>
      </w:pPr>
      <w:r>
        <w:rPr>
          <w:rStyle w:val="normaltextrun"/>
          <w:color w:val="0F4761"/>
        </w:rPr>
        <w:lastRenderedPageBreak/>
        <w:t>2</w:t>
      </w:r>
      <w:r>
        <w:rPr>
          <w:rStyle w:val="normaltextrun"/>
          <w:color w:val="0F4761"/>
        </w:rPr>
        <w:t>.</w:t>
      </w:r>
      <w:r>
        <w:rPr>
          <w:rStyle w:val="normaltextrun"/>
          <w:color w:val="0F4761"/>
        </w:rPr>
        <w:t>5</w:t>
      </w:r>
      <w:r>
        <w:rPr>
          <w:rStyle w:val="normaltextrun"/>
          <w:color w:val="0F4761"/>
        </w:rPr>
        <w:t>.6 Micro Services Event Driven Implementation.</w:t>
      </w:r>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77777777" w:rsidR="00F81EDC" w:rsidRPr="00604529" w:rsidRDefault="00F81EDC" w:rsidP="00F81EDC">
      <w:pPr>
        <w:pStyle w:val="Quote"/>
        <w:rPr>
          <w:rStyle w:val="Emphasis"/>
          <w:i/>
          <w:iCs/>
        </w:rPr>
      </w:pPr>
      <w:r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sidRPr="00604529">
        <w:rPr>
          <w:rStyle w:val="Emphasis"/>
          <w:i/>
          <w:iCs/>
        </w:rPr>
        <w:fldChar w:fldCharType="begin"/>
      </w:r>
      <w:r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Pr="00604529">
        <w:rPr>
          <w:rStyle w:val="Emphasis"/>
          <w:i/>
          <w:iCs/>
        </w:rPr>
        <w:fldChar w:fldCharType="separate"/>
      </w:r>
      <w:r w:rsidRPr="00604529">
        <w:rPr>
          <w:rStyle w:val="Emphasis"/>
          <w:i/>
          <w:iCs/>
        </w:rPr>
        <w:t>(Helland, 2012)</w:t>
      </w:r>
      <w:r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21" w:name="_Toc179540541"/>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p>
    <w:p w14:paraId="7B261308" w14:textId="20DFD434" w:rsidR="00755E1F" w:rsidRDefault="00755E1F">
      <w:pPr>
        <w:jc w:val="left"/>
      </w:pPr>
      <w:r>
        <w:br w:type="page"/>
      </w:r>
    </w:p>
    <w:p w14:paraId="172C2C6F" w14:textId="386BB79D" w:rsidR="001D6A9E" w:rsidRDefault="003B2F03" w:rsidP="003B5056">
      <w:pPr>
        <w:pStyle w:val="Heading2"/>
        <w:rPr>
          <w:rStyle w:val="normaltextrun"/>
          <w:color w:val="0F4761"/>
        </w:rPr>
      </w:pPr>
      <w:r>
        <w:rPr>
          <w:rStyle w:val="normaltextrun"/>
          <w:color w:val="0F4761"/>
        </w:rPr>
        <w:lastRenderedPageBreak/>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21"/>
    </w:p>
    <w:p w14:paraId="0405371D" w14:textId="364DB4D6" w:rsidR="0086507E" w:rsidRDefault="003B2F03" w:rsidP="0086507E">
      <w:pPr>
        <w:pStyle w:val="Heading3"/>
        <w:rPr>
          <w:rStyle w:val="eop"/>
          <w:color w:val="0F4761"/>
        </w:rPr>
      </w:pPr>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22" w:name="_Toc179540542"/>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1DB00ACA"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0D21E9">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s://ebookcentral.proquest.com/lib/munster/detail.action?docID=30251769&amp;pq-origsite=summon","author":[{"family":"Banafa","given":"Ahmed"}],"accessed":{"date-parts":[["2024",9,27]]},"issued":{"date-parts":[["2020"]]}}}],"schema":"https://github.com/citation-style-language/schema/raw/master/csl-citation.json"} </w:instrText>
      </w:r>
      <w:r w:rsidR="001325F9">
        <w:fldChar w:fldCharType="separate"/>
      </w:r>
      <w:r w:rsidR="001E17CA" w:rsidRPr="001E17CA">
        <w:rPr>
          <w:rFonts w:cs="Times New Roman"/>
        </w:rPr>
        <w:t>(Banafa, 2020)</w:t>
      </w:r>
      <w:r w:rsidR="001325F9">
        <w:fldChar w:fldCharType="end"/>
      </w:r>
    </w:p>
    <w:p w14:paraId="414140C4" w14:textId="77777777" w:rsidR="00F1648D" w:rsidRDefault="00F1648D" w:rsidP="00F1648D">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7F5E7C7C" w14:textId="77777777" w:rsidR="00F1648D" w:rsidRDefault="00F1648D" w:rsidP="00F1648D">
      <w:r>
        <w:t>In some use cases with enough compute power this overhead is considered worth the trade-off as by increasing the compute power of the distributed system the latency overhead is reduced, a great example of this is Bitcoin, in which their technology system makes use of “Miners” to increase compute load by distributing rewards based on contribution to the overall system compute power.</w:t>
      </w:r>
    </w:p>
    <w:p w14:paraId="0D7A6C31" w14:textId="66DAA6B8" w:rsidR="00F75FE1" w:rsidRDefault="00F1648D" w:rsidP="00F1648D">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 change propagation and termination protocols in the given replication method.</w:t>
      </w:r>
    </w:p>
    <w:p w14:paraId="5F7F4734" w14:textId="3124ABC0" w:rsidR="006F24EA" w:rsidRDefault="006F24EA">
      <w:pPr>
        <w:jc w:val="left"/>
      </w:pPr>
      <w:r>
        <w:br w:type="page"/>
      </w:r>
    </w:p>
    <w:p w14:paraId="5DEABE03" w14:textId="742EB5B2" w:rsidR="00AB2AB6" w:rsidRPr="00A55BB8" w:rsidRDefault="003B2F03" w:rsidP="00AB2AB6">
      <w:pPr>
        <w:pStyle w:val="Heading3"/>
        <w:rPr>
          <w:color w:val="0F4761"/>
        </w:rPr>
      </w:pPr>
      <w:bookmarkStart w:id="23" w:name="_Toc179540543"/>
      <w:r>
        <w:rPr>
          <w:rStyle w:val="normaltextrun"/>
          <w:color w:val="0F4761"/>
        </w:rPr>
        <w:lastRenderedPageBreak/>
        <w:t>3</w:t>
      </w:r>
      <w:r w:rsidR="00AB2AB6">
        <w:rPr>
          <w:rStyle w:val="normaltextrun"/>
          <w:color w:val="0F4761"/>
        </w:rPr>
        <w:t>.</w:t>
      </w:r>
      <w:r w:rsidR="00F81EDC">
        <w:rPr>
          <w:rStyle w:val="normaltextrun"/>
          <w:color w:val="0F4761"/>
        </w:rPr>
        <w:t>1</w:t>
      </w:r>
      <w:r w:rsidR="003B5056">
        <w:rPr>
          <w:rStyle w:val="normaltextrun"/>
          <w:color w:val="0F4761"/>
        </w:rPr>
        <w:t>.</w:t>
      </w:r>
      <w:r w:rsidR="0086507E">
        <w:rPr>
          <w:rStyle w:val="normaltextrun"/>
          <w:color w:val="0F4761"/>
        </w:rPr>
        <w:t>3</w:t>
      </w:r>
      <w:r w:rsidR="00AB2AB6">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48DFD52F" w:rsidR="00A55BB8" w:rsidRDefault="00A55BB8" w:rsidP="00A55BB8">
      <w:pPr>
        <w:pStyle w:val="Quote"/>
      </w:pPr>
      <w:r>
        <w:t>“</w:t>
      </w:r>
      <w:r w:rsidRPr="00A55BB8">
        <w:t xml:space="preserve">As a result, this model naturally supports a decoupled, many-to-many communication style between publishers and subscribers. A subscriber is usually indifferent to which </w:t>
      </w:r>
      <w:proofErr w:type="gramStart"/>
      <w:r w:rsidRPr="00A55BB8">
        <w:t>particular 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rsidR="001E17CA">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Bacon"}],"accessed":{"date-parts":[["2024",9,27]]},"issued":{"date-parts":[["2002",7,2]]}}}],"schema":"https://github.com/citation-style-language/schema/raw/master/csl-citation.json"} </w:instrText>
      </w:r>
      <w:r>
        <w:fldChar w:fldCharType="separate"/>
      </w:r>
      <w:r w:rsidR="001E17CA" w:rsidRPr="001E17CA">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w:t>
      </w:r>
      <w:proofErr w:type="gramStart"/>
      <w:r>
        <w:t>Thus</w:t>
      </w:r>
      <w:proofErr w:type="gramEnd"/>
      <w:r>
        <w:t xml:space="preserve">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180B7666" w:rsidR="002B3B8A" w:rsidRDefault="003B2F03" w:rsidP="002B3B8A">
      <w:pPr>
        <w:pStyle w:val="Heading3"/>
        <w:rPr>
          <w:rStyle w:val="normaltextrun"/>
          <w:color w:val="0F4761"/>
        </w:rPr>
      </w:pPr>
      <w:bookmarkStart w:id="24" w:name="_Toc179540544"/>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86507E">
        <w:rPr>
          <w:rStyle w:val="normaltextrun"/>
          <w:color w:val="0F4761"/>
        </w:rPr>
        <w:t>4</w:t>
      </w:r>
      <w:r w:rsidR="002B3B8A">
        <w:rPr>
          <w:rStyle w:val="normaltextrun"/>
          <w:color w:val="0F4761"/>
        </w:rPr>
        <w:t xml:space="preserve"> Database Replication Middleware.</w:t>
      </w:r>
      <w:bookmarkEnd w:id="24"/>
    </w:p>
    <w:p w14:paraId="7A6AB701" w14:textId="595D2A12" w:rsidR="00625678" w:rsidRDefault="00625678" w:rsidP="002B3B8A">
      <w:r w:rsidRPr="00625678">
        <w:t xml:space="preserve">Database replication middleware plays a crucial role in today's data-driven landscape, enabling consistent data </w:t>
      </w:r>
      <w:r w:rsidR="00F1637E">
        <w:t>synchronisation</w:t>
      </w:r>
      <w:r w:rsidRPr="00625678">
        <w:t xml:space="preserve">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67D189AE" w14:textId="74699A5B" w:rsidR="0086014E" w:rsidRDefault="0086014E" w:rsidP="0086014E">
      <w:pPr>
        <w:pStyle w:val="Quote"/>
      </w:pPr>
      <w:r>
        <w:t>“</w:t>
      </w:r>
      <w:proofErr w:type="spellStart"/>
      <w:r w:rsidRPr="0086014E">
        <w:t>Hihooi</w:t>
      </w:r>
      <w:proofErr w:type="spellEnd"/>
      <w:r w:rsidRPr="0086014E">
        <w:t xml:space="preserve">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001E17CA" w:rsidRPr="001E17CA">
        <w:rPr>
          <w:rFonts w:cs="Times New Roman"/>
        </w:rPr>
        <w:t>(Georgiou et al., 2021)</w:t>
      </w:r>
      <w:r>
        <w:fldChar w:fldCharType="end"/>
      </w:r>
    </w:p>
    <w:p w14:paraId="1E37440C" w14:textId="37781759" w:rsidR="001513D1" w:rsidRDefault="00625678" w:rsidP="002B3B8A">
      <w:r w:rsidRPr="00625678">
        <w:t>The middleware can analyse incoming data, ensuring it adheres to security protocols and data integrity constraints before it</w:t>
      </w:r>
      <w:r w:rsidR="002B13A5">
        <w:t xml:space="preserve"> i</w:t>
      </w:r>
      <w:r w:rsidRPr="00625678">
        <w: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00C257B0" w:rsidR="00FF666A" w:rsidRDefault="003B2F03" w:rsidP="00FF666A">
      <w:pPr>
        <w:pStyle w:val="Heading3"/>
        <w:rPr>
          <w:rStyle w:val="normaltextrun"/>
          <w:color w:val="0F4761"/>
        </w:rPr>
      </w:pPr>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.6 Change Data Capture.</w:t>
      </w:r>
    </w:p>
    <w:p w14:paraId="4FAABCA7" w14:textId="732FB039" w:rsidR="00755E1F"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744375C0" w14:textId="77777777"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11425637" w:rsidR="0002297D" w:rsidRDefault="0002297D" w:rsidP="0002297D">
      <w:pPr>
        <w:pStyle w:val="Quote"/>
      </w:pPr>
      <w:r>
        <w:t>“</w:t>
      </w:r>
      <w:r w:rsidRPr="0002297D">
        <w:t xml:space="preserve">Relational databases normally keep a log containing all operations performed. An approach to extract changed data is to </w:t>
      </w:r>
      <w:proofErr w:type="spellStart"/>
      <w:r w:rsidRPr="0002297D">
        <w:t>analyze</w:t>
      </w:r>
      <w:proofErr w:type="spellEnd"/>
      <w:r w:rsidRPr="0002297D">
        <w:t xml:space="preserve"> the transactional log and extract deltas from it. This technique is called Database Log Scraping. Database Log Scraping uses the database’s redo log to detect transactions that affect the tables under consideration</w:t>
      </w:r>
      <w:r>
        <w:t>”</w:t>
      </w:r>
      <w:r>
        <w:fldChar w:fldCharType="begin"/>
      </w:r>
      <w:r>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fldChar w:fldCharType="separate"/>
      </w:r>
      <w:r w:rsidRPr="0002297D">
        <w:rPr>
          <w:rFonts w:cs="Times New Roman"/>
        </w:rPr>
        <w:t>(Schmidt et al., 2015)</w:t>
      </w:r>
      <w:r>
        <w:fldChar w:fldCharType="end"/>
      </w:r>
    </w:p>
    <w:p w14:paraId="4DCA41B1" w14:textId="14F6A5F2"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2297D" w:rsidRPr="0002297D">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311C943"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2297D" w:rsidRPr="0002297D">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10048E4E" w14:textId="19D408E0" w:rsid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08A0C0A7" w14:textId="77777777" w:rsidR="00755E1F" w:rsidRPr="00755E1F" w:rsidRDefault="00755E1F" w:rsidP="00755E1F"/>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4292B76E" w:rsidR="00825126" w:rsidRDefault="003B2F03" w:rsidP="00825126">
      <w:pPr>
        <w:pStyle w:val="Heading3"/>
        <w:rPr>
          <w:rStyle w:val="normaltextrun"/>
          <w:color w:val="0F4761"/>
        </w:rPr>
      </w:pPr>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.7 Edge Databases &amp; Datastores.</w:t>
      </w:r>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110FCA76" w:rsidR="006F24EA" w:rsidRDefault="006F24EA" w:rsidP="006F24EA">
      <w:pPr>
        <w:pStyle w:val="Quote"/>
      </w:pPr>
      <w:r>
        <w:t>"These applications often require massive data computations/processing and have strict low/ultra-low latency requirement. Nevertheless, deploying such applications on mobile devices is still a challenging problem, primarily due to their hardware limitations."</w:t>
      </w:r>
      <w:r>
        <w:fldChar w:fldCharType="begin"/>
      </w:r>
      <w:r>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fldChar w:fldCharType="separate"/>
      </w:r>
      <w:r w:rsidRPr="006F24EA">
        <w:rPr>
          <w:rFonts w:cs="Times New Roman"/>
        </w:rPr>
        <w:t>(Zhang and Debroy, 2023)</w:t>
      </w:r>
      <w:r>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4E2EFF60" w14:textId="4FD8D254"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w:t>
      </w:r>
      <w:r>
        <w:t xml:space="preserve"> and e</w:t>
      </w:r>
      <w:r>
        <w:t>fficiently transmitting edge data to a central repository is vital for broader analysis.</w:t>
      </w:r>
    </w:p>
    <w:p w14:paraId="04558D29" w14:textId="693196E2" w:rsidR="00755E1F" w:rsidRDefault="006F24EA" w:rsidP="006F24EA">
      <w:r>
        <w:t>Combining data from multiple edge databases through a federated architecture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bookmarkStart w:id="25" w:name="_Toc179540547"/>
      <w:r>
        <w:rPr>
          <w:rStyle w:val="normaltextrun"/>
          <w:color w:val="0F4761"/>
        </w:rPr>
        <w:br w:type="page"/>
      </w:r>
    </w:p>
    <w:p w14:paraId="239CB02E" w14:textId="3C088A87" w:rsidR="00975DFC" w:rsidRDefault="00F81EDC" w:rsidP="00975DFC">
      <w:pPr>
        <w:pStyle w:val="Heading3"/>
        <w:rPr>
          <w:rStyle w:val="normaltextrun"/>
          <w:color w:val="0F4761"/>
        </w:rPr>
      </w:pPr>
      <w:r>
        <w:rPr>
          <w:rStyle w:val="normaltextrun"/>
          <w:color w:val="0F4761"/>
        </w:rPr>
        <w:lastRenderedPageBreak/>
        <w:t>3.1</w:t>
      </w:r>
      <w:r w:rsidR="00975DFC">
        <w:rPr>
          <w:rStyle w:val="normaltextrun"/>
          <w:color w:val="0F4761"/>
        </w:rPr>
        <w:t>.</w:t>
      </w:r>
      <w:r w:rsidR="00981482">
        <w:rPr>
          <w:rStyle w:val="normaltextrun"/>
          <w:color w:val="0F4761"/>
        </w:rPr>
        <w:t>8</w:t>
      </w:r>
      <w:r w:rsidR="00975DFC">
        <w:rPr>
          <w:rStyle w:val="normaltextrun"/>
          <w:color w:val="0F4761"/>
        </w:rPr>
        <w:t xml:space="preserve"> Immutable &amp; Append Only Databases</w:t>
      </w:r>
      <w:r w:rsidR="00C3520D">
        <w:rPr>
          <w:rStyle w:val="normaltextrun"/>
          <w:color w:val="0F4761"/>
        </w:rPr>
        <w:t>.</w:t>
      </w:r>
      <w:bookmarkEnd w:id="25"/>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5D97E30E" w14:textId="4FBCBEB3" w:rsidR="008D0C26" w:rsidRP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p>
    <w:p w14:paraId="23FD8F1B" w14:textId="7ED68A90" w:rsidR="004B0433" w:rsidRDefault="003B2F03" w:rsidP="004B0433">
      <w:pPr>
        <w:pStyle w:val="Heading3"/>
        <w:rPr>
          <w:rStyle w:val="normaltextrun"/>
          <w:color w:val="0F4761"/>
        </w:rPr>
      </w:pPr>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p>
    <w:p w14:paraId="23A15DC3" w14:textId="7197812E" w:rsidR="004B0433" w:rsidRDefault="004B0433" w:rsidP="004B0433">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75011BCC" w14:textId="0A194AFA" w:rsidR="004A25F2" w:rsidRDefault="004A25F2" w:rsidP="004A25F2">
      <w:pPr>
        <w:pStyle w:val="Heading3"/>
        <w:rPr>
          <w:rStyle w:val="normaltextrun"/>
          <w:color w:val="0F4761"/>
        </w:rPr>
      </w:pPr>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A80C1C" w14:textId="312D3645" w:rsidR="002E0FAA" w:rsidRDefault="002E0FAA" w:rsidP="002E0FAA">
      <w:r>
        <w:t>The paper “</w:t>
      </w:r>
      <w:r w:rsidRPr="002E0FAA">
        <w:t>Migrating Enterprise Legacy Source Code to Microservices</w:t>
      </w:r>
      <w:r>
        <w:t xml:space="preserve">” </w:t>
      </w:r>
      <w:r>
        <w:fldChar w:fldCharType="begin"/>
      </w:r>
      <w:r>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document/8186442/?arnumber=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2E0FAA">
        <w:rPr>
          <w:rFonts w:cs="Times New Roman"/>
        </w:rPr>
        <w:t>(Furda et al., 2018)</w:t>
      </w:r>
      <w:r>
        <w:fldChar w:fldCharType="end"/>
      </w:r>
      <w:r>
        <w:t xml:space="preserve"> </w:t>
      </w:r>
      <w:r>
        <w:t>focuses specifically on three core challenges: multitenancy, state</w:t>
      </w:r>
      <w:r>
        <w:t>-</w:t>
      </w:r>
      <w:r>
        <w:t>fulness, and data consistency. Regarding databases, the paper emphasizes the need for data isolation in multitenant environments</w:t>
      </w:r>
      <w:r>
        <w:t>.</w:t>
      </w:r>
    </w:p>
    <w:p w14:paraId="2BE1DE12" w14:textId="0227F680" w:rsidR="002E0FAA" w:rsidRDefault="002E0FAA" w:rsidP="00E741A0">
      <w:pPr>
        <w:pStyle w:val="Quote"/>
      </w:pPr>
      <w:r>
        <w:t>"While the application instances are shared, the tenant data must be separated and must be accessible only by the tenant that owns it."</w:t>
      </w:r>
      <w:r w:rsidR="00E741A0">
        <w:fldChar w:fldCharType="begin"/>
      </w:r>
      <w:r w:rsidR="00E741A0">
        <w:instrText xml:space="preserve"> ADDIN ZOTERO_ITEM CSL_CITATION {"citationID":"5nRLkzH3","properties":{"formattedCitation":"(Furda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document/8186442/?arnumber=8186442","volume":"35","author":[{"family":"Furda","given":"Andrei"},{"family":"Fidge","given":"Colin"},{"family":"Zimmermann","given":"Olaf"},{"family":"Kelly","given":"Wayne"},{"family":"Barros","given":"Alistair"}],"accessed":{"date-parts":[["2024",11,22]]},"issued":{"date-parts":[["2018",5]]}}}],"schema":"https://github.com/citation-style-language/schema/raw/master/csl-citation.json"} </w:instrText>
      </w:r>
      <w:r w:rsidR="00E741A0">
        <w:fldChar w:fldCharType="separate"/>
      </w:r>
      <w:r w:rsidR="00E741A0" w:rsidRPr="00E741A0">
        <w:rPr>
          <w:rFonts w:cs="Times New Roman"/>
        </w:rPr>
        <w:t>(Furda et al., 2018)</w:t>
      </w:r>
      <w:r w:rsidR="00E741A0">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7417CC01" w:rsidR="002E0FAA" w:rsidRDefault="002E0FAA" w:rsidP="002E0FAA">
      <w:r>
        <w:t>The paper “</w:t>
      </w:r>
      <w:r w:rsidRPr="002E0FAA">
        <w:t>Evolving Software Architectures from Monolithic Systems to Resilient Microservices</w:t>
      </w:r>
      <w:r>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224443" w:rsidRPr="00224443">
        <w:rPr>
          <w:rFonts w:cs="Times New Roman"/>
        </w:rPr>
        <w:t>(Kaloudis, 2024)</w:t>
      </w:r>
      <w:r>
        <w:fldChar w:fldCharType="end"/>
      </w:r>
      <w:r>
        <w:t xml:space="preserve"> </w:t>
      </w:r>
      <w:r>
        <w:t>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4F02429D" w:rsidR="00224443" w:rsidRDefault="002E0FAA" w:rsidP="00E741A0">
      <w:pPr>
        <w:pStyle w:val="Quote"/>
      </w:pPr>
      <w:r>
        <w:t>"However, maintaining data consistency across distributed services presents significant challenges. Techniques like event sourcing and the Saga pattern are often employed to ensure synchronized, up-to-date transactions across services."</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224443" w:rsidRPr="00224443">
        <w:rPr>
          <w:rFonts w:cs="Times New Roman"/>
        </w:rPr>
        <w:t>(Kaloudis, 2024)</w:t>
      </w:r>
      <w:r w:rsidR="00224443">
        <w:fldChar w:fldCharType="end"/>
      </w:r>
    </w:p>
    <w:p w14:paraId="68645AF7" w14:textId="4825D42E" w:rsidR="002E0FAA" w:rsidRDefault="00224443" w:rsidP="002E0FAA">
      <w:r>
        <w:t>I</w:t>
      </w:r>
      <w:r w:rsidR="002E0FAA">
        <w:t>t places more emphasis on general architectural concerns like API management, testing strategies, and the adoption of emerging technologies like Kubernetes and AIOps.</w:t>
      </w:r>
    </w:p>
    <w:p w14:paraId="3934D60D" w14:textId="460F03FE" w:rsidR="002E0FAA" w:rsidRDefault="002E0FAA" w:rsidP="002E0FAA">
      <w:r>
        <w:t xml:space="preserve">The paper </w:t>
      </w:r>
      <w:r>
        <w:t>analyses</w:t>
      </w:r>
      <w:r>
        <w:t xml:space="preserve"> case studies of large companies like Netflix and Amazon, using their experiences to derive best practices for microservices adoption. Database-specific discussions are less detailed compared to </w:t>
      </w:r>
      <w:r w:rsidR="00224443">
        <w:t>first paper</w:t>
      </w:r>
      <w:r>
        <w:t>, focusing more on the distributed nature of data and the associated complexities.</w:t>
      </w:r>
    </w:p>
    <w:p w14:paraId="3340DF65" w14:textId="77777777" w:rsidR="00224443"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 </w:t>
      </w:r>
      <w:r w:rsidR="00224443">
        <w:t xml:space="preserve">The paper by </w:t>
      </w:r>
      <w:r w:rsidR="00224443" w:rsidRPr="00224443">
        <w:rPr>
          <w:rFonts w:cs="Times New Roman"/>
        </w:rPr>
        <w:t>Kaloudis</w:t>
      </w:r>
      <w:r w:rsidR="00224443">
        <w:rPr>
          <w:rFonts w:cs="Times New Roman"/>
        </w:rPr>
        <w:t xml:space="preserve"> </w:t>
      </w:r>
      <w:r>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2069D56B" w14:textId="3C69C409" w:rsidR="00AC3779" w:rsidRDefault="00AC3779" w:rsidP="00AC3779">
      <w:pPr>
        <w:pStyle w:val="Heading3"/>
      </w:pPr>
      <w:r>
        <w:lastRenderedPageBreak/>
        <w:t>3.</w:t>
      </w:r>
      <w:r w:rsidR="00F81EDC">
        <w:t>2</w:t>
      </w:r>
      <w:r>
        <w:t>.3 White paper on challenges of microservices</w:t>
      </w:r>
      <w:r w:rsidR="00E741A0">
        <w:t xml:space="preserve"> by JBS Software Solutions</w:t>
      </w:r>
      <w:r>
        <w:t>.</w:t>
      </w:r>
    </w:p>
    <w:p w14:paraId="49430505" w14:textId="21F6B816" w:rsidR="00224443" w:rsidRDefault="00224443" w:rsidP="00224443">
      <w:r>
        <w:t>The white paper, "Microservices: The Good, The Bad, and The Better," by JBS Custom Software Solutions</w:t>
      </w:r>
      <w:r>
        <w:t xml:space="preserve">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E741A0" w:rsidRPr="00E741A0">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 xml:space="preserve">One key challenge is the complexity of reporting and analytics. Traditional </w:t>
      </w:r>
      <w:r>
        <w:t>business intelligence (</w:t>
      </w:r>
      <w:r>
        <w:t>BI</w:t>
      </w:r>
      <w:r>
        <w:t>)</w:t>
      </w:r>
      <w:r>
        <w:t xml:space="preserve">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r>
        <w:t>.</w:t>
      </w:r>
    </w:p>
    <w:p w14:paraId="309250CA" w14:textId="1B6B2162" w:rsidR="00224443" w:rsidRDefault="00224443" w:rsidP="00224443">
      <w:pPr>
        <w:pStyle w:val="Quote"/>
      </w:pPr>
      <w:r>
        <w:t>“</w:t>
      </w:r>
      <w:r>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E741A0" w:rsidRPr="00E741A0">
        <w:rPr>
          <w:rFonts w:cs="Times New Roman"/>
        </w:rPr>
        <w:t>(JBS Dev, 2024)</w:t>
      </w:r>
      <w:r w:rsidR="00E741A0">
        <w:fldChar w:fldCharType="end"/>
      </w:r>
      <w:r>
        <w:t xml:space="preserve"> (Page 12)</w:t>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 xml:space="preserve">While denormalization can improve performance within a given microservice, it can lead to data inconsistencies. If a piece of information changes in the system of record, it takes time to replicate that change to all denormalized </w:t>
      </w:r>
      <w:r>
        <w:t>copies, which</w:t>
      </w:r>
      <w:r>
        <w:t xml:space="preserve"> can cause issues for real-time interactions</w:t>
      </w:r>
      <w:r>
        <w:t>.</w:t>
      </w:r>
    </w:p>
    <w:p w14:paraId="15D12F08" w14:textId="69C3C9D8" w:rsidR="00224443" w:rsidRDefault="00224443" w:rsidP="00224443">
      <w:pPr>
        <w:pStyle w:val="Quote"/>
      </w:pPr>
      <w:r>
        <w:t>“</w:t>
      </w:r>
      <w:r>
        <w:t xml:space="preserve">One way to address [performance issues from multiple services interacting] is </w:t>
      </w:r>
      <w:proofErr w:type="gramStart"/>
      <w:r>
        <w:t>to</w:t>
      </w:r>
      <w:proofErr w:type="gramEnd"/>
      <w:r>
        <w:t xml:space="preserve">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E741A0" w:rsidRPr="00E741A0">
        <w:rPr>
          <w:rFonts w:cs="Times New Roman"/>
        </w:rPr>
        <w:t>(JBS Dev, 2024)</w:t>
      </w:r>
      <w:r w:rsidR="00E741A0">
        <w:fldChar w:fldCharType="end"/>
      </w:r>
      <w:r>
        <w:t xml:space="preserve"> </w:t>
      </w:r>
      <w:r>
        <w:t>(Page 10)</w:t>
      </w:r>
    </w:p>
    <w:p w14:paraId="47412109" w14:textId="15060479" w:rsidR="004B22D0" w:rsidRP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r>
        <w:lastRenderedPageBreak/>
        <w:t>3.</w:t>
      </w:r>
      <w:r w:rsidR="00F81EDC">
        <w:t>2</w:t>
      </w:r>
      <w:r>
        <w:t>.</w:t>
      </w:r>
      <w:r>
        <w:t>4</w:t>
      </w:r>
      <w:r>
        <w:t xml:space="preserve"> </w:t>
      </w:r>
      <w:r w:rsidR="00941A87" w:rsidRPr="00941A87">
        <w:t xml:space="preserve">Databases at Scale: Challenges in a Microservices Architecture - The Spotify </w:t>
      </w:r>
      <w:r w:rsidR="00941A87">
        <w:t>Data Platform.</w:t>
      </w:r>
    </w:p>
    <w:p w14:paraId="62AFB2CC" w14:textId="765792B6" w:rsidR="00401FA0" w:rsidRDefault="00401FA0" w:rsidP="00401FA0">
      <w:r>
        <w:t xml:space="preserve">This research explores the challenges of managing data at scale within a microservices architecture, drawing heavily on the experiences documented by Spotify in their "Data Platform Explained"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941A87" w:rsidRPr="00941A87">
        <w:rPr>
          <w:rFonts w:cs="Times New Roman"/>
        </w:rPr>
        <w:t>(Spotify Engineering, 2024a)</w:t>
      </w:r>
      <w:r>
        <w:fldChar w:fldCharType="end"/>
      </w:r>
      <w:r w:rsidR="00941A87">
        <w:t xml:space="preserve"> </w:t>
      </w:r>
      <w:r>
        <w:t>and Part II:</w:t>
      </w:r>
      <w:r>
        <w:t xml:space="preserve">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Pr="00401FA0">
        <w:rPr>
          <w:rFonts w:cs="Times New Roman"/>
        </w:rPr>
        <w:t>(Spotify Engineering, 2024b)</w:t>
      </w:r>
      <w:r>
        <w:fldChar w:fldCharType="end"/>
      </w:r>
      <w:r>
        <w:t xml:space="preserve">. </w:t>
      </w:r>
    </w:p>
    <w:p w14:paraId="4FBF2C7B" w14:textId="77777777" w:rsidR="00941A87" w:rsidRDefault="00401FA0" w:rsidP="00401FA0">
      <w:r>
        <w:t>Data Volume and Velocity</w:t>
      </w:r>
      <w:r w:rsidR="00941A87">
        <w:t>,</w:t>
      </w:r>
      <w:r>
        <w:t xml:space="preserve"> A primary challenge is the sheer volume of data generated and the speed at which it flows through the system.</w:t>
      </w:r>
      <w:r>
        <w:t xml:space="preserve"> </w:t>
      </w:r>
      <w:r>
        <w:t xml:space="preserve">Spotify processes a staggering </w:t>
      </w:r>
      <w:r w:rsidRPr="002B13A5">
        <w:rPr>
          <w:rStyle w:val="QuoteChar"/>
        </w:rPr>
        <w:t xml:space="preserve">"1.4 trillion data points daily" </w:t>
      </w:r>
      <w:r>
        <w:fldChar w:fldCharType="begin"/>
      </w:r>
      <w:r>
        <w:instrText xml:space="preserve"> ADDIN ZOTERO_ITEM CSL_CITATION {"citationID":"RFidtP03","properties":{"formattedCitation":"(Spotify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Pr="00401FA0">
        <w:rPr>
          <w:rFonts w:cs="Times New Roman"/>
        </w:rPr>
        <w:t>(Spotify Engineering, 2024a)</w:t>
      </w:r>
      <w:r>
        <w:fldChar w:fldCharType="end"/>
      </w:r>
      <w:r>
        <w:t xml:space="preserve">, </w:t>
      </w:r>
      <w:r>
        <w:t>highlighting the need for a robust and scalable infrastructure capable of handling this influx.</w:t>
      </w:r>
    </w:p>
    <w:p w14:paraId="6F0E8C33" w14:textId="092AF329" w:rsidR="00401FA0" w:rsidRDefault="00401FA0" w:rsidP="00401FA0">
      <w:r>
        <w:t>This volume necessitates efficient data pipelines, distributed data storage, and robust data processing capabilities.</w:t>
      </w:r>
    </w:p>
    <w:p w14:paraId="7317D0A0" w14:textId="5E9E9FE7" w:rsidR="00401FA0" w:rsidRDefault="00401FA0" w:rsidP="00401FA0">
      <w:r>
        <w:t>Data Management and Processing</w:t>
      </w:r>
      <w:r>
        <w:t>,</w:t>
      </w:r>
      <w:r>
        <w:t xml:space="preserve"> Organizing, attributing, and securing data effectively is crucial.</w:t>
      </w:r>
      <w:r w:rsidR="00941A87">
        <w:t xml:space="preserve"> </w:t>
      </w:r>
      <w:r>
        <w:t xml:space="preserve">Spotify emphasizes data management focusing </w:t>
      </w:r>
      <w:r w:rsidRPr="002B13A5">
        <w:rPr>
          <w:rStyle w:val="QuoteChar"/>
        </w:rPr>
        <w:t>"on data attribution and privacy, ensuring the integrity and security of Spotify's data</w:t>
      </w:r>
      <w:r w:rsidR="00941A87" w:rsidRPr="002B13A5">
        <w:rPr>
          <w:rStyle w:val="QuoteChar"/>
        </w:rPr>
        <w:t>”</w:t>
      </w:r>
      <w:r w:rsidR="00941A87">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941A87" w:rsidRPr="00941A87">
        <w:rPr>
          <w:rFonts w:cs="Times New Roman"/>
        </w:rPr>
        <w:t>(Spotify Engineering, 2024a)</w:t>
      </w:r>
      <w:r w:rsidR="00941A87">
        <w:fldChar w:fldCharType="end"/>
      </w:r>
      <w:r w:rsidR="00941A87">
        <w:t>.</w:t>
      </w:r>
    </w:p>
    <w:p w14:paraId="7AA1D153" w14:textId="6D62F92A" w:rsidR="00401FA0" w:rsidRDefault="00401FA0" w:rsidP="00401FA0">
      <w:r>
        <w:t xml:space="preserve">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w:t>
      </w:r>
      <w:r>
        <w:t>Big Query</w:t>
      </w:r>
      <w:r>
        <w:t>, Flink, Dataflow, and their own Scio (a Scala API for Beam) to handle these tasks</w:t>
      </w:r>
      <w:r>
        <w:t>.</w:t>
      </w:r>
    </w:p>
    <w:p w14:paraId="682FEAF1" w14:textId="011F56EE" w:rsidR="00401FA0" w:rsidRDefault="00401FA0" w:rsidP="00401FA0">
      <w:r>
        <w:t>Maintaining Data Consistency and Integrity</w:t>
      </w:r>
      <w:r>
        <w:t>,</w:t>
      </w:r>
      <w:r>
        <w:t xml:space="preserve">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77777777" w:rsidR="00941A87" w:rsidRDefault="00401FA0" w:rsidP="00401FA0">
      <w:r>
        <w:t>Organizational and Cultural Challenges</w:t>
      </w:r>
      <w:r>
        <w:t>,</w:t>
      </w:r>
      <w:r>
        <w:t xml:space="preserve"> </w:t>
      </w:r>
      <w:r w:rsidR="00941A87">
        <w:t>implementing</w:t>
      </w:r>
      <w:r>
        <w:t xml:space="preserve"> a robust data platform requires more than just technology. Spotify stresses the importance of building a </w:t>
      </w:r>
      <w:r w:rsidRPr="002B13A5">
        <w:rPr>
          <w:rStyle w:val="QuoteChar"/>
        </w:rPr>
        <w:t>"culture around the data platform"</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941A87" w:rsidRPr="00941A87">
        <w:rPr>
          <w:rFonts w:cs="Times New Roman"/>
        </w:rPr>
        <w:t>(Spotify Engineering, 2024b)</w:t>
      </w:r>
      <w:r w:rsidR="00941A87">
        <w:fldChar w:fldCharType="end"/>
      </w:r>
      <w:r>
        <w:t>.</w:t>
      </w:r>
    </w:p>
    <w:p w14:paraId="051855AF" w14:textId="4333635E"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2B13A5">
        <w:rPr>
          <w:rStyle w:val="QuoteChar"/>
        </w:rPr>
        <w:t>"automate all possible toils and migrations"</w:t>
      </w:r>
      <w:r w:rsidR="00941A87">
        <w:fldChar w:fldCharType="begin"/>
      </w:r>
      <w:r w:rsidR="00941A87">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941A87" w:rsidRPr="00941A87">
        <w:rPr>
          <w:rFonts w:cs="Times New Roman"/>
        </w:rPr>
        <w:t>(Spotify Engineering, 2024b)</w:t>
      </w:r>
      <w:r w:rsidR="00941A87">
        <w:fldChar w:fldCharType="end"/>
      </w:r>
      <w:r w:rsidR="00941A87">
        <w:t xml:space="preserve"> </w:t>
      </w:r>
      <w:r>
        <w:t>to minimize disruption and ensure seamless upgrades.</w:t>
      </w:r>
    </w:p>
    <w:p w14:paraId="20CC7F71" w14:textId="3056CBBE" w:rsidR="00401FA0" w:rsidRDefault="00401FA0" w:rsidP="00401FA0">
      <w:r>
        <w:t>Scalability and Flexibility</w:t>
      </w:r>
      <w:r>
        <w:t xml:space="preserve">,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r>
        <w:t>.</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lastRenderedPageBreak/>
        <w:t>Spotify's experience serves as a valuable case study for navigating the complex interplay of technology, processes, and culture required to build a successful data platform.</w:t>
      </w:r>
    </w:p>
    <w:p w14:paraId="6B71CB98" w14:textId="77777777" w:rsidR="00A55BB8" w:rsidRDefault="00A55BB8"/>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26" w:name="_Toc179540548"/>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bookmarkEnd w:id="26"/>
      <w:r w:rsidR="00B54E52">
        <w:rPr>
          <w:rStyle w:val="normaltextrun"/>
        </w:rPr>
        <w:t>y</w:t>
      </w:r>
      <w:r w:rsidR="00662649">
        <w:rPr>
          <w:rStyle w:val="normaltextrun"/>
        </w:rPr>
        <w:t xml:space="preserve"> &amp; Project Scope</w:t>
      </w:r>
      <w:r w:rsidR="00B54E52">
        <w:rPr>
          <w:rStyle w:val="normaltextrun"/>
        </w:rPr>
        <w:t>.</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27" w:name="_Toc179540549"/>
      <w:r>
        <w:rPr>
          <w:rStyle w:val="normaltextrun"/>
          <w:color w:val="0F4761"/>
        </w:rPr>
        <w:t>4</w:t>
      </w:r>
      <w:r w:rsidR="002670E9">
        <w:rPr>
          <w:rStyle w:val="normaltextrun"/>
          <w:color w:val="0F4761"/>
        </w:rPr>
        <w:t>.1 Research Question</w:t>
      </w:r>
      <w:bookmarkEnd w:id="27"/>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bookmarkStart w:id="28" w:name="_Toc179540550"/>
      <w:r>
        <w:rPr>
          <w:rFonts w:cs="Times New Roman"/>
        </w:rPr>
        <w:br w:type="page"/>
      </w:r>
    </w:p>
    <w:p w14:paraId="55E41F71" w14:textId="495B659F" w:rsidR="002670E9" w:rsidRDefault="003B2F03" w:rsidP="002B3B8A">
      <w:pPr>
        <w:pStyle w:val="Heading2"/>
        <w:spacing w:line="360" w:lineRule="auto"/>
        <w:rPr>
          <w:rFonts w:cs="Times New Roman"/>
        </w:rPr>
      </w:pPr>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28"/>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2FE7889E" w14:textId="66CECB66" w:rsidR="008D21EF"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 These consistency techniques may include the addition of timestamp-based consistency measures, immutable records, two-phase commit strategies etc.</w:t>
      </w:r>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29" w:name="_Toc165017835"/>
      <w:bookmarkStart w:id="30" w:name="_Toc179540551"/>
      <w:r>
        <w:rPr>
          <w:rFonts w:cs="Times New Roman"/>
        </w:rPr>
        <w:br w:type="page"/>
      </w:r>
    </w:p>
    <w:p w14:paraId="56B213A7" w14:textId="58805435" w:rsidR="002670E9" w:rsidRDefault="003B2F03" w:rsidP="002670E9">
      <w:pPr>
        <w:pStyle w:val="Heading2"/>
        <w:spacing w:line="360" w:lineRule="auto"/>
        <w:rPr>
          <w:rFonts w:cs="Times New Roman"/>
        </w:rPr>
      </w:pPr>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29"/>
      <w:bookmarkEnd w:id="30"/>
      <w:r w:rsidR="00156832">
        <w:rPr>
          <w:rFonts w:cs="Times New Roman"/>
        </w:rPr>
        <w:t>Justification</w:t>
      </w:r>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t xml:space="preserve">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 </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156832">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7"/>
                    <a:stretch>
                      <a:fillRect/>
                    </a:stretch>
                  </pic:blipFill>
                  <pic:spPr>
                    <a:xfrm>
                      <a:off x="0" y="0"/>
                      <a:ext cx="4553568" cy="3271647"/>
                    </a:xfrm>
                    <a:prstGeom prst="rect">
                      <a:avLst/>
                    </a:prstGeom>
                  </pic:spPr>
                </pic:pic>
              </a:graphicData>
            </a:graphic>
          </wp:inline>
        </w:drawing>
      </w:r>
    </w:p>
    <w:p w14:paraId="22281755" w14:textId="6AB0A4DE" w:rsidR="00867DF6" w:rsidRDefault="00867DF6" w:rsidP="00867DF6">
      <w:pPr>
        <w:pStyle w:val="Caption"/>
      </w:pPr>
      <w:bookmarkStart w:id="31" w:name="_Toc182654333"/>
      <w:r>
        <w:t xml:space="preserve">Figure </w:t>
      </w:r>
      <w:fldSimple w:instr=" SEQ Figure \* ARABIC ">
        <w:r w:rsidR="00762E83">
          <w:rPr>
            <w:noProof/>
          </w:rPr>
          <w:t>1</w:t>
        </w:r>
      </w:fldSimple>
      <w:r>
        <w:t xml:space="preserve"> Microservice Replication example.</w:t>
      </w:r>
      <w:bookmarkEnd w:id="31"/>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265DF869"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0E28C859" w14:textId="090065C6" w:rsidR="003D5571" w:rsidRDefault="00752882" w:rsidP="00156832">
      <w:r>
        <w:t>Extrapolating the Consistency strategies to apply directly to the database, we delay the need to ensure that all databases replicated have all the same data immediately, as this can be rectified via eventual consistency with the enhanced layer o</w:t>
      </w:r>
      <w:r w:rsidR="009527C3">
        <w:t>f the database adhering to the database consistency strategy applied such as the Immutable Data approach or applying a blockchain based data requirement.</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p>
    <w:p w14:paraId="7DDE57EC" w14:textId="64158B98"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1E17CA" w:rsidRPr="001E17CA">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02187140" w14:textId="77777777"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r>
        <w:rPr>
          <w:rFonts w:cs="Times New Roman"/>
        </w:rPr>
        <w:lastRenderedPageBreak/>
        <w:t>4</w:t>
      </w:r>
      <w:r w:rsidRPr="0001066A">
        <w:rPr>
          <w:rFonts w:cs="Times New Roman"/>
        </w:rPr>
        <w:t>.</w:t>
      </w:r>
      <w:r>
        <w:rPr>
          <w:rFonts w:cs="Times New Roman"/>
        </w:rPr>
        <w:t>5 Methodology, Steps to improving Data consistency in Distributed Database’s.</w:t>
      </w:r>
    </w:p>
    <w:p w14:paraId="510F3DD0" w14:textId="77777777" w:rsidR="00074264" w:rsidRDefault="00074264" w:rsidP="00074264">
      <w:r w:rsidRPr="00074264">
        <w:t>The methodology for creating the Distributed Database Management System (DDBMS) will follow an iterative, agile approach using two-week sprints managed in Jira. The initial step involves developing a middleware layer to serve as the core management system.</w:t>
      </w:r>
    </w:p>
    <w:p w14:paraId="3E95488B" w14:textId="77777777" w:rsidR="00074264" w:rsidRDefault="00074264" w:rsidP="00074264">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77777777" w:rsidR="00074264" w:rsidRDefault="00074264" w:rsidP="00074264">
      <w:r w:rsidRPr="00074264">
        <w:t>Following this, the configurable replication module will be implemented, supporting both eager and lazy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67A4918A" w:rsidR="00074264" w:rsidRDefault="00074264" w:rsidP="00074264">
      <w:r w:rsidRPr="00074264">
        <w:t>Throughout the process, rigorous testing and refinement will be conducted within each sprint to ensure functionality and stability.</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4A1023F5" w:rsidR="00074264" w:rsidRPr="00074264" w:rsidRDefault="00074264" w:rsidP="00074264">
      <w:r>
        <w:t>To ensure the validity of the above approach 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E81850" w:rsidRPr="00E81850">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p>
    <w:p w14:paraId="160D84DA" w14:textId="1513E4BE" w:rsidR="00214325"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0B60F033" w:rsidR="00971E48" w:rsidRDefault="00971E48" w:rsidP="00971E48">
      <w:r>
        <w:t>Configurable Replication Strategies, the system will support both eager and lazy 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4CC5D843"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(database Federation)</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r>
        <w:lastRenderedPageBreak/>
        <w:t>Chapter 5:</w:t>
      </w:r>
      <w:r w:rsidR="002E65B8" w:rsidRPr="0001066A">
        <w:t xml:space="preserve"> </w:t>
      </w:r>
      <w:r w:rsidR="002E65B8">
        <w:t>Design Documentation.</w:t>
      </w:r>
    </w:p>
    <w:p w14:paraId="2344EC40" w14:textId="6CB93AE9" w:rsidR="00EE6936" w:rsidRPr="00EE6936" w:rsidRDefault="00B54E52" w:rsidP="00B54E52">
      <w:pPr>
        <w:pStyle w:val="Heading2"/>
      </w:pPr>
      <w:r>
        <w:rPr>
          <w:rStyle w:val="normaltextrun"/>
          <w:color w:val="0F4761"/>
        </w:rPr>
        <w:t>5</w:t>
      </w:r>
      <w:r w:rsidR="00EE6936">
        <w:rPr>
          <w:rStyle w:val="normaltextrun"/>
          <w:color w:val="0F4761"/>
        </w:rPr>
        <w:t>.1 Jira User Stories.</w:t>
      </w:r>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xml:space="preserve">, </w:t>
      </w:r>
      <w:r>
        <w:t xml:space="preserve">See Appendix A for the full list of Jira </w:t>
      </w:r>
      <w:r>
        <w:t>u</w:t>
      </w:r>
      <w:r>
        <w:t xml:space="preserve">ser </w:t>
      </w:r>
      <w:r>
        <w:t>s</w:t>
      </w:r>
      <w:r>
        <w:t>tor</w:t>
      </w:r>
      <w:r>
        <w:t>i</w:t>
      </w:r>
      <w:r>
        <w:t>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0EA6B93A" w14:textId="066C3AEB" w:rsidR="00441DA8" w:rsidRDefault="0010132D" w:rsidP="002B13A5">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8"/>
                    <a:stretch>
                      <a:fillRect/>
                    </a:stretch>
                  </pic:blipFill>
                  <pic:spPr>
                    <a:xfrm>
                      <a:off x="0" y="0"/>
                      <a:ext cx="5731510" cy="2910205"/>
                    </a:xfrm>
                    <a:prstGeom prst="rect">
                      <a:avLst/>
                    </a:prstGeom>
                  </pic:spPr>
                </pic:pic>
              </a:graphicData>
            </a:graphic>
          </wp:inline>
        </w:drawing>
      </w:r>
      <w:r w:rsidR="00441DA8">
        <w:br w:type="page"/>
      </w:r>
    </w:p>
    <w:p w14:paraId="2656D804" w14:textId="68A36707" w:rsidR="00D1240F" w:rsidRPr="00D1240F" w:rsidRDefault="00B54E52" w:rsidP="00B54E52">
      <w:pPr>
        <w:pStyle w:val="Heading2"/>
        <w:rPr>
          <w:color w:val="0F4761"/>
        </w:rPr>
      </w:pPr>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p>
    <w:p w14:paraId="28DCCEB4" w14:textId="0C88CF17" w:rsidR="00A573DC" w:rsidRDefault="00B54E52" w:rsidP="00B54E52">
      <w:pPr>
        <w:pStyle w:val="Heading3"/>
        <w:rPr>
          <w:rStyle w:val="normaltextrun"/>
          <w:color w:val="0F4761"/>
        </w:rPr>
      </w:pPr>
      <w:r>
        <w:rPr>
          <w:rStyle w:val="normaltextrun"/>
          <w:color w:val="0F4761"/>
        </w:rPr>
        <w:t>5</w:t>
      </w:r>
      <w:r w:rsidR="00A573DC">
        <w:rPr>
          <w:rStyle w:val="normaltextrun"/>
          <w:color w:val="0F4761"/>
        </w:rPr>
        <w:t xml:space="preserve">.2.1 Adding a Database.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1EAE3797" w:rsidR="00ED5A69" w:rsidRDefault="00ED5A69" w:rsidP="00ED5A69">
      <w:r>
        <w:t>Activity Diagram:</w:t>
      </w:r>
    </w:p>
    <w:p w14:paraId="780F9067" w14:textId="5FA1E3FE" w:rsidR="00ED5A69" w:rsidRDefault="00ED5A69" w:rsidP="00ED5A69">
      <w:r>
        <w:rPr>
          <w:noProof/>
        </w:rPr>
        <w:drawing>
          <wp:inline distT="0" distB="0" distL="0" distR="0" wp14:anchorId="10516272" wp14:editId="0FC04EF6">
            <wp:extent cx="5036820" cy="5189220"/>
            <wp:effectExtent l="0" t="0" r="0" b="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6820" cy="5189220"/>
                    </a:xfrm>
                    <a:prstGeom prst="rect">
                      <a:avLst/>
                    </a:prstGeom>
                    <a:noFill/>
                    <a:ln>
                      <a:noFill/>
                    </a:ln>
                  </pic:spPr>
                </pic:pic>
              </a:graphicData>
            </a:graphic>
          </wp:inline>
        </w:drawing>
      </w:r>
    </w:p>
    <w:p w14:paraId="32AAFB07" w14:textId="71CA4FE2"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46FB7305" w14:textId="1D2D29C8" w:rsidR="00ED5A69" w:rsidRPr="00ED5A69" w:rsidRDefault="00ED5A69" w:rsidP="00ED5A69">
      <w:r>
        <w:rPr>
          <w:noProof/>
        </w:rPr>
        <w:drawing>
          <wp:inline distT="0" distB="0" distL="0" distR="0" wp14:anchorId="756B8E4C" wp14:editId="3944BDAB">
            <wp:extent cx="3192780" cy="8161020"/>
            <wp:effectExtent l="0" t="0" r="7620" b="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2780" cy="8161020"/>
                    </a:xfrm>
                    <a:prstGeom prst="rect">
                      <a:avLst/>
                    </a:prstGeom>
                    <a:noFill/>
                    <a:ln>
                      <a:noFill/>
                    </a:ln>
                  </pic:spPr>
                </pic:pic>
              </a:graphicData>
            </a:graphic>
          </wp:inline>
        </w:drawing>
      </w:r>
    </w:p>
    <w:p w14:paraId="7E52343D" w14:textId="381DE2D5" w:rsidR="00A573DC" w:rsidRDefault="00B54E52" w:rsidP="00B54E52">
      <w:pPr>
        <w:pStyle w:val="Heading3"/>
        <w:rPr>
          <w:rStyle w:val="normaltextrun"/>
          <w:color w:val="0F4761"/>
        </w:rPr>
      </w:pPr>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6BB46EAF" w14:textId="6E58DAB2" w:rsidR="00ED5A69" w:rsidRDefault="00ED5A69" w:rsidP="00ED5A69">
      <w:r>
        <w:rPr>
          <w:noProof/>
        </w:rPr>
        <w:drawing>
          <wp:inline distT="0" distB="0" distL="0" distR="0" wp14:anchorId="02BD16BA" wp14:editId="4140CF2D">
            <wp:extent cx="3589020" cy="511302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89020" cy="5113020"/>
                    </a:xfrm>
                    <a:prstGeom prst="rect">
                      <a:avLst/>
                    </a:prstGeom>
                    <a:noFill/>
                    <a:ln>
                      <a:noFill/>
                    </a:ln>
                  </pic:spPr>
                </pic:pic>
              </a:graphicData>
            </a:graphic>
          </wp:inline>
        </w:drawing>
      </w:r>
    </w:p>
    <w:p w14:paraId="479D39B3" w14:textId="61CAC756" w:rsidR="00ED5A69" w:rsidRDefault="00ED5A69">
      <w:pPr>
        <w:jc w:val="left"/>
      </w:pPr>
      <w:r>
        <w:br w:type="page"/>
      </w:r>
    </w:p>
    <w:p w14:paraId="273B13E1" w14:textId="0344998A"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7F75A1FD" w14:textId="4F4326E9" w:rsidR="00ED5A69" w:rsidRDefault="00ED5A69" w:rsidP="00ED5A69">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66C41BB0" w14:textId="0C6713A5" w:rsidR="00ED5A69" w:rsidRDefault="00ED5A69">
      <w:pPr>
        <w:jc w:val="left"/>
      </w:pPr>
      <w:r>
        <w:br w:type="page"/>
      </w:r>
    </w:p>
    <w:p w14:paraId="207663D3" w14:textId="1018C843"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2F01DD81" w14:textId="085FDE85" w:rsidR="00CF2322" w:rsidRDefault="00E90112" w:rsidP="00E90112">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r>
        <w:rPr>
          <w:rStyle w:val="normaltextrun"/>
          <w:color w:val="0F4761"/>
        </w:rPr>
        <w:lastRenderedPageBreak/>
        <w:t>5</w:t>
      </w:r>
      <w:r w:rsidR="005171D6">
        <w:rPr>
          <w:rStyle w:val="normaltextrun"/>
          <w:color w:val="0F4761"/>
        </w:rPr>
        <w:t>.3 UML Class Diagram.</w:t>
      </w:r>
    </w:p>
    <w:p w14:paraId="36621A52" w14:textId="6F3FFC04" w:rsidR="005171D6" w:rsidRPr="005171D6" w:rsidRDefault="00C4101C" w:rsidP="00C4101C">
      <w:pPr>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14"/>
                    <a:stretch>
                      <a:fillRect/>
                    </a:stretch>
                  </pic:blipFill>
                  <pic:spPr>
                    <a:xfrm>
                      <a:off x="0" y="0"/>
                      <a:ext cx="7545143" cy="3637986"/>
                    </a:xfrm>
                    <a:prstGeom prst="rect">
                      <a:avLst/>
                    </a:prstGeom>
                  </pic:spPr>
                </pic:pic>
              </a:graphicData>
            </a:graphic>
          </wp:inline>
        </w:drawing>
      </w:r>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15"/>
                    <a:stretch>
                      <a:fillRect/>
                    </a:stretch>
                  </pic:blipFill>
                  <pic:spPr>
                    <a:xfrm>
                      <a:off x="0" y="0"/>
                      <a:ext cx="5731510" cy="2482215"/>
                    </a:xfrm>
                    <a:prstGeom prst="rect">
                      <a:avLst/>
                    </a:prstGeom>
                  </pic:spPr>
                </pic:pic>
              </a:graphicData>
            </a:graphic>
          </wp:inline>
        </w:drawing>
      </w:r>
    </w:p>
    <w:p w14:paraId="4E5728D6" w14:textId="7D35268C" w:rsidR="00B83425" w:rsidRDefault="00762E83" w:rsidP="00762E83">
      <w:pPr>
        <w:pStyle w:val="Caption"/>
      </w:pPr>
      <w:r>
        <w:t xml:space="preserve">Figure </w:t>
      </w:r>
      <w:fldSimple w:instr=" SEQ Figure \* ARABIC ">
        <w:r>
          <w:rPr>
            <w:noProof/>
          </w:rPr>
          <w:t>2</w:t>
        </w:r>
      </w:fldSimple>
      <w:r>
        <w:t xml:space="preserve"> - Jira Backlog Sprint 1</w:t>
      </w:r>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16"/>
                    <a:stretch>
                      <a:fillRect/>
                    </a:stretch>
                  </pic:blipFill>
                  <pic:spPr>
                    <a:xfrm>
                      <a:off x="0" y="0"/>
                      <a:ext cx="5731510" cy="1250315"/>
                    </a:xfrm>
                    <a:prstGeom prst="rect">
                      <a:avLst/>
                    </a:prstGeom>
                  </pic:spPr>
                </pic:pic>
              </a:graphicData>
            </a:graphic>
          </wp:inline>
        </w:drawing>
      </w:r>
    </w:p>
    <w:p w14:paraId="53E1079E" w14:textId="3879F917" w:rsidR="00B83425" w:rsidRDefault="00762E83" w:rsidP="00762E83">
      <w:pPr>
        <w:pStyle w:val="Caption"/>
      </w:pPr>
      <w:r>
        <w:t xml:space="preserve">Figure </w:t>
      </w:r>
      <w:fldSimple w:instr=" SEQ Figure \* ARABIC ">
        <w:r>
          <w:rPr>
            <w:noProof/>
          </w:rPr>
          <w:t>3</w:t>
        </w:r>
      </w:fldSimple>
      <w:r>
        <w:t xml:space="preserve"> </w:t>
      </w:r>
      <w:r w:rsidRPr="00E25069">
        <w:t xml:space="preserve">- Jira Backlog Sprint </w:t>
      </w:r>
      <w:r>
        <w:t>2</w:t>
      </w:r>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17"/>
                    <a:stretch>
                      <a:fillRect/>
                    </a:stretch>
                  </pic:blipFill>
                  <pic:spPr>
                    <a:xfrm>
                      <a:off x="0" y="0"/>
                      <a:ext cx="5731510" cy="1419860"/>
                    </a:xfrm>
                    <a:prstGeom prst="rect">
                      <a:avLst/>
                    </a:prstGeom>
                  </pic:spPr>
                </pic:pic>
              </a:graphicData>
            </a:graphic>
          </wp:inline>
        </w:drawing>
      </w:r>
    </w:p>
    <w:p w14:paraId="3C0B05EA" w14:textId="72C7C89D" w:rsidR="00B83425" w:rsidRDefault="00762E83" w:rsidP="00762E83">
      <w:pPr>
        <w:pStyle w:val="Caption"/>
      </w:pPr>
      <w:r>
        <w:t xml:space="preserve">Figure </w:t>
      </w:r>
      <w:fldSimple w:instr=" SEQ Figure \* ARABIC ">
        <w:r>
          <w:rPr>
            <w:noProof/>
          </w:rPr>
          <w:t>4</w:t>
        </w:r>
      </w:fldSimple>
      <w:r>
        <w:t xml:space="preserve"> </w:t>
      </w:r>
      <w:r w:rsidRPr="00CD3B2A">
        <w:t xml:space="preserve">- Jira Backlog Sprint </w:t>
      </w:r>
      <w:r>
        <w:t>3</w:t>
      </w:r>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18"/>
                    <a:stretch>
                      <a:fillRect/>
                    </a:stretch>
                  </pic:blipFill>
                  <pic:spPr>
                    <a:xfrm>
                      <a:off x="0" y="0"/>
                      <a:ext cx="5731510" cy="904875"/>
                    </a:xfrm>
                    <a:prstGeom prst="rect">
                      <a:avLst/>
                    </a:prstGeom>
                  </pic:spPr>
                </pic:pic>
              </a:graphicData>
            </a:graphic>
          </wp:inline>
        </w:drawing>
      </w:r>
    </w:p>
    <w:p w14:paraId="626D77F0" w14:textId="68824BCD" w:rsidR="00B83425" w:rsidRDefault="00762E83" w:rsidP="00762E83">
      <w:pPr>
        <w:pStyle w:val="Caption"/>
      </w:pPr>
      <w:r>
        <w:t xml:space="preserve">Figure </w:t>
      </w:r>
      <w:fldSimple w:instr=" SEQ Figure \* ARABIC ">
        <w:r>
          <w:rPr>
            <w:noProof/>
          </w:rPr>
          <w:t>5</w:t>
        </w:r>
      </w:fldSimple>
      <w:r>
        <w:t xml:space="preserve"> </w:t>
      </w:r>
      <w:r w:rsidRPr="0042527F">
        <w:t xml:space="preserve">- Jira Backlog Sprint </w:t>
      </w:r>
      <w:r>
        <w:t>4</w:t>
      </w:r>
    </w:p>
    <w:p w14:paraId="27EBC1E6" w14:textId="77777777" w:rsidR="00762E83" w:rsidRDefault="00B83425" w:rsidP="00762E83">
      <w:pPr>
        <w:keepNext/>
      </w:pPr>
      <w:r w:rsidRPr="00B83425">
        <w:rPr>
          <w:noProof/>
        </w:rPr>
        <w:lastRenderedPageBreak/>
        <w:drawing>
          <wp:inline distT="0" distB="0" distL="0" distR="0" wp14:anchorId="320C458A" wp14:editId="2F60556D">
            <wp:extent cx="5731510" cy="1031240"/>
            <wp:effectExtent l="0" t="0" r="2540" b="0"/>
            <wp:docPr id="493908697"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08697" name="Picture 1" descr="A white rectangular object with a black border&#10;&#10;Description automatically generated"/>
                    <pic:cNvPicPr/>
                  </pic:nvPicPr>
                  <pic:blipFill>
                    <a:blip r:embed="rId19"/>
                    <a:stretch>
                      <a:fillRect/>
                    </a:stretch>
                  </pic:blipFill>
                  <pic:spPr>
                    <a:xfrm>
                      <a:off x="0" y="0"/>
                      <a:ext cx="5731510" cy="1031240"/>
                    </a:xfrm>
                    <a:prstGeom prst="rect">
                      <a:avLst/>
                    </a:prstGeom>
                  </pic:spPr>
                </pic:pic>
              </a:graphicData>
            </a:graphic>
          </wp:inline>
        </w:drawing>
      </w:r>
    </w:p>
    <w:p w14:paraId="32223D4A" w14:textId="2C8DAE8D" w:rsidR="00B83425" w:rsidRDefault="00762E83" w:rsidP="00762E83">
      <w:pPr>
        <w:pStyle w:val="Caption"/>
      </w:pPr>
      <w:r>
        <w:t xml:space="preserve">Figure </w:t>
      </w:r>
      <w:fldSimple w:instr=" SEQ Figure \* ARABIC ">
        <w:r>
          <w:rPr>
            <w:noProof/>
          </w:rPr>
          <w:t>6</w:t>
        </w:r>
      </w:fldSimple>
      <w:r>
        <w:t xml:space="preserve"> </w:t>
      </w:r>
      <w:r w:rsidRPr="008C0408">
        <w:t xml:space="preserve">- Jira Backlog Sprint </w:t>
      </w:r>
      <w:r>
        <w:t>5</w:t>
      </w:r>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20"/>
                    <a:stretch>
                      <a:fillRect/>
                    </a:stretch>
                  </pic:blipFill>
                  <pic:spPr>
                    <a:xfrm>
                      <a:off x="0" y="0"/>
                      <a:ext cx="5731510" cy="1042670"/>
                    </a:xfrm>
                    <a:prstGeom prst="rect">
                      <a:avLst/>
                    </a:prstGeom>
                  </pic:spPr>
                </pic:pic>
              </a:graphicData>
            </a:graphic>
          </wp:inline>
        </w:drawing>
      </w:r>
    </w:p>
    <w:p w14:paraId="49D6C914" w14:textId="47759A34" w:rsidR="00B83425" w:rsidRDefault="00762E83" w:rsidP="00762E83">
      <w:pPr>
        <w:pStyle w:val="Caption"/>
      </w:pPr>
      <w:r>
        <w:t xml:space="preserve">Figure </w:t>
      </w:r>
      <w:fldSimple w:instr=" SEQ Figure \* ARABIC ">
        <w:r>
          <w:rPr>
            <w:noProof/>
          </w:rPr>
          <w:t>7</w:t>
        </w:r>
      </w:fldSimple>
      <w:r>
        <w:t xml:space="preserve"> </w:t>
      </w:r>
      <w:r w:rsidRPr="00F62AF4">
        <w:t xml:space="preserve">- Jira Backlog Sprint </w:t>
      </w:r>
      <w:r>
        <w:t>6</w:t>
      </w:r>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21"/>
                    <a:stretch>
                      <a:fillRect/>
                    </a:stretch>
                  </pic:blipFill>
                  <pic:spPr>
                    <a:xfrm>
                      <a:off x="0" y="0"/>
                      <a:ext cx="5731510" cy="1057275"/>
                    </a:xfrm>
                    <a:prstGeom prst="rect">
                      <a:avLst/>
                    </a:prstGeom>
                  </pic:spPr>
                </pic:pic>
              </a:graphicData>
            </a:graphic>
          </wp:inline>
        </w:drawing>
      </w:r>
    </w:p>
    <w:p w14:paraId="43ED3830" w14:textId="5F427C54" w:rsidR="00B83425" w:rsidRDefault="00762E83" w:rsidP="00762E83">
      <w:pPr>
        <w:pStyle w:val="Caption"/>
      </w:pPr>
      <w:r>
        <w:t xml:space="preserve">Figure </w:t>
      </w:r>
      <w:fldSimple w:instr=" SEQ Figure \* ARABIC ">
        <w:r>
          <w:rPr>
            <w:noProof/>
          </w:rPr>
          <w:t>8</w:t>
        </w:r>
      </w:fldSimple>
      <w:r>
        <w:t xml:space="preserve"> </w:t>
      </w:r>
      <w:r w:rsidRPr="00B05842">
        <w:t xml:space="preserve">- Jira Backlog Sprint </w:t>
      </w:r>
      <w:r>
        <w:t>7</w:t>
      </w:r>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22"/>
                    <a:stretch>
                      <a:fillRect/>
                    </a:stretch>
                  </pic:blipFill>
                  <pic:spPr>
                    <a:xfrm>
                      <a:off x="0" y="0"/>
                      <a:ext cx="5731510" cy="1825625"/>
                    </a:xfrm>
                    <a:prstGeom prst="rect">
                      <a:avLst/>
                    </a:prstGeom>
                  </pic:spPr>
                </pic:pic>
              </a:graphicData>
            </a:graphic>
          </wp:inline>
        </w:drawing>
      </w:r>
    </w:p>
    <w:p w14:paraId="546C19E7" w14:textId="102B8722" w:rsidR="00B83425" w:rsidRDefault="00762E83" w:rsidP="00762E83">
      <w:pPr>
        <w:pStyle w:val="Caption"/>
      </w:pPr>
      <w:r>
        <w:t xml:space="preserve">Figure </w:t>
      </w:r>
      <w:fldSimple w:instr=" SEQ Figure \* ARABIC ">
        <w:r>
          <w:rPr>
            <w:noProof/>
          </w:rPr>
          <w:t>9</w:t>
        </w:r>
      </w:fldSimple>
      <w:r>
        <w:t xml:space="preserve"> </w:t>
      </w:r>
      <w:r w:rsidRPr="008B6833">
        <w:t xml:space="preserve">- Jira Backlog </w:t>
      </w:r>
      <w:r>
        <w:t>- Remaining Items</w:t>
      </w:r>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72A68DCE" w:rsidR="005171D6" w:rsidRDefault="005171D6" w:rsidP="00CF2322">
      <w:r w:rsidRPr="005171D6">
        <w:t>While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1C924910" w14:textId="1CDC1E49" w:rsidR="00CF2322" w:rsidRDefault="005171D6" w:rsidP="00CF2322">
      <w:r w:rsidRPr="005171D6">
        <w:t>This more granular perspective revealed gaps and ambiguities in the original diagrams, necessitating revisions to ensure alignment between the visual models and the detailed use case descriptions. This iterative refinement process ultimately strengthened the overall design and ensured a more complete understanding of the system's requirements.</w:t>
      </w:r>
    </w:p>
    <w:p w14:paraId="2614B516" w14:textId="77777777" w:rsidR="005171D6" w:rsidRDefault="005171D6" w:rsidP="00CF2322">
      <w:r w:rsidRPr="005171D6">
        <w:t>The use of PlantUML significantly facilitated this iterative design process. 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1B549D3C" w14:textId="6C61D0FE" w:rsidR="00666EF4" w:rsidRDefault="00B54E52" w:rsidP="00666EF4">
      <w:pPr>
        <w:pStyle w:val="Heading2"/>
        <w:spacing w:line="360" w:lineRule="auto"/>
        <w:rPr>
          <w:rFonts w:cs="Times New Roman"/>
        </w:rPr>
      </w:pPr>
      <w:r>
        <w:rPr>
          <w:rFonts w:cs="Times New Roman"/>
        </w:rPr>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p>
    <w:p w14:paraId="2649BAC7" w14:textId="77777777" w:rsidR="00E81850" w:rsidRDefault="00E81850" w:rsidP="00E81850">
      <w:r>
        <w:t>The testing strategy for the DDBMS project will encompass both static and dynamic testing methodologies.</w:t>
      </w:r>
    </w:p>
    <w:p w14:paraId="073E6957" w14:textId="77777777" w:rsidR="00E81850" w:rsidRDefault="00E81850" w:rsidP="00E81850">
      <w:r>
        <w:t>Static testing, utilizing SonarCloud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1846F78" w14:textId="005BF03F" w:rsidR="00E81850" w:rsidRDefault="00E81850" w:rsidP="00E81850">
      <w:r>
        <w:t>Test-Driven Development (TDD) will be employed, with unit tests created before the implementation of each feature. This approach will ensure high test coverage and help maintain code functionality as the project evolves. The TDD methodology will ensure that testability is incorporated into the design and development process which promotes modular and maintainable code.</w:t>
      </w:r>
    </w:p>
    <w:p w14:paraId="10B51F98" w14:textId="77777777" w:rsidR="00E81850" w:rsidRDefault="00E81850" w:rsidP="00E81850"/>
    <w:p w14:paraId="31241C01" w14:textId="77777777" w:rsidR="00E81850" w:rsidRDefault="00E81850" w:rsidP="00E81850">
      <w:r>
        <w:lastRenderedPageBreak/>
        <w:t>Dynamic testing, using JMeter, will focus on performance and consistency validation of the DDBMS under simulated load conditions.</w:t>
      </w:r>
    </w:p>
    <w:p w14:paraId="0A3EB5A6" w14:textId="51530E88" w:rsidR="00E81850" w:rsidRDefault="00E81850" w:rsidP="00E81850">
      <w:r>
        <w:t>Various scenarios, including high-volume write operations, will be simulated to evaluate the system's ability to handle realistic workloads. 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77777777" w:rsidR="00EE3071" w:rsidRDefault="00EE3071" w:rsidP="00E81850">
      <w:r w:rsidRPr="00EE3071">
        <w:t>End-to-end (E2E) testing, employing a framework like Cypress.io, will be crucial for validating the complete functionality of the DDBMS and its integrated components.</w:t>
      </w:r>
    </w:p>
    <w:p w14:paraId="222E532D" w14:textId="27C84DC9" w:rsidR="00EE3071" w:rsidRDefault="00EE3071" w:rsidP="00E81850">
      <w:r w:rsidRPr="00EE3071">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p>
    <w:p w14:paraId="295D2CC0" w14:textId="425FC92D" w:rsidR="009F24A7" w:rsidRDefault="005B33D9" w:rsidP="009F24A7">
      <w:pPr>
        <w:pStyle w:val="Heading2"/>
        <w:rPr>
          <w:rStyle w:val="normaltextrun"/>
          <w:color w:val="0F4761"/>
        </w:rPr>
      </w:pPr>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p>
    <w:p w14:paraId="312DDF82" w14:textId="368FD82A"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23"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D21E9" w:rsidRPr="000D21E9">
        <w:rPr>
          <w:rFonts w:cs="Times New Roman"/>
        </w:rPr>
        <w:t>(Spring.io, 2024b)</w:t>
      </w:r>
      <w:r>
        <w:fldChar w:fldCharType="end"/>
      </w:r>
      <w:r>
        <w:t xml:space="preserve"> the resulting interface will look as follows.</w:t>
      </w:r>
    </w:p>
    <w:p w14:paraId="182E7262" w14:textId="61972828" w:rsidR="007F0C71" w:rsidRDefault="007F0C71" w:rsidP="007F0C71">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24"/>
                    <a:stretch>
                      <a:fillRect/>
                    </a:stretch>
                  </pic:blipFill>
                  <pic:spPr>
                    <a:xfrm>
                      <a:off x="0" y="0"/>
                      <a:ext cx="5247438" cy="2677786"/>
                    </a:xfrm>
                    <a:prstGeom prst="rect">
                      <a:avLst/>
                    </a:prstGeom>
                  </pic:spPr>
                </pic:pic>
              </a:graphicData>
            </a:graphic>
          </wp:inline>
        </w:drawing>
      </w:r>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10E09A6D" w14:textId="65288697" w:rsidR="00336C8F" w:rsidRDefault="007F0C71" w:rsidP="007F0C71">
      <w:r>
        <w:t xml:space="preserve">Dependencies can be added at any time to the pom.xml file, however, with spring initializer you can begin the project with some of the most used dependencies. 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D21E9" w:rsidRPr="000D21E9">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D21E9" w:rsidRPr="000D21E9">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D21E9" w:rsidRPr="000D21E9">
        <w:rPr>
          <w:rFonts w:cs="Times New Roman"/>
        </w:rPr>
        <w:t>(h2database.com, 2024)</w:t>
      </w:r>
      <w:r w:rsidR="000D21E9">
        <w:fldChar w:fldCharType="end"/>
      </w:r>
      <w:r w:rsidR="00336C8F">
        <w:t xml:space="preserve"> as shown in the example below. Clicking Generate will provide a base .zip file containing all the base project requirements and the dependencies added in the pom.xml file.</w:t>
      </w:r>
    </w:p>
    <w:p w14:paraId="5D3636D1" w14:textId="791DF890" w:rsidR="007F0C71" w:rsidRDefault="00336C8F" w:rsidP="007F0C71">
      <w:r w:rsidRPr="00336C8F">
        <w:rPr>
          <w:noProof/>
        </w:rPr>
        <w:lastRenderedPageBreak/>
        <w:drawing>
          <wp:inline distT="0" distB="0" distL="0" distR="0" wp14:anchorId="0DD5A16E" wp14:editId="5623CD27">
            <wp:extent cx="5526277" cy="28041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25"/>
                    <a:stretch>
                      <a:fillRect/>
                    </a:stretch>
                  </pic:blipFill>
                  <pic:spPr>
                    <a:xfrm>
                      <a:off x="0" y="0"/>
                      <a:ext cx="5527800" cy="2804933"/>
                    </a:xfrm>
                    <a:prstGeom prst="rect">
                      <a:avLst/>
                    </a:prstGeom>
                  </pic:spPr>
                </pic:pic>
              </a:graphicData>
            </a:graphic>
          </wp:inline>
        </w:drawing>
      </w:r>
      <w:r>
        <w:t xml:space="preserve"> </w:t>
      </w:r>
      <w:r w:rsidR="007F0C71">
        <w:t xml:space="preserve"> </w:t>
      </w:r>
    </w:p>
    <w:p w14:paraId="130A98B6" w14:textId="2030221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06C7FCA4" w14:textId="2CE323A8" w:rsidR="00EE3071" w:rsidRDefault="00EE3071" w:rsidP="007F0C71">
      <w:r w:rsidRPr="00EE3071">
        <w:rPr>
          <w:noProof/>
        </w:rPr>
        <w:drawing>
          <wp:inline distT="0" distB="0" distL="0" distR="0" wp14:anchorId="20DBC092" wp14:editId="7108BD64">
            <wp:extent cx="5731510" cy="3037840"/>
            <wp:effectExtent l="0" t="0" r="254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26"/>
                    <a:stretch>
                      <a:fillRect/>
                    </a:stretch>
                  </pic:blipFill>
                  <pic:spPr>
                    <a:xfrm>
                      <a:off x="0" y="0"/>
                      <a:ext cx="5731510" cy="3037840"/>
                    </a:xfrm>
                    <a:prstGeom prst="rect">
                      <a:avLst/>
                    </a:prstGeom>
                  </pic:spPr>
                </pic:pic>
              </a:graphicData>
            </a:graphic>
          </wp:inline>
        </w:drawing>
      </w:r>
    </w:p>
    <w:p w14:paraId="5F922014" w14:textId="773C8192" w:rsidR="00EE3071" w:rsidRDefault="00EE3071" w:rsidP="007F0C71">
      <w:r>
        <w:lastRenderedPageBreak/>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4A0D58" w:rsidRPr="004A0D58">
        <w:rPr>
          <w:rFonts w:cs="Times New Roman"/>
        </w:rPr>
        <w:t>(junit.org, 2024)</w:t>
      </w:r>
      <w:r w:rsidR="004A0D58">
        <w:fldChar w:fldCharType="end"/>
      </w:r>
      <w:r>
        <w:t>.</w:t>
      </w:r>
    </w:p>
    <w:p w14:paraId="5C50A1CC" w14:textId="60C44281" w:rsidR="004A0D58" w:rsidRDefault="004A0D58">
      <w:pPr>
        <w:jc w:val="left"/>
      </w:pPr>
      <w:r>
        <w:br w:type="page"/>
      </w:r>
    </w:p>
    <w:p w14:paraId="251884FE" w14:textId="3F82B42D" w:rsidR="004A0D58" w:rsidRDefault="004A0D58" w:rsidP="004A0D58">
      <w:pPr>
        <w:pStyle w:val="Heading2"/>
        <w:rPr>
          <w:rStyle w:val="normaltextrun"/>
          <w:color w:val="0F4761"/>
        </w:rPr>
      </w:pPr>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2CC6096E" w14:textId="39ACA3B4" w:rsidR="00BC6409" w:rsidRDefault="00BC6409" w:rsidP="004A0D58">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27"/>
                    <a:stretch>
                      <a:fillRect/>
                    </a:stretch>
                  </pic:blipFill>
                  <pic:spPr>
                    <a:xfrm>
                      <a:off x="0" y="0"/>
                      <a:ext cx="5731510" cy="3035935"/>
                    </a:xfrm>
                    <a:prstGeom prst="rect">
                      <a:avLst/>
                    </a:prstGeom>
                  </pic:spPr>
                </pic:pic>
              </a:graphicData>
            </a:graphic>
          </wp:inline>
        </w:drawing>
      </w:r>
    </w:p>
    <w:p w14:paraId="6CCC7070" w14:textId="51590203" w:rsidR="00BC6409" w:rsidRDefault="00BC6409" w:rsidP="004A0D58">
      <w:r>
        <w:t>After the service has fully launched, approximately 10 seconds later, the tests for the connection of the database middle ware can be run.</w:t>
      </w:r>
    </w:p>
    <w:p w14:paraId="7C6D2156" w14:textId="78F4B757"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ran and undertake the tests described with the base spring application running. </w:t>
      </w:r>
    </w:p>
    <w:p w14:paraId="51BCD90C" w14:textId="290DD148" w:rsidR="00A01C0A" w:rsidRDefault="00A01C0A" w:rsidP="004A0D58">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28"/>
                    <a:stretch>
                      <a:fillRect/>
                    </a:stretch>
                  </pic:blipFill>
                  <pic:spPr>
                    <a:xfrm>
                      <a:off x="0" y="0"/>
                      <a:ext cx="5731510" cy="2582545"/>
                    </a:xfrm>
                    <a:prstGeom prst="rect">
                      <a:avLst/>
                    </a:prstGeom>
                  </pic:spPr>
                </pic:pic>
              </a:graphicData>
            </a:graphic>
          </wp:inline>
        </w:drawing>
      </w:r>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63A35499" w14:textId="7386BC27" w:rsidR="00A01C0A" w:rsidRDefault="00A01C0A" w:rsidP="004A0D58">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29"/>
                    <a:stretch>
                      <a:fillRect/>
                    </a:stretch>
                  </pic:blipFill>
                  <pic:spPr>
                    <a:xfrm>
                      <a:off x="0" y="0"/>
                      <a:ext cx="5731510" cy="3098165"/>
                    </a:xfrm>
                    <a:prstGeom prst="rect">
                      <a:avLst/>
                    </a:prstGeom>
                  </pic:spPr>
                </pic:pic>
              </a:graphicData>
            </a:graphic>
          </wp:inline>
        </w:drawing>
      </w:r>
    </w:p>
    <w:p w14:paraId="46A111E6" w14:textId="4E8EF674" w:rsidR="00A01C0A" w:rsidRDefault="00A01C0A" w:rsidP="004A0D58">
      <w:r>
        <w:t xml:space="preserve">The tests then </w:t>
      </w:r>
      <w:proofErr w:type="gramStart"/>
      <w:r>
        <w:t>become</w:t>
      </w:r>
      <w:r w:rsidR="00FF3519">
        <w:t>s</w:t>
      </w:r>
      <w:proofErr w:type="gramEnd"/>
      <w:r>
        <w:t xml:space="preserv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051E3392" w14:textId="7A986757" w:rsidR="00A01C0A" w:rsidRDefault="00A01C0A" w:rsidP="004A0D58">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30"/>
                    <a:stretch>
                      <a:fillRect/>
                    </a:stretch>
                  </pic:blipFill>
                  <pic:spPr>
                    <a:xfrm>
                      <a:off x="0" y="0"/>
                      <a:ext cx="5731510" cy="3062605"/>
                    </a:xfrm>
                    <a:prstGeom prst="rect">
                      <a:avLst/>
                    </a:prstGeom>
                  </pic:spPr>
                </pic:pic>
              </a:graphicData>
            </a:graphic>
          </wp:inline>
        </w:drawing>
      </w:r>
    </w:p>
    <w:p w14:paraId="74EB30D4" w14:textId="0DC47E1E" w:rsidR="00A01C0A" w:rsidRDefault="00A01C0A" w:rsidP="004A0D58">
      <w:r>
        <w:t>The error message that is most useful in the above is the following:</w:t>
      </w:r>
    </w:p>
    <w:p w14:paraId="5C6320A2" w14:textId="158FB8AE" w:rsidR="00A01C0A" w:rsidRDefault="00A01C0A" w:rsidP="004A0D58">
      <w:r w:rsidRPr="00A01C0A">
        <w:t>Failed to connect to the database: Database may be already in use: "C:/data/properties.mv.db". Possible solutions: close all other connection(s); use the server mode</w:t>
      </w:r>
      <w:r>
        <w:t>.</w:t>
      </w:r>
    </w:p>
    <w:p w14:paraId="36347F33" w14:textId="1700A604" w:rsidR="00FF3519" w:rsidRPr="004A0D58" w:rsidRDefault="00A01C0A" w:rsidP="004A0D58">
      <w:r>
        <w:t xml:space="preserve">Delving further into the root cause of this connection issue, it was discovered that this is a key part of many edge databases. 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C86F9F" w:rsidRPr="00C86F9F">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r>
        <w:rPr>
          <w:rStyle w:val="normaltextrun"/>
          <w:color w:val="0F4761"/>
        </w:rPr>
        <w:lastRenderedPageBreak/>
        <w:t>6.3 Creating the Test for Server Database Connection.</w:t>
      </w:r>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6D4804C2" w:rsidR="00FF3519" w:rsidRDefault="00FF3519" w:rsidP="00FF3519">
      <w:r>
        <w:t xml:space="preserve">This module is the same as the previous microservice, with </w:t>
      </w:r>
      <w:proofErr w:type="gramStart"/>
      <w:r>
        <w:t>he</w:t>
      </w:r>
      <w:proofErr w:type="gramEnd"/>
      <w:r>
        <w:t xml:space="preserv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A86CAF6" w14:textId="21A3F393" w:rsidR="00B97657" w:rsidRDefault="00B97657" w:rsidP="00FF3519">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31"/>
                    <a:stretch>
                      <a:fillRect/>
                    </a:stretch>
                  </pic:blipFill>
                  <pic:spPr>
                    <a:xfrm>
                      <a:off x="0" y="0"/>
                      <a:ext cx="5731510" cy="2151380"/>
                    </a:xfrm>
                    <a:prstGeom prst="rect">
                      <a:avLst/>
                    </a:prstGeom>
                  </pic:spPr>
                </pic:pic>
              </a:graphicData>
            </a:graphic>
          </wp:inline>
        </w:drawing>
      </w:r>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1C935CD1" w14:textId="1B45355F" w:rsidR="000849F1" w:rsidRDefault="000849F1" w:rsidP="00FF3519">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32"/>
                    <a:stretch>
                      <a:fillRect/>
                    </a:stretch>
                  </pic:blipFill>
                  <pic:spPr>
                    <a:xfrm>
                      <a:off x="0" y="0"/>
                      <a:ext cx="5731510" cy="3044825"/>
                    </a:xfrm>
                    <a:prstGeom prst="rect">
                      <a:avLst/>
                    </a:prstGeom>
                  </pic:spPr>
                </pic:pic>
              </a:graphicData>
            </a:graphic>
          </wp:inline>
        </w:drawing>
      </w:r>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39960E56" w:rsidR="000849F1" w:rsidRDefault="0059509A" w:rsidP="00C07B9D">
      <w:r w:rsidRPr="0059509A">
        <w:t xml:space="preserve">These findings suggest that further investigation into alternative integration strategies, such as leveraging message queues or exploring database-specific replication mechanisms, is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7001BE2B" w14:textId="3C0DF546" w:rsidR="00761405" w:rsidRDefault="000E261B" w:rsidP="00C07B9D">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33"/>
                    <a:stretch>
                      <a:fillRect/>
                    </a:stretch>
                  </pic:blipFill>
                  <pic:spPr>
                    <a:xfrm>
                      <a:off x="0" y="0"/>
                      <a:ext cx="6204602" cy="2854144"/>
                    </a:xfrm>
                    <a:prstGeom prst="rect">
                      <a:avLst/>
                    </a:prstGeom>
                  </pic:spPr>
                </pic:pic>
              </a:graphicData>
            </a:graphic>
          </wp:inline>
        </w:drawing>
      </w:r>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32" w:name="_Toc17954055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p>
    <w:p w14:paraId="00317FF6" w14:textId="260FD638" w:rsidR="000D21E9" w:rsidRDefault="000D21E9" w:rsidP="000D21E9">
      <w:pPr>
        <w:pStyle w:val="Heading2"/>
        <w:rPr>
          <w:rStyle w:val="normaltextrun"/>
          <w:color w:val="0F4761"/>
        </w:rPr>
      </w:pPr>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3E8E58AB" w14:textId="3B844BC7" w:rsidR="000D21E9" w:rsidRPr="00616FE8" w:rsidRDefault="000D21E9" w:rsidP="00616FE8">
      <w:pPr>
        <w:pStyle w:val="Heading2"/>
        <w:rPr>
          <w:color w:val="0F4761"/>
        </w:rPr>
      </w:pPr>
      <w:r>
        <w:rPr>
          <w:rStyle w:val="normaltextrun"/>
          <w:color w:val="0F4761"/>
        </w:rPr>
        <w:t xml:space="preserve">7.2 Database Engine </w:t>
      </w:r>
      <w:r w:rsidR="00616FE8">
        <w:rPr>
          <w:rStyle w:val="normaltextrun"/>
          <w:color w:val="0F4761"/>
        </w:rPr>
        <w:t xml:space="preserve">or Wrapper that promotes data consistency and replication using Immutable Data strategies. </w:t>
      </w:r>
      <w:r>
        <w:rPr>
          <w:rStyle w:val="normaltextrun"/>
          <w:color w:val="0F4761"/>
        </w:rPr>
        <w:t xml:space="preserve">  </w:t>
      </w:r>
    </w:p>
    <w:p w14:paraId="2B7275FB" w14:textId="77777777" w:rsidR="0077112E" w:rsidRDefault="0077112E" w:rsidP="0077112E"/>
    <w:p w14:paraId="6220B1CA" w14:textId="1B51833A" w:rsidR="0077112E" w:rsidRDefault="0077112E">
      <w:pPr>
        <w:jc w:val="left"/>
      </w:pPr>
      <w:r>
        <w:br w:type="page"/>
      </w:r>
    </w:p>
    <w:p w14:paraId="131D02CE" w14:textId="2969B39C" w:rsidR="00DB6806" w:rsidRDefault="00761405" w:rsidP="00DB6806">
      <w:pPr>
        <w:pStyle w:val="Heading1"/>
        <w:rPr>
          <w:rStyle w:val="normaltextrun"/>
        </w:rPr>
      </w:pPr>
      <w:r>
        <w:rPr>
          <w:rStyle w:val="normaltextrun"/>
        </w:rPr>
        <w:lastRenderedPageBreak/>
        <w:t>References &amp; Bibliography</w:t>
      </w:r>
      <w:bookmarkEnd w:id="32"/>
    </w:p>
    <w:p w14:paraId="3AC62F6A" w14:textId="06E91C3F" w:rsidR="00DB6806" w:rsidRDefault="00DB6806" w:rsidP="00BB6988">
      <w:pPr>
        <w:pStyle w:val="Heading2"/>
        <w:numPr>
          <w:ilvl w:val="0"/>
          <w:numId w:val="6"/>
        </w:numPr>
        <w:jc w:val="left"/>
        <w:rPr>
          <w:rStyle w:val="normaltextrun"/>
        </w:rPr>
      </w:pPr>
      <w:bookmarkStart w:id="33" w:name="_Toc179540553"/>
      <w:r>
        <w:rPr>
          <w:rStyle w:val="normaltextrun"/>
        </w:rPr>
        <w:t>References:</w:t>
      </w:r>
      <w:bookmarkEnd w:id="33"/>
    </w:p>
    <w:p w14:paraId="40817AEE" w14:textId="77777777" w:rsidR="00761405" w:rsidRDefault="00761405" w:rsidP="00BB6988">
      <w:pPr>
        <w:pStyle w:val="ChapterHeading"/>
        <w:jc w:val="left"/>
        <w:rPr>
          <w:rFonts w:ascii="Segoe UI" w:hAnsi="Segoe UI" w:cs="Segoe UI"/>
          <w:sz w:val="18"/>
          <w:szCs w:val="18"/>
        </w:rPr>
      </w:pPr>
    </w:p>
    <w:p w14:paraId="448AB9AF" w14:textId="77777777" w:rsidR="0002297D" w:rsidRPr="0002297D" w:rsidRDefault="009D5C88" w:rsidP="0002297D">
      <w:pPr>
        <w:pStyle w:val="Bibliography"/>
        <w:rPr>
          <w:rFonts w:cs="Times New Roman"/>
        </w:rPr>
      </w:pPr>
      <w:r>
        <w:fldChar w:fldCharType="begin"/>
      </w:r>
      <w:r w:rsidR="0002297D">
        <w:instrText xml:space="preserve"> ADDIN ZOTERO_BIBL {"uncited":[],"omitted":[],"custom":[]} CSL_BIBLIOGRAPHY </w:instrText>
      </w:r>
      <w:r>
        <w:fldChar w:fldCharType="separate"/>
      </w:r>
      <w:r w:rsidR="0002297D" w:rsidRPr="0002297D">
        <w:rPr>
          <w:rFonts w:cs="Times New Roman"/>
        </w:rPr>
        <w:t xml:space="preserve">apache.org, 2024. </w:t>
      </w:r>
      <w:r w:rsidR="0002297D" w:rsidRPr="0002297D">
        <w:rPr>
          <w:rFonts w:cs="Times New Roman"/>
          <w:i/>
          <w:iCs/>
        </w:rPr>
        <w:t>Apache Kafka</w:t>
      </w:r>
      <w:r w:rsidR="0002297D" w:rsidRPr="0002297D">
        <w:rPr>
          <w:rFonts w:cs="Times New Roman"/>
        </w:rPr>
        <w:t>. [online] Apache Kafka. Available at: &lt;https://kafka.apache.org/&gt; [Accessed 30 November 2024].</w:t>
      </w:r>
    </w:p>
    <w:p w14:paraId="1902463E" w14:textId="77777777" w:rsidR="0002297D" w:rsidRPr="0002297D" w:rsidRDefault="0002297D" w:rsidP="0002297D">
      <w:pPr>
        <w:pStyle w:val="Bibliography"/>
        <w:rPr>
          <w:rFonts w:cs="Times New Roman"/>
        </w:rPr>
      </w:pPr>
      <w:r w:rsidRPr="0002297D">
        <w:rPr>
          <w:rFonts w:cs="Times New Roman"/>
        </w:rPr>
        <w:t xml:space="preserve">Banafa, A., 2020. </w:t>
      </w:r>
      <w:r w:rsidRPr="0002297D">
        <w:rPr>
          <w:rFonts w:cs="Times New Roman"/>
          <w:i/>
          <w:iCs/>
        </w:rPr>
        <w:t>Blockchain Technology and Applications</w:t>
      </w:r>
      <w:r w:rsidRPr="0002297D">
        <w:rPr>
          <w:rFonts w:cs="Times New Roman"/>
        </w:rPr>
        <w:t>. [online] Milton, UNITED KINGDOM: River Publishers. Available at: &lt;https://ebookcentral.proquest.com/lib/munster/detail.action?docID=30251769&amp;pq-origsite=summon&gt; [Accessed 27 September 2024].</w:t>
      </w:r>
    </w:p>
    <w:p w14:paraId="074D7FEF" w14:textId="77777777" w:rsidR="0002297D" w:rsidRPr="0002297D" w:rsidRDefault="0002297D" w:rsidP="0002297D">
      <w:pPr>
        <w:pStyle w:val="Bibliography"/>
        <w:rPr>
          <w:rFonts w:cs="Times New Roman"/>
        </w:rPr>
      </w:pPr>
      <w:r w:rsidRPr="0002297D">
        <w:rPr>
          <w:rFonts w:cs="Times New Roman"/>
        </w:rPr>
        <w:t xml:space="preserve">Baran, E., 2024. </w:t>
      </w:r>
      <w:r w:rsidRPr="0002297D">
        <w:rPr>
          <w:rFonts w:cs="Times New Roman"/>
          <w:i/>
          <w:iCs/>
        </w:rPr>
        <w:t>How to address decentralized data management in microservices</w:t>
      </w:r>
      <w:r w:rsidRPr="0002297D">
        <w:rPr>
          <w:rFonts w:cs="Times New Roman"/>
        </w:rPr>
        <w:t xml:space="preserve">. [online] </w:t>
      </w:r>
      <w:proofErr w:type="spellStart"/>
      <w:r w:rsidRPr="0002297D">
        <w:rPr>
          <w:rFonts w:cs="Times New Roman"/>
        </w:rPr>
        <w:t>Cerbos</w:t>
      </w:r>
      <w:proofErr w:type="spellEnd"/>
      <w:r w:rsidRPr="0002297D">
        <w:rPr>
          <w:rFonts w:cs="Times New Roman"/>
        </w:rPr>
        <w:t>. Available at: &lt;https://cerbos.dev/blog/data-management-in-microservices&gt; [Accessed 21 November 2024].</w:t>
      </w:r>
    </w:p>
    <w:p w14:paraId="4331AB45" w14:textId="77777777" w:rsidR="0002297D" w:rsidRPr="0002297D" w:rsidRDefault="0002297D" w:rsidP="0002297D">
      <w:pPr>
        <w:pStyle w:val="Bibliography"/>
        <w:rPr>
          <w:rFonts w:cs="Times New Roman"/>
        </w:rPr>
      </w:pPr>
      <w:proofErr w:type="spellStart"/>
      <w:r w:rsidRPr="0002297D">
        <w:rPr>
          <w:rFonts w:cs="Times New Roman"/>
        </w:rPr>
        <w:t>Cecchet</w:t>
      </w:r>
      <w:proofErr w:type="spellEnd"/>
      <w:r w:rsidRPr="0002297D">
        <w:rPr>
          <w:rFonts w:cs="Times New Roman"/>
        </w:rPr>
        <w:t xml:space="preserve">, E., Candea, G. and </w:t>
      </w:r>
      <w:proofErr w:type="spellStart"/>
      <w:r w:rsidRPr="0002297D">
        <w:rPr>
          <w:rFonts w:cs="Times New Roman"/>
        </w:rPr>
        <w:t>Ailamaki</w:t>
      </w:r>
      <w:proofErr w:type="spellEnd"/>
      <w:r w:rsidRPr="0002297D">
        <w:rPr>
          <w:rFonts w:cs="Times New Roman"/>
        </w:rPr>
        <w:t xml:space="preserve">, A., 2008. Middleware-based database replication: the gaps between theory and practice. In: </w:t>
      </w:r>
      <w:r w:rsidRPr="0002297D">
        <w:rPr>
          <w:rFonts w:cs="Times New Roman"/>
          <w:i/>
          <w:iCs/>
        </w:rPr>
        <w:t>Proceedings of the 2008 ACM SIGMOD international conference on Management of data</w:t>
      </w:r>
      <w:r w:rsidRPr="0002297D">
        <w:rPr>
          <w:rFonts w:cs="Times New Roman"/>
        </w:rPr>
        <w:t>, SIGMOD ’08. [online] New York, NY, USA: Association for Computing Machinery. pp.739–752. Available at: &lt;https://doi.org/10.1145/1376616.1376691&gt; [Accessed 19 September 2024].</w:t>
      </w:r>
    </w:p>
    <w:p w14:paraId="63845FCA" w14:textId="77777777" w:rsidR="0002297D" w:rsidRPr="0002297D" w:rsidRDefault="0002297D" w:rsidP="0002297D">
      <w:pPr>
        <w:pStyle w:val="Bibliography"/>
        <w:rPr>
          <w:rFonts w:cs="Times New Roman"/>
        </w:rPr>
      </w:pPr>
      <w:r w:rsidRPr="0002297D">
        <w:rPr>
          <w:rFonts w:cs="Times New Roman"/>
        </w:rPr>
        <w:t xml:space="preserve">Chopra, R., 2017. </w:t>
      </w:r>
      <w:r w:rsidRPr="0002297D">
        <w:rPr>
          <w:rFonts w:cs="Times New Roman"/>
          <w:i/>
          <w:iCs/>
        </w:rPr>
        <w:t>Cloud Computing: An Introduction</w:t>
      </w:r>
      <w:r w:rsidRPr="0002297D">
        <w:rPr>
          <w:rFonts w:cs="Times New Roman"/>
        </w:rPr>
        <w:t>. [online] Bloomfield, UNITED STATES: Mercury Learning &amp; Information. Available at: &lt;http://ebookcentral.proquest.com/lib/munster/detail.action?docID=4895092&gt; [Accessed 11 October 2024].</w:t>
      </w:r>
    </w:p>
    <w:p w14:paraId="685BAD89" w14:textId="77777777" w:rsidR="0002297D" w:rsidRPr="0002297D" w:rsidRDefault="0002297D" w:rsidP="0002297D">
      <w:pPr>
        <w:pStyle w:val="Bibliography"/>
        <w:rPr>
          <w:rFonts w:cs="Times New Roman"/>
        </w:rPr>
      </w:pPr>
      <w:r w:rsidRPr="0002297D">
        <w:rPr>
          <w:rFonts w:cs="Times New Roman"/>
        </w:rPr>
        <w:t xml:space="preserve">Connolly, T. and Begg, C., 2014. </w:t>
      </w:r>
      <w:r w:rsidRPr="0002297D">
        <w:rPr>
          <w:rFonts w:cs="Times New Roman"/>
          <w:i/>
          <w:iCs/>
        </w:rPr>
        <w:t xml:space="preserve">Database Systems: </w:t>
      </w:r>
      <w:proofErr w:type="gramStart"/>
      <w:r w:rsidRPr="0002297D">
        <w:rPr>
          <w:rFonts w:cs="Times New Roman"/>
          <w:i/>
          <w:iCs/>
        </w:rPr>
        <w:t>a</w:t>
      </w:r>
      <w:proofErr w:type="gramEnd"/>
      <w:r w:rsidRPr="0002297D">
        <w:rPr>
          <w:rFonts w:cs="Times New Roman"/>
          <w:i/>
          <w:iCs/>
        </w:rPr>
        <w:t xml:space="preserve"> Practical Approach to Design, Implementation, and Management, Global Edition</w:t>
      </w:r>
      <w:r w:rsidRPr="0002297D">
        <w:rPr>
          <w:rFonts w:cs="Times New Roman"/>
        </w:rPr>
        <w:t>. [online] Harlow, UNITED KINGDOM: Pearson Education, Limited. Available at: &lt;http://ebookcentral.proquest.com/lib/munster/detail.action?docID=5174902&gt; [Accessed 11 October 2024].</w:t>
      </w:r>
    </w:p>
    <w:p w14:paraId="201D42DA" w14:textId="77777777" w:rsidR="0002297D" w:rsidRPr="0002297D" w:rsidRDefault="0002297D" w:rsidP="0002297D">
      <w:pPr>
        <w:pStyle w:val="Bibliography"/>
        <w:rPr>
          <w:rFonts w:cs="Times New Roman"/>
        </w:rPr>
      </w:pPr>
      <w:r w:rsidRPr="0002297D">
        <w:rPr>
          <w:rFonts w:cs="Times New Roman"/>
        </w:rPr>
        <w:t xml:space="preserve">Coulouris, G., Dollimore, J., Kindberg, T. and Blair, G., 2011. </w:t>
      </w:r>
      <w:r w:rsidRPr="0002297D">
        <w:rPr>
          <w:rFonts w:cs="Times New Roman"/>
          <w:i/>
          <w:iCs/>
        </w:rPr>
        <w:t>Distributed Systems: International Edition</w:t>
      </w:r>
      <w:r w:rsidRPr="0002297D">
        <w:rPr>
          <w:rFonts w:cs="Times New Roman"/>
        </w:rPr>
        <w:t>. [online] Harlow, UNITED KINGDOM: Pearson Education, Limited. Available at: &lt;http://ebookcentral.proquest.com/lib/munster/detail.action?docID=5176822&gt; [Accessed 18 October 2024].</w:t>
      </w:r>
    </w:p>
    <w:p w14:paraId="1D9A761F" w14:textId="77777777" w:rsidR="0002297D" w:rsidRPr="0002297D" w:rsidRDefault="0002297D" w:rsidP="0002297D">
      <w:pPr>
        <w:pStyle w:val="Bibliography"/>
        <w:rPr>
          <w:rFonts w:cs="Times New Roman"/>
        </w:rPr>
      </w:pPr>
      <w:r w:rsidRPr="0002297D">
        <w:rPr>
          <w:rFonts w:cs="Times New Roman"/>
        </w:rPr>
        <w:t xml:space="preserve">Debezium.io, 2024. </w:t>
      </w:r>
      <w:r w:rsidRPr="0002297D">
        <w:rPr>
          <w:rFonts w:cs="Times New Roman"/>
          <w:i/>
          <w:iCs/>
        </w:rPr>
        <w:t>Debezium</w:t>
      </w:r>
      <w:r w:rsidRPr="0002297D">
        <w:rPr>
          <w:rFonts w:cs="Times New Roman"/>
        </w:rPr>
        <w:t>. [online] Debezium. Available at: &lt;https://debezium.io/&gt; [Accessed 30 November 2024].</w:t>
      </w:r>
    </w:p>
    <w:p w14:paraId="49B23D55" w14:textId="77777777" w:rsidR="0002297D" w:rsidRPr="0002297D" w:rsidRDefault="0002297D" w:rsidP="0002297D">
      <w:pPr>
        <w:pStyle w:val="Bibliography"/>
        <w:rPr>
          <w:rFonts w:cs="Times New Roman"/>
        </w:rPr>
      </w:pPr>
      <w:proofErr w:type="spellStart"/>
      <w:r w:rsidRPr="0002297D">
        <w:rPr>
          <w:rFonts w:cs="Times New Roman"/>
        </w:rPr>
        <w:t>Dhulavvagol</w:t>
      </w:r>
      <w:proofErr w:type="spellEnd"/>
      <w:r w:rsidRPr="0002297D">
        <w:rPr>
          <w:rFonts w:cs="Times New Roman"/>
        </w:rPr>
        <w:t xml:space="preserve">, P.M., </w:t>
      </w:r>
      <w:proofErr w:type="spellStart"/>
      <w:r w:rsidRPr="0002297D">
        <w:rPr>
          <w:rFonts w:cs="Times New Roman"/>
        </w:rPr>
        <w:t>Totad</w:t>
      </w:r>
      <w:proofErr w:type="spellEnd"/>
      <w:r w:rsidRPr="0002297D">
        <w:rPr>
          <w:rFonts w:cs="Times New Roman"/>
        </w:rPr>
        <w:t xml:space="preserve">, S.G. and </w:t>
      </w:r>
      <w:proofErr w:type="spellStart"/>
      <w:r w:rsidRPr="0002297D">
        <w:rPr>
          <w:rFonts w:cs="Times New Roman"/>
        </w:rPr>
        <w:t>Bhandage</w:t>
      </w:r>
      <w:proofErr w:type="spellEnd"/>
      <w:r w:rsidRPr="0002297D">
        <w:rPr>
          <w:rFonts w:cs="Times New Roman"/>
        </w:rPr>
        <w:t xml:space="preserve">, N., 2022. Topic Based Partitioning for Selective Search Using Sharding Technique. In: </w:t>
      </w:r>
      <w:r w:rsidRPr="0002297D">
        <w:rPr>
          <w:rFonts w:cs="Times New Roman"/>
          <w:i/>
          <w:iCs/>
        </w:rPr>
        <w:t>2022 International Conference for Advancement in Technology (ICONAT)</w:t>
      </w:r>
      <w:r w:rsidRPr="0002297D">
        <w:rPr>
          <w:rFonts w:cs="Times New Roman"/>
        </w:rPr>
        <w:t>. [online] 2022 International Conference for Advancement in Technology (ICONAT). pp.1–5. Available at: &lt;https://ieeexplore-ieee-org.mtu.idm.oclc.org/document/9726020&gt; [Accessed 18 October 2024].</w:t>
      </w:r>
    </w:p>
    <w:p w14:paraId="55E7B6F3" w14:textId="77777777" w:rsidR="0002297D" w:rsidRPr="0002297D" w:rsidRDefault="0002297D" w:rsidP="0002297D">
      <w:pPr>
        <w:pStyle w:val="Bibliography"/>
        <w:rPr>
          <w:rFonts w:cs="Times New Roman"/>
        </w:rPr>
      </w:pPr>
      <w:r w:rsidRPr="0002297D">
        <w:rPr>
          <w:rFonts w:cs="Times New Roman"/>
        </w:rPr>
        <w:t xml:space="preserve">Furda, A., Fidge, C., Zimmermann, O., Kelly, W. and Barros, A., 2018. Migrating Enterprise Legacy Source Code to Microservices: On Multitenancy, </w:t>
      </w:r>
      <w:proofErr w:type="spellStart"/>
      <w:r w:rsidRPr="0002297D">
        <w:rPr>
          <w:rFonts w:cs="Times New Roman"/>
        </w:rPr>
        <w:t>Statefulness</w:t>
      </w:r>
      <w:proofErr w:type="spellEnd"/>
      <w:r w:rsidRPr="0002297D">
        <w:rPr>
          <w:rFonts w:cs="Times New Roman"/>
        </w:rPr>
        <w:t xml:space="preserve">, and Data Consistency. </w:t>
      </w:r>
      <w:r w:rsidRPr="0002297D">
        <w:rPr>
          <w:rFonts w:cs="Times New Roman"/>
          <w:i/>
          <w:iCs/>
        </w:rPr>
        <w:t>IEEE Software</w:t>
      </w:r>
      <w:r w:rsidRPr="0002297D">
        <w:rPr>
          <w:rFonts w:cs="Times New Roman"/>
        </w:rPr>
        <w:t>, [online] 35(3), pp.63–72. https://doi.org/10.1109/MS.2017.440134612.</w:t>
      </w:r>
    </w:p>
    <w:p w14:paraId="356276A6" w14:textId="77777777" w:rsidR="0002297D" w:rsidRPr="0002297D" w:rsidRDefault="0002297D" w:rsidP="0002297D">
      <w:pPr>
        <w:pStyle w:val="Bibliography"/>
        <w:rPr>
          <w:rFonts w:cs="Times New Roman"/>
        </w:rPr>
      </w:pPr>
      <w:r w:rsidRPr="0002297D">
        <w:rPr>
          <w:rFonts w:cs="Times New Roman"/>
        </w:rPr>
        <w:lastRenderedPageBreak/>
        <w:t xml:space="preserve">Georgiou, M.A., Panayiotou, M., </w:t>
      </w:r>
      <w:proofErr w:type="spellStart"/>
      <w:r w:rsidRPr="0002297D">
        <w:rPr>
          <w:rFonts w:cs="Times New Roman"/>
        </w:rPr>
        <w:t>Odysseos</w:t>
      </w:r>
      <w:proofErr w:type="spellEnd"/>
      <w:r w:rsidRPr="0002297D">
        <w:rPr>
          <w:rFonts w:cs="Times New Roman"/>
        </w:rPr>
        <w:t xml:space="preserve">, L., Paphitis, A., </w:t>
      </w:r>
      <w:proofErr w:type="spellStart"/>
      <w:r w:rsidRPr="0002297D">
        <w:rPr>
          <w:rFonts w:cs="Times New Roman"/>
        </w:rPr>
        <w:t>Sirivianos</w:t>
      </w:r>
      <w:proofErr w:type="spellEnd"/>
      <w:r w:rsidRPr="0002297D">
        <w:rPr>
          <w:rFonts w:cs="Times New Roman"/>
        </w:rPr>
        <w:t xml:space="preserve">, M. and </w:t>
      </w:r>
      <w:proofErr w:type="spellStart"/>
      <w:r w:rsidRPr="0002297D">
        <w:rPr>
          <w:rFonts w:cs="Times New Roman"/>
        </w:rPr>
        <w:t>Herodotou</w:t>
      </w:r>
      <w:proofErr w:type="spellEnd"/>
      <w:r w:rsidRPr="0002297D">
        <w:rPr>
          <w:rFonts w:cs="Times New Roman"/>
        </w:rPr>
        <w:t xml:space="preserve">, H., 2021. Attaining Workload Scalability and Strong Consistency for Replicated Databases with </w:t>
      </w:r>
      <w:proofErr w:type="spellStart"/>
      <w:r w:rsidRPr="0002297D">
        <w:rPr>
          <w:rFonts w:cs="Times New Roman"/>
        </w:rPr>
        <w:t>Hihooi</w:t>
      </w:r>
      <w:proofErr w:type="spellEnd"/>
      <w:r w:rsidRPr="0002297D">
        <w:rPr>
          <w:rFonts w:cs="Times New Roman"/>
        </w:rPr>
        <w:t xml:space="preserve">. In: </w:t>
      </w:r>
      <w:r w:rsidRPr="0002297D">
        <w:rPr>
          <w:rFonts w:cs="Times New Roman"/>
          <w:i/>
          <w:iCs/>
        </w:rPr>
        <w:t>Proceedings of the 2021 International Conference on Management of Data</w:t>
      </w:r>
      <w:r w:rsidRPr="0002297D">
        <w:rPr>
          <w:rFonts w:cs="Times New Roman"/>
        </w:rPr>
        <w:t>. [online] SIGMOD/PODS ’21: International Conference on Management of Data. Virtual Event China: ACM. pp.2721–2725. Available at: &lt;https://dl.acm.org/doi/10.1145/3448016.3452746&gt; [Accessed 30 September 2024].</w:t>
      </w:r>
    </w:p>
    <w:p w14:paraId="1D6E8723" w14:textId="77777777" w:rsidR="0002297D" w:rsidRPr="0002297D" w:rsidRDefault="0002297D" w:rsidP="0002297D">
      <w:pPr>
        <w:pStyle w:val="Bibliography"/>
        <w:rPr>
          <w:rFonts w:cs="Times New Roman"/>
        </w:rPr>
      </w:pPr>
      <w:r w:rsidRPr="0002297D">
        <w:rPr>
          <w:rFonts w:cs="Times New Roman"/>
        </w:rPr>
        <w:t xml:space="preserve">h2database.com, 2024. </w:t>
      </w:r>
      <w:r w:rsidRPr="0002297D">
        <w:rPr>
          <w:rFonts w:cs="Times New Roman"/>
          <w:i/>
          <w:iCs/>
        </w:rPr>
        <w:t>H2 Database Engine</w:t>
      </w:r>
      <w:r w:rsidRPr="0002297D">
        <w:rPr>
          <w:rFonts w:cs="Times New Roman"/>
        </w:rPr>
        <w:t>. [online] Available at: &lt;https://www.h2database.com/html/main.html&gt; [Accessed 29 November 2024].</w:t>
      </w:r>
    </w:p>
    <w:p w14:paraId="34431279" w14:textId="77777777" w:rsidR="0002297D" w:rsidRPr="0002297D" w:rsidRDefault="0002297D" w:rsidP="0002297D">
      <w:pPr>
        <w:pStyle w:val="Bibliography"/>
        <w:rPr>
          <w:rFonts w:cs="Times New Roman"/>
        </w:rPr>
      </w:pPr>
      <w:r w:rsidRPr="0002297D">
        <w:rPr>
          <w:rFonts w:cs="Times New Roman"/>
        </w:rPr>
        <w:t xml:space="preserve">Helland, P., 2012. Idempotence Is Not a Medical Condition: An essential property for reliable systems. </w:t>
      </w:r>
      <w:r w:rsidRPr="0002297D">
        <w:rPr>
          <w:rFonts w:cs="Times New Roman"/>
          <w:i/>
          <w:iCs/>
        </w:rPr>
        <w:t>Queue</w:t>
      </w:r>
      <w:r w:rsidRPr="0002297D">
        <w:rPr>
          <w:rFonts w:cs="Times New Roman"/>
        </w:rPr>
        <w:t>, [online] 10(4), pp.30–46. https://doi.org/10.1145/2181796.2187821.</w:t>
      </w:r>
    </w:p>
    <w:p w14:paraId="0C286DBF" w14:textId="77777777" w:rsidR="0002297D" w:rsidRPr="0002297D" w:rsidRDefault="0002297D" w:rsidP="0002297D">
      <w:pPr>
        <w:pStyle w:val="Bibliography"/>
        <w:rPr>
          <w:rFonts w:cs="Times New Roman"/>
        </w:rPr>
      </w:pPr>
      <w:r w:rsidRPr="0002297D">
        <w:rPr>
          <w:rFonts w:cs="Times New Roman"/>
        </w:rPr>
        <w:t xml:space="preserve">JBS Dev, 2024. </w:t>
      </w:r>
      <w:r w:rsidRPr="0002297D">
        <w:rPr>
          <w:rFonts w:cs="Times New Roman"/>
          <w:i/>
          <w:iCs/>
        </w:rPr>
        <w:t>Microservices: The Good, the Bad, and the Better</w:t>
      </w:r>
      <w:r w:rsidRPr="0002297D">
        <w:rPr>
          <w:rFonts w:cs="Times New Roman"/>
        </w:rPr>
        <w:t>. [online] Available at: &lt;https://www.jbs.dev/resources/resource-center/whitepapers/microservices-good-bad-and-better/&gt; [Accessed 29 November 2024].</w:t>
      </w:r>
    </w:p>
    <w:p w14:paraId="0606FE4C" w14:textId="77777777" w:rsidR="0002297D" w:rsidRPr="0002297D" w:rsidRDefault="0002297D" w:rsidP="0002297D">
      <w:pPr>
        <w:pStyle w:val="Bibliography"/>
        <w:rPr>
          <w:rFonts w:cs="Times New Roman"/>
        </w:rPr>
      </w:pPr>
      <w:r w:rsidRPr="0002297D">
        <w:rPr>
          <w:rFonts w:cs="Times New Roman"/>
        </w:rPr>
        <w:t xml:space="preserve">junit.org, 2024. </w:t>
      </w:r>
      <w:r w:rsidRPr="0002297D">
        <w:rPr>
          <w:rFonts w:cs="Times New Roman"/>
          <w:i/>
          <w:iCs/>
        </w:rPr>
        <w:t>JUnit 5</w:t>
      </w:r>
      <w:r w:rsidRPr="0002297D">
        <w:rPr>
          <w:rFonts w:cs="Times New Roman"/>
        </w:rPr>
        <w:t>. [online] Available at: &lt;https://junit.org/junit5/&gt; [Accessed 29 November 2024].</w:t>
      </w:r>
    </w:p>
    <w:p w14:paraId="55566F24" w14:textId="77777777" w:rsidR="0002297D" w:rsidRPr="0002297D" w:rsidRDefault="0002297D" w:rsidP="0002297D">
      <w:pPr>
        <w:pStyle w:val="Bibliography"/>
        <w:rPr>
          <w:rFonts w:cs="Times New Roman"/>
        </w:rPr>
      </w:pPr>
      <w:r w:rsidRPr="0002297D">
        <w:rPr>
          <w:rFonts w:cs="Times New Roman"/>
        </w:rPr>
        <w:t xml:space="preserve">Kaloudis, M., 2024. Evolving Software Architectures from Monolithic Systems to Resilient Microservices: Best Practices, Challenges and Future Trends. </w:t>
      </w:r>
      <w:r w:rsidRPr="0002297D">
        <w:rPr>
          <w:rFonts w:cs="Times New Roman"/>
          <w:i/>
          <w:iCs/>
        </w:rPr>
        <w:t>International Journal of Advanced Computer Science and Applications</w:t>
      </w:r>
      <w:r w:rsidRPr="0002297D">
        <w:rPr>
          <w:rFonts w:cs="Times New Roman"/>
        </w:rPr>
        <w:t>, [online] 15(9). https://doi.org/10.14569/IJACSA.2024.0150901.</w:t>
      </w:r>
    </w:p>
    <w:p w14:paraId="6FF2A77E" w14:textId="77777777" w:rsidR="0002297D" w:rsidRPr="0002297D" w:rsidRDefault="0002297D" w:rsidP="0002297D">
      <w:pPr>
        <w:pStyle w:val="Bibliography"/>
        <w:rPr>
          <w:rFonts w:cs="Times New Roman"/>
        </w:rPr>
      </w:pPr>
      <w:r w:rsidRPr="0002297D">
        <w:rPr>
          <w:rFonts w:cs="Times New Roman"/>
        </w:rPr>
        <w:t xml:space="preserve">Kent Beck et al., 2024. </w:t>
      </w:r>
      <w:r w:rsidRPr="0002297D">
        <w:rPr>
          <w:rFonts w:cs="Times New Roman"/>
          <w:i/>
          <w:iCs/>
        </w:rPr>
        <w:t>Manifesto for Agile Software Development</w:t>
      </w:r>
      <w:r w:rsidRPr="0002297D">
        <w:rPr>
          <w:rFonts w:cs="Times New Roman"/>
        </w:rPr>
        <w:t>. [online] Available at: &lt;https://agilemanifesto.org/&gt; [Accessed 7 November 2024].</w:t>
      </w:r>
    </w:p>
    <w:p w14:paraId="4B1090CC" w14:textId="77777777" w:rsidR="0002297D" w:rsidRPr="0002297D" w:rsidRDefault="0002297D" w:rsidP="0002297D">
      <w:pPr>
        <w:pStyle w:val="Bibliography"/>
        <w:rPr>
          <w:rFonts w:cs="Times New Roman"/>
        </w:rPr>
      </w:pPr>
      <w:r w:rsidRPr="0002297D">
        <w:rPr>
          <w:rFonts w:cs="Times New Roman"/>
        </w:rPr>
        <w:t xml:space="preserve">Kong, C., Gao, M., Qian, W., Zhou, M., Gong, X., Zhang, R. and Zhou, A., 2015. ACID Encountering the CAP Theorem: Two Bank Case Studies. In: </w:t>
      </w:r>
      <w:r w:rsidRPr="0002297D">
        <w:rPr>
          <w:rFonts w:cs="Times New Roman"/>
          <w:i/>
          <w:iCs/>
        </w:rPr>
        <w:t>2015 12th Web Information System and Application Conference (WISA)</w:t>
      </w:r>
      <w:r w:rsidRPr="0002297D">
        <w:rPr>
          <w:rFonts w:cs="Times New Roman"/>
        </w:rPr>
        <w:t>. [online] 2015 12th Web Information System and Application Conference (WISA). pp.235–240. Available at: &lt;https://ieeexplore.ieee.org/document/7396642/?arnumber=7396642&gt; [Accessed 18 October 2024].</w:t>
      </w:r>
    </w:p>
    <w:p w14:paraId="558FBE0C" w14:textId="77777777" w:rsidR="0002297D" w:rsidRPr="0002297D" w:rsidRDefault="0002297D" w:rsidP="0002297D">
      <w:pPr>
        <w:pStyle w:val="Bibliography"/>
        <w:rPr>
          <w:rFonts w:cs="Times New Roman"/>
        </w:rPr>
      </w:pPr>
      <w:r w:rsidRPr="0002297D">
        <w:rPr>
          <w:rFonts w:cs="Times New Roman"/>
        </w:rPr>
        <w:t xml:space="preserve">M. Wiesmann, F. Pedone, A. Schiper, B. Kemme, and G. Alonso, 2000. Database replication techniques: a </w:t>
      </w:r>
      <w:proofErr w:type="gramStart"/>
      <w:r w:rsidRPr="0002297D">
        <w:rPr>
          <w:rFonts w:cs="Times New Roman"/>
        </w:rPr>
        <w:t>three parameter</w:t>
      </w:r>
      <w:proofErr w:type="gramEnd"/>
      <w:r w:rsidRPr="0002297D">
        <w:rPr>
          <w:rFonts w:cs="Times New Roman"/>
        </w:rPr>
        <w:t xml:space="preserve"> classification. </w:t>
      </w:r>
      <w:r w:rsidRPr="0002297D">
        <w:rPr>
          <w:rFonts w:cs="Times New Roman"/>
          <w:i/>
          <w:iCs/>
        </w:rPr>
        <w:t>Proceedings 19th IEEE Symposium on Reliable Distributed Systems SRDS-2000</w:t>
      </w:r>
      <w:r w:rsidRPr="0002297D">
        <w:rPr>
          <w:rFonts w:cs="Times New Roman"/>
        </w:rPr>
        <w:t>, [online] pp.206–215. https://doi.org/10.1109/RELDI.2000.885408.</w:t>
      </w:r>
    </w:p>
    <w:p w14:paraId="067AA755" w14:textId="77777777" w:rsidR="0002297D" w:rsidRPr="0002297D" w:rsidRDefault="0002297D" w:rsidP="0002297D">
      <w:pPr>
        <w:pStyle w:val="Bibliography"/>
        <w:rPr>
          <w:rFonts w:cs="Times New Roman"/>
        </w:rPr>
      </w:pPr>
      <w:r w:rsidRPr="0002297D">
        <w:rPr>
          <w:rFonts w:cs="Times New Roman"/>
        </w:rPr>
        <w:t xml:space="preserve">Mapanga, I. and </w:t>
      </w:r>
      <w:proofErr w:type="spellStart"/>
      <w:r w:rsidRPr="0002297D">
        <w:rPr>
          <w:rFonts w:cs="Times New Roman"/>
        </w:rPr>
        <w:t>Kadebu</w:t>
      </w:r>
      <w:proofErr w:type="spellEnd"/>
      <w:r w:rsidRPr="0002297D">
        <w:rPr>
          <w:rFonts w:cs="Times New Roman"/>
        </w:rPr>
        <w:t xml:space="preserve">, P., 2013. Database Management Systems: A NoSQL Analysis. </w:t>
      </w:r>
      <w:r w:rsidRPr="0002297D">
        <w:rPr>
          <w:rFonts w:cs="Times New Roman"/>
          <w:i/>
          <w:iCs/>
        </w:rPr>
        <w:t>Database Management Systems</w:t>
      </w:r>
      <w:r w:rsidRPr="0002297D">
        <w:rPr>
          <w:rFonts w:cs="Times New Roman"/>
        </w:rPr>
        <w:t>, [online] 1(7). Available at: &lt;https://media.neliti.com/media/publications/265849-database-management-systems-a-nosql-anal-b2ed9f93.pdf&gt; [Accessed 18 October 2024].</w:t>
      </w:r>
    </w:p>
    <w:p w14:paraId="2A721A9B" w14:textId="77777777" w:rsidR="0002297D" w:rsidRPr="0002297D" w:rsidRDefault="0002297D" w:rsidP="0002297D">
      <w:pPr>
        <w:pStyle w:val="Bibliography"/>
        <w:rPr>
          <w:rFonts w:cs="Times New Roman"/>
        </w:rPr>
      </w:pPr>
      <w:r w:rsidRPr="0002297D">
        <w:rPr>
          <w:rFonts w:cs="Times New Roman"/>
        </w:rPr>
        <w:t xml:space="preserve">Oracle, 2024. </w:t>
      </w:r>
      <w:r w:rsidRPr="0002297D">
        <w:rPr>
          <w:rFonts w:cs="Times New Roman"/>
          <w:i/>
          <w:iCs/>
        </w:rPr>
        <w:t>Java JDBC API</w:t>
      </w:r>
      <w:r w:rsidRPr="0002297D">
        <w:rPr>
          <w:rFonts w:cs="Times New Roman"/>
        </w:rPr>
        <w:t>. [online] Available at: &lt;https://docs.oracle.com/javase/8/docs/technotes/guides/jdbc/&gt; [Accessed 29 November 2024].</w:t>
      </w:r>
    </w:p>
    <w:p w14:paraId="76738505" w14:textId="77777777" w:rsidR="0002297D" w:rsidRPr="0002297D" w:rsidRDefault="0002297D" w:rsidP="0002297D">
      <w:pPr>
        <w:pStyle w:val="Bibliography"/>
        <w:rPr>
          <w:rFonts w:cs="Times New Roman"/>
        </w:rPr>
      </w:pPr>
      <w:r w:rsidRPr="0002297D">
        <w:rPr>
          <w:rFonts w:cs="Times New Roman"/>
        </w:rPr>
        <w:t xml:space="preserve">P. R. </w:t>
      </w:r>
      <w:proofErr w:type="spellStart"/>
      <w:r w:rsidRPr="0002297D">
        <w:rPr>
          <w:rFonts w:cs="Times New Roman"/>
        </w:rPr>
        <w:t>Pietzuch</w:t>
      </w:r>
      <w:proofErr w:type="spellEnd"/>
      <w:r w:rsidRPr="0002297D">
        <w:rPr>
          <w:rFonts w:cs="Times New Roman"/>
        </w:rPr>
        <w:t xml:space="preserve"> and J. M. Bacon, 2002. Hermes: a distributed event-based middleware architecture. In: </w:t>
      </w:r>
      <w:r w:rsidRPr="0002297D">
        <w:rPr>
          <w:rFonts w:cs="Times New Roman"/>
          <w:i/>
          <w:iCs/>
        </w:rPr>
        <w:t xml:space="preserve">Proceedings 22nd International Conference on Distributed Computing </w:t>
      </w:r>
      <w:r w:rsidRPr="0002297D">
        <w:rPr>
          <w:rFonts w:cs="Times New Roman"/>
          <w:i/>
          <w:iCs/>
        </w:rPr>
        <w:lastRenderedPageBreak/>
        <w:t>Systems Workshops</w:t>
      </w:r>
      <w:r w:rsidRPr="0002297D">
        <w:rPr>
          <w:rFonts w:cs="Times New Roman"/>
        </w:rPr>
        <w:t>. Proceedings 22nd International Conference on Distributed Computing Systems Workshops. pp.611–618. Available at: [Accessed 27 September 2024].</w:t>
      </w:r>
    </w:p>
    <w:p w14:paraId="48C3136B" w14:textId="77777777" w:rsidR="0002297D" w:rsidRPr="0002297D" w:rsidRDefault="0002297D" w:rsidP="0002297D">
      <w:pPr>
        <w:pStyle w:val="Bibliography"/>
        <w:rPr>
          <w:rFonts w:cs="Times New Roman"/>
        </w:rPr>
      </w:pPr>
      <w:r w:rsidRPr="0002297D">
        <w:rPr>
          <w:rFonts w:cs="Times New Roman"/>
        </w:rPr>
        <w:t xml:space="preserve">Pacheco, V.F., 2018. </w:t>
      </w:r>
      <w:r w:rsidRPr="0002297D">
        <w:rPr>
          <w:rFonts w:cs="Times New Roman"/>
          <w:i/>
          <w:iCs/>
        </w:rPr>
        <w:t>Microservice Patterns and Best Practices: Explore Patterns Like CQRS and Event Sourcing to Create Scalable, Maintainable, and Testable Microservices</w:t>
      </w:r>
      <w:r w:rsidRPr="0002297D">
        <w:rPr>
          <w:rFonts w:cs="Times New Roman"/>
        </w:rPr>
        <w:t xml:space="preserve">. [online] Birmingham, UNITED KINGDOM: </w:t>
      </w:r>
      <w:proofErr w:type="spellStart"/>
      <w:r w:rsidRPr="0002297D">
        <w:rPr>
          <w:rFonts w:cs="Times New Roman"/>
        </w:rPr>
        <w:t>Packt</w:t>
      </w:r>
      <w:proofErr w:type="spellEnd"/>
      <w:r w:rsidRPr="0002297D">
        <w:rPr>
          <w:rFonts w:cs="Times New Roman"/>
        </w:rPr>
        <w:t xml:space="preserve"> Publishing, Limited. Available at: &lt;http://ebookcentral.proquest.com/lib/munster/detail.action?docID=5259455&gt; [Accessed 25 November 2024].</w:t>
      </w:r>
    </w:p>
    <w:p w14:paraId="7ECCBA6C" w14:textId="77777777" w:rsidR="0002297D" w:rsidRPr="0002297D" w:rsidRDefault="0002297D" w:rsidP="0002297D">
      <w:pPr>
        <w:pStyle w:val="Bibliography"/>
        <w:rPr>
          <w:rFonts w:cs="Times New Roman"/>
        </w:rPr>
      </w:pPr>
      <w:r w:rsidRPr="0002297D">
        <w:rPr>
          <w:rFonts w:cs="Times New Roman"/>
        </w:rPr>
        <w:t xml:space="preserve">Pires, M., Ravi, S. and Rodrigues, R., 2018. Generalized Paxos Made Byzantine (and Less Complex). </w:t>
      </w:r>
      <w:r w:rsidRPr="0002297D">
        <w:rPr>
          <w:rFonts w:cs="Times New Roman"/>
          <w:i/>
          <w:iCs/>
        </w:rPr>
        <w:t>Algorithms</w:t>
      </w:r>
      <w:r w:rsidRPr="0002297D">
        <w:rPr>
          <w:rFonts w:cs="Times New Roman"/>
        </w:rPr>
        <w:t>, [online] 11(9), p.141. https://doi.org/10.3390/a11090141.</w:t>
      </w:r>
    </w:p>
    <w:p w14:paraId="0F18B72D" w14:textId="77777777" w:rsidR="0002297D" w:rsidRPr="0002297D" w:rsidRDefault="0002297D" w:rsidP="0002297D">
      <w:pPr>
        <w:pStyle w:val="Bibliography"/>
        <w:rPr>
          <w:rFonts w:cs="Times New Roman"/>
        </w:rPr>
      </w:pPr>
      <w:r w:rsidRPr="0002297D">
        <w:rPr>
          <w:rFonts w:cs="Times New Roman"/>
        </w:rPr>
        <w:t xml:space="preserve">projectlombok.org, 2024. </w:t>
      </w:r>
      <w:r w:rsidRPr="0002297D">
        <w:rPr>
          <w:rFonts w:cs="Times New Roman"/>
          <w:i/>
          <w:iCs/>
        </w:rPr>
        <w:t>Project Lombok</w:t>
      </w:r>
      <w:r w:rsidRPr="0002297D">
        <w:rPr>
          <w:rFonts w:cs="Times New Roman"/>
        </w:rPr>
        <w:t>. [online] Project Lombok. Available at: &lt;https://projectlombok.org/&gt; [Accessed 29 November 2024].</w:t>
      </w:r>
    </w:p>
    <w:p w14:paraId="4237E93A" w14:textId="77777777" w:rsidR="0002297D" w:rsidRPr="0002297D" w:rsidRDefault="0002297D" w:rsidP="0002297D">
      <w:pPr>
        <w:pStyle w:val="Bibliography"/>
        <w:rPr>
          <w:rFonts w:cs="Times New Roman"/>
        </w:rPr>
      </w:pPr>
      <w:r w:rsidRPr="0002297D">
        <w:rPr>
          <w:rFonts w:cs="Times New Roman"/>
        </w:rPr>
        <w:t xml:space="preserve">Schmidt, F.M., Geyer, C., Schaeffer-Filho, A., </w:t>
      </w:r>
      <w:proofErr w:type="spellStart"/>
      <w:r w:rsidRPr="0002297D">
        <w:rPr>
          <w:rFonts w:cs="Times New Roman"/>
        </w:rPr>
        <w:t>DeBloch</w:t>
      </w:r>
      <w:proofErr w:type="spellEnd"/>
      <w:r w:rsidRPr="0002297D">
        <w:rPr>
          <w:rFonts w:cs="Times New Roman"/>
        </w:rPr>
        <w:t xml:space="preserve">, S. and Hu, Y., 2015. Change data capture in NoSQL databases: A functional and performance comparison. In: </w:t>
      </w:r>
      <w:r w:rsidRPr="0002297D">
        <w:rPr>
          <w:rFonts w:cs="Times New Roman"/>
          <w:i/>
          <w:iCs/>
        </w:rPr>
        <w:t>2015 IEEE Symposium on Computers and Communication (ISCC)</w:t>
      </w:r>
      <w:r w:rsidRPr="0002297D">
        <w:rPr>
          <w:rFonts w:cs="Times New Roman"/>
        </w:rPr>
        <w:t>. [online] 2015 IEEE Symposium on Computers and Communication (ISCC). pp.562–567. Available at: &lt;https://ieeexplore.ieee.org/document/7405574/?arnumber=7405574&gt; [Accessed 30 November 2024].</w:t>
      </w:r>
    </w:p>
    <w:p w14:paraId="75FB3287" w14:textId="77777777" w:rsidR="0002297D" w:rsidRPr="0002297D" w:rsidRDefault="0002297D" w:rsidP="0002297D">
      <w:pPr>
        <w:pStyle w:val="Bibliography"/>
        <w:rPr>
          <w:rFonts w:cs="Times New Roman"/>
        </w:rPr>
      </w:pPr>
      <w:r w:rsidRPr="0002297D">
        <w:rPr>
          <w:rFonts w:cs="Times New Roman"/>
        </w:rPr>
        <w:t xml:space="preserve">Spotify Engineering, 2024a. </w:t>
      </w:r>
      <w:r w:rsidRPr="0002297D">
        <w:rPr>
          <w:rFonts w:cs="Times New Roman"/>
          <w:i/>
          <w:iCs/>
        </w:rPr>
        <w:t>Data Platform Explained Part I</w:t>
      </w:r>
      <w:r w:rsidRPr="0002297D">
        <w:rPr>
          <w:rFonts w:cs="Times New Roman"/>
        </w:rPr>
        <w:t>. [online] Spotify Engineering. Available at: &lt;https://engineering.atspotify.com/2024/04/data-platform-explained/&gt; [Accessed 30 November 2024].</w:t>
      </w:r>
    </w:p>
    <w:p w14:paraId="40CE6ACA" w14:textId="77777777" w:rsidR="0002297D" w:rsidRPr="0002297D" w:rsidRDefault="0002297D" w:rsidP="0002297D">
      <w:pPr>
        <w:pStyle w:val="Bibliography"/>
        <w:rPr>
          <w:rFonts w:cs="Times New Roman"/>
        </w:rPr>
      </w:pPr>
      <w:r w:rsidRPr="0002297D">
        <w:rPr>
          <w:rFonts w:cs="Times New Roman"/>
        </w:rPr>
        <w:t xml:space="preserve">Spotify Engineering, 2024b. </w:t>
      </w:r>
      <w:r w:rsidRPr="0002297D">
        <w:rPr>
          <w:rFonts w:cs="Times New Roman"/>
          <w:i/>
          <w:iCs/>
        </w:rPr>
        <w:t>Data Platform Explained Part II</w:t>
      </w:r>
      <w:r w:rsidRPr="0002297D">
        <w:rPr>
          <w:rFonts w:cs="Times New Roman"/>
        </w:rPr>
        <w:t>. [online] Spotify Engineering. Available at: &lt;https://engineering.atspotify.com/2024/05/data-platform-explained-part-ii/&gt; [Accessed 30 November 2024].</w:t>
      </w:r>
    </w:p>
    <w:p w14:paraId="49E3AA10" w14:textId="77777777" w:rsidR="0002297D" w:rsidRPr="0002297D" w:rsidRDefault="0002297D" w:rsidP="0002297D">
      <w:pPr>
        <w:pStyle w:val="Bibliography"/>
        <w:rPr>
          <w:rFonts w:cs="Times New Roman"/>
        </w:rPr>
      </w:pPr>
      <w:r w:rsidRPr="0002297D">
        <w:rPr>
          <w:rFonts w:cs="Times New Roman"/>
        </w:rPr>
        <w:t xml:space="preserve">Spring.io, 2024a. </w:t>
      </w:r>
      <w:r w:rsidRPr="0002297D">
        <w:rPr>
          <w:rFonts w:cs="Times New Roman"/>
          <w:i/>
          <w:iCs/>
        </w:rPr>
        <w:t>Spring Data</w:t>
      </w:r>
      <w:r w:rsidRPr="0002297D">
        <w:rPr>
          <w:rFonts w:cs="Times New Roman"/>
        </w:rPr>
        <w:t>. [online] Spring Data. Available at: &lt;https://spring.io/projects/spring-data&gt; [Accessed 29 November 2024].</w:t>
      </w:r>
    </w:p>
    <w:p w14:paraId="3E000A1E" w14:textId="77777777" w:rsidR="0002297D" w:rsidRPr="0002297D" w:rsidRDefault="0002297D" w:rsidP="0002297D">
      <w:pPr>
        <w:pStyle w:val="Bibliography"/>
        <w:rPr>
          <w:rFonts w:cs="Times New Roman"/>
        </w:rPr>
      </w:pPr>
      <w:r w:rsidRPr="0002297D">
        <w:rPr>
          <w:rFonts w:cs="Times New Roman"/>
        </w:rPr>
        <w:t xml:space="preserve">Spring.io, 2024b. </w:t>
      </w:r>
      <w:r w:rsidRPr="0002297D">
        <w:rPr>
          <w:rFonts w:cs="Times New Roman"/>
          <w:i/>
          <w:iCs/>
        </w:rPr>
        <w:t xml:space="preserve">Spring </w:t>
      </w:r>
      <w:proofErr w:type="spellStart"/>
      <w:r w:rsidRPr="0002297D">
        <w:rPr>
          <w:rFonts w:cs="Times New Roman"/>
          <w:i/>
          <w:iCs/>
        </w:rPr>
        <w:t>Initializr</w:t>
      </w:r>
      <w:proofErr w:type="spellEnd"/>
      <w:r w:rsidRPr="0002297D">
        <w:rPr>
          <w:rFonts w:cs="Times New Roman"/>
        </w:rPr>
        <w:t xml:space="preserve">. [online] Spring </w:t>
      </w:r>
      <w:proofErr w:type="spellStart"/>
      <w:r w:rsidRPr="0002297D">
        <w:rPr>
          <w:rFonts w:cs="Times New Roman"/>
        </w:rPr>
        <w:t>Initializr</w:t>
      </w:r>
      <w:proofErr w:type="spellEnd"/>
      <w:r w:rsidRPr="0002297D">
        <w:rPr>
          <w:rFonts w:cs="Times New Roman"/>
        </w:rPr>
        <w:t>. Available at: &lt;https://start.spring.io&gt; [Accessed 29 November 2024].</w:t>
      </w:r>
    </w:p>
    <w:p w14:paraId="229106BA" w14:textId="77777777" w:rsidR="0002297D" w:rsidRPr="0002297D" w:rsidRDefault="0002297D" w:rsidP="0002297D">
      <w:pPr>
        <w:pStyle w:val="Bibliography"/>
        <w:rPr>
          <w:rFonts w:cs="Times New Roman"/>
        </w:rPr>
      </w:pPr>
      <w:proofErr w:type="spellStart"/>
      <w:r w:rsidRPr="0002297D">
        <w:rPr>
          <w:rFonts w:cs="Times New Roman"/>
        </w:rPr>
        <w:t>Veeramalla</w:t>
      </w:r>
      <w:proofErr w:type="spellEnd"/>
      <w:r w:rsidRPr="0002297D">
        <w:rPr>
          <w:rFonts w:cs="Times New Roman"/>
        </w:rPr>
        <w:t xml:space="preserve">, A., 2023. The Plausible Approach to Data Replication in Hadoop HDFS. </w:t>
      </w:r>
      <w:r w:rsidRPr="0002297D">
        <w:rPr>
          <w:rFonts w:cs="Times New Roman"/>
          <w:i/>
          <w:iCs/>
        </w:rPr>
        <w:t>Medium</w:t>
      </w:r>
      <w:r w:rsidRPr="0002297D">
        <w:rPr>
          <w:rFonts w:cs="Times New Roman"/>
        </w:rPr>
        <w:t>. Available at: &lt;https://medium.com/@vabhinav991222/the-plausible-approach-to-data-replication-in-hadoop-hdfs-9a2657c8efd7&gt; [Accessed 16 November 2024].</w:t>
      </w:r>
    </w:p>
    <w:p w14:paraId="30BBE1A4" w14:textId="77777777" w:rsidR="0002297D" w:rsidRPr="0002297D" w:rsidRDefault="0002297D" w:rsidP="0002297D">
      <w:pPr>
        <w:pStyle w:val="Bibliography"/>
        <w:rPr>
          <w:rFonts w:cs="Times New Roman"/>
        </w:rPr>
      </w:pPr>
      <w:r w:rsidRPr="0002297D">
        <w:rPr>
          <w:rFonts w:cs="Times New Roman"/>
        </w:rPr>
        <w:t xml:space="preserve">Vidhya, V., Jeyaram, G. and Ishwarya, K.R., 2016. </w:t>
      </w:r>
      <w:r w:rsidRPr="0002297D">
        <w:rPr>
          <w:rFonts w:cs="Times New Roman"/>
          <w:i/>
          <w:iCs/>
        </w:rPr>
        <w:t>Database Management Systems</w:t>
      </w:r>
      <w:r w:rsidRPr="0002297D">
        <w:rPr>
          <w:rFonts w:cs="Times New Roman"/>
        </w:rPr>
        <w:t>. [online] New Delhi, INDIA: Alpha Science International. Available at: &lt;http://ebookcentral.proquest.com/lib/munster/detail.action?docID=5248352&gt; [Accessed 11 October 2024].</w:t>
      </w:r>
    </w:p>
    <w:p w14:paraId="32CC22C7" w14:textId="77777777" w:rsidR="0002297D" w:rsidRPr="0002297D" w:rsidRDefault="0002297D" w:rsidP="0002297D">
      <w:pPr>
        <w:pStyle w:val="Bibliography"/>
        <w:rPr>
          <w:rFonts w:cs="Times New Roman"/>
        </w:rPr>
      </w:pPr>
      <w:r w:rsidRPr="0002297D">
        <w:rPr>
          <w:rFonts w:cs="Times New Roman"/>
        </w:rPr>
        <w:t xml:space="preserve">Zhang, X. and Debroy, S., 2023. Resource Management in Mobile Edge Computing: A Comprehensive Survey. </w:t>
      </w:r>
      <w:r w:rsidRPr="0002297D">
        <w:rPr>
          <w:rFonts w:cs="Times New Roman"/>
          <w:i/>
          <w:iCs/>
        </w:rPr>
        <w:t>ACM Computing Surveys</w:t>
      </w:r>
      <w:r w:rsidRPr="0002297D">
        <w:rPr>
          <w:rFonts w:cs="Times New Roman"/>
        </w:rPr>
        <w:t>, [online] 55(13s), pp.1–37. https://doi.org/10.1145/3589639.</w:t>
      </w:r>
    </w:p>
    <w:p w14:paraId="5C5EE9BC" w14:textId="77777777" w:rsidR="0002297D" w:rsidRPr="0002297D" w:rsidRDefault="0002297D" w:rsidP="0002297D">
      <w:pPr>
        <w:pStyle w:val="Bibliography"/>
        <w:rPr>
          <w:rFonts w:cs="Times New Roman"/>
        </w:rPr>
      </w:pPr>
      <w:r w:rsidRPr="0002297D">
        <w:rPr>
          <w:rFonts w:cs="Times New Roman"/>
        </w:rPr>
        <w:t xml:space="preserve">Zhao, W., 2014. </w:t>
      </w:r>
      <w:r w:rsidRPr="0002297D">
        <w:rPr>
          <w:rFonts w:cs="Times New Roman"/>
          <w:i/>
          <w:iCs/>
        </w:rPr>
        <w:t>Building Dependable Distributed Systems</w:t>
      </w:r>
      <w:r w:rsidRPr="0002297D">
        <w:rPr>
          <w:rFonts w:cs="Times New Roman"/>
        </w:rPr>
        <w:t xml:space="preserve">. [online] Newark, UNITED STATES: John Wiley &amp; Sons, Incorporated. Available at: </w:t>
      </w:r>
      <w:r w:rsidRPr="0002297D">
        <w:rPr>
          <w:rFonts w:cs="Times New Roman"/>
        </w:rPr>
        <w:lastRenderedPageBreak/>
        <w:t>&lt;http://ebookcentral.proquest.com/lib/munster/detail.action?docID=1650851&gt; [Accessed 18 October 2024].</w:t>
      </w:r>
    </w:p>
    <w:p w14:paraId="4039A90A" w14:textId="77777777" w:rsidR="0002297D" w:rsidRPr="0002297D" w:rsidRDefault="0002297D" w:rsidP="0002297D">
      <w:pPr>
        <w:pStyle w:val="Bibliography"/>
        <w:rPr>
          <w:rFonts w:cs="Times New Roman"/>
        </w:rPr>
      </w:pPr>
      <w:r w:rsidRPr="0002297D">
        <w:rPr>
          <w:rFonts w:cs="Times New Roman"/>
        </w:rPr>
        <w:t xml:space="preserve">Zubi, Z.S., 2009. On distributed database security aspects. In: </w:t>
      </w:r>
      <w:r w:rsidRPr="0002297D">
        <w:rPr>
          <w:rFonts w:cs="Times New Roman"/>
          <w:i/>
          <w:iCs/>
        </w:rPr>
        <w:t>2009 International Conference on Multimedia Computing and Systems</w:t>
      </w:r>
      <w:r w:rsidRPr="0002297D">
        <w:rPr>
          <w:rFonts w:cs="Times New Roman"/>
        </w:rPr>
        <w:t>. [online] 2009 International Conference on Multimedia Computing and Systems. pp.231–235. Available at: &lt;https://ieeexplore.ieee.org/document/5256696/?arnumber=5256696&gt; [Accessed 11 October 2024].</w:t>
      </w:r>
    </w:p>
    <w:p w14:paraId="6EE417AD" w14:textId="7A8125AE"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4" w:name="_Toc179540554"/>
      <w:r>
        <w:t>Bibliography:</w:t>
      </w:r>
      <w:bookmarkEnd w:id="34"/>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r>
        <w:lastRenderedPageBreak/>
        <w:t>Table of Figures.</w:t>
      </w:r>
    </w:p>
    <w:p w14:paraId="0E307CCC" w14:textId="29809161" w:rsidR="00867DF6" w:rsidRDefault="00867DF6">
      <w:pPr>
        <w:pStyle w:val="TableofFigures"/>
        <w:tabs>
          <w:tab w:val="right" w:leader="dot" w:pos="9016"/>
        </w:tabs>
        <w:rPr>
          <w:noProof/>
        </w:rPr>
      </w:pPr>
      <w:r>
        <w:fldChar w:fldCharType="begin"/>
      </w:r>
      <w:r>
        <w:instrText xml:space="preserve"> TOC \h \z \c "Figure" </w:instrText>
      </w:r>
      <w:r>
        <w:fldChar w:fldCharType="separate"/>
      </w:r>
      <w:hyperlink w:anchor="_Toc182654333" w:history="1">
        <w:r w:rsidRPr="009A380F">
          <w:rPr>
            <w:rStyle w:val="Hyperlink"/>
            <w:noProof/>
          </w:rPr>
          <w:t>Figure 1 Microservice Replication example.</w:t>
        </w:r>
        <w:r>
          <w:rPr>
            <w:noProof/>
            <w:webHidden/>
          </w:rPr>
          <w:tab/>
        </w:r>
        <w:r>
          <w:rPr>
            <w:noProof/>
            <w:webHidden/>
          </w:rPr>
          <w:fldChar w:fldCharType="begin"/>
        </w:r>
        <w:r>
          <w:rPr>
            <w:noProof/>
            <w:webHidden/>
          </w:rPr>
          <w:instrText xml:space="preserve"> PAGEREF _Toc182654333 \h </w:instrText>
        </w:r>
        <w:r>
          <w:rPr>
            <w:noProof/>
            <w:webHidden/>
          </w:rPr>
        </w:r>
        <w:r>
          <w:rPr>
            <w:noProof/>
            <w:webHidden/>
          </w:rPr>
          <w:fldChar w:fldCharType="separate"/>
        </w:r>
        <w:r>
          <w:rPr>
            <w:noProof/>
            <w:webHidden/>
          </w:rPr>
          <w:t>23</w:t>
        </w:r>
        <w:r>
          <w:rPr>
            <w:noProof/>
            <w:webHidden/>
          </w:rPr>
          <w:fldChar w:fldCharType="end"/>
        </w:r>
      </w:hyperlink>
    </w:p>
    <w:p w14:paraId="040A0276" w14:textId="75304E10"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35" w:name="_Toc179540555"/>
      <w:r>
        <w:lastRenderedPageBreak/>
        <w:t>Appendixes</w:t>
      </w:r>
      <w:bookmarkEnd w:id="35"/>
    </w:p>
    <w:p w14:paraId="54A62CE4" w14:textId="7F7BE312" w:rsidR="00ED3DD3" w:rsidRDefault="00ED3DD3" w:rsidP="00ED3DD3">
      <w:pPr>
        <w:pStyle w:val="Heading2"/>
      </w:pPr>
      <w:r>
        <w:t xml:space="preserve">Appendix A, </w:t>
      </w:r>
      <w:r w:rsidR="00FA36C8">
        <w:t xml:space="preserve">Jira </w:t>
      </w:r>
      <w:r w:rsidR="007C573F">
        <w:t>Use</w:t>
      </w:r>
      <w:r w:rsidR="00154280">
        <w:t>r Stories</w:t>
      </w:r>
      <w:r w:rsidR="007C573F">
        <w:t>.</w:t>
      </w:r>
    </w:p>
    <w:p w14:paraId="39C8A19A" w14:textId="0DCF84C0" w:rsidR="0010132D" w:rsidRDefault="00A5690D" w:rsidP="00A5690D">
      <w:pPr>
        <w:pStyle w:val="Heading3"/>
        <w:numPr>
          <w:ilvl w:val="0"/>
          <w:numId w:val="15"/>
        </w:numPr>
      </w:pPr>
      <w:r>
        <w:t xml:space="preserve">I. </w:t>
      </w:r>
      <w:r w:rsidR="0010132D">
        <w:t>Prototype</w:t>
      </w:r>
      <w:r w:rsidR="00154280">
        <w:t xml:space="preserve"> User Stories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34"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35"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77777777" w:rsidR="00154280" w:rsidRDefault="00154280" w:rsidP="003E0DE9">
            <w:pPr>
              <w:pStyle w:val="Heading3"/>
              <w:rPr>
                <w:rFonts w:eastAsia="Times New Roman"/>
              </w:rPr>
            </w:pPr>
            <w:r>
              <w:rPr>
                <w:rFonts w:eastAsia="Times New Roman"/>
                <w:noProof/>
              </w:rPr>
              <w:drawing>
                <wp:inline distT="0" distB="0" distL="0" distR="0" wp14:anchorId="52445598" wp14:editId="22949CCF">
                  <wp:extent cx="152400"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[SCRUM-40] </w:t>
            </w:r>
            <w:hyperlink r:id="rId37" w:history="1">
              <w:r>
                <w:rPr>
                  <w:rStyle w:val="Hyperlink"/>
                  <w:rFonts w:eastAsia="Times New Roman"/>
                </w:rPr>
                <w:t>Create Base Middleware Application (spring)</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3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39"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4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lastRenderedPageBreak/>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Generated at Thu Nov 21 14:29:50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41"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42"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77777777" w:rsidR="00522E75" w:rsidRDefault="00522E75" w:rsidP="003E0DE9">
            <w:pPr>
              <w:pStyle w:val="Heading3"/>
              <w:rPr>
                <w:rFonts w:eastAsia="Times New Roman"/>
              </w:rPr>
            </w:pPr>
            <w:r>
              <w:rPr>
                <w:rFonts w:eastAsia="Times New Roman"/>
                <w:noProof/>
              </w:rPr>
              <w:drawing>
                <wp:inline distT="0" distB="0" distL="0" distR="0" wp14:anchorId="2D1E075E" wp14:editId="740D7032">
                  <wp:extent cx="152400" cy="152400"/>
                  <wp:effectExtent l="0" t="0" r="0" b="0"/>
                  <wp:docPr id="928048670" name="Picture 928048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[SCRUM-39] </w:t>
            </w:r>
            <w:hyperlink r:id="rId43" w:history="1">
              <w:r>
                <w:rPr>
                  <w:rStyle w:val="Hyperlink"/>
                  <w:rFonts w:eastAsia="Times New Roman"/>
                </w:rPr>
                <w:t>Create Edge Database Micro Service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4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45"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4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Generated at Thu Nov 21 14:41:30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47"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48"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77777777" w:rsidR="00A62C6B" w:rsidRDefault="00A62C6B" w:rsidP="003E0DE9">
            <w:pPr>
              <w:pStyle w:val="Heading3"/>
              <w:rPr>
                <w:rFonts w:eastAsia="Times New Roman"/>
              </w:rPr>
            </w:pPr>
            <w:r>
              <w:rPr>
                <w:rFonts w:eastAsia="Times New Roman"/>
                <w:noProof/>
              </w:rPr>
              <w:drawing>
                <wp:inline distT="0" distB="0" distL="0" distR="0" wp14:anchorId="22F98073" wp14:editId="58C187AE">
                  <wp:extent cx="152400" cy="152400"/>
                  <wp:effectExtent l="0" t="0" r="0" b="0"/>
                  <wp:docPr id="2034988907" name="Picture 2034988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[SCRUM-41] </w:t>
            </w:r>
            <w:hyperlink r:id="rId49" w:history="1">
              <w:r>
                <w:rPr>
                  <w:rStyle w:val="Hyperlink"/>
                  <w:rFonts w:eastAsia="Times New Roman"/>
                </w:rPr>
                <w:t>Create Replication for one type of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5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51"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5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lastRenderedPageBreak/>
        <w:t>Generated at Thu Nov 21 14:41:38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53" w:history="1">
              <w:r w:rsidRPr="00A62C6B">
                <w:rPr>
                  <w:rStyle w:val="Hyperlink"/>
                  <w:rFonts w:eastAsia="Times New Roman"/>
                  <w:b/>
                  <w:bCs/>
                </w:rPr>
                <w:t>Prototyping</w:t>
              </w:r>
            </w:hyperlink>
            <w:r w:rsidRPr="00A62C6B">
              <w:rPr>
                <w:rFonts w:eastAsia="Times New Roman"/>
              </w:rPr>
              <w:t xml:space="preserve"> (</w:t>
            </w:r>
            <w:hyperlink r:id="rId54"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A62C6B">
            <w:pPr>
              <w:rPr>
                <w:rFonts w:eastAsia="Times New Roman"/>
                <w:b/>
                <w:bCs/>
              </w:rPr>
            </w:pPr>
            <w:r w:rsidRPr="00A62C6B">
              <w:rPr>
                <w:rFonts w:eastAsia="Times New Roman"/>
                <w:b/>
                <w:bCs/>
              </w:rPr>
              <w:t>[SCRUM-42] </w:t>
            </w:r>
            <w:hyperlink r:id="rId55" w:history="1">
              <w:r w:rsidRPr="00A62C6B">
                <w:rPr>
                  <w:rStyle w:val="Hyperlink"/>
                  <w:rFonts w:eastAsia="Times New Roman"/>
                  <w:b/>
                  <w:bCs/>
                </w:rPr>
                <w:t>Test Replication for Database</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56"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57"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58"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lastRenderedPageBreak/>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Generated at Thu Nov 21 14:41:46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59" w:history="1">
              <w:r w:rsidRPr="00A62C6B">
                <w:rPr>
                  <w:rStyle w:val="Hyperlink"/>
                  <w:rFonts w:eastAsia="Times New Roman"/>
                  <w:b/>
                  <w:bCs/>
                </w:rPr>
                <w:t>Prototyping</w:t>
              </w:r>
            </w:hyperlink>
            <w:r w:rsidRPr="00A62C6B">
              <w:rPr>
                <w:rFonts w:eastAsia="Times New Roman"/>
              </w:rPr>
              <w:t xml:space="preserve"> (</w:t>
            </w:r>
            <w:hyperlink r:id="rId60"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61"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62"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63"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64"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Generated at Thu Nov 21 14:41:15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65" w:history="1">
              <w:r w:rsidRPr="00A62C6B">
                <w:rPr>
                  <w:rStyle w:val="Hyperlink"/>
                  <w:b/>
                  <w:bCs/>
                </w:rPr>
                <w:t>Prototyping</w:t>
              </w:r>
            </w:hyperlink>
            <w:r w:rsidRPr="00A62C6B">
              <w:t xml:space="preserve"> (</w:t>
            </w:r>
            <w:hyperlink r:id="rId66"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67" w:history="1">
              <w:r w:rsidRPr="00A62C6B">
                <w:rPr>
                  <w:rStyle w:val="Hyperlink"/>
                  <w:b/>
                  <w:bCs/>
                </w:rPr>
                <w:t>Create Triggers for SQL logging.</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68" w:history="1">
              <w:r w:rsidRPr="00A62C6B">
                <w:rPr>
                  <w:rStyle w:val="Hyperlink"/>
                </w:rPr>
                <w:t xml:space="preserve">Final </w:t>
              </w:r>
              <w:proofErr w:type="spellStart"/>
              <w:r w:rsidRPr="00A62C6B">
                <w:rPr>
                  <w:rStyle w:val="Hyperlink"/>
                </w:rPr>
                <w:t>Yeal</w:t>
              </w:r>
              <w:proofErr w:type="spellEnd"/>
              <w:r w:rsidRPr="00A62C6B">
                <w:rPr>
                  <w:rStyle w:val="Hyperlink"/>
                </w:rPr>
                <w:t xml:space="preserve">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69"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70"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Generated at Thu Nov 21 14:41:24 GMT 2024 by Adam O&amp;#</w:t>
      </w:r>
      <w:proofErr w:type="gramStart"/>
      <w:r w:rsidRPr="00A62C6B">
        <w:t>39;Mahony</w:t>
      </w:r>
      <w:proofErr w:type="gramEnd"/>
      <w:r w:rsidRPr="00A62C6B">
        <w:t xml:space="preserve">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r>
        <w:lastRenderedPageBreak/>
        <w:t>II. Database Management User Stories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71" w:history="1">
              <w:r w:rsidRPr="00A5690D">
                <w:rPr>
                  <w:rStyle w:val="Hyperlink"/>
                  <w:b/>
                  <w:bCs/>
                </w:rPr>
                <w:t>Database Management</w:t>
              </w:r>
            </w:hyperlink>
            <w:r w:rsidRPr="00A5690D">
              <w:t xml:space="preserve"> (</w:t>
            </w:r>
            <w:hyperlink r:id="rId72"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A5690D">
              <w:rPr>
                <w:b/>
                <w:bCs/>
              </w:rPr>
              <w:t>[SCRUM-12] </w:t>
            </w:r>
            <w:hyperlink r:id="rId73" w:history="1">
              <w:r w:rsidRPr="00A5690D">
                <w:rPr>
                  <w:rStyle w:val="Hyperlink"/>
                  <w:b/>
                  <w:bCs/>
                </w:rPr>
                <w:t>Add a Database Connection</w:t>
              </w:r>
            </w:hyperlink>
            <w:r w:rsidRPr="00A5690D">
              <w:rPr>
                <w:b/>
                <w:bCs/>
              </w:rPr>
              <w:t xml:space="preserve"> </w:t>
            </w:r>
            <w:r w:rsidRPr="00A5690D">
              <w:t>Created: 26/Oct/</w:t>
            </w:r>
            <w:proofErr w:type="gramStart"/>
            <w:r w:rsidRPr="00A5690D">
              <w:t>24  Updated</w:t>
            </w:r>
            <w:proofErr w:type="gramEnd"/>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74"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75"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7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Generated at Thu Nov 21 14:43:31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77" w:history="1">
              <w:r w:rsidRPr="00A5690D">
                <w:rPr>
                  <w:rStyle w:val="Hyperlink"/>
                  <w:b/>
                  <w:bCs/>
                </w:rPr>
                <w:t>Database Management</w:t>
              </w:r>
            </w:hyperlink>
            <w:r w:rsidRPr="00A5690D">
              <w:t xml:space="preserve"> (</w:t>
            </w:r>
            <w:hyperlink r:id="rId78"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79" w:history="1">
              <w:r w:rsidRPr="00A5690D">
                <w:rPr>
                  <w:rStyle w:val="Hyperlink"/>
                  <w:b/>
                  <w:bCs/>
                </w:rPr>
                <w:t>Database Overview / Topology</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80"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81"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8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Generated at Thu Nov 21 14:43:38 GMT 2024 by Adam O&amp;#</w:t>
      </w:r>
      <w:proofErr w:type="gramStart"/>
      <w:r w:rsidRPr="00A5690D">
        <w:t>39;Mahony</w:t>
      </w:r>
      <w:proofErr w:type="gramEnd"/>
      <w:r w:rsidRPr="00A5690D">
        <w:t xml:space="preserve">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83" w:history="1">
              <w:r w:rsidRPr="00A5690D">
                <w:rPr>
                  <w:rStyle w:val="Hyperlink"/>
                  <w:b/>
                  <w:bCs/>
                </w:rPr>
                <w:t>Database Management</w:t>
              </w:r>
            </w:hyperlink>
            <w:r w:rsidRPr="00A5690D">
              <w:t xml:space="preserve"> (</w:t>
            </w:r>
            <w:hyperlink r:id="rId84"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85" w:history="1">
              <w:r w:rsidRPr="00A5690D">
                <w:rPr>
                  <w:rStyle w:val="Hyperlink"/>
                  <w:b/>
                  <w:bCs/>
                </w:rPr>
                <w:t>Adding a Database</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86"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87"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8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Generated at Thu Nov 21 14:43:44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89" w:history="1">
              <w:r w:rsidRPr="00A5690D">
                <w:rPr>
                  <w:rStyle w:val="Hyperlink"/>
                  <w:b/>
                  <w:bCs/>
                </w:rPr>
                <w:t>Database Management</w:t>
              </w:r>
            </w:hyperlink>
            <w:r w:rsidRPr="00A5690D">
              <w:t xml:space="preserve"> (</w:t>
            </w:r>
            <w:hyperlink r:id="rId90"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91" w:history="1">
              <w:r w:rsidRPr="00A5690D">
                <w:rPr>
                  <w:rStyle w:val="Hyperlink"/>
                  <w:b/>
                  <w:bCs/>
                </w:rPr>
                <w:t>Database Configuration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92"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93"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9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Generated at Thu Nov 21 14:43:48 GMT 2024 by Adam O&amp;#</w:t>
      </w:r>
      <w:proofErr w:type="gramStart"/>
      <w:r w:rsidRPr="00A5690D">
        <w:t>39;Mahony</w:t>
      </w:r>
      <w:proofErr w:type="gramEnd"/>
      <w:r w:rsidRPr="00A5690D">
        <w:t xml:space="preserve">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r>
        <w:lastRenderedPageBreak/>
        <w:t>III. Database Replication Strategies.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95" w:history="1">
              <w:r w:rsidRPr="00A5690D">
                <w:rPr>
                  <w:rStyle w:val="Hyperlink"/>
                  <w:b/>
                  <w:bCs/>
                </w:rPr>
                <w:t>Replication Strategies</w:t>
              </w:r>
            </w:hyperlink>
            <w:r w:rsidRPr="00A5690D">
              <w:t xml:space="preserve"> (</w:t>
            </w:r>
            <w:hyperlink r:id="rId96" w:history="1">
              <w:r w:rsidRPr="00A5690D">
                <w:rPr>
                  <w:rStyle w:val="Hyperlink"/>
                </w:rPr>
                <w:t>SCRUM-4</w:t>
              </w:r>
            </w:hyperlink>
            <w:r w:rsidRPr="00A5690D">
              <w:t xml:space="preserve">) </w:t>
            </w:r>
          </w:p>
          <w:p w14:paraId="702D5B80" w14:textId="77777777" w:rsidR="00A5690D" w:rsidRPr="00A5690D" w:rsidRDefault="00A5690D" w:rsidP="00A5690D">
            <w:pPr>
              <w:rPr>
                <w:b/>
                <w:bCs/>
              </w:rPr>
            </w:pPr>
            <w:r w:rsidRPr="00A5690D">
              <w:rPr>
                <w:b/>
                <w:bCs/>
              </w:rPr>
              <w:t>[SCRUM-16] </w:t>
            </w:r>
            <w:hyperlink r:id="rId97" w:history="1">
              <w:r w:rsidRPr="00A5690D">
                <w:rPr>
                  <w:rStyle w:val="Hyperlink"/>
                  <w:b/>
                  <w:bCs/>
                </w:rPr>
                <w:t>Lazy Replication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98"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99"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0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Generated at Thu Nov 21 14:44:48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01" w:history="1">
              <w:r w:rsidRPr="00E51E1E">
                <w:rPr>
                  <w:rStyle w:val="Hyperlink"/>
                  <w:b/>
                  <w:bCs/>
                </w:rPr>
                <w:t>Replication Strategies</w:t>
              </w:r>
            </w:hyperlink>
            <w:r w:rsidRPr="00E51E1E">
              <w:t xml:space="preserve"> (</w:t>
            </w:r>
            <w:hyperlink r:id="rId102" w:history="1">
              <w:r w:rsidRPr="00E51E1E">
                <w:rPr>
                  <w:rStyle w:val="Hyperlink"/>
                </w:rPr>
                <w:t>SCRUM-4</w:t>
              </w:r>
            </w:hyperlink>
            <w:r w:rsidRPr="00E51E1E">
              <w:t xml:space="preserve">) </w:t>
            </w:r>
          </w:p>
          <w:p w14:paraId="7BBEFF6F" w14:textId="77777777" w:rsidR="00E51E1E" w:rsidRPr="00E51E1E" w:rsidRDefault="00E51E1E" w:rsidP="00E51E1E">
            <w:pPr>
              <w:rPr>
                <w:b/>
                <w:bCs/>
              </w:rPr>
            </w:pPr>
            <w:r w:rsidRPr="00E51E1E">
              <w:rPr>
                <w:b/>
                <w:bCs/>
              </w:rPr>
              <w:t>[SCRUM-17] </w:t>
            </w:r>
            <w:hyperlink r:id="rId103" w:history="1">
              <w:r w:rsidRPr="00E51E1E">
                <w:rPr>
                  <w:rStyle w:val="Hyperlink"/>
                  <w:b/>
                  <w:bCs/>
                </w:rPr>
                <w:t>Eager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04"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05"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06"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Generated at Thu Nov 21 14:44:55 GMT 2024 by Adam O&amp;#</w:t>
      </w:r>
      <w:proofErr w:type="gramStart"/>
      <w:r w:rsidRPr="00E51E1E">
        <w:t>39;Mahony</w:t>
      </w:r>
      <w:proofErr w:type="gramEnd"/>
      <w:r w:rsidRPr="00E51E1E">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07" w:history="1">
              <w:r w:rsidRPr="00E51E1E">
                <w:rPr>
                  <w:rStyle w:val="Hyperlink"/>
                  <w:b/>
                  <w:bCs/>
                </w:rPr>
                <w:t>Replication Strategies</w:t>
              </w:r>
            </w:hyperlink>
            <w:r w:rsidRPr="00E51E1E">
              <w:t xml:space="preserve"> (</w:t>
            </w:r>
            <w:hyperlink r:id="rId108" w:history="1">
              <w:r w:rsidRPr="00E51E1E">
                <w:rPr>
                  <w:rStyle w:val="Hyperlink"/>
                </w:rPr>
                <w:t>SCRUM-4</w:t>
              </w:r>
            </w:hyperlink>
            <w:r w:rsidRPr="00E51E1E">
              <w:t xml:space="preserve">) </w:t>
            </w:r>
          </w:p>
          <w:p w14:paraId="43E2905A" w14:textId="77777777" w:rsidR="00E51E1E" w:rsidRPr="00E51E1E" w:rsidRDefault="00E51E1E" w:rsidP="00E51E1E">
            <w:pPr>
              <w:rPr>
                <w:b/>
                <w:bCs/>
              </w:rPr>
            </w:pPr>
            <w:r w:rsidRPr="00E51E1E">
              <w:rPr>
                <w:b/>
                <w:bCs/>
              </w:rPr>
              <w:t>[SCRUM-18] </w:t>
            </w:r>
            <w:hyperlink r:id="rId109" w:history="1">
              <w:r w:rsidRPr="00E51E1E">
                <w:rPr>
                  <w:rStyle w:val="Hyperlink"/>
                  <w:b/>
                  <w:bCs/>
                </w:rPr>
                <w:t>Directional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10"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11"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12"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Generated at Thu Nov 21 14:45:00 GMT 2024 by Adam O&amp;#</w:t>
      </w:r>
      <w:proofErr w:type="gramStart"/>
      <w:r w:rsidRPr="00E51E1E">
        <w:t>39;Mahony</w:t>
      </w:r>
      <w:proofErr w:type="gramEnd"/>
      <w:r w:rsidRPr="00E51E1E">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13"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14"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77777777" w:rsidR="00E51E1E" w:rsidRDefault="00E51E1E" w:rsidP="002B5307">
            <w:pPr>
              <w:pStyle w:val="Heading3"/>
              <w:rPr>
                <w:rFonts w:eastAsia="Times New Roman"/>
              </w:rPr>
            </w:pPr>
            <w:r>
              <w:rPr>
                <w:rFonts w:eastAsia="Times New Roman"/>
                <w:noProof/>
              </w:rPr>
              <w:drawing>
                <wp:inline distT="0" distB="0" distL="0" distR="0" wp14:anchorId="7A977964" wp14:editId="2018EC10">
                  <wp:extent cx="152400" cy="152400"/>
                  <wp:effectExtent l="0" t="0" r="0" b="0"/>
                  <wp:docPr id="792504743" name="Picture 79250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[SCRUM-45] </w:t>
            </w:r>
            <w:hyperlink r:id="rId115" w:history="1">
              <w:r>
                <w:rPr>
                  <w:rStyle w:val="Hyperlink"/>
                  <w:rFonts w:eastAsia="Times New Roman"/>
                </w:rPr>
                <w:t>Apply Replication Strategy to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1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17"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1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Generated at Thu Nov 21 14:45:05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19"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20"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77777777" w:rsidR="00E51E1E" w:rsidRDefault="00E51E1E" w:rsidP="002B5307">
            <w:pPr>
              <w:pStyle w:val="Heading3"/>
              <w:rPr>
                <w:rFonts w:eastAsia="Times New Roman"/>
              </w:rPr>
            </w:pPr>
            <w:r>
              <w:rPr>
                <w:rFonts w:eastAsia="Times New Roman"/>
                <w:noProof/>
              </w:rPr>
              <w:drawing>
                <wp:inline distT="0" distB="0" distL="0" distR="0" wp14:anchorId="4931B4E2" wp14:editId="12F516D9">
                  <wp:extent cx="152400" cy="152400"/>
                  <wp:effectExtent l="0" t="0" r="0" b="0"/>
                  <wp:docPr id="128900778" name="Picture 128900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[SCRUM-46] </w:t>
            </w:r>
            <w:hyperlink r:id="rId121" w:history="1">
              <w:r>
                <w:rPr>
                  <w:rStyle w:val="Hyperlink"/>
                  <w:rFonts w:eastAsia="Times New Roman"/>
                </w:rPr>
                <w:t>Remove Strategies from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2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23"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2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Generated at Thu Nov 21 14:45:09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r>
        <w:lastRenderedPageBreak/>
        <w:t>IV. Database Consistency Strategies.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25"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26"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77777777" w:rsidR="00E51E1E" w:rsidRDefault="00E51E1E" w:rsidP="002B5307">
            <w:pPr>
              <w:pStyle w:val="Heading3"/>
              <w:rPr>
                <w:rFonts w:eastAsia="Times New Roman"/>
              </w:rPr>
            </w:pPr>
            <w:r>
              <w:rPr>
                <w:rFonts w:eastAsia="Times New Roman"/>
                <w:noProof/>
              </w:rPr>
              <w:drawing>
                <wp:inline distT="0" distB="0" distL="0" distR="0" wp14:anchorId="71D76825" wp14:editId="6FC35331">
                  <wp:extent cx="152400" cy="152400"/>
                  <wp:effectExtent l="0" t="0" r="0" b="0"/>
                  <wp:docPr id="1903619419" name="Picture 190361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[SCRUM-36] </w:t>
            </w:r>
            <w:hyperlink r:id="rId127" w:history="1">
              <w:r>
                <w:rPr>
                  <w:rStyle w:val="Hyperlink"/>
                  <w:rFonts w:eastAsia="Times New Roman"/>
                </w:rPr>
                <w:t>Append Only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2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29"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3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Generated at Thu Nov 21 14:56:32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31"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32"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77777777" w:rsidR="00E51E1E" w:rsidRDefault="00E51E1E" w:rsidP="002B5307">
            <w:pPr>
              <w:pStyle w:val="Heading3"/>
              <w:rPr>
                <w:rFonts w:eastAsia="Times New Roman"/>
              </w:rPr>
            </w:pPr>
            <w:r>
              <w:rPr>
                <w:rFonts w:eastAsia="Times New Roman"/>
                <w:noProof/>
              </w:rPr>
              <w:drawing>
                <wp:inline distT="0" distB="0" distL="0" distR="0" wp14:anchorId="2F450641" wp14:editId="060DB9EB">
                  <wp:extent cx="152400" cy="152400"/>
                  <wp:effectExtent l="0" t="0" r="0" b="0"/>
                  <wp:docPr id="304318774" name="Picture 30431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[SCRUM-37] </w:t>
            </w:r>
            <w:hyperlink r:id="rId133" w:history="1">
              <w:r>
                <w:rPr>
                  <w:rStyle w:val="Hyperlink"/>
                  <w:rFonts w:eastAsia="Times New Roman"/>
                </w:rPr>
                <w:t>Blockchain Style Data structures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3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35"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3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Generated at Thu Nov 21 14:56:37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r>
        <w:lastRenderedPageBreak/>
        <w:t>V. Database Sync Checking.</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37"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38"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77777777" w:rsidR="00E51E1E" w:rsidRDefault="00E51E1E" w:rsidP="002B5307">
            <w:pPr>
              <w:pStyle w:val="Heading3"/>
              <w:rPr>
                <w:rFonts w:eastAsia="Times New Roman"/>
              </w:rPr>
            </w:pPr>
            <w:r>
              <w:rPr>
                <w:rFonts w:eastAsia="Times New Roman"/>
                <w:noProof/>
              </w:rPr>
              <w:drawing>
                <wp:inline distT="0" distB="0" distL="0" distR="0" wp14:anchorId="2DD4A7A2" wp14:editId="522FAD7E">
                  <wp:extent cx="152400" cy="152400"/>
                  <wp:effectExtent l="0" t="0" r="0" b="0"/>
                  <wp:docPr id="953255534" name="Picture 95325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[SCRUM-22] </w:t>
            </w:r>
            <w:hyperlink r:id="rId139" w:history="1">
              <w:r>
                <w:rPr>
                  <w:rStyle w:val="Hyperlink"/>
                  <w:rFonts w:eastAsia="Times New Roman"/>
                </w:rPr>
                <w:t>Table Checking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4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41"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4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Generated at Thu Nov 21 14:48:19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43"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44"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77777777" w:rsidR="00E51E1E" w:rsidRDefault="00E51E1E" w:rsidP="002B5307">
            <w:pPr>
              <w:pStyle w:val="Heading3"/>
              <w:rPr>
                <w:rFonts w:eastAsia="Times New Roman"/>
              </w:rPr>
            </w:pPr>
            <w:r>
              <w:rPr>
                <w:rFonts w:eastAsia="Times New Roman"/>
                <w:noProof/>
              </w:rPr>
              <w:drawing>
                <wp:inline distT="0" distB="0" distL="0" distR="0" wp14:anchorId="0385922D" wp14:editId="364572D5">
                  <wp:extent cx="152400" cy="152400"/>
                  <wp:effectExtent l="0" t="0" r="0" b="0"/>
                  <wp:docPr id="1969920230" name="Picture 1969920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[SCRUM-23] </w:t>
            </w:r>
            <w:hyperlink r:id="rId145" w:history="1">
              <w:r>
                <w:rPr>
                  <w:rStyle w:val="Hyperlink"/>
                  <w:rFonts w:eastAsia="Times New Roman"/>
                </w:rPr>
                <w:t>Document Checking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4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47"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4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Generated at Thu Nov 21 14:48:23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49"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50"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77777777" w:rsidR="00E51E1E" w:rsidRDefault="00E51E1E" w:rsidP="002B5307">
            <w:pPr>
              <w:pStyle w:val="Heading3"/>
              <w:rPr>
                <w:rFonts w:eastAsia="Times New Roman"/>
              </w:rPr>
            </w:pPr>
            <w:r>
              <w:rPr>
                <w:rFonts w:eastAsia="Times New Roman"/>
                <w:noProof/>
              </w:rPr>
              <w:drawing>
                <wp:inline distT="0" distB="0" distL="0" distR="0" wp14:anchorId="6AFF91DA" wp14:editId="698B43B7">
                  <wp:extent cx="152400" cy="152400"/>
                  <wp:effectExtent l="0" t="0" r="0" b="0"/>
                  <wp:docPr id="1809101476" name="Picture 1809101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[SCRUM-24] </w:t>
            </w:r>
            <w:hyperlink r:id="rId151" w:history="1">
              <w:r>
                <w:rPr>
                  <w:rStyle w:val="Hyperlink"/>
                  <w:rFonts w:eastAsia="Times New Roman"/>
                </w:rPr>
                <w:t>Resolution of Non conformity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5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53"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5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Generated at Thu Nov 21 14:48:30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6208132C" w14:textId="62C6DE0C" w:rsidR="00E51E1E" w:rsidRDefault="00E51E1E" w:rsidP="00E51E1E">
      <w:pPr>
        <w:pStyle w:val="Heading3"/>
        <w:numPr>
          <w:ilvl w:val="0"/>
          <w:numId w:val="34"/>
        </w:numPr>
      </w:pPr>
      <w:r>
        <w:lastRenderedPageBreak/>
        <w:t>VI. Database Federation.</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B38C64C"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8E7A0D" w14:textId="77777777" w:rsidR="00E51E1E" w:rsidRDefault="00E51E1E" w:rsidP="002B5307">
            <w:pPr>
              <w:rPr>
                <w:rFonts w:eastAsia="Times New Roman"/>
                <w:kern w:val="0"/>
                <w14:ligatures w14:val="none"/>
              </w:rPr>
            </w:pPr>
            <w:hyperlink r:id="rId155"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56"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3ED21DC" w14:textId="77777777" w:rsidR="00E51E1E" w:rsidRDefault="00E51E1E" w:rsidP="002B5307">
            <w:pPr>
              <w:pStyle w:val="Heading3"/>
              <w:rPr>
                <w:rFonts w:eastAsia="Times New Roman"/>
              </w:rPr>
            </w:pPr>
            <w:r>
              <w:rPr>
                <w:rFonts w:eastAsia="Times New Roman"/>
                <w:noProof/>
              </w:rPr>
              <w:drawing>
                <wp:inline distT="0" distB="0" distL="0" distR="0" wp14:anchorId="4ED3CF84" wp14:editId="2ECCE7AD">
                  <wp:extent cx="152400" cy="152400"/>
                  <wp:effectExtent l="0" t="0" r="0" b="0"/>
                  <wp:docPr id="903113232" name="Picture 903113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[SCRUM-25] </w:t>
            </w:r>
            <w:hyperlink r:id="rId157" w:history="1">
              <w:r>
                <w:rPr>
                  <w:rStyle w:val="Hyperlink"/>
                  <w:rFonts w:eastAsia="Times New Roman"/>
                </w:rPr>
                <w:t>Combine Tables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29DB367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C0F20"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7D1D56" w14:textId="77777777" w:rsidR="00E51E1E" w:rsidRDefault="00E51E1E" w:rsidP="002B5307">
            <w:pPr>
              <w:rPr>
                <w:rFonts w:eastAsia="Times New Roman"/>
              </w:rPr>
            </w:pPr>
            <w:r>
              <w:rPr>
                <w:rFonts w:eastAsia="Times New Roman"/>
              </w:rPr>
              <w:t>To Do</w:t>
            </w:r>
          </w:p>
        </w:tc>
      </w:tr>
      <w:tr w:rsidR="00E51E1E" w14:paraId="0783D7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C6803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310B1B" w14:textId="77777777" w:rsidR="00E51E1E" w:rsidRDefault="00E51E1E" w:rsidP="002B5307">
            <w:pPr>
              <w:rPr>
                <w:rFonts w:eastAsia="Times New Roman"/>
              </w:rPr>
            </w:pPr>
            <w:hyperlink r:id="rId15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0F3AD02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FBF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2E5E8" w14:textId="77777777" w:rsidR="00E51E1E" w:rsidRDefault="00E51E1E" w:rsidP="002B5307">
            <w:pPr>
              <w:rPr>
                <w:rFonts w:eastAsia="Times New Roman"/>
              </w:rPr>
            </w:pPr>
            <w:r>
              <w:rPr>
                <w:rFonts w:eastAsia="Times New Roman"/>
              </w:rPr>
              <w:t xml:space="preserve">None </w:t>
            </w:r>
          </w:p>
        </w:tc>
      </w:tr>
      <w:tr w:rsidR="00E51E1E" w14:paraId="6CDCE20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0E81F"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E5D9AE" w14:textId="77777777" w:rsidR="00E51E1E" w:rsidRDefault="00E51E1E" w:rsidP="002B5307">
            <w:pPr>
              <w:rPr>
                <w:rFonts w:eastAsia="Times New Roman"/>
              </w:rPr>
            </w:pPr>
            <w:r>
              <w:rPr>
                <w:rFonts w:eastAsia="Times New Roman"/>
              </w:rPr>
              <w:t xml:space="preserve">None </w:t>
            </w:r>
          </w:p>
        </w:tc>
      </w:tr>
      <w:tr w:rsidR="00E51E1E" w14:paraId="7B1AD46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D8A72B"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922178" w14:textId="77777777" w:rsidR="00E51E1E" w:rsidRDefault="00E51E1E" w:rsidP="002B5307">
            <w:pPr>
              <w:rPr>
                <w:rFonts w:eastAsia="Times New Roman"/>
              </w:rPr>
            </w:pPr>
            <w:r>
              <w:rPr>
                <w:rFonts w:eastAsia="Times New Roman"/>
              </w:rPr>
              <w:t xml:space="preserve">None </w:t>
            </w:r>
          </w:p>
        </w:tc>
      </w:tr>
      <w:tr w:rsidR="00E51E1E" w14:paraId="2D57350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527AA2"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77A2F" w14:textId="77777777" w:rsidR="00E51E1E" w:rsidRDefault="00E51E1E" w:rsidP="002B5307">
            <w:pPr>
              <w:rPr>
                <w:rFonts w:eastAsia="Times New Roman"/>
              </w:rPr>
            </w:pPr>
            <w:hyperlink r:id="rId159" w:history="1">
              <w:r>
                <w:rPr>
                  <w:rStyle w:val="Hyperlink"/>
                  <w:rFonts w:eastAsia="Times New Roman"/>
                </w:rPr>
                <w:t>Database Federation</w:t>
              </w:r>
            </w:hyperlink>
          </w:p>
        </w:tc>
      </w:tr>
    </w:tbl>
    <w:p w14:paraId="059AA3E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080C1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8F1556"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32491A"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B418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7D1AFB" w14:textId="77777777" w:rsidR="00E51E1E" w:rsidRDefault="00E51E1E" w:rsidP="002B5307">
            <w:pPr>
              <w:rPr>
                <w:rFonts w:eastAsia="Times New Roman"/>
              </w:rPr>
            </w:pPr>
            <w:r>
              <w:rPr>
                <w:rFonts w:eastAsia="Times New Roman"/>
              </w:rPr>
              <w:t xml:space="preserve">Medium </w:t>
            </w:r>
          </w:p>
        </w:tc>
      </w:tr>
      <w:tr w:rsidR="00E51E1E" w14:paraId="6F17A07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20187"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14CB8" w14:textId="77777777" w:rsidR="00E51E1E" w:rsidRDefault="00E51E1E" w:rsidP="002B5307">
            <w:pPr>
              <w:rPr>
                <w:rFonts w:eastAsia="Times New Roman"/>
              </w:rPr>
            </w:pPr>
            <w:hyperlink r:id="rId16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68FCEB"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BBA78D" w14:textId="77777777" w:rsidR="00E51E1E" w:rsidRDefault="00E51E1E" w:rsidP="002B5307">
            <w:pPr>
              <w:rPr>
                <w:rFonts w:eastAsia="Times New Roman"/>
              </w:rPr>
            </w:pPr>
            <w:r>
              <w:rPr>
                <w:rFonts w:eastAsia="Times New Roman"/>
              </w:rPr>
              <w:t xml:space="preserve">Unassigned </w:t>
            </w:r>
          </w:p>
        </w:tc>
      </w:tr>
      <w:tr w:rsidR="00E51E1E" w14:paraId="3EB471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72EF2E"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4EB9B6"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75AA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9D82ED" w14:textId="77777777" w:rsidR="00E51E1E" w:rsidRDefault="00E51E1E" w:rsidP="002B5307">
            <w:pPr>
              <w:rPr>
                <w:rFonts w:eastAsia="Times New Roman"/>
              </w:rPr>
            </w:pPr>
            <w:r>
              <w:rPr>
                <w:rFonts w:eastAsia="Times New Roman"/>
              </w:rPr>
              <w:t xml:space="preserve">0 </w:t>
            </w:r>
          </w:p>
        </w:tc>
      </w:tr>
      <w:tr w:rsidR="00E51E1E" w14:paraId="127C3C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7E85B0"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FDB7DF7" w14:textId="77777777" w:rsidR="00E51E1E" w:rsidRDefault="00E51E1E" w:rsidP="002B5307">
            <w:pPr>
              <w:rPr>
                <w:rFonts w:eastAsia="Times New Roman"/>
              </w:rPr>
            </w:pPr>
            <w:r>
              <w:rPr>
                <w:rFonts w:eastAsia="Times New Roman"/>
              </w:rPr>
              <w:t xml:space="preserve">None </w:t>
            </w:r>
          </w:p>
        </w:tc>
      </w:tr>
      <w:tr w:rsidR="00E51E1E" w14:paraId="7E56D0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19B2D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BEDD6D0" w14:textId="77777777" w:rsidR="00E51E1E" w:rsidRDefault="00E51E1E" w:rsidP="002B5307">
            <w:pPr>
              <w:rPr>
                <w:rFonts w:eastAsia="Times New Roman"/>
              </w:rPr>
            </w:pPr>
            <w:r>
              <w:rPr>
                <w:rFonts w:eastAsia="Times New Roman"/>
              </w:rPr>
              <w:t xml:space="preserve">Not Specified </w:t>
            </w:r>
          </w:p>
        </w:tc>
      </w:tr>
      <w:tr w:rsidR="00E51E1E" w14:paraId="25D05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8E23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F8BEB58" w14:textId="77777777" w:rsidR="00E51E1E" w:rsidRDefault="00E51E1E" w:rsidP="002B5307">
            <w:pPr>
              <w:rPr>
                <w:rFonts w:eastAsia="Times New Roman"/>
              </w:rPr>
            </w:pPr>
            <w:r>
              <w:rPr>
                <w:rFonts w:eastAsia="Times New Roman"/>
              </w:rPr>
              <w:t xml:space="preserve">Not Specified </w:t>
            </w:r>
          </w:p>
        </w:tc>
      </w:tr>
      <w:tr w:rsidR="00E51E1E" w14:paraId="60E67EC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9CDE0A"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FEFAC0" w14:textId="77777777" w:rsidR="00E51E1E" w:rsidRDefault="00E51E1E" w:rsidP="002B5307">
            <w:pPr>
              <w:rPr>
                <w:rFonts w:eastAsia="Times New Roman"/>
              </w:rPr>
            </w:pPr>
            <w:r>
              <w:rPr>
                <w:rFonts w:eastAsia="Times New Roman"/>
              </w:rPr>
              <w:t xml:space="preserve">Not Specified </w:t>
            </w:r>
          </w:p>
        </w:tc>
      </w:tr>
    </w:tbl>
    <w:p w14:paraId="059A68C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91EDC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B2043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78F3D" w14:textId="77777777" w:rsidR="00E51E1E" w:rsidRDefault="00E51E1E" w:rsidP="002B5307">
            <w:pPr>
              <w:rPr>
                <w:rFonts w:eastAsia="Times New Roman"/>
              </w:rPr>
            </w:pPr>
            <w:r>
              <w:rPr>
                <w:rFonts w:eastAsia="Times New Roman"/>
              </w:rPr>
              <w:t xml:space="preserve">0|i0004n: </w:t>
            </w:r>
          </w:p>
        </w:tc>
      </w:tr>
      <w:tr w:rsidR="00E51E1E" w14:paraId="7F2BFA4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0E015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5EB2D" w14:textId="77777777" w:rsidR="00E51E1E" w:rsidRDefault="00E51E1E" w:rsidP="002B5307">
            <w:pPr>
              <w:rPr>
                <w:rFonts w:eastAsia="Times New Roman"/>
              </w:rPr>
            </w:pPr>
          </w:p>
        </w:tc>
      </w:tr>
      <w:tr w:rsidR="00E51E1E" w14:paraId="2EF247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2C98CE"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0728" w14:textId="77777777" w:rsidR="00E51E1E" w:rsidRDefault="00E51E1E" w:rsidP="002B5307">
            <w:pPr>
              <w:rPr>
                <w:rFonts w:eastAsia="Times New Roman"/>
              </w:rPr>
            </w:pPr>
            <w:r>
              <w:rPr>
                <w:rFonts w:eastAsia="Times New Roman"/>
              </w:rPr>
              <w:t xml:space="preserve">Bob (DBA) </w:t>
            </w:r>
          </w:p>
        </w:tc>
      </w:tr>
      <w:tr w:rsidR="00E51E1E" w14:paraId="38D8C9A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B654E8"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413CF" w14:textId="77777777" w:rsidR="00E51E1E" w:rsidRDefault="00E51E1E" w:rsidP="002B5307">
            <w:pPr>
              <w:rPr>
                <w:rFonts w:eastAsia="Times New Roman"/>
              </w:rPr>
            </w:pPr>
            <w:r>
              <w:rPr>
                <w:rFonts w:eastAsia="Times New Roman"/>
              </w:rPr>
              <w:t xml:space="preserve">Should Have </w:t>
            </w:r>
          </w:p>
        </w:tc>
      </w:tr>
      <w:tr w:rsidR="00E51E1E" w14:paraId="55B999A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C391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E7477B"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1DADF39B"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35674472"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E51E1E" w14:paraId="7EC31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48D6D7"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66C5E8" w14:textId="77777777" w:rsidR="00E51E1E" w:rsidRDefault="00E51E1E" w:rsidP="002B5307">
            <w:pPr>
              <w:rPr>
                <w:rFonts w:eastAsia="Times New Roman"/>
              </w:rPr>
            </w:pPr>
            <w:r>
              <w:rPr>
                <w:rFonts w:eastAsia="Times New Roman"/>
              </w:rPr>
              <w:t xml:space="preserve">6 </w:t>
            </w:r>
          </w:p>
        </w:tc>
      </w:tr>
    </w:tbl>
    <w:p w14:paraId="1DC60E8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B7B9479" w14:textId="77777777" w:rsidTr="002B5307">
        <w:trPr>
          <w:tblCellSpacing w:w="0" w:type="dxa"/>
          <w:jc w:val="center"/>
        </w:trPr>
        <w:tc>
          <w:tcPr>
            <w:tcW w:w="50" w:type="pct"/>
            <w:shd w:val="clear" w:color="auto" w:fill="BBBBBB"/>
            <w:noWrap/>
            <w:vAlign w:val="center"/>
            <w:hideMark/>
          </w:tcPr>
          <w:p w14:paraId="52286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20095B1" w14:textId="77777777" w:rsidR="00E51E1E" w:rsidRDefault="00E51E1E" w:rsidP="002B5307">
            <w:pPr>
              <w:jc w:val="left"/>
              <w:rPr>
                <w:rFonts w:eastAsia="Times New Roman"/>
              </w:rPr>
            </w:pPr>
            <w:r>
              <w:rPr>
                <w:rFonts w:eastAsia="Times New Roman"/>
              </w:rPr>
              <w:t> </w:t>
            </w:r>
          </w:p>
        </w:tc>
      </w:tr>
    </w:tbl>
    <w:p w14:paraId="6EFBB27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903967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FA1DCD" w14:textId="77777777" w:rsidR="00E51E1E" w:rsidRDefault="00E51E1E" w:rsidP="002B5307">
            <w:pPr>
              <w:pStyle w:val="NormalWeb"/>
            </w:pPr>
            <w:r>
              <w:t xml:space="preserve">As a Database Admin, I want to combine data from multiple tables into a Database Table, so that I can easily </w:t>
            </w:r>
            <w:proofErr w:type="spellStart"/>
            <w:r>
              <w:t>analyze</w:t>
            </w:r>
            <w:proofErr w:type="spellEnd"/>
            <w:r>
              <w:t xml:space="preserve"> aggregated data across different entities.</w:t>
            </w:r>
          </w:p>
          <w:p w14:paraId="3E561F82" w14:textId="77777777" w:rsidR="00E51E1E" w:rsidRDefault="00E51E1E" w:rsidP="002B5307">
            <w:pPr>
              <w:rPr>
                <w:rFonts w:eastAsia="Times New Roman"/>
              </w:rPr>
            </w:pPr>
          </w:p>
        </w:tc>
      </w:tr>
    </w:tbl>
    <w:p w14:paraId="69B13890" w14:textId="77777777" w:rsidR="00E51E1E" w:rsidRDefault="00E51E1E" w:rsidP="00E51E1E">
      <w:pPr>
        <w:rPr>
          <w:rFonts w:eastAsia="Times New Roman"/>
        </w:rPr>
      </w:pPr>
      <w:r>
        <w:rPr>
          <w:rFonts w:eastAsia="Times New Roman"/>
        </w:rPr>
        <w:t>Generated at Thu Nov 21 14:49:22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50DE3C9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016414" w14:textId="77777777" w:rsidR="00E51E1E" w:rsidRDefault="00E51E1E" w:rsidP="002B5307">
            <w:pPr>
              <w:rPr>
                <w:rFonts w:eastAsia="Times New Roman"/>
                <w:kern w:val="0"/>
                <w14:ligatures w14:val="none"/>
              </w:rPr>
            </w:pPr>
            <w:hyperlink r:id="rId161"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62"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4D69047E" w14:textId="77777777" w:rsidR="00E51E1E" w:rsidRDefault="00E51E1E" w:rsidP="002B5307">
            <w:pPr>
              <w:pStyle w:val="Heading3"/>
              <w:rPr>
                <w:rFonts w:eastAsia="Times New Roman"/>
              </w:rPr>
            </w:pPr>
            <w:r>
              <w:rPr>
                <w:rFonts w:eastAsia="Times New Roman"/>
                <w:noProof/>
              </w:rPr>
              <w:drawing>
                <wp:inline distT="0" distB="0" distL="0" distR="0" wp14:anchorId="78AB6E4F" wp14:editId="63B3CC73">
                  <wp:extent cx="152400" cy="152400"/>
                  <wp:effectExtent l="0" t="0" r="0" b="0"/>
                  <wp:docPr id="853593038" name="Picture 85359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[SCRUM-26] </w:t>
            </w:r>
            <w:hyperlink r:id="rId163" w:history="1">
              <w:r>
                <w:rPr>
                  <w:rStyle w:val="Hyperlink"/>
                  <w:rFonts w:eastAsia="Times New Roman"/>
                </w:rPr>
                <w:t>Combine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54B004E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C6B555"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27673A" w14:textId="77777777" w:rsidR="00E51E1E" w:rsidRDefault="00E51E1E" w:rsidP="002B5307">
            <w:pPr>
              <w:rPr>
                <w:rFonts w:eastAsia="Times New Roman"/>
              </w:rPr>
            </w:pPr>
            <w:r>
              <w:rPr>
                <w:rFonts w:eastAsia="Times New Roman"/>
              </w:rPr>
              <w:t>To Do</w:t>
            </w:r>
          </w:p>
        </w:tc>
      </w:tr>
      <w:tr w:rsidR="00E51E1E" w14:paraId="12AB23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B8A386"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3FD1" w14:textId="77777777" w:rsidR="00E51E1E" w:rsidRDefault="00E51E1E" w:rsidP="002B5307">
            <w:pPr>
              <w:rPr>
                <w:rFonts w:eastAsia="Times New Roman"/>
              </w:rPr>
            </w:pPr>
            <w:hyperlink r:id="rId16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E115E3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722AA"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49AA27" w14:textId="77777777" w:rsidR="00E51E1E" w:rsidRDefault="00E51E1E" w:rsidP="002B5307">
            <w:pPr>
              <w:rPr>
                <w:rFonts w:eastAsia="Times New Roman"/>
              </w:rPr>
            </w:pPr>
            <w:r>
              <w:rPr>
                <w:rFonts w:eastAsia="Times New Roman"/>
              </w:rPr>
              <w:t xml:space="preserve">None </w:t>
            </w:r>
          </w:p>
        </w:tc>
      </w:tr>
      <w:tr w:rsidR="00E51E1E" w14:paraId="750CE4A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57C80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A1BE43" w14:textId="77777777" w:rsidR="00E51E1E" w:rsidRDefault="00E51E1E" w:rsidP="002B5307">
            <w:pPr>
              <w:rPr>
                <w:rFonts w:eastAsia="Times New Roman"/>
              </w:rPr>
            </w:pPr>
            <w:r>
              <w:rPr>
                <w:rFonts w:eastAsia="Times New Roman"/>
              </w:rPr>
              <w:t xml:space="preserve">None </w:t>
            </w:r>
          </w:p>
        </w:tc>
      </w:tr>
      <w:tr w:rsidR="00E51E1E" w14:paraId="6E3C8F7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AC01F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3C516" w14:textId="77777777" w:rsidR="00E51E1E" w:rsidRDefault="00E51E1E" w:rsidP="002B5307">
            <w:pPr>
              <w:rPr>
                <w:rFonts w:eastAsia="Times New Roman"/>
              </w:rPr>
            </w:pPr>
            <w:r>
              <w:rPr>
                <w:rFonts w:eastAsia="Times New Roman"/>
              </w:rPr>
              <w:t xml:space="preserve">None </w:t>
            </w:r>
          </w:p>
        </w:tc>
      </w:tr>
      <w:tr w:rsidR="00E51E1E" w14:paraId="56449B2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459BEF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FF3297" w14:textId="77777777" w:rsidR="00E51E1E" w:rsidRDefault="00E51E1E" w:rsidP="002B5307">
            <w:pPr>
              <w:rPr>
                <w:rFonts w:eastAsia="Times New Roman"/>
              </w:rPr>
            </w:pPr>
            <w:hyperlink r:id="rId165" w:history="1">
              <w:r>
                <w:rPr>
                  <w:rStyle w:val="Hyperlink"/>
                  <w:rFonts w:eastAsia="Times New Roman"/>
                </w:rPr>
                <w:t>Database Federation</w:t>
              </w:r>
            </w:hyperlink>
          </w:p>
        </w:tc>
      </w:tr>
    </w:tbl>
    <w:p w14:paraId="210202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37866A0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30BE84"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9B954"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178A2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1BF4AD" w14:textId="77777777" w:rsidR="00E51E1E" w:rsidRDefault="00E51E1E" w:rsidP="002B5307">
            <w:pPr>
              <w:rPr>
                <w:rFonts w:eastAsia="Times New Roman"/>
              </w:rPr>
            </w:pPr>
            <w:r>
              <w:rPr>
                <w:rFonts w:eastAsia="Times New Roman"/>
              </w:rPr>
              <w:t xml:space="preserve">Medium </w:t>
            </w:r>
          </w:p>
        </w:tc>
      </w:tr>
      <w:tr w:rsidR="00E51E1E" w14:paraId="160FE6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DEBC7"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B0057" w14:textId="77777777" w:rsidR="00E51E1E" w:rsidRDefault="00E51E1E" w:rsidP="002B5307">
            <w:pPr>
              <w:rPr>
                <w:rFonts w:eastAsia="Times New Roman"/>
              </w:rPr>
            </w:pPr>
            <w:hyperlink r:id="rId16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F8FBA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0DAD450" w14:textId="77777777" w:rsidR="00E51E1E" w:rsidRDefault="00E51E1E" w:rsidP="002B5307">
            <w:pPr>
              <w:rPr>
                <w:rFonts w:eastAsia="Times New Roman"/>
              </w:rPr>
            </w:pPr>
            <w:r>
              <w:rPr>
                <w:rFonts w:eastAsia="Times New Roman"/>
              </w:rPr>
              <w:t xml:space="preserve">Unassigned </w:t>
            </w:r>
          </w:p>
        </w:tc>
      </w:tr>
      <w:tr w:rsidR="00E51E1E" w14:paraId="5EDF05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F9EE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3898F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0A879"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85C1002" w14:textId="77777777" w:rsidR="00E51E1E" w:rsidRDefault="00E51E1E" w:rsidP="002B5307">
            <w:pPr>
              <w:rPr>
                <w:rFonts w:eastAsia="Times New Roman"/>
              </w:rPr>
            </w:pPr>
            <w:r>
              <w:rPr>
                <w:rFonts w:eastAsia="Times New Roman"/>
              </w:rPr>
              <w:t xml:space="preserve">0 </w:t>
            </w:r>
          </w:p>
        </w:tc>
      </w:tr>
      <w:tr w:rsidR="00E51E1E" w14:paraId="00E39D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A903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DABBFA3" w14:textId="77777777" w:rsidR="00E51E1E" w:rsidRDefault="00E51E1E" w:rsidP="002B5307">
            <w:pPr>
              <w:rPr>
                <w:rFonts w:eastAsia="Times New Roman"/>
              </w:rPr>
            </w:pPr>
            <w:r>
              <w:rPr>
                <w:rFonts w:eastAsia="Times New Roman"/>
              </w:rPr>
              <w:t xml:space="preserve">None </w:t>
            </w:r>
          </w:p>
        </w:tc>
      </w:tr>
      <w:tr w:rsidR="00E51E1E" w14:paraId="5BA397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19E29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178058" w14:textId="77777777" w:rsidR="00E51E1E" w:rsidRDefault="00E51E1E" w:rsidP="002B5307">
            <w:pPr>
              <w:rPr>
                <w:rFonts w:eastAsia="Times New Roman"/>
              </w:rPr>
            </w:pPr>
            <w:r>
              <w:rPr>
                <w:rFonts w:eastAsia="Times New Roman"/>
              </w:rPr>
              <w:t xml:space="preserve">Not Specified </w:t>
            </w:r>
          </w:p>
        </w:tc>
      </w:tr>
      <w:tr w:rsidR="00E51E1E" w14:paraId="756918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E764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19CA0D" w14:textId="77777777" w:rsidR="00E51E1E" w:rsidRDefault="00E51E1E" w:rsidP="002B5307">
            <w:pPr>
              <w:rPr>
                <w:rFonts w:eastAsia="Times New Roman"/>
              </w:rPr>
            </w:pPr>
            <w:r>
              <w:rPr>
                <w:rFonts w:eastAsia="Times New Roman"/>
              </w:rPr>
              <w:t xml:space="preserve">Not Specified </w:t>
            </w:r>
          </w:p>
        </w:tc>
      </w:tr>
      <w:tr w:rsidR="00E51E1E" w14:paraId="24A788C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DF0201"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5CD016" w14:textId="77777777" w:rsidR="00E51E1E" w:rsidRDefault="00E51E1E" w:rsidP="002B5307">
            <w:pPr>
              <w:rPr>
                <w:rFonts w:eastAsia="Times New Roman"/>
              </w:rPr>
            </w:pPr>
            <w:r>
              <w:rPr>
                <w:rFonts w:eastAsia="Times New Roman"/>
              </w:rPr>
              <w:t xml:space="preserve">Not Specified </w:t>
            </w:r>
          </w:p>
        </w:tc>
      </w:tr>
    </w:tbl>
    <w:p w14:paraId="4A37EBC6"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4EED7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5CF9D2"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E8E6E6" w14:textId="77777777" w:rsidR="00E51E1E" w:rsidRDefault="00E51E1E" w:rsidP="002B5307">
            <w:pPr>
              <w:rPr>
                <w:rFonts w:eastAsia="Times New Roman"/>
              </w:rPr>
            </w:pPr>
            <w:r>
              <w:rPr>
                <w:rFonts w:eastAsia="Times New Roman"/>
              </w:rPr>
              <w:t xml:space="preserve">0|i0004v: </w:t>
            </w:r>
          </w:p>
        </w:tc>
      </w:tr>
      <w:tr w:rsidR="00E51E1E" w14:paraId="6C81DC1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DAA46D"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E2BD38" w14:textId="77777777" w:rsidR="00E51E1E" w:rsidRDefault="00E51E1E" w:rsidP="002B5307">
            <w:pPr>
              <w:rPr>
                <w:rFonts w:eastAsia="Times New Roman"/>
              </w:rPr>
            </w:pPr>
          </w:p>
        </w:tc>
      </w:tr>
      <w:tr w:rsidR="00E51E1E" w14:paraId="48F7D9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55AE3"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DC8C1C" w14:textId="77777777" w:rsidR="00E51E1E" w:rsidRDefault="00E51E1E" w:rsidP="002B5307">
            <w:pPr>
              <w:rPr>
                <w:rFonts w:eastAsia="Times New Roman"/>
              </w:rPr>
            </w:pPr>
            <w:r>
              <w:rPr>
                <w:rFonts w:eastAsia="Times New Roman"/>
              </w:rPr>
              <w:t xml:space="preserve">Bob (DBA) </w:t>
            </w:r>
          </w:p>
        </w:tc>
      </w:tr>
      <w:tr w:rsidR="00E51E1E" w14:paraId="450663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56463D"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D171C4" w14:textId="77777777" w:rsidR="00E51E1E" w:rsidRDefault="00E51E1E" w:rsidP="002B5307">
            <w:pPr>
              <w:rPr>
                <w:rFonts w:eastAsia="Times New Roman"/>
              </w:rPr>
            </w:pPr>
            <w:r>
              <w:rPr>
                <w:rFonts w:eastAsia="Times New Roman"/>
              </w:rPr>
              <w:t xml:space="preserve">Should Have </w:t>
            </w:r>
          </w:p>
        </w:tc>
      </w:tr>
      <w:tr w:rsidR="00E51E1E" w14:paraId="4AE5378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C328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9B5716"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5D68AC00"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139B6102"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E51E1E" w14:paraId="4BAC3E3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8F4F6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E58F03" w14:textId="77777777" w:rsidR="00E51E1E" w:rsidRDefault="00E51E1E" w:rsidP="002B5307">
            <w:pPr>
              <w:rPr>
                <w:rFonts w:eastAsia="Times New Roman"/>
              </w:rPr>
            </w:pPr>
            <w:r>
              <w:rPr>
                <w:rFonts w:eastAsia="Times New Roman"/>
              </w:rPr>
              <w:t xml:space="preserve">10 </w:t>
            </w:r>
          </w:p>
        </w:tc>
      </w:tr>
    </w:tbl>
    <w:p w14:paraId="29DB421C"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1F9E884" w14:textId="77777777" w:rsidTr="002B5307">
        <w:trPr>
          <w:tblCellSpacing w:w="0" w:type="dxa"/>
          <w:jc w:val="center"/>
        </w:trPr>
        <w:tc>
          <w:tcPr>
            <w:tcW w:w="50" w:type="pct"/>
            <w:shd w:val="clear" w:color="auto" w:fill="BBBBBB"/>
            <w:noWrap/>
            <w:vAlign w:val="center"/>
            <w:hideMark/>
          </w:tcPr>
          <w:p w14:paraId="5B83F1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FCB3695" w14:textId="77777777" w:rsidR="00E51E1E" w:rsidRDefault="00E51E1E" w:rsidP="002B5307">
            <w:pPr>
              <w:jc w:val="left"/>
              <w:rPr>
                <w:rFonts w:eastAsia="Times New Roman"/>
              </w:rPr>
            </w:pPr>
            <w:r>
              <w:rPr>
                <w:rFonts w:eastAsia="Times New Roman"/>
              </w:rPr>
              <w:t> </w:t>
            </w:r>
          </w:p>
        </w:tc>
      </w:tr>
    </w:tbl>
    <w:p w14:paraId="4B59E97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6B523C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35F62EF" w14:textId="77777777" w:rsidR="00E51E1E" w:rsidRDefault="00E51E1E" w:rsidP="002B5307">
            <w:pPr>
              <w:pStyle w:val="NormalWeb"/>
            </w:pPr>
            <w:r>
              <w:t>As a Database Administrator, I want to be able to combine data from multiple databases into a single Database, so that I can perform analysis and reporting across all data sources.</w:t>
            </w:r>
          </w:p>
          <w:p w14:paraId="0D6354B4" w14:textId="77777777" w:rsidR="00E51E1E" w:rsidRDefault="00E51E1E" w:rsidP="002B5307">
            <w:pPr>
              <w:rPr>
                <w:rFonts w:eastAsia="Times New Roman"/>
              </w:rPr>
            </w:pPr>
          </w:p>
        </w:tc>
      </w:tr>
    </w:tbl>
    <w:p w14:paraId="5E297CF3" w14:textId="77777777" w:rsidR="00E51E1E" w:rsidRDefault="00E51E1E" w:rsidP="00E51E1E">
      <w:pPr>
        <w:rPr>
          <w:rFonts w:eastAsia="Times New Roman"/>
        </w:rPr>
      </w:pPr>
      <w:r>
        <w:rPr>
          <w:rFonts w:eastAsia="Times New Roman"/>
        </w:rPr>
        <w:t>Generated at Thu Nov 21 14:49:28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54A336E"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07E00" w14:textId="77777777" w:rsidR="00DB319E" w:rsidRDefault="00DB319E" w:rsidP="002B5307">
            <w:pPr>
              <w:rPr>
                <w:rFonts w:eastAsia="Times New Roman"/>
                <w:kern w:val="0"/>
                <w14:ligatures w14:val="none"/>
              </w:rPr>
            </w:pPr>
            <w:hyperlink r:id="rId167"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68"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430EAE86" w14:textId="77777777" w:rsidR="00DB319E" w:rsidRDefault="00DB319E" w:rsidP="002B5307">
            <w:pPr>
              <w:pStyle w:val="Heading3"/>
              <w:rPr>
                <w:rFonts w:eastAsia="Times New Roman"/>
              </w:rPr>
            </w:pPr>
            <w:r>
              <w:rPr>
                <w:rFonts w:eastAsia="Times New Roman"/>
                <w:noProof/>
              </w:rPr>
              <w:drawing>
                <wp:inline distT="0" distB="0" distL="0" distR="0" wp14:anchorId="6FFB481C" wp14:editId="160A56C8">
                  <wp:extent cx="152400" cy="152400"/>
                  <wp:effectExtent l="0" t="0" r="0" b="0"/>
                  <wp:docPr id="885649685" name="Picture 885649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[SCRUM-27] </w:t>
            </w:r>
            <w:hyperlink r:id="rId169" w:history="1">
              <w:r>
                <w:rPr>
                  <w:rStyle w:val="Hyperlink"/>
                  <w:rFonts w:eastAsia="Times New Roman"/>
                </w:rPr>
                <w:t>Unique Data ID's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631932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3DA41"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F8BA8A" w14:textId="77777777" w:rsidR="00DB319E" w:rsidRDefault="00DB319E" w:rsidP="002B5307">
            <w:pPr>
              <w:rPr>
                <w:rFonts w:eastAsia="Times New Roman"/>
              </w:rPr>
            </w:pPr>
            <w:r>
              <w:rPr>
                <w:rFonts w:eastAsia="Times New Roman"/>
              </w:rPr>
              <w:t>To Do</w:t>
            </w:r>
          </w:p>
        </w:tc>
      </w:tr>
      <w:tr w:rsidR="00DB319E" w14:paraId="1E3D71D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B50CC9"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85263" w14:textId="77777777" w:rsidR="00DB319E" w:rsidRDefault="00DB319E" w:rsidP="002B5307">
            <w:pPr>
              <w:rPr>
                <w:rFonts w:eastAsia="Times New Roman"/>
              </w:rPr>
            </w:pPr>
            <w:hyperlink r:id="rId17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23BA57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45F338"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06D35" w14:textId="77777777" w:rsidR="00DB319E" w:rsidRDefault="00DB319E" w:rsidP="002B5307">
            <w:pPr>
              <w:rPr>
                <w:rFonts w:eastAsia="Times New Roman"/>
              </w:rPr>
            </w:pPr>
            <w:r>
              <w:rPr>
                <w:rFonts w:eastAsia="Times New Roman"/>
              </w:rPr>
              <w:t xml:space="preserve">None </w:t>
            </w:r>
          </w:p>
        </w:tc>
      </w:tr>
      <w:tr w:rsidR="00DB319E" w14:paraId="0C39BCF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AD74C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654CA3" w14:textId="77777777" w:rsidR="00DB319E" w:rsidRDefault="00DB319E" w:rsidP="002B5307">
            <w:pPr>
              <w:rPr>
                <w:rFonts w:eastAsia="Times New Roman"/>
              </w:rPr>
            </w:pPr>
            <w:r>
              <w:rPr>
                <w:rFonts w:eastAsia="Times New Roman"/>
              </w:rPr>
              <w:t xml:space="preserve">None </w:t>
            </w:r>
          </w:p>
        </w:tc>
      </w:tr>
      <w:tr w:rsidR="00DB319E" w14:paraId="0DCC73D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14237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A1086A" w14:textId="77777777" w:rsidR="00DB319E" w:rsidRDefault="00DB319E" w:rsidP="002B5307">
            <w:pPr>
              <w:rPr>
                <w:rFonts w:eastAsia="Times New Roman"/>
              </w:rPr>
            </w:pPr>
            <w:r>
              <w:rPr>
                <w:rFonts w:eastAsia="Times New Roman"/>
              </w:rPr>
              <w:t xml:space="preserve">None </w:t>
            </w:r>
          </w:p>
        </w:tc>
      </w:tr>
      <w:tr w:rsidR="00DB319E" w14:paraId="470E46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85EFA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48AC7E" w14:textId="77777777" w:rsidR="00DB319E" w:rsidRDefault="00DB319E" w:rsidP="002B5307">
            <w:pPr>
              <w:rPr>
                <w:rFonts w:eastAsia="Times New Roman"/>
              </w:rPr>
            </w:pPr>
            <w:hyperlink r:id="rId171" w:history="1">
              <w:r>
                <w:rPr>
                  <w:rStyle w:val="Hyperlink"/>
                  <w:rFonts w:eastAsia="Times New Roman"/>
                </w:rPr>
                <w:t>Database Federation</w:t>
              </w:r>
            </w:hyperlink>
          </w:p>
        </w:tc>
      </w:tr>
    </w:tbl>
    <w:p w14:paraId="09ABBA5D"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65DA24D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1932B7"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B616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94C532"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5DF704" w14:textId="77777777" w:rsidR="00DB319E" w:rsidRDefault="00DB319E" w:rsidP="002B5307">
            <w:pPr>
              <w:rPr>
                <w:rFonts w:eastAsia="Times New Roman"/>
              </w:rPr>
            </w:pPr>
            <w:r>
              <w:rPr>
                <w:rFonts w:eastAsia="Times New Roman"/>
              </w:rPr>
              <w:t xml:space="preserve">Medium </w:t>
            </w:r>
          </w:p>
        </w:tc>
      </w:tr>
      <w:tr w:rsidR="00DB319E" w14:paraId="304360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C49536"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9D268A" w14:textId="77777777" w:rsidR="00DB319E" w:rsidRDefault="00DB319E" w:rsidP="002B5307">
            <w:pPr>
              <w:rPr>
                <w:rFonts w:eastAsia="Times New Roman"/>
              </w:rPr>
            </w:pPr>
            <w:hyperlink r:id="rId17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C4197"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CD264E" w14:textId="77777777" w:rsidR="00DB319E" w:rsidRDefault="00DB319E" w:rsidP="002B5307">
            <w:pPr>
              <w:rPr>
                <w:rFonts w:eastAsia="Times New Roman"/>
              </w:rPr>
            </w:pPr>
            <w:r>
              <w:rPr>
                <w:rFonts w:eastAsia="Times New Roman"/>
              </w:rPr>
              <w:t xml:space="preserve">Unassigned </w:t>
            </w:r>
          </w:p>
        </w:tc>
      </w:tr>
      <w:tr w:rsidR="00DB319E" w14:paraId="566356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CB3A50"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88D99E"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1151FA"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82938D" w14:textId="77777777" w:rsidR="00DB319E" w:rsidRDefault="00DB319E" w:rsidP="002B5307">
            <w:pPr>
              <w:rPr>
                <w:rFonts w:eastAsia="Times New Roman"/>
              </w:rPr>
            </w:pPr>
            <w:r>
              <w:rPr>
                <w:rFonts w:eastAsia="Times New Roman"/>
              </w:rPr>
              <w:t xml:space="preserve">0 </w:t>
            </w:r>
          </w:p>
        </w:tc>
      </w:tr>
      <w:tr w:rsidR="00DB319E" w14:paraId="4BE7574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03C503"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A9E5F1" w14:textId="77777777" w:rsidR="00DB319E" w:rsidRDefault="00DB319E" w:rsidP="002B5307">
            <w:pPr>
              <w:rPr>
                <w:rFonts w:eastAsia="Times New Roman"/>
              </w:rPr>
            </w:pPr>
            <w:r>
              <w:rPr>
                <w:rFonts w:eastAsia="Times New Roman"/>
              </w:rPr>
              <w:t xml:space="preserve">None </w:t>
            </w:r>
          </w:p>
        </w:tc>
      </w:tr>
      <w:tr w:rsidR="00DB319E" w14:paraId="628DAE6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0CC51F"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F2E6D0" w14:textId="77777777" w:rsidR="00DB319E" w:rsidRDefault="00DB319E" w:rsidP="002B5307">
            <w:pPr>
              <w:rPr>
                <w:rFonts w:eastAsia="Times New Roman"/>
              </w:rPr>
            </w:pPr>
            <w:r>
              <w:rPr>
                <w:rFonts w:eastAsia="Times New Roman"/>
              </w:rPr>
              <w:t xml:space="preserve">Not Specified </w:t>
            </w:r>
          </w:p>
        </w:tc>
      </w:tr>
      <w:tr w:rsidR="00DB319E" w14:paraId="534F5D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77988"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E3C62" w14:textId="77777777" w:rsidR="00DB319E" w:rsidRDefault="00DB319E" w:rsidP="002B5307">
            <w:pPr>
              <w:rPr>
                <w:rFonts w:eastAsia="Times New Roman"/>
              </w:rPr>
            </w:pPr>
            <w:r>
              <w:rPr>
                <w:rFonts w:eastAsia="Times New Roman"/>
              </w:rPr>
              <w:t xml:space="preserve">Not Specified </w:t>
            </w:r>
          </w:p>
        </w:tc>
      </w:tr>
      <w:tr w:rsidR="00DB319E" w14:paraId="1467A51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C9D380"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C38F92" w14:textId="77777777" w:rsidR="00DB319E" w:rsidRDefault="00DB319E" w:rsidP="002B5307">
            <w:pPr>
              <w:rPr>
                <w:rFonts w:eastAsia="Times New Roman"/>
              </w:rPr>
            </w:pPr>
            <w:r>
              <w:rPr>
                <w:rFonts w:eastAsia="Times New Roman"/>
              </w:rPr>
              <w:t xml:space="preserve">Not Specified </w:t>
            </w:r>
          </w:p>
        </w:tc>
      </w:tr>
    </w:tbl>
    <w:p w14:paraId="6736118A"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D0C5C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4BCA54"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DC146" w14:textId="77777777" w:rsidR="00DB319E" w:rsidRDefault="00DB319E" w:rsidP="002B5307">
            <w:pPr>
              <w:rPr>
                <w:rFonts w:eastAsia="Times New Roman"/>
              </w:rPr>
            </w:pPr>
            <w:r>
              <w:rPr>
                <w:rFonts w:eastAsia="Times New Roman"/>
              </w:rPr>
              <w:t xml:space="preserve">0|i00053: </w:t>
            </w:r>
          </w:p>
        </w:tc>
      </w:tr>
      <w:tr w:rsidR="00DB319E" w14:paraId="306FD7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3A9641"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A30126" w14:textId="77777777" w:rsidR="00DB319E" w:rsidRDefault="00DB319E" w:rsidP="002B5307">
            <w:pPr>
              <w:rPr>
                <w:rFonts w:eastAsia="Times New Roman"/>
              </w:rPr>
            </w:pPr>
          </w:p>
        </w:tc>
      </w:tr>
      <w:tr w:rsidR="00DB319E" w14:paraId="4F5681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B8F095"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F25FEA" w14:textId="77777777" w:rsidR="00DB319E" w:rsidRDefault="00DB319E" w:rsidP="002B5307">
            <w:pPr>
              <w:rPr>
                <w:rFonts w:eastAsia="Times New Roman"/>
              </w:rPr>
            </w:pPr>
            <w:r>
              <w:rPr>
                <w:rFonts w:eastAsia="Times New Roman"/>
              </w:rPr>
              <w:t xml:space="preserve">Bob (DBA) </w:t>
            </w:r>
          </w:p>
        </w:tc>
      </w:tr>
      <w:tr w:rsidR="00DB319E" w14:paraId="7B57AD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AF2DC0"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AF6B8" w14:textId="77777777" w:rsidR="00DB319E" w:rsidRDefault="00DB319E" w:rsidP="002B5307">
            <w:pPr>
              <w:rPr>
                <w:rFonts w:eastAsia="Times New Roman"/>
              </w:rPr>
            </w:pPr>
            <w:r>
              <w:rPr>
                <w:rFonts w:eastAsia="Times New Roman"/>
              </w:rPr>
              <w:t xml:space="preserve">Must Have </w:t>
            </w:r>
          </w:p>
        </w:tc>
      </w:tr>
      <w:tr w:rsidR="00DB319E" w14:paraId="3B0197E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1DF2A"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CB397B"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 xml:space="preserve">The system should generate unique </w:t>
            </w:r>
            <w:proofErr w:type="gramStart"/>
            <w:r>
              <w:rPr>
                <w:rFonts w:eastAsia="Times New Roman"/>
              </w:rPr>
              <w:t>ID's</w:t>
            </w:r>
            <w:proofErr w:type="gramEnd"/>
            <w:r>
              <w:rPr>
                <w:rFonts w:eastAsia="Times New Roman"/>
              </w:rPr>
              <w:t xml:space="preserve"> for each data entry.</w:t>
            </w:r>
          </w:p>
          <w:p w14:paraId="1E68FAD4"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 xml:space="preserve">The </w:t>
            </w:r>
            <w:proofErr w:type="gramStart"/>
            <w:r>
              <w:rPr>
                <w:rFonts w:eastAsia="Times New Roman"/>
              </w:rPr>
              <w:t>ID's</w:t>
            </w:r>
            <w:proofErr w:type="gramEnd"/>
            <w:r>
              <w:rPr>
                <w:rFonts w:eastAsia="Times New Roman"/>
              </w:rPr>
              <w:t xml:space="preserve"> should be consistent and predictable across all aggregated databases.</w:t>
            </w:r>
          </w:p>
          <w:p w14:paraId="3C6B5402"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7C82A504"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DB319E" w14:paraId="21C3A4C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DE9D0"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FA96D" w14:textId="77777777" w:rsidR="00DB319E" w:rsidRDefault="00DB319E" w:rsidP="002B5307">
            <w:pPr>
              <w:rPr>
                <w:rFonts w:eastAsia="Times New Roman"/>
              </w:rPr>
            </w:pPr>
            <w:r>
              <w:rPr>
                <w:rFonts w:eastAsia="Times New Roman"/>
              </w:rPr>
              <w:t xml:space="preserve">4 </w:t>
            </w:r>
          </w:p>
        </w:tc>
      </w:tr>
    </w:tbl>
    <w:p w14:paraId="6995022A"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CB0F493" w14:textId="77777777" w:rsidTr="002B5307">
        <w:trPr>
          <w:tblCellSpacing w:w="0" w:type="dxa"/>
          <w:jc w:val="center"/>
        </w:trPr>
        <w:tc>
          <w:tcPr>
            <w:tcW w:w="50" w:type="pct"/>
            <w:shd w:val="clear" w:color="auto" w:fill="BBBBBB"/>
            <w:noWrap/>
            <w:vAlign w:val="center"/>
            <w:hideMark/>
          </w:tcPr>
          <w:p w14:paraId="1480F4F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242EDFE" w14:textId="77777777" w:rsidR="00DB319E" w:rsidRDefault="00DB319E" w:rsidP="002B5307">
            <w:pPr>
              <w:jc w:val="left"/>
              <w:rPr>
                <w:rFonts w:eastAsia="Times New Roman"/>
              </w:rPr>
            </w:pPr>
            <w:r>
              <w:rPr>
                <w:rFonts w:eastAsia="Times New Roman"/>
              </w:rPr>
              <w:t> </w:t>
            </w:r>
          </w:p>
        </w:tc>
      </w:tr>
    </w:tbl>
    <w:p w14:paraId="3BA39A4C"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9554ECB"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E6328DC" w14:textId="77777777" w:rsidR="00DB319E" w:rsidRDefault="00DB319E" w:rsidP="002B5307">
            <w:pPr>
              <w:pStyle w:val="NormalWeb"/>
            </w:pPr>
            <w:r>
              <w:t xml:space="preserve">As a Database Admin, I want a system to generate and assign unique data </w:t>
            </w:r>
            <w:proofErr w:type="gramStart"/>
            <w:r>
              <w:t>ID's</w:t>
            </w:r>
            <w:proofErr w:type="gramEnd"/>
            <w:r>
              <w:t xml:space="preserve"> for all data entries, so that I can ensure data integrity and traceability.</w:t>
            </w:r>
          </w:p>
          <w:p w14:paraId="0D232BD5" w14:textId="77777777" w:rsidR="00DB319E" w:rsidRDefault="00DB319E" w:rsidP="002B5307">
            <w:pPr>
              <w:rPr>
                <w:rFonts w:eastAsia="Times New Roman"/>
              </w:rPr>
            </w:pPr>
          </w:p>
        </w:tc>
      </w:tr>
    </w:tbl>
    <w:p w14:paraId="78BC6F00" w14:textId="77777777" w:rsidR="00DB319E" w:rsidRDefault="00DB319E" w:rsidP="00DB319E">
      <w:pPr>
        <w:rPr>
          <w:rFonts w:eastAsia="Times New Roman"/>
        </w:rPr>
      </w:pPr>
      <w:r>
        <w:rPr>
          <w:rFonts w:eastAsia="Times New Roman"/>
        </w:rPr>
        <w:t>Generated at Thu Nov 21 14:49:32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2156ACB2" w14:textId="5A7F57DA" w:rsidR="00DB319E" w:rsidRDefault="00DB319E">
      <w:pPr>
        <w:jc w:val="left"/>
      </w:pPr>
      <w:r>
        <w:br w:type="page"/>
      </w:r>
    </w:p>
    <w:p w14:paraId="392F4C8D" w14:textId="54DCF52B" w:rsidR="00DB319E" w:rsidRDefault="00DB319E" w:rsidP="00DB319E">
      <w:pPr>
        <w:pStyle w:val="Heading3"/>
        <w:numPr>
          <w:ilvl w:val="0"/>
          <w:numId w:val="38"/>
        </w:numPr>
      </w:pPr>
      <w:r>
        <w:lastRenderedPageBreak/>
        <w:t>VII. Database Translation</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17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7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77777777" w:rsidR="00DB319E" w:rsidRDefault="00DB319E" w:rsidP="002B5307">
            <w:pPr>
              <w:pStyle w:val="Heading3"/>
              <w:rPr>
                <w:rFonts w:eastAsia="Times New Roman"/>
              </w:rPr>
            </w:pPr>
            <w:r>
              <w:rPr>
                <w:rFonts w:eastAsia="Times New Roman"/>
                <w:noProof/>
              </w:rPr>
              <w:drawing>
                <wp:inline distT="0" distB="0" distL="0" distR="0" wp14:anchorId="1E30CC92" wp14:editId="5124C199">
                  <wp:extent cx="152400" cy="152400"/>
                  <wp:effectExtent l="0" t="0" r="0" b="0"/>
                  <wp:docPr id="1305527888" name="Picture 130552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[SCRUM-19] </w:t>
            </w:r>
            <w:hyperlink r:id="rId175" w:history="1">
              <w:r>
                <w:rPr>
                  <w:rStyle w:val="Hyperlink"/>
                  <w:rFonts w:eastAsia="Times New Roman"/>
                </w:rPr>
                <w:t>No SQL to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17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177"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17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Generated at Thu Nov 21 14:47:19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179"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80"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77777777" w:rsidR="00DB319E" w:rsidRDefault="00DB319E" w:rsidP="002B5307">
            <w:pPr>
              <w:pStyle w:val="Heading3"/>
              <w:rPr>
                <w:rFonts w:eastAsia="Times New Roman"/>
              </w:rPr>
            </w:pPr>
            <w:r>
              <w:rPr>
                <w:rFonts w:eastAsia="Times New Roman"/>
                <w:noProof/>
              </w:rPr>
              <w:drawing>
                <wp:inline distT="0" distB="0" distL="0" distR="0" wp14:anchorId="49097FBE" wp14:editId="0C7680F5">
                  <wp:extent cx="152400" cy="152400"/>
                  <wp:effectExtent l="0" t="0" r="0" b="0"/>
                  <wp:docPr id="560423159" name="Picture 56042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[SCRUM-20] </w:t>
            </w:r>
            <w:hyperlink r:id="rId181" w:history="1">
              <w:r>
                <w:rPr>
                  <w:rStyle w:val="Hyperlink"/>
                  <w:rFonts w:eastAsia="Times New Roman"/>
                </w:rPr>
                <w:t>H2 to SQL Lite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18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183"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18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Generated at Thu Nov 21 14:47:24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185"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86"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77777777" w:rsidR="00DB319E" w:rsidRDefault="00DB319E" w:rsidP="002B5307">
            <w:pPr>
              <w:pStyle w:val="Heading3"/>
              <w:rPr>
                <w:rFonts w:eastAsia="Times New Roman"/>
              </w:rPr>
            </w:pPr>
            <w:r>
              <w:rPr>
                <w:rFonts w:eastAsia="Times New Roman"/>
                <w:noProof/>
              </w:rPr>
              <w:drawing>
                <wp:inline distT="0" distB="0" distL="0" distR="0" wp14:anchorId="7A714E8C" wp14:editId="67DF4077">
                  <wp:extent cx="152400" cy="152400"/>
                  <wp:effectExtent l="0" t="0" r="0" b="0"/>
                  <wp:docPr id="342990252" name="Picture 342990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[SCRUM-21] </w:t>
            </w:r>
            <w:hyperlink r:id="rId187" w:history="1">
              <w:r>
                <w:rPr>
                  <w:rStyle w:val="Hyperlink"/>
                  <w:rFonts w:eastAsia="Times New Roman"/>
                </w:rPr>
                <w:t>SQL to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18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189"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19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 xml:space="preserve">The system should be able to translate basic SQL queries (SELECT, </w:t>
            </w:r>
            <w:proofErr w:type="gramStart"/>
            <w:r>
              <w:rPr>
                <w:rFonts w:eastAsia="Times New Roman"/>
              </w:rPr>
              <w:t>WHERE</w:t>
            </w:r>
            <w:proofErr w:type="gramEnd"/>
            <w:r>
              <w:rPr>
                <w:rFonts w:eastAsia="Times New Roman"/>
              </w:rPr>
              <w:t>,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Generated at Thu Nov 21 14:47:28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191"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92"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77777777" w:rsidR="00DB319E" w:rsidRDefault="00DB319E" w:rsidP="002B5307">
            <w:pPr>
              <w:pStyle w:val="Heading3"/>
              <w:rPr>
                <w:rFonts w:eastAsia="Times New Roman"/>
              </w:rPr>
            </w:pPr>
            <w:r>
              <w:rPr>
                <w:rFonts w:eastAsia="Times New Roman"/>
                <w:noProof/>
              </w:rPr>
              <w:drawing>
                <wp:inline distT="0" distB="0" distL="0" distR="0" wp14:anchorId="2299CC76" wp14:editId="01458A7C">
                  <wp:extent cx="152400" cy="152400"/>
                  <wp:effectExtent l="0" t="0" r="0" b="0"/>
                  <wp:docPr id="2085391399" name="Picture 208539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[SCRUM-47] </w:t>
            </w:r>
            <w:hyperlink r:id="rId193" w:history="1">
              <w:r>
                <w:rPr>
                  <w:rStyle w:val="Hyperlink"/>
                  <w:rFonts w:eastAsia="Times New Roman"/>
                </w:rPr>
                <w:t>Implement ORM's to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19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195"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19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Generated at Thu Nov 21 14:47:33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r>
        <w:lastRenderedPageBreak/>
        <w:t>VIII. Application UI</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197"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198"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77777777" w:rsidR="00A153A8" w:rsidRDefault="00A153A8" w:rsidP="002B5307">
            <w:pPr>
              <w:pStyle w:val="Heading3"/>
              <w:rPr>
                <w:rFonts w:eastAsia="Times New Roman"/>
              </w:rPr>
            </w:pPr>
            <w:r>
              <w:rPr>
                <w:rFonts w:eastAsia="Times New Roman"/>
                <w:noProof/>
              </w:rPr>
              <w:drawing>
                <wp:inline distT="0" distB="0" distL="0" distR="0" wp14:anchorId="3818F754" wp14:editId="30D52CC8">
                  <wp:extent cx="152400" cy="152400"/>
                  <wp:effectExtent l="0" t="0" r="0" b="0"/>
                  <wp:docPr id="1561769242" name="Picture 156176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[SCRUM-31] </w:t>
            </w:r>
            <w:hyperlink r:id="rId199" w:history="1">
              <w:r>
                <w:rPr>
                  <w:rStyle w:val="Hyperlink"/>
                  <w:rFonts w:eastAsia="Times New Roman"/>
                </w:rPr>
                <w:t>User Friendly Homepage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0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01"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0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Generated at Thu Nov 21 14:55:42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03"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04"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77777777" w:rsidR="00A153A8" w:rsidRDefault="00A153A8" w:rsidP="002B5307">
            <w:pPr>
              <w:pStyle w:val="Heading3"/>
              <w:rPr>
                <w:rFonts w:eastAsia="Times New Roman"/>
              </w:rPr>
            </w:pPr>
            <w:r>
              <w:rPr>
                <w:rFonts w:eastAsia="Times New Roman"/>
                <w:noProof/>
              </w:rPr>
              <w:drawing>
                <wp:inline distT="0" distB="0" distL="0" distR="0" wp14:anchorId="29CA130C" wp14:editId="48497705">
                  <wp:extent cx="152400" cy="152400"/>
                  <wp:effectExtent l="0" t="0" r="0" b="0"/>
                  <wp:docPr id="1681809573" name="Picture 16818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[SCRUM-32] </w:t>
            </w:r>
            <w:hyperlink r:id="rId205" w:history="1">
              <w:r>
                <w:rPr>
                  <w:rStyle w:val="Hyperlink"/>
                  <w:rFonts w:eastAsia="Times New Roman"/>
                </w:rPr>
                <w:t>System Overview Display.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0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07"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0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 xml:space="preserve">The display should show a list of all databases, their names, and their </w:t>
            </w:r>
            <w:proofErr w:type="gramStart"/>
            <w:r>
              <w:rPr>
                <w:rFonts w:eastAsia="Times New Roman"/>
              </w:rPr>
              <w:t>current status</w:t>
            </w:r>
            <w:proofErr w:type="gramEnd"/>
            <w:r>
              <w:rPr>
                <w:rFonts w:eastAsia="Times New Roman"/>
              </w:rPr>
              <w:t xml:space="preserve">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Generated at Thu Nov 21 14:55:47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09"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10"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77777777" w:rsidR="00A153A8" w:rsidRDefault="00A153A8" w:rsidP="002B5307">
            <w:pPr>
              <w:pStyle w:val="Heading3"/>
              <w:rPr>
                <w:rFonts w:eastAsia="Times New Roman"/>
              </w:rPr>
            </w:pPr>
            <w:r>
              <w:rPr>
                <w:rFonts w:eastAsia="Times New Roman"/>
                <w:noProof/>
              </w:rPr>
              <w:drawing>
                <wp:inline distT="0" distB="0" distL="0" distR="0" wp14:anchorId="03514A9D" wp14:editId="60A81012">
                  <wp:extent cx="152400" cy="152400"/>
                  <wp:effectExtent l="0" t="0" r="0" b="0"/>
                  <wp:docPr id="647405809" name="Picture 64740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[SCRUM-33] </w:t>
            </w:r>
            <w:hyperlink r:id="rId211" w:history="1">
              <w:r>
                <w:rPr>
                  <w:rStyle w:val="Hyperlink"/>
                  <w:rFonts w:eastAsia="Times New Roman"/>
                </w:rPr>
                <w:t>Configuration Panels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1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13"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1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Generated at Thu Nov 21 14:55:51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19"/>
  </w:num>
  <w:num w:numId="2" w16cid:durableId="1908228087">
    <w:abstractNumId w:val="16"/>
  </w:num>
  <w:num w:numId="3" w16cid:durableId="2019891751">
    <w:abstractNumId w:val="3"/>
  </w:num>
  <w:num w:numId="4" w16cid:durableId="1702702564">
    <w:abstractNumId w:val="0"/>
  </w:num>
  <w:num w:numId="5" w16cid:durableId="283656191">
    <w:abstractNumId w:val="6"/>
  </w:num>
  <w:num w:numId="6" w16cid:durableId="907687874">
    <w:abstractNumId w:val="11"/>
  </w:num>
  <w:num w:numId="7" w16cid:durableId="615018024">
    <w:abstractNumId w:val="21"/>
  </w:num>
  <w:num w:numId="8" w16cid:durableId="2078673331">
    <w:abstractNumId w:val="28"/>
  </w:num>
  <w:num w:numId="9" w16cid:durableId="1852447511">
    <w:abstractNumId w:val="13"/>
  </w:num>
  <w:num w:numId="10" w16cid:durableId="850491865">
    <w:abstractNumId w:val="33"/>
  </w:num>
  <w:num w:numId="11" w16cid:durableId="1901792789">
    <w:abstractNumId w:val="22"/>
  </w:num>
  <w:num w:numId="12" w16cid:durableId="405297746">
    <w:abstractNumId w:val="34"/>
  </w:num>
  <w:num w:numId="13" w16cid:durableId="244342733">
    <w:abstractNumId w:val="8"/>
  </w:num>
  <w:num w:numId="14" w16cid:durableId="944967272">
    <w:abstractNumId w:val="30"/>
  </w:num>
  <w:num w:numId="15" w16cid:durableId="426653221">
    <w:abstractNumId w:val="2"/>
  </w:num>
  <w:num w:numId="16" w16cid:durableId="1616331436">
    <w:abstractNumId w:val="35"/>
  </w:num>
  <w:num w:numId="17" w16cid:durableId="1855340486">
    <w:abstractNumId w:val="41"/>
  </w:num>
  <w:num w:numId="18" w16cid:durableId="1748653522">
    <w:abstractNumId w:val="45"/>
  </w:num>
  <w:num w:numId="19" w16cid:durableId="1440564102">
    <w:abstractNumId w:val="18"/>
  </w:num>
  <w:num w:numId="20" w16cid:durableId="334386479">
    <w:abstractNumId w:val="17"/>
  </w:num>
  <w:num w:numId="21" w16cid:durableId="67004530">
    <w:abstractNumId w:val="1"/>
  </w:num>
  <w:num w:numId="22" w16cid:durableId="1932885392">
    <w:abstractNumId w:val="5"/>
  </w:num>
  <w:num w:numId="23" w16cid:durableId="1563565919">
    <w:abstractNumId w:val="29"/>
  </w:num>
  <w:num w:numId="24" w16cid:durableId="1412193783">
    <w:abstractNumId w:val="12"/>
  </w:num>
  <w:num w:numId="25" w16cid:durableId="1322538128">
    <w:abstractNumId w:val="31"/>
  </w:num>
  <w:num w:numId="26" w16cid:durableId="141822914">
    <w:abstractNumId w:val="24"/>
  </w:num>
  <w:num w:numId="27" w16cid:durableId="1945502325">
    <w:abstractNumId w:val="42"/>
  </w:num>
  <w:num w:numId="28" w16cid:durableId="1143548434">
    <w:abstractNumId w:val="44"/>
  </w:num>
  <w:num w:numId="29" w16cid:durableId="718939481">
    <w:abstractNumId w:val="39"/>
  </w:num>
  <w:num w:numId="30" w16cid:durableId="1167937374">
    <w:abstractNumId w:val="32"/>
  </w:num>
  <w:num w:numId="31" w16cid:durableId="1815950297">
    <w:abstractNumId w:val="40"/>
  </w:num>
  <w:num w:numId="32" w16cid:durableId="1875583376">
    <w:abstractNumId w:val="20"/>
  </w:num>
  <w:num w:numId="33" w16cid:durableId="1583487254">
    <w:abstractNumId w:val="37"/>
  </w:num>
  <w:num w:numId="34" w16cid:durableId="991906466">
    <w:abstractNumId w:val="4"/>
  </w:num>
  <w:num w:numId="35" w16cid:durableId="1369721369">
    <w:abstractNumId w:val="7"/>
  </w:num>
  <w:num w:numId="36" w16cid:durableId="276833132">
    <w:abstractNumId w:val="36"/>
  </w:num>
  <w:num w:numId="37" w16cid:durableId="118307099">
    <w:abstractNumId w:val="14"/>
  </w:num>
  <w:num w:numId="38" w16cid:durableId="425545038">
    <w:abstractNumId w:val="9"/>
  </w:num>
  <w:num w:numId="39" w16cid:durableId="105470744">
    <w:abstractNumId w:val="43"/>
  </w:num>
  <w:num w:numId="40" w16cid:durableId="431052192">
    <w:abstractNumId w:val="38"/>
  </w:num>
  <w:num w:numId="41" w16cid:durableId="1916277862">
    <w:abstractNumId w:val="27"/>
  </w:num>
  <w:num w:numId="42" w16cid:durableId="47727904">
    <w:abstractNumId w:val="26"/>
  </w:num>
  <w:num w:numId="43" w16cid:durableId="1939561052">
    <w:abstractNumId w:val="10"/>
  </w:num>
  <w:num w:numId="44" w16cid:durableId="1430465777">
    <w:abstractNumId w:val="15"/>
  </w:num>
  <w:num w:numId="45" w16cid:durableId="430853304">
    <w:abstractNumId w:val="23"/>
  </w:num>
  <w:num w:numId="46" w16cid:durableId="111466685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457B7"/>
    <w:rsid w:val="000548A7"/>
    <w:rsid w:val="0006419D"/>
    <w:rsid w:val="000733AA"/>
    <w:rsid w:val="000734FD"/>
    <w:rsid w:val="00074264"/>
    <w:rsid w:val="000849F1"/>
    <w:rsid w:val="000A28F8"/>
    <w:rsid w:val="000D21E9"/>
    <w:rsid w:val="000D3982"/>
    <w:rsid w:val="000E261B"/>
    <w:rsid w:val="000E6645"/>
    <w:rsid w:val="0010132D"/>
    <w:rsid w:val="00105A57"/>
    <w:rsid w:val="00111660"/>
    <w:rsid w:val="001325F9"/>
    <w:rsid w:val="00140C65"/>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4325"/>
    <w:rsid w:val="00224443"/>
    <w:rsid w:val="002366AD"/>
    <w:rsid w:val="002436FB"/>
    <w:rsid w:val="00245272"/>
    <w:rsid w:val="0025090C"/>
    <w:rsid w:val="00263D6F"/>
    <w:rsid w:val="002670E9"/>
    <w:rsid w:val="00271AE0"/>
    <w:rsid w:val="002833E3"/>
    <w:rsid w:val="002B13A5"/>
    <w:rsid w:val="002B3B8A"/>
    <w:rsid w:val="002C221D"/>
    <w:rsid w:val="002D6DC0"/>
    <w:rsid w:val="002D7F7A"/>
    <w:rsid w:val="002E0FAA"/>
    <w:rsid w:val="002E633F"/>
    <w:rsid w:val="002E65B8"/>
    <w:rsid w:val="003051C7"/>
    <w:rsid w:val="00310C8B"/>
    <w:rsid w:val="003146A3"/>
    <w:rsid w:val="003147EC"/>
    <w:rsid w:val="00336C8F"/>
    <w:rsid w:val="003972BD"/>
    <w:rsid w:val="00397CE5"/>
    <w:rsid w:val="003A1D17"/>
    <w:rsid w:val="003A35C4"/>
    <w:rsid w:val="003B2F03"/>
    <w:rsid w:val="003B4CF6"/>
    <w:rsid w:val="003B5056"/>
    <w:rsid w:val="003D5571"/>
    <w:rsid w:val="003D6526"/>
    <w:rsid w:val="00401FA0"/>
    <w:rsid w:val="004246CC"/>
    <w:rsid w:val="00430DBD"/>
    <w:rsid w:val="00437EA2"/>
    <w:rsid w:val="00441DA8"/>
    <w:rsid w:val="0044359B"/>
    <w:rsid w:val="0044607A"/>
    <w:rsid w:val="00446243"/>
    <w:rsid w:val="00446DCE"/>
    <w:rsid w:val="00456D73"/>
    <w:rsid w:val="00495C24"/>
    <w:rsid w:val="004967DD"/>
    <w:rsid w:val="004A0D58"/>
    <w:rsid w:val="004A25F2"/>
    <w:rsid w:val="004A3A27"/>
    <w:rsid w:val="004B0433"/>
    <w:rsid w:val="004B22D0"/>
    <w:rsid w:val="004B666F"/>
    <w:rsid w:val="004E18B8"/>
    <w:rsid w:val="004E7B40"/>
    <w:rsid w:val="004F5CA0"/>
    <w:rsid w:val="004F72F4"/>
    <w:rsid w:val="004F7F1C"/>
    <w:rsid w:val="0050332E"/>
    <w:rsid w:val="005144D6"/>
    <w:rsid w:val="005171D6"/>
    <w:rsid w:val="00522E75"/>
    <w:rsid w:val="005265BE"/>
    <w:rsid w:val="00527A7F"/>
    <w:rsid w:val="00540606"/>
    <w:rsid w:val="0054284E"/>
    <w:rsid w:val="0054519F"/>
    <w:rsid w:val="0059095F"/>
    <w:rsid w:val="0059509A"/>
    <w:rsid w:val="005B32C9"/>
    <w:rsid w:val="005B33D9"/>
    <w:rsid w:val="005C7121"/>
    <w:rsid w:val="005D4675"/>
    <w:rsid w:val="005E03EB"/>
    <w:rsid w:val="00602375"/>
    <w:rsid w:val="00604529"/>
    <w:rsid w:val="0061008D"/>
    <w:rsid w:val="00616FE8"/>
    <w:rsid w:val="00625678"/>
    <w:rsid w:val="0064147B"/>
    <w:rsid w:val="0064493C"/>
    <w:rsid w:val="006508EB"/>
    <w:rsid w:val="00662649"/>
    <w:rsid w:val="00663EF8"/>
    <w:rsid w:val="00666EF4"/>
    <w:rsid w:val="0069084B"/>
    <w:rsid w:val="00695145"/>
    <w:rsid w:val="006B4FF3"/>
    <w:rsid w:val="006C384C"/>
    <w:rsid w:val="006D3540"/>
    <w:rsid w:val="006E253A"/>
    <w:rsid w:val="006E2A47"/>
    <w:rsid w:val="006E2A5E"/>
    <w:rsid w:val="006F24EA"/>
    <w:rsid w:val="00701F73"/>
    <w:rsid w:val="00705607"/>
    <w:rsid w:val="0073658C"/>
    <w:rsid w:val="00752882"/>
    <w:rsid w:val="00755E1F"/>
    <w:rsid w:val="00761405"/>
    <w:rsid w:val="00762E83"/>
    <w:rsid w:val="007640F6"/>
    <w:rsid w:val="00766238"/>
    <w:rsid w:val="0077112E"/>
    <w:rsid w:val="007A510E"/>
    <w:rsid w:val="007B506E"/>
    <w:rsid w:val="007C573F"/>
    <w:rsid w:val="007E3C52"/>
    <w:rsid w:val="007E4519"/>
    <w:rsid w:val="007F0C71"/>
    <w:rsid w:val="007F2466"/>
    <w:rsid w:val="00821F27"/>
    <w:rsid w:val="00825126"/>
    <w:rsid w:val="00831541"/>
    <w:rsid w:val="0084205D"/>
    <w:rsid w:val="0086014E"/>
    <w:rsid w:val="00860BBD"/>
    <w:rsid w:val="0086507E"/>
    <w:rsid w:val="00867DF6"/>
    <w:rsid w:val="00875D32"/>
    <w:rsid w:val="0087653B"/>
    <w:rsid w:val="008A426B"/>
    <w:rsid w:val="008B6F79"/>
    <w:rsid w:val="008B76D1"/>
    <w:rsid w:val="008D0BFF"/>
    <w:rsid w:val="008D0C26"/>
    <w:rsid w:val="008D21EF"/>
    <w:rsid w:val="008D2E1A"/>
    <w:rsid w:val="008E29D2"/>
    <w:rsid w:val="008E3E5F"/>
    <w:rsid w:val="00917E6F"/>
    <w:rsid w:val="0093501D"/>
    <w:rsid w:val="00941A87"/>
    <w:rsid w:val="00942B28"/>
    <w:rsid w:val="009527C3"/>
    <w:rsid w:val="00971E48"/>
    <w:rsid w:val="0097277A"/>
    <w:rsid w:val="00975DFC"/>
    <w:rsid w:val="00981482"/>
    <w:rsid w:val="00981E7F"/>
    <w:rsid w:val="009966AF"/>
    <w:rsid w:val="009D5C88"/>
    <w:rsid w:val="009F24A7"/>
    <w:rsid w:val="00A01C0A"/>
    <w:rsid w:val="00A125F0"/>
    <w:rsid w:val="00A153A8"/>
    <w:rsid w:val="00A23FA7"/>
    <w:rsid w:val="00A32C23"/>
    <w:rsid w:val="00A36F15"/>
    <w:rsid w:val="00A55BB8"/>
    <w:rsid w:val="00A5690D"/>
    <w:rsid w:val="00A573DC"/>
    <w:rsid w:val="00A62C6B"/>
    <w:rsid w:val="00AB0179"/>
    <w:rsid w:val="00AB2AB6"/>
    <w:rsid w:val="00AC3779"/>
    <w:rsid w:val="00B10235"/>
    <w:rsid w:val="00B3013E"/>
    <w:rsid w:val="00B402C5"/>
    <w:rsid w:val="00B52EE3"/>
    <w:rsid w:val="00B53A73"/>
    <w:rsid w:val="00B54D4B"/>
    <w:rsid w:val="00B54E52"/>
    <w:rsid w:val="00B83425"/>
    <w:rsid w:val="00B900F9"/>
    <w:rsid w:val="00B970CF"/>
    <w:rsid w:val="00B97657"/>
    <w:rsid w:val="00BA07E1"/>
    <w:rsid w:val="00BB6988"/>
    <w:rsid w:val="00BC6409"/>
    <w:rsid w:val="00BD2AAA"/>
    <w:rsid w:val="00BE0715"/>
    <w:rsid w:val="00BE6107"/>
    <w:rsid w:val="00C07B9D"/>
    <w:rsid w:val="00C233D1"/>
    <w:rsid w:val="00C3520D"/>
    <w:rsid w:val="00C4101C"/>
    <w:rsid w:val="00C54A03"/>
    <w:rsid w:val="00C86E2B"/>
    <w:rsid w:val="00C86F9F"/>
    <w:rsid w:val="00CB6423"/>
    <w:rsid w:val="00CC274B"/>
    <w:rsid w:val="00CD6466"/>
    <w:rsid w:val="00CF05F4"/>
    <w:rsid w:val="00CF2322"/>
    <w:rsid w:val="00D008EC"/>
    <w:rsid w:val="00D072E8"/>
    <w:rsid w:val="00D11B6E"/>
    <w:rsid w:val="00D1240F"/>
    <w:rsid w:val="00D12846"/>
    <w:rsid w:val="00D13E66"/>
    <w:rsid w:val="00D216AA"/>
    <w:rsid w:val="00D260DD"/>
    <w:rsid w:val="00D437CE"/>
    <w:rsid w:val="00D50579"/>
    <w:rsid w:val="00D76F18"/>
    <w:rsid w:val="00DB1600"/>
    <w:rsid w:val="00DB319E"/>
    <w:rsid w:val="00DB6806"/>
    <w:rsid w:val="00DD54AE"/>
    <w:rsid w:val="00DF6002"/>
    <w:rsid w:val="00E109D5"/>
    <w:rsid w:val="00E228F7"/>
    <w:rsid w:val="00E30B47"/>
    <w:rsid w:val="00E33D69"/>
    <w:rsid w:val="00E4094F"/>
    <w:rsid w:val="00E51E1E"/>
    <w:rsid w:val="00E55831"/>
    <w:rsid w:val="00E72361"/>
    <w:rsid w:val="00E741A0"/>
    <w:rsid w:val="00E81850"/>
    <w:rsid w:val="00E90112"/>
    <w:rsid w:val="00E9455B"/>
    <w:rsid w:val="00E96B3A"/>
    <w:rsid w:val="00EA0615"/>
    <w:rsid w:val="00EA74E0"/>
    <w:rsid w:val="00ED3DD3"/>
    <w:rsid w:val="00ED5A69"/>
    <w:rsid w:val="00EE3071"/>
    <w:rsid w:val="00EE6936"/>
    <w:rsid w:val="00F0053C"/>
    <w:rsid w:val="00F1637E"/>
    <w:rsid w:val="00F1648D"/>
    <w:rsid w:val="00F172BA"/>
    <w:rsid w:val="00F2598B"/>
    <w:rsid w:val="00F44142"/>
    <w:rsid w:val="00F548FA"/>
    <w:rsid w:val="00F65557"/>
    <w:rsid w:val="00F75FE1"/>
    <w:rsid w:val="00F81EDC"/>
    <w:rsid w:val="00F830D3"/>
    <w:rsid w:val="00FA36C8"/>
    <w:rsid w:val="00FA5755"/>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4" TargetMode="External"/><Relationship Id="rId21" Type="http://schemas.openxmlformats.org/officeDocument/2006/relationships/image" Target="media/image16.png"/><Relationship Id="rId42" Type="http://schemas.openxmlformats.org/officeDocument/2006/relationships/hyperlink" Target="https://grow-your-goals.atlassian.net/browse/SCRUM-38" TargetMode="External"/><Relationship Id="rId63" Type="http://schemas.openxmlformats.org/officeDocument/2006/relationships/hyperlink" Target="https://grow-your-goals.atlassian.net/browse/SCRUM-38" TargetMode="External"/><Relationship Id="rId84" Type="http://schemas.openxmlformats.org/officeDocument/2006/relationships/hyperlink" Target="https://grow-your-goals.atlassian.net/browse/SCRUM-3" TargetMode="External"/><Relationship Id="rId138" Type="http://schemas.openxmlformats.org/officeDocument/2006/relationships/hyperlink" Target="https://grow-your-goals.atlassian.net/browse/SCRUM-10" TargetMode="External"/><Relationship Id="rId159" Type="http://schemas.openxmlformats.org/officeDocument/2006/relationships/hyperlink" Target="https://grow-your-goals.atlassian.net/browse/SCRUM-6" TargetMode="External"/><Relationship Id="rId170" Type="http://schemas.openxmlformats.org/officeDocument/2006/relationships/hyperlink" Target="https://grow-your-goals.atlassian.net/secure/BrowseProject.jspa?id=10000" TargetMode="External"/><Relationship Id="rId191" Type="http://schemas.openxmlformats.org/officeDocument/2006/relationships/hyperlink" Target="https://grow-your-goals.atlassian.net/browse/SCRUM-5" TargetMode="External"/><Relationship Id="rId205" Type="http://schemas.openxmlformats.org/officeDocument/2006/relationships/hyperlink" Target="https://grow-your-goals.atlassian.net/browse/SCRUM-32" TargetMode="External"/><Relationship Id="rId107" Type="http://schemas.openxmlformats.org/officeDocument/2006/relationships/hyperlink" Target="https://grow-your-goals.atlassian.net/browse/SCRUM-4" TargetMode="External"/><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hyperlink" Target="https://grow-your-goals.atlassian.net/browse/SCRUM-38" TargetMode="External"/><Relationship Id="rId74" Type="http://schemas.openxmlformats.org/officeDocument/2006/relationships/hyperlink" Target="https://grow-your-goals.atlassian.net/secure/BrowseProject.jspa?id=10000" TargetMode="External"/><Relationship Id="rId128" Type="http://schemas.openxmlformats.org/officeDocument/2006/relationships/hyperlink" Target="https://grow-your-goals.atlassian.net/secure/BrowseProject.jspa?id=10000" TargetMode="External"/><Relationship Id="rId149" Type="http://schemas.openxmlformats.org/officeDocument/2006/relationships/hyperlink" Target="https://grow-your-goals.atlassian.net/browse/SCRUM-10" TargetMode="External"/><Relationship Id="rId5" Type="http://schemas.openxmlformats.org/officeDocument/2006/relationships/webSettings" Target="webSettings.xml"/><Relationship Id="rId95" Type="http://schemas.openxmlformats.org/officeDocument/2006/relationships/hyperlink" Target="https://grow-your-goals.atlassian.net/browse/SCRUM-4" TargetMode="External"/><Relationship Id="rId160" Type="http://schemas.openxmlformats.org/officeDocument/2006/relationships/hyperlink" Target="https://grow-your-goals.atlassian.net/secure/ViewProfile.jspa?accountId=712020%3Ab416e52e-4584-4bf6-8346-2ad3757f33fd" TargetMode="External"/><Relationship Id="rId181" Type="http://schemas.openxmlformats.org/officeDocument/2006/relationships/hyperlink" Target="https://grow-your-goals.atlassian.net/browse/SCRUM-20" TargetMode="External"/><Relationship Id="rId216" Type="http://schemas.openxmlformats.org/officeDocument/2006/relationships/theme" Target="theme/theme1.xml"/><Relationship Id="rId22" Type="http://schemas.openxmlformats.org/officeDocument/2006/relationships/image" Target="media/image17.png"/><Relationship Id="rId43" Type="http://schemas.openxmlformats.org/officeDocument/2006/relationships/hyperlink" Target="https://grow-your-goals.atlassian.net/browse/SCRUM-39" TargetMode="External"/><Relationship Id="rId64" Type="http://schemas.openxmlformats.org/officeDocument/2006/relationships/hyperlink" Target="https://grow-your-goals.atlassian.net/secure/ViewProfile.jspa?accountId=712020%3Ab416e52e-4584-4bf6-8346-2ad3757f33fd" TargetMode="External"/><Relationship Id="rId118" Type="http://schemas.openxmlformats.org/officeDocument/2006/relationships/hyperlink" Target="https://grow-your-goals.atlassian.net/secure/ViewProfile.jspa?accountId=712020%3Ab416e52e-4584-4bf6-8346-2ad3757f33fd" TargetMode="External"/><Relationship Id="rId139" Type="http://schemas.openxmlformats.org/officeDocument/2006/relationships/hyperlink" Target="https://grow-your-goals.atlassian.net/browse/SCRUM-22" TargetMode="External"/><Relationship Id="rId85" Type="http://schemas.openxmlformats.org/officeDocument/2006/relationships/hyperlink" Target="https://grow-your-goals.atlassian.net/browse/SCRUM-14" TargetMode="External"/><Relationship Id="rId150" Type="http://schemas.openxmlformats.org/officeDocument/2006/relationships/hyperlink" Target="https://grow-your-goals.atlassian.net/browse/SCRUM-10" TargetMode="External"/><Relationship Id="rId171" Type="http://schemas.openxmlformats.org/officeDocument/2006/relationships/hyperlink" Target="https://grow-your-goals.atlassian.net/browse/SCRUM-6" TargetMode="External"/><Relationship Id="rId192" Type="http://schemas.openxmlformats.org/officeDocument/2006/relationships/hyperlink" Target="https://grow-your-goals.atlassian.net/browse/SCRUM-5" TargetMode="External"/><Relationship Id="rId206" Type="http://schemas.openxmlformats.org/officeDocument/2006/relationships/hyperlink" Target="https://grow-your-goals.atlassian.net/secure/BrowseProject.jspa?id=10000" TargetMode="External"/><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hyperlink" Target="https://grow-your-goals.atlassian.net/browse/SCRUM-4" TargetMode="External"/><Relationship Id="rId129" Type="http://schemas.openxmlformats.org/officeDocument/2006/relationships/hyperlink" Target="https://grow-your-goals.atlassian.net/browse/SCRUM-11" TargetMode="External"/><Relationship Id="rId54" Type="http://schemas.openxmlformats.org/officeDocument/2006/relationships/hyperlink" Target="https://grow-your-goals.atlassian.net/browse/SCRUM-38" TargetMode="External"/><Relationship Id="rId75" Type="http://schemas.openxmlformats.org/officeDocument/2006/relationships/hyperlink" Target="https://grow-your-goals.atlassian.net/browse/SCRUM-3" TargetMode="External"/><Relationship Id="rId96" Type="http://schemas.openxmlformats.org/officeDocument/2006/relationships/hyperlink" Target="https://grow-your-goals.atlassian.net/browse/SCRUM-4" TargetMode="External"/><Relationship Id="rId140" Type="http://schemas.openxmlformats.org/officeDocument/2006/relationships/hyperlink" Target="https://grow-your-goals.atlassian.net/secure/BrowseProject.jspa?id=10000" TargetMode="External"/><Relationship Id="rId161" Type="http://schemas.openxmlformats.org/officeDocument/2006/relationships/hyperlink" Target="https://grow-your-goals.atlassian.net/browse/SCRUM-6" TargetMode="External"/><Relationship Id="rId182" Type="http://schemas.openxmlformats.org/officeDocument/2006/relationships/hyperlink" Target="https://grow-your-goals.atlassian.net/secure/BrowseProject.jspa?id=10000" TargetMode="External"/><Relationship Id="rId6" Type="http://schemas.openxmlformats.org/officeDocument/2006/relationships/image" Target="media/image1.jpeg"/><Relationship Id="rId23" Type="http://schemas.openxmlformats.org/officeDocument/2006/relationships/hyperlink" Target="https://start.spring.io/" TargetMode="External"/><Relationship Id="rId119" Type="http://schemas.openxmlformats.org/officeDocument/2006/relationships/hyperlink" Target="https://grow-your-goals.atlassian.net/browse/SCRUM-4" TargetMode="External"/><Relationship Id="rId44" Type="http://schemas.openxmlformats.org/officeDocument/2006/relationships/hyperlink" Target="https://grow-your-goals.atlassian.net/secure/BrowseProject.jspa?id=10000" TargetMode="External"/><Relationship Id="rId65" Type="http://schemas.openxmlformats.org/officeDocument/2006/relationships/hyperlink" Target="https://grow-your-goals.atlassian.net/browse/SCRUM-38" TargetMode="External"/><Relationship Id="rId86" Type="http://schemas.openxmlformats.org/officeDocument/2006/relationships/hyperlink" Target="https://grow-your-goals.atlassian.net/secure/BrowseProject.jspa?id=10000" TargetMode="External"/><Relationship Id="rId130" Type="http://schemas.openxmlformats.org/officeDocument/2006/relationships/hyperlink" Target="https://grow-your-goals.atlassian.net/secure/ViewProfile.jspa?accountId=712020%3Ab416e52e-4584-4bf6-8346-2ad3757f33fd" TargetMode="External"/><Relationship Id="rId151" Type="http://schemas.openxmlformats.org/officeDocument/2006/relationships/hyperlink" Target="https://grow-your-goals.atlassian.net/browse/SCRUM-24" TargetMode="External"/><Relationship Id="rId172" Type="http://schemas.openxmlformats.org/officeDocument/2006/relationships/hyperlink" Target="https://grow-your-goals.atlassian.net/secure/ViewProfile.jspa?accountId=712020%3Ab416e52e-4584-4bf6-8346-2ad3757f33fd" TargetMode="External"/><Relationship Id="rId193" Type="http://schemas.openxmlformats.org/officeDocument/2006/relationships/hyperlink" Target="https://grow-your-goals.atlassian.net/browse/SCRUM-47" TargetMode="External"/><Relationship Id="rId207" Type="http://schemas.openxmlformats.org/officeDocument/2006/relationships/hyperlink" Target="https://grow-your-goals.atlassian.net/browse/SCRUM-8" TargetMode="External"/><Relationship Id="rId13" Type="http://schemas.openxmlformats.org/officeDocument/2006/relationships/image" Target="media/image8.png"/><Relationship Id="rId109" Type="http://schemas.openxmlformats.org/officeDocument/2006/relationships/hyperlink" Target="https://grow-your-goals.atlassian.net/browse/SCRUM-18" TargetMode="External"/><Relationship Id="rId34" Type="http://schemas.openxmlformats.org/officeDocument/2006/relationships/hyperlink" Target="https://grow-your-goals.atlassian.net/browse/SCRUM-38" TargetMode="External"/><Relationship Id="rId55" Type="http://schemas.openxmlformats.org/officeDocument/2006/relationships/hyperlink" Target="https://grow-your-goals.atlassian.net/browse/SCRUM-42" TargetMode="External"/><Relationship Id="rId76" Type="http://schemas.openxmlformats.org/officeDocument/2006/relationships/hyperlink" Target="https://grow-your-goals.atlassian.net/secure/ViewProfile.jspa?accountId=712020%3Ab416e52e-4584-4bf6-8346-2ad3757f33fd" TargetMode="External"/><Relationship Id="rId97" Type="http://schemas.openxmlformats.org/officeDocument/2006/relationships/hyperlink" Target="https://grow-your-goals.atlassian.net/browse/SCRUM-16" TargetMode="External"/><Relationship Id="rId120" Type="http://schemas.openxmlformats.org/officeDocument/2006/relationships/hyperlink" Target="https://grow-your-goals.atlassian.net/browse/SCRUM-4" TargetMode="External"/><Relationship Id="rId141" Type="http://schemas.openxmlformats.org/officeDocument/2006/relationships/hyperlink" Target="https://grow-your-goals.atlassian.net/browse/SCRUM-10" TargetMode="External"/><Relationship Id="rId7" Type="http://schemas.openxmlformats.org/officeDocument/2006/relationships/image" Target="media/image2.png"/><Relationship Id="rId162" Type="http://schemas.openxmlformats.org/officeDocument/2006/relationships/hyperlink" Target="https://grow-your-goals.atlassian.net/browse/SCRUM-6" TargetMode="External"/><Relationship Id="rId183" Type="http://schemas.openxmlformats.org/officeDocument/2006/relationships/hyperlink" Target="https://grow-your-goals.atlassian.net/browse/SCRUM-5" TargetMode="External"/><Relationship Id="rId24" Type="http://schemas.openxmlformats.org/officeDocument/2006/relationships/image" Target="media/image18.png"/><Relationship Id="rId45" Type="http://schemas.openxmlformats.org/officeDocument/2006/relationships/hyperlink" Target="https://grow-your-goals.atlassian.net/browse/SCRUM-38" TargetMode="External"/><Relationship Id="rId66" Type="http://schemas.openxmlformats.org/officeDocument/2006/relationships/hyperlink" Target="https://grow-your-goals.atlassian.net/browse/SCRUM-38" TargetMode="External"/><Relationship Id="rId87" Type="http://schemas.openxmlformats.org/officeDocument/2006/relationships/hyperlink" Target="https://grow-your-goals.atlassian.net/browse/SCRUM-3" TargetMode="External"/><Relationship Id="rId110" Type="http://schemas.openxmlformats.org/officeDocument/2006/relationships/hyperlink" Target="https://grow-your-goals.atlassian.net/secure/BrowseProject.jspa?id=10000" TargetMode="External"/><Relationship Id="rId131" Type="http://schemas.openxmlformats.org/officeDocument/2006/relationships/hyperlink" Target="https://grow-your-goals.atlassian.net/browse/SCRUM-11" TargetMode="External"/><Relationship Id="rId152" Type="http://schemas.openxmlformats.org/officeDocument/2006/relationships/hyperlink" Target="https://grow-your-goals.atlassian.net/secure/BrowseProject.jspa?id=10000" TargetMode="External"/><Relationship Id="rId173" Type="http://schemas.openxmlformats.org/officeDocument/2006/relationships/hyperlink" Target="https://grow-your-goals.atlassian.net/browse/SCRUM-5" TargetMode="External"/><Relationship Id="rId194" Type="http://schemas.openxmlformats.org/officeDocument/2006/relationships/hyperlink" Target="https://grow-your-goals.atlassian.net/secure/BrowseProject.jspa?id=10000" TargetMode="External"/><Relationship Id="rId208" Type="http://schemas.openxmlformats.org/officeDocument/2006/relationships/hyperlink" Target="https://grow-your-goals.atlassian.net/secure/ViewProfile.jspa?accountId=712020%3Ab416e52e-4584-4bf6-8346-2ad3757f33fd" TargetMode="Externa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hyperlink" Target="https://grow-your-goals.atlassian.net/browse/SCRUM-38" TargetMode="External"/><Relationship Id="rId56" Type="http://schemas.openxmlformats.org/officeDocument/2006/relationships/hyperlink" Target="https://grow-your-goals.atlassian.net/secure/BrowseProject.jspa?id=10000" TargetMode="External"/><Relationship Id="rId77" Type="http://schemas.openxmlformats.org/officeDocument/2006/relationships/hyperlink" Target="https://grow-your-goals.atlassian.net/browse/SCRUM-3" TargetMode="External"/><Relationship Id="rId100" Type="http://schemas.openxmlformats.org/officeDocument/2006/relationships/hyperlink" Target="https://grow-your-goals.atlassian.net/secure/ViewProfile.jspa?accountId=712020%3Ab416e52e-4584-4bf6-8346-2ad3757f33fd" TargetMode="External"/><Relationship Id="rId105" Type="http://schemas.openxmlformats.org/officeDocument/2006/relationships/hyperlink" Target="https://grow-your-goals.atlassian.net/browse/SCRUM-4" TargetMode="External"/><Relationship Id="rId126" Type="http://schemas.openxmlformats.org/officeDocument/2006/relationships/hyperlink" Target="https://grow-your-goals.atlassian.net/browse/SCRUM-11" TargetMode="External"/><Relationship Id="rId147" Type="http://schemas.openxmlformats.org/officeDocument/2006/relationships/hyperlink" Target="https://grow-your-goals.atlassian.net/browse/SCRUM-10" TargetMode="External"/><Relationship Id="rId168" Type="http://schemas.openxmlformats.org/officeDocument/2006/relationships/hyperlink" Target="https://grow-your-goals.atlassian.net/browse/SCRUM-6" TargetMode="External"/><Relationship Id="rId8" Type="http://schemas.openxmlformats.org/officeDocument/2006/relationships/image" Target="media/image3.png"/><Relationship Id="rId51" Type="http://schemas.openxmlformats.org/officeDocument/2006/relationships/hyperlink" Target="https://grow-your-goals.atlassian.net/browse/SCRUM-38" TargetMode="External"/><Relationship Id="rId72" Type="http://schemas.openxmlformats.org/officeDocument/2006/relationships/hyperlink" Target="https://grow-your-goals.atlassian.net/browse/SCRUM-3" TargetMode="External"/><Relationship Id="rId93" Type="http://schemas.openxmlformats.org/officeDocument/2006/relationships/hyperlink" Target="https://grow-your-goals.atlassian.net/browse/SCRUM-3" TargetMode="External"/><Relationship Id="rId98" Type="http://schemas.openxmlformats.org/officeDocument/2006/relationships/hyperlink" Target="https://grow-your-goals.atlassian.net/secure/BrowseProject.jspa?id=10000" TargetMode="External"/><Relationship Id="rId121" Type="http://schemas.openxmlformats.org/officeDocument/2006/relationships/hyperlink" Target="https://grow-your-goals.atlassian.net/browse/SCRUM-46" TargetMode="External"/><Relationship Id="rId142" Type="http://schemas.openxmlformats.org/officeDocument/2006/relationships/hyperlink" Target="https://grow-your-goals.atlassian.net/secure/ViewProfile.jspa?accountId=712020%3Ab416e52e-4584-4bf6-8346-2ad3757f33fd" TargetMode="External"/><Relationship Id="rId163" Type="http://schemas.openxmlformats.org/officeDocument/2006/relationships/hyperlink" Target="https://grow-your-goals.atlassian.net/browse/SCRUM-26" TargetMode="External"/><Relationship Id="rId184" Type="http://schemas.openxmlformats.org/officeDocument/2006/relationships/hyperlink" Target="https://grow-your-goals.atlassian.net/secure/ViewProfile.jspa?accountId=712020%3Ab416e52e-4584-4bf6-8346-2ad3757f33fd" TargetMode="External"/><Relationship Id="rId189" Type="http://schemas.openxmlformats.org/officeDocument/2006/relationships/hyperlink" Target="https://grow-your-goals.atlassian.net/browse/SCRUM-5" TargetMode="External"/><Relationship Id="rId3" Type="http://schemas.openxmlformats.org/officeDocument/2006/relationships/styles" Target="styles.xml"/><Relationship Id="rId214" Type="http://schemas.openxmlformats.org/officeDocument/2006/relationships/hyperlink" Target="https://grow-your-goals.atlassian.net/secure/ViewProfile.jspa?accountId=712020%3Ab416e52e-4584-4bf6-8346-2ad3757f33fd" TargetMode="External"/><Relationship Id="rId25" Type="http://schemas.openxmlformats.org/officeDocument/2006/relationships/image" Target="media/image19.png"/><Relationship Id="rId46" Type="http://schemas.openxmlformats.org/officeDocument/2006/relationships/hyperlink" Target="https://grow-your-goals.atlassian.net/secure/ViewProfile.jspa?accountId=712020%3Ab416e52e-4584-4bf6-8346-2ad3757f33fd" TargetMode="External"/><Relationship Id="rId67" Type="http://schemas.openxmlformats.org/officeDocument/2006/relationships/hyperlink" Target="https://grow-your-goals.atlassian.net/browse/SCRUM-44" TargetMode="External"/><Relationship Id="rId116" Type="http://schemas.openxmlformats.org/officeDocument/2006/relationships/hyperlink" Target="https://grow-your-goals.atlassian.net/secure/BrowseProject.jspa?id=10000" TargetMode="External"/><Relationship Id="rId137" Type="http://schemas.openxmlformats.org/officeDocument/2006/relationships/hyperlink" Target="https://grow-your-goals.atlassian.net/browse/SCRUM-10" TargetMode="External"/><Relationship Id="rId158" Type="http://schemas.openxmlformats.org/officeDocument/2006/relationships/hyperlink" Target="https://grow-your-goals.atlassian.net/secure/BrowseProject.jspa?id=10000" TargetMode="External"/><Relationship Id="rId20" Type="http://schemas.openxmlformats.org/officeDocument/2006/relationships/image" Target="media/image15.png"/><Relationship Id="rId41" Type="http://schemas.openxmlformats.org/officeDocument/2006/relationships/hyperlink" Target="https://grow-your-goals.atlassian.net/browse/SCRUM-38" TargetMode="External"/><Relationship Id="rId62" Type="http://schemas.openxmlformats.org/officeDocument/2006/relationships/hyperlink" Target="https://grow-your-goals.atlassian.net/secure/BrowseProject.jspa?id=10000" TargetMode="External"/><Relationship Id="rId83" Type="http://schemas.openxmlformats.org/officeDocument/2006/relationships/hyperlink" Target="https://grow-your-goals.atlassian.net/browse/SCRUM-3" TargetMode="External"/><Relationship Id="rId88" Type="http://schemas.openxmlformats.org/officeDocument/2006/relationships/hyperlink" Target="https://grow-your-goals.atlassian.net/secure/ViewProfile.jspa?accountId=712020%3Ab416e52e-4584-4bf6-8346-2ad3757f33fd" TargetMode="External"/><Relationship Id="rId111" Type="http://schemas.openxmlformats.org/officeDocument/2006/relationships/hyperlink" Target="https://grow-your-goals.atlassian.net/browse/SCRUM-4" TargetMode="External"/><Relationship Id="rId132" Type="http://schemas.openxmlformats.org/officeDocument/2006/relationships/hyperlink" Target="https://grow-your-goals.atlassian.net/browse/SCRUM-11" TargetMode="External"/><Relationship Id="rId153" Type="http://schemas.openxmlformats.org/officeDocument/2006/relationships/hyperlink" Target="https://grow-your-goals.atlassian.net/browse/SCRUM-10" TargetMode="External"/><Relationship Id="rId174" Type="http://schemas.openxmlformats.org/officeDocument/2006/relationships/hyperlink" Target="https://grow-your-goals.atlassian.net/browse/SCRUM-5" TargetMode="External"/><Relationship Id="rId179" Type="http://schemas.openxmlformats.org/officeDocument/2006/relationships/hyperlink" Target="https://grow-your-goals.atlassian.net/browse/SCRUM-5" TargetMode="External"/><Relationship Id="rId195" Type="http://schemas.openxmlformats.org/officeDocument/2006/relationships/hyperlink" Target="https://grow-your-goals.atlassian.net/browse/SCRUM-5" TargetMode="External"/><Relationship Id="rId209" Type="http://schemas.openxmlformats.org/officeDocument/2006/relationships/hyperlink" Target="https://grow-your-goals.atlassian.net/browse/SCRUM-8" TargetMode="External"/><Relationship Id="rId190" Type="http://schemas.openxmlformats.org/officeDocument/2006/relationships/hyperlink" Target="https://grow-your-goals.atlassian.net/secure/ViewProfile.jspa?accountId=712020%3Ab416e52e-4584-4bf6-8346-2ad3757f33fd" TargetMode="External"/><Relationship Id="rId204" Type="http://schemas.openxmlformats.org/officeDocument/2006/relationships/hyperlink" Target="https://grow-your-goals.atlassian.net/browse/SCRUM-8" TargetMode="External"/><Relationship Id="rId15" Type="http://schemas.openxmlformats.org/officeDocument/2006/relationships/image" Target="media/image10.png"/><Relationship Id="rId36" Type="http://schemas.openxmlformats.org/officeDocument/2006/relationships/image" Target="https://grow-your-goals.atlassian.net/images/icons/link_out_bot.gif" TargetMode="External"/><Relationship Id="rId57" Type="http://schemas.openxmlformats.org/officeDocument/2006/relationships/hyperlink" Target="https://grow-your-goals.atlassian.net/browse/SCRUM-38" TargetMode="External"/><Relationship Id="rId106" Type="http://schemas.openxmlformats.org/officeDocument/2006/relationships/hyperlink" Target="https://grow-your-goals.atlassian.net/secure/ViewProfile.jspa?accountId=712020%3Ab416e52e-4584-4bf6-8346-2ad3757f33fd" TargetMode="External"/><Relationship Id="rId127" Type="http://schemas.openxmlformats.org/officeDocument/2006/relationships/hyperlink" Target="https://grow-your-goals.atlassian.net/browse/SCRUM-36" TargetMode="External"/><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hyperlink" Target="https://grow-your-goals.atlassian.net/secure/ViewProfile.jspa?accountId=712020%3Ab416e52e-4584-4bf6-8346-2ad3757f33fd" TargetMode="External"/><Relationship Id="rId73" Type="http://schemas.openxmlformats.org/officeDocument/2006/relationships/hyperlink" Target="https://grow-your-goals.atlassian.net/browse/SCRUM-12" TargetMode="External"/><Relationship Id="rId78" Type="http://schemas.openxmlformats.org/officeDocument/2006/relationships/hyperlink" Target="https://grow-your-goals.atlassian.net/browse/SCRUM-3" TargetMode="External"/><Relationship Id="rId94" Type="http://schemas.openxmlformats.org/officeDocument/2006/relationships/hyperlink" Target="https://grow-your-goals.atlassian.net/secure/ViewProfile.jspa?accountId=712020%3Ab416e52e-4584-4bf6-8346-2ad3757f33fd" TargetMode="External"/><Relationship Id="rId99" Type="http://schemas.openxmlformats.org/officeDocument/2006/relationships/hyperlink" Target="https://grow-your-goals.atlassian.net/browse/SCRUM-4" TargetMode="External"/><Relationship Id="rId101" Type="http://schemas.openxmlformats.org/officeDocument/2006/relationships/hyperlink" Target="https://grow-your-goals.atlassian.net/browse/SCRUM-4" TargetMode="External"/><Relationship Id="rId122" Type="http://schemas.openxmlformats.org/officeDocument/2006/relationships/hyperlink" Target="https://grow-your-goals.atlassian.net/secure/BrowseProject.jspa?id=10000" TargetMode="External"/><Relationship Id="rId143" Type="http://schemas.openxmlformats.org/officeDocument/2006/relationships/hyperlink" Target="https://grow-your-goals.atlassian.net/browse/SCRUM-10" TargetMode="External"/><Relationship Id="rId148" Type="http://schemas.openxmlformats.org/officeDocument/2006/relationships/hyperlink" Target="https://grow-your-goals.atlassian.net/secure/ViewProfile.jspa?accountId=712020%3Ab416e52e-4584-4bf6-8346-2ad3757f33fd" TargetMode="External"/><Relationship Id="rId164" Type="http://schemas.openxmlformats.org/officeDocument/2006/relationships/hyperlink" Target="https://grow-your-goals.atlassian.net/secure/BrowseProject.jspa?id=10000" TargetMode="External"/><Relationship Id="rId169" Type="http://schemas.openxmlformats.org/officeDocument/2006/relationships/hyperlink" Target="https://grow-your-goals.atlassian.net/browse/SCRUM-27" TargetMode="External"/><Relationship Id="rId185" Type="http://schemas.openxmlformats.org/officeDocument/2006/relationships/hyperlink" Target="https://grow-your-goals.atlassian.net/browse/SCRUM-5" TargetMode="External"/><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hyperlink" Target="https://grow-your-goals.atlassian.net/browse/SCRUM-5" TargetMode="External"/><Relationship Id="rId210" Type="http://schemas.openxmlformats.org/officeDocument/2006/relationships/hyperlink" Target="https://grow-your-goals.atlassian.net/browse/SCRUM-8" TargetMode="External"/><Relationship Id="rId215" Type="http://schemas.openxmlformats.org/officeDocument/2006/relationships/fontTable" Target="fontTable.xml"/><Relationship Id="rId26" Type="http://schemas.openxmlformats.org/officeDocument/2006/relationships/image" Target="media/image20.png"/><Relationship Id="rId47" Type="http://schemas.openxmlformats.org/officeDocument/2006/relationships/hyperlink" Target="https://grow-your-goals.atlassian.net/browse/SCRUM-38" TargetMode="External"/><Relationship Id="rId68" Type="http://schemas.openxmlformats.org/officeDocument/2006/relationships/hyperlink" Target="https://grow-your-goals.atlassian.net/secure/BrowseProject.jspa?id=10000" TargetMode="External"/><Relationship Id="rId89" Type="http://schemas.openxmlformats.org/officeDocument/2006/relationships/hyperlink" Target="https://grow-your-goals.atlassian.net/browse/SCRUM-3" TargetMode="External"/><Relationship Id="rId112" Type="http://schemas.openxmlformats.org/officeDocument/2006/relationships/hyperlink" Target="https://grow-your-goals.atlassian.net/secure/ViewProfile.jspa?accountId=712020%3Ab416e52e-4584-4bf6-8346-2ad3757f33fd" TargetMode="External"/><Relationship Id="rId133" Type="http://schemas.openxmlformats.org/officeDocument/2006/relationships/hyperlink" Target="https://grow-your-goals.atlassian.net/browse/SCRUM-37" TargetMode="External"/><Relationship Id="rId154" Type="http://schemas.openxmlformats.org/officeDocument/2006/relationships/hyperlink" Target="https://grow-your-goals.atlassian.net/secure/ViewProfile.jspa?accountId=712020%3Ab416e52e-4584-4bf6-8346-2ad3757f33fd" TargetMode="External"/><Relationship Id="rId175" Type="http://schemas.openxmlformats.org/officeDocument/2006/relationships/hyperlink" Target="https://grow-your-goals.atlassian.net/browse/SCRUM-19" TargetMode="External"/><Relationship Id="rId196" Type="http://schemas.openxmlformats.org/officeDocument/2006/relationships/hyperlink" Target="https://grow-your-goals.atlassian.net/secure/ViewProfile.jspa?accountId=712020%3Ab416e52e-4584-4bf6-8346-2ad3757f33fd" TargetMode="External"/><Relationship Id="rId200" Type="http://schemas.openxmlformats.org/officeDocument/2006/relationships/hyperlink" Target="https://grow-your-goals.atlassian.net/secure/BrowseProject.jspa?id=10000" TargetMode="External"/><Relationship Id="rId16" Type="http://schemas.openxmlformats.org/officeDocument/2006/relationships/image" Target="media/image11.png"/><Relationship Id="rId37" Type="http://schemas.openxmlformats.org/officeDocument/2006/relationships/hyperlink" Target="https://grow-your-goals.atlassian.net/browse/SCRUM-40" TargetMode="External"/><Relationship Id="rId58" Type="http://schemas.openxmlformats.org/officeDocument/2006/relationships/hyperlink" Target="https://grow-your-goals.atlassian.net/secure/ViewProfile.jspa?accountId=712020%3Ab416e52e-4584-4bf6-8346-2ad3757f33fd" TargetMode="External"/><Relationship Id="rId79" Type="http://schemas.openxmlformats.org/officeDocument/2006/relationships/hyperlink" Target="https://grow-your-goals.atlassian.net/browse/SCRUM-13" TargetMode="External"/><Relationship Id="rId102" Type="http://schemas.openxmlformats.org/officeDocument/2006/relationships/hyperlink" Target="https://grow-your-goals.atlassian.net/browse/SCRUM-4" TargetMode="External"/><Relationship Id="rId123" Type="http://schemas.openxmlformats.org/officeDocument/2006/relationships/hyperlink" Target="https://grow-your-goals.atlassian.net/browse/SCRUM-4" TargetMode="External"/><Relationship Id="rId144" Type="http://schemas.openxmlformats.org/officeDocument/2006/relationships/hyperlink" Target="https://grow-your-goals.atlassian.net/browse/SCRUM-10" TargetMode="External"/><Relationship Id="rId90" Type="http://schemas.openxmlformats.org/officeDocument/2006/relationships/hyperlink" Target="https://grow-your-goals.atlassian.net/browse/SCRUM-3" TargetMode="External"/><Relationship Id="rId165" Type="http://schemas.openxmlformats.org/officeDocument/2006/relationships/hyperlink" Target="https://grow-your-goals.atlassian.net/browse/SCRUM-6" TargetMode="External"/><Relationship Id="rId186" Type="http://schemas.openxmlformats.org/officeDocument/2006/relationships/hyperlink" Target="https://grow-your-goals.atlassian.net/browse/SCRUM-5" TargetMode="External"/><Relationship Id="rId211" Type="http://schemas.openxmlformats.org/officeDocument/2006/relationships/hyperlink" Target="https://grow-your-goals.atlassian.net/browse/SCRUM-33" TargetMode="External"/><Relationship Id="rId27" Type="http://schemas.openxmlformats.org/officeDocument/2006/relationships/image" Target="media/image21.png"/><Relationship Id="rId48" Type="http://schemas.openxmlformats.org/officeDocument/2006/relationships/hyperlink" Target="https://grow-your-goals.atlassian.net/browse/SCRUM-38" TargetMode="External"/><Relationship Id="rId69" Type="http://schemas.openxmlformats.org/officeDocument/2006/relationships/hyperlink" Target="https://grow-your-goals.atlassian.net/browse/SCRUM-38" TargetMode="External"/><Relationship Id="rId113" Type="http://schemas.openxmlformats.org/officeDocument/2006/relationships/hyperlink" Target="https://grow-your-goals.atlassian.net/browse/SCRUM-4" TargetMode="External"/><Relationship Id="rId134" Type="http://schemas.openxmlformats.org/officeDocument/2006/relationships/hyperlink" Target="https://grow-your-goals.atlassian.net/secure/BrowseProject.jspa?id=10000" TargetMode="External"/><Relationship Id="rId80" Type="http://schemas.openxmlformats.org/officeDocument/2006/relationships/hyperlink" Target="https://grow-your-goals.atlassian.net/secure/BrowseProject.jspa?id=10000" TargetMode="External"/><Relationship Id="rId155" Type="http://schemas.openxmlformats.org/officeDocument/2006/relationships/hyperlink" Target="https://grow-your-goals.atlassian.net/browse/SCRUM-6" TargetMode="External"/><Relationship Id="rId176" Type="http://schemas.openxmlformats.org/officeDocument/2006/relationships/hyperlink" Target="https://grow-your-goals.atlassian.net/secure/BrowseProject.jspa?id=10000" TargetMode="External"/><Relationship Id="rId197" Type="http://schemas.openxmlformats.org/officeDocument/2006/relationships/hyperlink" Target="https://grow-your-goals.atlassian.net/browse/SCRUM-8" TargetMode="External"/><Relationship Id="rId201" Type="http://schemas.openxmlformats.org/officeDocument/2006/relationships/hyperlink" Target="https://grow-your-goals.atlassian.net/browse/SCRUM-8" TargetMode="External"/><Relationship Id="rId17" Type="http://schemas.openxmlformats.org/officeDocument/2006/relationships/image" Target="media/image12.png"/><Relationship Id="rId38" Type="http://schemas.openxmlformats.org/officeDocument/2006/relationships/hyperlink" Target="https://grow-your-goals.atlassian.net/secure/BrowseProject.jspa?id=10000" TargetMode="External"/><Relationship Id="rId59" Type="http://schemas.openxmlformats.org/officeDocument/2006/relationships/hyperlink" Target="https://grow-your-goals.atlassian.net/browse/SCRUM-38" TargetMode="External"/><Relationship Id="rId103" Type="http://schemas.openxmlformats.org/officeDocument/2006/relationships/hyperlink" Target="https://grow-your-goals.atlassian.net/browse/SCRUM-17" TargetMode="External"/><Relationship Id="rId124" Type="http://schemas.openxmlformats.org/officeDocument/2006/relationships/hyperlink" Target="https://grow-your-goals.atlassian.net/secure/ViewProfile.jspa?accountId=712020%3Ab416e52e-4584-4bf6-8346-2ad3757f33fd" TargetMode="External"/><Relationship Id="rId70" Type="http://schemas.openxmlformats.org/officeDocument/2006/relationships/hyperlink" Target="https://grow-your-goals.atlassian.net/secure/ViewProfile.jspa?accountId=712020%3Ab416e52e-4584-4bf6-8346-2ad3757f33fd" TargetMode="External"/><Relationship Id="rId91" Type="http://schemas.openxmlformats.org/officeDocument/2006/relationships/hyperlink" Target="https://grow-your-goals.atlassian.net/browse/SCRUM-15" TargetMode="External"/><Relationship Id="rId145" Type="http://schemas.openxmlformats.org/officeDocument/2006/relationships/hyperlink" Target="https://grow-your-goals.atlassian.net/browse/SCRUM-23" TargetMode="External"/><Relationship Id="rId166" Type="http://schemas.openxmlformats.org/officeDocument/2006/relationships/hyperlink" Target="https://grow-your-goals.atlassian.net/secure/ViewProfile.jspa?accountId=712020%3Ab416e52e-4584-4bf6-8346-2ad3757f33fd" TargetMode="External"/><Relationship Id="rId187" Type="http://schemas.openxmlformats.org/officeDocument/2006/relationships/hyperlink" Target="https://grow-your-goals.atlassian.net/browse/SCRUM-21" TargetMode="External"/><Relationship Id="rId1" Type="http://schemas.openxmlformats.org/officeDocument/2006/relationships/customXml" Target="../customXml/item1.xml"/><Relationship Id="rId212" Type="http://schemas.openxmlformats.org/officeDocument/2006/relationships/hyperlink" Target="https://grow-your-goals.atlassian.net/secure/BrowseProject.jspa?id=10000" TargetMode="External"/><Relationship Id="rId28" Type="http://schemas.openxmlformats.org/officeDocument/2006/relationships/image" Target="media/image22.png"/><Relationship Id="rId49" Type="http://schemas.openxmlformats.org/officeDocument/2006/relationships/hyperlink" Target="https://grow-your-goals.atlassian.net/browse/SCRUM-41" TargetMode="External"/><Relationship Id="rId114" Type="http://schemas.openxmlformats.org/officeDocument/2006/relationships/hyperlink" Target="https://grow-your-goals.atlassian.net/browse/SCRUM-4" TargetMode="External"/><Relationship Id="rId60" Type="http://schemas.openxmlformats.org/officeDocument/2006/relationships/hyperlink" Target="https://grow-your-goals.atlassian.net/browse/SCRUM-38" TargetMode="External"/><Relationship Id="rId81" Type="http://schemas.openxmlformats.org/officeDocument/2006/relationships/hyperlink" Target="https://grow-your-goals.atlassian.net/browse/SCRUM-3" TargetMode="External"/><Relationship Id="rId135" Type="http://schemas.openxmlformats.org/officeDocument/2006/relationships/hyperlink" Target="https://grow-your-goals.atlassian.net/browse/SCRUM-11" TargetMode="External"/><Relationship Id="rId156" Type="http://schemas.openxmlformats.org/officeDocument/2006/relationships/hyperlink" Target="https://grow-your-goals.atlassian.net/browse/SCRUM-6" TargetMode="External"/><Relationship Id="rId177" Type="http://schemas.openxmlformats.org/officeDocument/2006/relationships/hyperlink" Target="https://grow-your-goals.atlassian.net/browse/SCRUM-5" TargetMode="External"/><Relationship Id="rId198" Type="http://schemas.openxmlformats.org/officeDocument/2006/relationships/hyperlink" Target="https://grow-your-goals.atlassian.net/browse/SCRUM-8" TargetMode="External"/><Relationship Id="rId202" Type="http://schemas.openxmlformats.org/officeDocument/2006/relationships/hyperlink" Target="https://grow-your-goals.atlassian.net/secure/ViewProfile.jspa?accountId=712020%3Ab416e52e-4584-4bf6-8346-2ad3757f33fd" TargetMode="External"/><Relationship Id="rId18" Type="http://schemas.openxmlformats.org/officeDocument/2006/relationships/image" Target="media/image13.png"/><Relationship Id="rId39" Type="http://schemas.openxmlformats.org/officeDocument/2006/relationships/hyperlink" Target="https://grow-your-goals.atlassian.net/browse/SCRUM-38" TargetMode="External"/><Relationship Id="rId50" Type="http://schemas.openxmlformats.org/officeDocument/2006/relationships/hyperlink" Target="https://grow-your-goals.atlassian.net/secure/BrowseProject.jspa?id=10000" TargetMode="External"/><Relationship Id="rId104" Type="http://schemas.openxmlformats.org/officeDocument/2006/relationships/hyperlink" Target="https://grow-your-goals.atlassian.net/secure/BrowseProject.jspa?id=10000" TargetMode="External"/><Relationship Id="rId125" Type="http://schemas.openxmlformats.org/officeDocument/2006/relationships/hyperlink" Target="https://grow-your-goals.atlassian.net/browse/SCRUM-11" TargetMode="External"/><Relationship Id="rId146" Type="http://schemas.openxmlformats.org/officeDocument/2006/relationships/hyperlink" Target="https://grow-your-goals.atlassian.net/secure/BrowseProject.jspa?id=10000" TargetMode="External"/><Relationship Id="rId167" Type="http://schemas.openxmlformats.org/officeDocument/2006/relationships/hyperlink" Target="https://grow-your-goals.atlassian.net/browse/SCRUM-6" TargetMode="External"/><Relationship Id="rId188" Type="http://schemas.openxmlformats.org/officeDocument/2006/relationships/hyperlink" Target="https://grow-your-goals.atlassian.net/secure/BrowseProject.jspa?id=10000" TargetMode="External"/><Relationship Id="rId71" Type="http://schemas.openxmlformats.org/officeDocument/2006/relationships/hyperlink" Target="https://grow-your-goals.atlassian.net/browse/SCRUM-3" TargetMode="External"/><Relationship Id="rId92" Type="http://schemas.openxmlformats.org/officeDocument/2006/relationships/hyperlink" Target="https://grow-your-goals.atlassian.net/secure/BrowseProject.jspa?id=10000" TargetMode="External"/><Relationship Id="rId213" Type="http://schemas.openxmlformats.org/officeDocument/2006/relationships/hyperlink" Target="https://grow-your-goals.atlassian.net/browse/SCRUM-8" TargetMode="External"/><Relationship Id="rId2" Type="http://schemas.openxmlformats.org/officeDocument/2006/relationships/numbering" Target="numbering.xml"/><Relationship Id="rId29" Type="http://schemas.openxmlformats.org/officeDocument/2006/relationships/image" Target="media/image23.png"/><Relationship Id="rId40" Type="http://schemas.openxmlformats.org/officeDocument/2006/relationships/hyperlink" Target="https://grow-your-goals.atlassian.net/secure/ViewProfile.jspa?accountId=712020%3Ab416e52e-4584-4bf6-8346-2ad3757f33fd" TargetMode="External"/><Relationship Id="rId115" Type="http://schemas.openxmlformats.org/officeDocument/2006/relationships/hyperlink" Target="https://grow-your-goals.atlassian.net/browse/SCRUM-45" TargetMode="External"/><Relationship Id="rId136" Type="http://schemas.openxmlformats.org/officeDocument/2006/relationships/hyperlink" Target="https://grow-your-goals.atlassian.net/secure/ViewProfile.jspa?accountId=712020%3Ab416e52e-4584-4bf6-8346-2ad3757f33fd" TargetMode="External"/><Relationship Id="rId157" Type="http://schemas.openxmlformats.org/officeDocument/2006/relationships/hyperlink" Target="https://grow-your-goals.atlassian.net/browse/SCRUM-25" TargetMode="External"/><Relationship Id="rId178" Type="http://schemas.openxmlformats.org/officeDocument/2006/relationships/hyperlink" Target="https://grow-your-goals.atlassian.net/secure/ViewProfile.jspa?accountId=712020%3Ab416e52e-4584-4bf6-8346-2ad3757f33fd" TargetMode="External"/><Relationship Id="rId61" Type="http://schemas.openxmlformats.org/officeDocument/2006/relationships/hyperlink" Target="https://grow-your-goals.atlassian.net/browse/SCRUM-43" TargetMode="External"/><Relationship Id="rId82" Type="http://schemas.openxmlformats.org/officeDocument/2006/relationships/hyperlink" Target="https://grow-your-goals.atlassian.net/secure/ViewProfile.jspa?accountId=712020%3Ab416e52e-4584-4bf6-8346-2ad3757f33fd" TargetMode="External"/><Relationship Id="rId199" Type="http://schemas.openxmlformats.org/officeDocument/2006/relationships/hyperlink" Target="https://grow-your-goals.atlassian.net/browse/SCRUM-31" TargetMode="External"/><Relationship Id="rId203" Type="http://schemas.openxmlformats.org/officeDocument/2006/relationships/hyperlink" Target="https://grow-your-goals.atlassian.net/browse/SCRUM-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2445</TotalTime>
  <Pages>127</Pages>
  <Words>34329</Words>
  <Characters>195681</Characters>
  <Application>Microsoft Office Word</Application>
  <DocSecurity>0</DocSecurity>
  <Lines>1630</Lines>
  <Paragraphs>459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57</cp:revision>
  <dcterms:created xsi:type="dcterms:W3CDTF">2024-09-26T17:46:00Z</dcterms:created>
  <dcterms:modified xsi:type="dcterms:W3CDTF">2024-11-30T15:07:00Z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id="2YkYrrLL"/&gt;&lt;style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