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5E615" w14:textId="1057DC8E" w:rsidR="0080322A" w:rsidRPr="0080322A" w:rsidRDefault="0080322A" w:rsidP="0080322A">
      <w:pPr>
        <w:spacing w:after="240" w:line="288" w:lineRule="atLeast"/>
        <w:outlineLvl w:val="0"/>
        <w:rPr>
          <w:rFonts w:asciiTheme="majorBidi" w:eastAsia="Times New Roman" w:hAnsiTheme="majorBidi" w:cstheme="majorBidi"/>
          <w:color w:val="373D3F"/>
          <w:kern w:val="36"/>
          <w:sz w:val="48"/>
          <w:szCs w:val="48"/>
          <w:lang w:eastAsia="en-GB"/>
          <w14:ligatures w14:val="none"/>
        </w:rPr>
      </w:pPr>
      <w:r w:rsidRPr="0080322A">
        <w:rPr>
          <w:rFonts w:asciiTheme="majorBidi" w:eastAsia="Times New Roman" w:hAnsiTheme="majorBidi" w:cstheme="majorBidi"/>
          <w:color w:val="373D3F"/>
          <w:kern w:val="36"/>
          <w:sz w:val="48"/>
          <w:szCs w:val="48"/>
          <w:lang w:eastAsia="en-GB"/>
          <w14:ligatures w14:val="none"/>
        </w:rPr>
        <w:t>Appendix C: IEEE 830 Template</w:t>
      </w:r>
    </w:p>
    <w:p w14:paraId="1B6875B8" w14:textId="77777777" w:rsidR="0080322A" w:rsidRPr="0080322A" w:rsidRDefault="0080322A" w:rsidP="00041E53">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Software Requirements Specification</w:t>
      </w:r>
    </w:p>
    <w:p w14:paraId="1178CF44" w14:textId="7777777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for</w:t>
      </w:r>
    </w:p>
    <w:p w14:paraId="32266EAB" w14:textId="7C893797" w:rsidR="0080322A" w:rsidRPr="00100900" w:rsidRDefault="00100900" w:rsidP="00041E53">
      <w:pPr>
        <w:shd w:val="clear" w:color="auto" w:fill="FFFFFF"/>
        <w:spacing w:before="240" w:after="0" w:line="240" w:lineRule="auto"/>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b/>
          <w:bCs/>
          <w:color w:val="000000" w:themeColor="text1"/>
          <w:kern w:val="0"/>
          <w:sz w:val="20"/>
          <w:szCs w:val="20"/>
          <w:lang w:eastAsia="en-GB"/>
          <w14:ligatures w14:val="none"/>
        </w:rPr>
        <w:t>Simple Digital Thermometer</w:t>
      </w:r>
    </w:p>
    <w:p w14:paraId="077065B3" w14:textId="26CF1D57"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Version </w:t>
      </w:r>
      <w:r w:rsidRPr="0080322A">
        <w:rPr>
          <w:rFonts w:asciiTheme="majorBidi" w:eastAsia="Times New Roman" w:hAnsiTheme="majorBidi" w:cstheme="majorBidi"/>
          <w:b/>
          <w:bCs/>
          <w:color w:val="0000FF"/>
          <w:kern w:val="0"/>
          <w:sz w:val="20"/>
          <w:szCs w:val="20"/>
          <w:lang w:eastAsia="en-GB"/>
          <w14:ligatures w14:val="none"/>
        </w:rPr>
        <w:t>«#</w:t>
      </w:r>
      <w:r w:rsidR="00F66DEC">
        <w:rPr>
          <w:rFonts w:asciiTheme="majorBidi" w:eastAsia="Times New Roman" w:hAnsiTheme="majorBidi" w:cstheme="majorBidi"/>
          <w:b/>
          <w:bCs/>
          <w:color w:val="0000FF"/>
          <w:kern w:val="0"/>
          <w:sz w:val="20"/>
          <w:szCs w:val="20"/>
          <w:lang w:eastAsia="en-GB"/>
          <w14:ligatures w14:val="none"/>
        </w:rPr>
        <w:t>2</w:t>
      </w:r>
      <w:r w:rsidRPr="0080322A">
        <w:rPr>
          <w:rFonts w:asciiTheme="majorBidi" w:eastAsia="Times New Roman" w:hAnsiTheme="majorBidi" w:cstheme="majorBidi"/>
          <w:b/>
          <w:bCs/>
          <w:color w:val="0000FF"/>
          <w:kern w:val="0"/>
          <w:sz w:val="20"/>
          <w:szCs w:val="20"/>
          <w:lang w:eastAsia="en-GB"/>
          <w14:ligatures w14:val="none"/>
        </w:rPr>
        <w:t>»</w:t>
      </w:r>
    </w:p>
    <w:p w14:paraId="7DFA33C1" w14:textId="4409A376" w:rsidR="0080322A" w:rsidRPr="00100900" w:rsidRDefault="0080322A" w:rsidP="00041E53">
      <w:pPr>
        <w:shd w:val="clear" w:color="auto" w:fill="FFFFFF"/>
        <w:spacing w:before="240" w:after="0" w:line="240" w:lineRule="auto"/>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b/>
          <w:bCs/>
          <w:color w:val="000000" w:themeColor="text1"/>
          <w:kern w:val="0"/>
          <w:sz w:val="20"/>
          <w:szCs w:val="20"/>
          <w:lang w:eastAsia="en-GB"/>
          <w14:ligatures w14:val="none"/>
        </w:rPr>
        <w:t>Prepared by </w:t>
      </w:r>
      <w:r w:rsidR="00CB4196" w:rsidRPr="00100900">
        <w:rPr>
          <w:rFonts w:asciiTheme="majorBidi" w:eastAsia="Times New Roman" w:hAnsiTheme="majorBidi" w:cstheme="majorBidi"/>
          <w:b/>
          <w:bCs/>
          <w:color w:val="000000" w:themeColor="text1"/>
          <w:kern w:val="0"/>
          <w:sz w:val="20"/>
          <w:szCs w:val="20"/>
          <w:lang w:eastAsia="en-GB"/>
          <w14:ligatures w14:val="none"/>
        </w:rPr>
        <w:t>Adam Omieciński</w:t>
      </w:r>
    </w:p>
    <w:p w14:paraId="02A06801" w14:textId="231DA2D0"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0000FF"/>
          <w:kern w:val="0"/>
          <w:sz w:val="20"/>
          <w:szCs w:val="20"/>
          <w:lang w:eastAsia="en-GB"/>
          <w14:ligatures w14:val="none"/>
        </w:rPr>
        <w:t>«</w:t>
      </w:r>
      <w:r w:rsidR="00A70C2A">
        <w:rPr>
          <w:rFonts w:asciiTheme="majorBidi" w:eastAsia="Times New Roman" w:hAnsiTheme="majorBidi" w:cstheme="majorBidi"/>
          <w:b/>
          <w:bCs/>
          <w:color w:val="0000FF"/>
          <w:kern w:val="0"/>
          <w:sz w:val="20"/>
          <w:szCs w:val="20"/>
          <w:lang w:eastAsia="en-GB"/>
          <w14:ligatures w14:val="none"/>
        </w:rPr>
        <w:t>organisation</w:t>
      </w:r>
      <w:r w:rsidRPr="0080322A">
        <w:rPr>
          <w:rFonts w:asciiTheme="majorBidi" w:eastAsia="Times New Roman" w:hAnsiTheme="majorBidi" w:cstheme="majorBidi"/>
          <w:b/>
          <w:bCs/>
          <w:color w:val="0000FF"/>
          <w:kern w:val="0"/>
          <w:sz w:val="20"/>
          <w:szCs w:val="20"/>
          <w:lang w:eastAsia="en-GB"/>
          <w14:ligatures w14:val="none"/>
        </w:rPr>
        <w:t>»</w:t>
      </w:r>
    </w:p>
    <w:p w14:paraId="5EC2AFA0" w14:textId="6F0FED4F" w:rsidR="0080322A" w:rsidRPr="0080322A" w:rsidRDefault="0080322A" w:rsidP="00041E53">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0000FF"/>
          <w:kern w:val="0"/>
          <w:sz w:val="20"/>
          <w:szCs w:val="20"/>
          <w:lang w:eastAsia="en-GB"/>
          <w14:ligatures w14:val="none"/>
        </w:rPr>
        <w:t>«</w:t>
      </w:r>
      <w:r w:rsidR="00F66DEC">
        <w:rPr>
          <w:rFonts w:asciiTheme="majorBidi" w:eastAsia="Times New Roman" w:hAnsiTheme="majorBidi" w:cstheme="majorBidi"/>
          <w:b/>
          <w:bCs/>
          <w:color w:val="0000FF"/>
          <w:kern w:val="0"/>
          <w:sz w:val="20"/>
          <w:szCs w:val="20"/>
          <w:lang w:eastAsia="en-GB"/>
          <w14:ligatures w14:val="none"/>
        </w:rPr>
        <w:t>08</w:t>
      </w:r>
      <w:r w:rsidR="00CB4196">
        <w:rPr>
          <w:rFonts w:asciiTheme="majorBidi" w:eastAsia="Times New Roman" w:hAnsiTheme="majorBidi" w:cstheme="majorBidi"/>
          <w:b/>
          <w:bCs/>
          <w:color w:val="0000FF"/>
          <w:kern w:val="0"/>
          <w:sz w:val="20"/>
          <w:szCs w:val="20"/>
          <w:lang w:eastAsia="en-GB"/>
          <w14:ligatures w14:val="none"/>
        </w:rPr>
        <w:t>/0</w:t>
      </w:r>
      <w:r w:rsidR="00F66DEC">
        <w:rPr>
          <w:rFonts w:asciiTheme="majorBidi" w:eastAsia="Times New Roman" w:hAnsiTheme="majorBidi" w:cstheme="majorBidi"/>
          <w:b/>
          <w:bCs/>
          <w:color w:val="0000FF"/>
          <w:kern w:val="0"/>
          <w:sz w:val="20"/>
          <w:szCs w:val="20"/>
          <w:lang w:eastAsia="en-GB"/>
          <w14:ligatures w14:val="none"/>
        </w:rPr>
        <w:t>5</w:t>
      </w:r>
      <w:r w:rsidR="00CB4196">
        <w:rPr>
          <w:rFonts w:asciiTheme="majorBidi" w:eastAsia="Times New Roman" w:hAnsiTheme="majorBidi" w:cstheme="majorBidi"/>
          <w:b/>
          <w:bCs/>
          <w:color w:val="0000FF"/>
          <w:kern w:val="0"/>
          <w:sz w:val="20"/>
          <w:szCs w:val="20"/>
          <w:lang w:eastAsia="en-GB"/>
          <w14:ligatures w14:val="none"/>
        </w:rPr>
        <w:t>/2026</w:t>
      </w:r>
      <w:r w:rsidRPr="0080322A">
        <w:rPr>
          <w:rFonts w:asciiTheme="majorBidi" w:eastAsia="Times New Roman" w:hAnsiTheme="majorBidi" w:cstheme="majorBidi"/>
          <w:b/>
          <w:bCs/>
          <w:color w:val="0000FF"/>
          <w:kern w:val="0"/>
          <w:sz w:val="20"/>
          <w:szCs w:val="20"/>
          <w:lang w:eastAsia="en-GB"/>
          <w14:ligatures w14:val="none"/>
        </w:rPr>
        <w:t>»</w:t>
      </w:r>
    </w:p>
    <w:p w14:paraId="6DD86EFB"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«Page Break»</w:t>
      </w:r>
    </w:p>
    <w:p w14:paraId="23268C92"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Table of Contents</w:t>
      </w:r>
    </w:p>
    <w:p w14:paraId="18EB7A68"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«Table of Contents»</w:t>
      </w:r>
    </w:p>
    <w:p w14:paraId="1CC3B88E" w14:textId="77777777" w:rsidR="0080322A" w:rsidRPr="0080322A" w:rsidRDefault="0080322A" w:rsidP="0080322A">
      <w:pPr>
        <w:shd w:val="clear" w:color="auto" w:fill="FFFFFF"/>
        <w:spacing w:before="240" w:after="0" w:line="240" w:lineRule="auto"/>
        <w:jc w:val="center"/>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Revision History</w:t>
      </w:r>
    </w:p>
    <w:tbl>
      <w:tblPr>
        <w:tblW w:w="0" w:type="auto"/>
        <w:tblBorders>
          <w:top w:val="single" w:sz="6" w:space="0" w:color="000000"/>
          <w:left w:val="single" w:sz="6" w:space="0" w:color="000000"/>
          <w:bottom w:val="single" w:sz="6" w:space="0" w:color="000000"/>
          <w:right w:val="single" w:sz="6" w:space="0" w:color="000000"/>
        </w:tblBorders>
        <w:shd w:val="clear" w:color="auto" w:fill="FFFFFF"/>
        <w:tblCellMar>
          <w:top w:w="15" w:type="dxa"/>
          <w:left w:w="15" w:type="dxa"/>
          <w:bottom w:w="15" w:type="dxa"/>
          <w:right w:w="15" w:type="dxa"/>
        </w:tblCellMar>
        <w:tblLook w:val="04A0" w:firstRow="1" w:lastRow="0" w:firstColumn="1" w:lastColumn="0" w:noHBand="0" w:noVBand="1"/>
      </w:tblPr>
      <w:tblGrid>
        <w:gridCol w:w="1590"/>
        <w:gridCol w:w="1105"/>
        <w:gridCol w:w="1607"/>
        <w:gridCol w:w="723"/>
      </w:tblGrid>
      <w:tr w:rsidR="0080322A" w:rsidRPr="0080322A" w14:paraId="01835987"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1B8BF216"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Name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2D2E8F1"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Date</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503F532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Reason for Changes</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8668EDC" w14:textId="77777777" w:rsidR="0080322A" w:rsidRPr="0080322A" w:rsidRDefault="0080322A" w:rsidP="0080322A">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373D3F"/>
                <w:kern w:val="0"/>
                <w:sz w:val="16"/>
                <w:szCs w:val="16"/>
                <w:lang w:eastAsia="en-GB"/>
                <w14:ligatures w14:val="none"/>
              </w:rPr>
              <w:t>Version</w:t>
            </w:r>
          </w:p>
        </w:tc>
      </w:tr>
      <w:tr w:rsidR="00CB0E3B" w:rsidRPr="0080322A" w14:paraId="31147E76"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270E4E16" w14:textId="4118629C" w:rsidR="00CB0E3B" w:rsidRPr="0080322A" w:rsidRDefault="00CB0E3B" w:rsidP="00CB0E3B">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Adam Omieiciński</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6AD664C1" w14:textId="7530F328" w:rsidR="00CB0E3B" w:rsidRPr="0080322A" w:rsidRDefault="00CB0E3B" w:rsidP="00CB0E3B">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27/04/2026</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3DE41F63" w14:textId="43BD29E5" w:rsidR="00CB0E3B" w:rsidRPr="0080322A" w:rsidRDefault="00CB0E3B" w:rsidP="00CB0E3B">
            <w:pPr>
              <w:spacing w:before="360" w:after="360" w:line="264" w:lineRule="atLeast"/>
              <w:rPr>
                <w:rFonts w:asciiTheme="majorBidi" w:eastAsia="Times New Roman" w:hAnsiTheme="majorBidi" w:cstheme="majorBidi"/>
                <w:color w:val="373D3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«Initial version»</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hideMark/>
          </w:tcPr>
          <w:p w14:paraId="7394DDF9" w14:textId="668EA759" w:rsidR="00CB0E3B" w:rsidRPr="00CB4196" w:rsidRDefault="00CB0E3B" w:rsidP="00CB0E3B">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#1</w:t>
            </w:r>
            <w:r w:rsidRPr="0080322A">
              <w:rPr>
                <w:rFonts w:asciiTheme="majorBidi" w:eastAsia="Times New Roman" w:hAnsiTheme="majorBidi" w:cstheme="majorBidi"/>
                <w:color w:val="0000FF"/>
                <w:kern w:val="0"/>
                <w:sz w:val="16"/>
                <w:szCs w:val="16"/>
                <w:lang w:eastAsia="en-GB"/>
                <w14:ligatures w14:val="none"/>
              </w:rPr>
              <w:t>»</w:t>
            </w:r>
          </w:p>
        </w:tc>
      </w:tr>
      <w:tr w:rsidR="00CB0E3B" w:rsidRPr="0080322A" w14:paraId="29CFD175" w14:textId="77777777">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4A5CA828" w14:textId="0E6136C1" w:rsidR="00CB0E3B" w:rsidRPr="0080322A" w:rsidRDefault="00CB0E3B" w:rsidP="00CB0E3B">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Adam Omieiciński</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5FABF0A1" w14:textId="4096CF39" w:rsidR="00CB0E3B" w:rsidRPr="00CB0E3B" w:rsidRDefault="00CB0E3B" w:rsidP="00CB0E3B">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CB0E3B">
              <w:rPr>
                <w:rFonts w:asciiTheme="majorBidi" w:eastAsia="Times New Roman" w:hAnsiTheme="majorBidi" w:cstheme="majorBidi"/>
                <w:color w:val="0000FF"/>
                <w:kern w:val="0"/>
                <w:sz w:val="16"/>
                <w:szCs w:val="16"/>
                <w:lang w:eastAsia="en-GB"/>
                <w14:ligatures w14:val="none"/>
              </w:rPr>
              <w:t>«08/05/2026»</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623B321E" w14:textId="75C7D8F9" w:rsidR="00CB0E3B" w:rsidRPr="0080322A" w:rsidRDefault="00CB0E3B" w:rsidP="00CB0E3B">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UML implemented</w:t>
            </w:r>
            <w:r w:rsidRPr="0080322A">
              <w:rPr>
                <w:rFonts w:asciiTheme="majorBidi" w:eastAsia="Times New Roman" w:hAnsiTheme="majorBidi" w:cstheme="majorBidi"/>
                <w:color w:val="0000FF"/>
                <w:kern w:val="0"/>
                <w:sz w:val="16"/>
                <w:szCs w:val="16"/>
                <w:lang w:eastAsia="en-GB"/>
                <w14:ligatures w14:val="none"/>
              </w:rPr>
              <w:t>»</w:t>
            </w:r>
          </w:p>
        </w:tc>
        <w:tc>
          <w:tcPr>
            <w:tcW w:w="0" w:type="auto"/>
            <w:tcBorders>
              <w:top w:val="single" w:sz="6" w:space="0" w:color="000000"/>
              <w:left w:val="single" w:sz="6" w:space="0" w:color="000000"/>
              <w:bottom w:val="single" w:sz="6" w:space="0" w:color="000000"/>
              <w:right w:val="single" w:sz="6" w:space="0" w:color="000000"/>
            </w:tcBorders>
            <w:shd w:val="clear" w:color="auto" w:fill="FFFFFF"/>
            <w:tcMar>
              <w:top w:w="108" w:type="dxa"/>
              <w:left w:w="108" w:type="dxa"/>
              <w:bottom w:w="108" w:type="dxa"/>
              <w:right w:w="108" w:type="dxa"/>
            </w:tcMar>
            <w:vAlign w:val="center"/>
          </w:tcPr>
          <w:p w14:paraId="13FE9CBE" w14:textId="2484C1E0" w:rsidR="00CB0E3B" w:rsidRPr="0080322A" w:rsidRDefault="00CB0E3B" w:rsidP="00CB0E3B">
            <w:pPr>
              <w:spacing w:before="360" w:after="360" w:line="264" w:lineRule="atLeast"/>
              <w:rPr>
                <w:rFonts w:asciiTheme="majorBidi" w:eastAsia="Times New Roman" w:hAnsiTheme="majorBidi" w:cstheme="majorBidi"/>
                <w:color w:val="0000FF"/>
                <w:kern w:val="0"/>
                <w:sz w:val="16"/>
                <w:szCs w:val="16"/>
                <w:lang w:eastAsia="en-GB"/>
                <w14:ligatures w14:val="none"/>
              </w:rPr>
            </w:pPr>
            <w:r w:rsidRPr="0080322A">
              <w:rPr>
                <w:rFonts w:asciiTheme="majorBidi" w:eastAsia="Times New Roman" w:hAnsiTheme="majorBidi" w:cstheme="majorBidi"/>
                <w:color w:val="0000FF"/>
                <w:kern w:val="0"/>
                <w:sz w:val="16"/>
                <w:szCs w:val="16"/>
                <w:lang w:eastAsia="en-GB"/>
                <w14:ligatures w14:val="none"/>
              </w:rPr>
              <w:t>«</w:t>
            </w:r>
            <w:r>
              <w:rPr>
                <w:rFonts w:asciiTheme="majorBidi" w:eastAsia="Times New Roman" w:hAnsiTheme="majorBidi" w:cstheme="majorBidi"/>
                <w:color w:val="0000FF"/>
                <w:kern w:val="0"/>
                <w:sz w:val="16"/>
                <w:szCs w:val="16"/>
                <w:lang w:eastAsia="en-GB"/>
                <w14:ligatures w14:val="none"/>
              </w:rPr>
              <w:t>#2</w:t>
            </w:r>
            <w:r w:rsidRPr="0080322A">
              <w:rPr>
                <w:rFonts w:asciiTheme="majorBidi" w:eastAsia="Times New Roman" w:hAnsiTheme="majorBidi" w:cstheme="majorBidi"/>
                <w:color w:val="0000FF"/>
                <w:kern w:val="0"/>
                <w:sz w:val="16"/>
                <w:szCs w:val="16"/>
                <w:lang w:eastAsia="en-GB"/>
                <w14:ligatures w14:val="none"/>
              </w:rPr>
              <w:t>»</w:t>
            </w:r>
          </w:p>
        </w:tc>
      </w:tr>
    </w:tbl>
    <w:p w14:paraId="7A444902"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«Page break»</w:t>
      </w:r>
    </w:p>
    <w:p w14:paraId="28B1D14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 Introduction</w:t>
      </w:r>
    </w:p>
    <w:p w14:paraId="48B58A72" w14:textId="77777777" w:rsidR="0080322A" w:rsidRPr="0080322A" w:rsidRDefault="0080322A" w:rsidP="0080322A">
      <w:pPr>
        <w:shd w:val="clear" w:color="auto" w:fill="FFFFFF"/>
        <w:spacing w:before="24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1.1. Purpose  </w:t>
      </w:r>
    </w:p>
    <w:p w14:paraId="19D30471" w14:textId="77777777" w:rsidR="00100900" w:rsidRPr="00100900" w:rsidRDefault="00100900" w:rsidP="00100900">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This document identifies the software requirements and design for the Simple Digital Thermometer product. It covers the scope of the basic temperature monitoring system intended for home use.</w:t>
      </w:r>
    </w:p>
    <w:p w14:paraId="7BB04734"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1.2. Document Conventions  </w:t>
      </w:r>
    </w:p>
    <w:p w14:paraId="34A8822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any standards or typographical conventions that were followed when writing this specification, such as fonts or highlighting that have special significance. For example, state whether priorities for higher-level requirements are assumed to be inherited by detailed requirements, or whether every requirement statement is to have its own priority.»</w:t>
      </w:r>
    </w:p>
    <w:p w14:paraId="3F964AD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1.3. Intended Audience and Reading Suggestions  </w:t>
      </w:r>
    </w:p>
    <w:p w14:paraId="03C2F6A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lastRenderedPageBreak/>
        <w:t>«Describe the different types of reader that the document is intended for, such as developers, project managers, marketing staff, users, testers, and documentation writers. Describe what the rest of this document contains and how it is organized. Suggest a sequence for reading the document, beginning with the overview sections and proceeding through the sections that are most pertinent to each reader type.»</w:t>
      </w:r>
    </w:p>
    <w:p w14:paraId="697DFE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1.4. Product Scope  </w:t>
      </w:r>
    </w:p>
    <w:p w14:paraId="15525D83" w14:textId="77777777" w:rsidR="00100900" w:rsidRPr="00100900" w:rsidRDefault="00100900" w:rsidP="00100900">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The software will operate a simple digital thermometer. Its purpose is to read temperature data from a sensor and display it clearly to the user. The goal is to provide a reliable, easy-to-read, and fast temperature measurement tool.</w:t>
      </w:r>
    </w:p>
    <w:p w14:paraId="5457DB7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1.5. References  </w:t>
      </w:r>
    </w:p>
    <w:p w14:paraId="498BCA6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other documents or Web addresses to which this document refers or was based on.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 Include the assignment document in the references.»</w:t>
      </w:r>
    </w:p>
    <w:p w14:paraId="12E0F7F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 Overall Description</w:t>
      </w:r>
    </w:p>
    <w:p w14:paraId="5B96503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2.1. Product Perspective  </w:t>
      </w:r>
    </w:p>
    <w:p w14:paraId="538D075C" w14:textId="77777777" w:rsidR="00CB0E3B" w:rsidRDefault="00CB0E3B"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CB0E3B">
        <w:rPr>
          <w:rFonts w:asciiTheme="majorBidi" w:eastAsia="Times New Roman" w:hAnsiTheme="majorBidi" w:cstheme="majorBidi"/>
          <w:color w:val="000000" w:themeColor="text1"/>
          <w:kern w:val="0"/>
          <w:sz w:val="20"/>
          <w:szCs w:val="20"/>
          <w:lang w:eastAsia="en-GB"/>
          <w14:ligatures w14:val="none"/>
        </w:rPr>
        <w:t>The Simple Digital Thermometer is a new, self-contained system. It is an independent application running on a basic microcontroller or local environment. It does not replace any existing systems and operates completely offline, interfacing directly with a physical temperature sensor and a display module.</w:t>
      </w:r>
    </w:p>
    <w:p w14:paraId="4B2083C1" w14:textId="00BC5171" w:rsidR="00CB0E3B" w:rsidRPr="00CB0E3B" w:rsidRDefault="00CB0E3B"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CB0E3B">
        <w:rPr>
          <w:rFonts w:asciiTheme="majorBidi" w:eastAsia="Times New Roman" w:hAnsiTheme="majorBidi" w:cstheme="majorBidi"/>
          <w:noProof/>
          <w:color w:val="000000" w:themeColor="text1"/>
          <w:kern w:val="0"/>
          <w:sz w:val="20"/>
          <w:szCs w:val="20"/>
          <w:lang w:eastAsia="en-GB"/>
          <w14:ligatures w14:val="none"/>
        </w:rPr>
        <w:drawing>
          <wp:inline distT="0" distB="0" distL="0" distR="0" wp14:anchorId="7C08172A" wp14:editId="0B8E049B">
            <wp:extent cx="5731510" cy="2541905"/>
            <wp:effectExtent l="0" t="0" r="2540" b="0"/>
            <wp:docPr id="138108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087246" name=""/>
                    <pic:cNvPicPr/>
                  </pic:nvPicPr>
                  <pic:blipFill>
                    <a:blip r:embed="rId5"/>
                    <a:stretch>
                      <a:fillRect/>
                    </a:stretch>
                  </pic:blipFill>
                  <pic:spPr>
                    <a:xfrm>
                      <a:off x="0" y="0"/>
                      <a:ext cx="5731510" cy="2541905"/>
                    </a:xfrm>
                    <a:prstGeom prst="rect">
                      <a:avLst/>
                    </a:prstGeom>
                  </pic:spPr>
                </pic:pic>
              </a:graphicData>
            </a:graphic>
          </wp:inline>
        </w:drawing>
      </w:r>
    </w:p>
    <w:p w14:paraId="2B45276F" w14:textId="1575A0DB"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2.2. Product Features  </w:t>
      </w:r>
    </w:p>
    <w:p w14:paraId="5E64294A" w14:textId="77777777" w:rsidR="00100900" w:rsidRPr="00100900" w:rsidRDefault="00100900" w:rsidP="00100900">
      <w:pPr>
        <w:shd w:val="clear" w:color="auto" w:fill="FFFFFF"/>
        <w:spacing w:before="360" w:after="0" w:line="240" w:lineRule="auto"/>
        <w:ind w:firstLine="720"/>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Read temperature from a sensor.</w:t>
      </w:r>
    </w:p>
    <w:p w14:paraId="4390F232" w14:textId="77777777" w:rsidR="00100900" w:rsidRPr="00100900" w:rsidRDefault="00100900" w:rsidP="00100900">
      <w:pPr>
        <w:shd w:val="clear" w:color="auto" w:fill="FFFFFF"/>
        <w:spacing w:before="360" w:after="0" w:line="240" w:lineRule="auto"/>
        <w:ind w:firstLine="720"/>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Display temperature on a screen.</w:t>
      </w:r>
    </w:p>
    <w:p w14:paraId="2AA83ABD" w14:textId="77777777" w:rsidR="00100900" w:rsidRPr="00100900" w:rsidRDefault="00100900" w:rsidP="00100900">
      <w:pPr>
        <w:shd w:val="clear" w:color="auto" w:fill="FFFFFF"/>
        <w:spacing w:before="360" w:after="0" w:line="240" w:lineRule="auto"/>
        <w:ind w:firstLine="720"/>
        <w:rPr>
          <w:rFonts w:asciiTheme="majorBidi" w:eastAsia="Times New Roman" w:hAnsiTheme="majorBidi" w:cstheme="majorBidi"/>
          <w:color w:val="0000FF"/>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Alert the user if the temperature is too high</w:t>
      </w:r>
      <w:r w:rsidRPr="00100900">
        <w:rPr>
          <w:rFonts w:asciiTheme="majorBidi" w:eastAsia="Times New Roman" w:hAnsiTheme="majorBidi" w:cstheme="majorBidi"/>
          <w:color w:val="0000FF"/>
          <w:kern w:val="0"/>
          <w:sz w:val="20"/>
          <w:szCs w:val="20"/>
          <w:lang w:eastAsia="en-GB"/>
          <w14:ligatures w14:val="none"/>
        </w:rPr>
        <w:t>.</w:t>
      </w:r>
    </w:p>
    <w:p w14:paraId="2CEB4914" w14:textId="77777777" w:rsidR="0080322A" w:rsidRPr="0080322A" w:rsidRDefault="0080322A" w:rsidP="0080322A">
      <w:pPr>
        <w:shd w:val="clear" w:color="auto" w:fill="FFFFFF"/>
        <w:spacing w:before="360" w:after="0" w:line="240" w:lineRule="auto"/>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2.3. User Classes and Characteristics  </w:t>
      </w:r>
    </w:p>
    <w:p w14:paraId="098A68DA" w14:textId="77777777" w:rsidR="00100900" w:rsidRPr="00100900" w:rsidRDefault="00100900" w:rsidP="00100900">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The main user class is a standard home user with no technical expertise. The system must be fully automated and require zero configuration.</w:t>
      </w:r>
    </w:p>
    <w:p w14:paraId="3A090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lastRenderedPageBreak/>
        <w:t>2.4. Operating Environment</w:t>
      </w:r>
    </w:p>
    <w:p w14:paraId="23FD6D7B" w14:textId="77777777" w:rsidR="00100900" w:rsidRPr="00100900" w:rsidRDefault="00100900" w:rsidP="00100900">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100900">
        <w:rPr>
          <w:rFonts w:asciiTheme="majorBidi" w:eastAsia="Times New Roman" w:hAnsiTheme="majorBidi" w:cstheme="majorBidi"/>
          <w:color w:val="000000" w:themeColor="text1"/>
          <w:kern w:val="0"/>
          <w:sz w:val="20"/>
          <w:szCs w:val="20"/>
          <w:lang w:eastAsia="en-GB"/>
          <w14:ligatures w14:val="none"/>
        </w:rPr>
        <w:t>The software will operate on a basic microcontroller or local PC environment, interfacing with a standard digital temperature sensor.</w:t>
      </w:r>
    </w:p>
    <w:p w14:paraId="321E9EC6"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2.5. Design and Implementation Constraints</w:t>
      </w:r>
    </w:p>
    <w:p w14:paraId="5BBDE31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w:t>
      </w:r>
    </w:p>
    <w:p w14:paraId="1EBD453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2.6. User Documentation</w:t>
      </w:r>
    </w:p>
    <w:p w14:paraId="5E16203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the user documentation components (such as user manuals, on-line help, and tutorials) that will be delivered along with the software. Identify any known user documentation delivery formats or standards.»</w:t>
      </w:r>
    </w:p>
    <w:p w14:paraId="11DF66E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2.7. Assumptions and Dependencies</w:t>
      </w:r>
    </w:p>
    <w:p w14:paraId="427C76BA" w14:textId="77777777" w:rsidR="0080322A" w:rsidRDefault="0080322A" w:rsidP="0080322A">
      <w:pPr>
        <w:shd w:val="clear" w:color="auto" w:fill="FFFFFF"/>
        <w:spacing w:before="240" w:after="0" w:line="240" w:lineRule="auto"/>
        <w:jc w:val="both"/>
        <w:rPr>
          <w:rFonts w:asciiTheme="majorBidi" w:eastAsia="Times New Roman" w:hAnsiTheme="majorBidi" w:cstheme="majorBidi"/>
          <w:color w:val="0000F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«List any assumed factors (as opposed to known facts) that could affect the requirements stated in the specification.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w:t>
      </w:r>
    </w:p>
    <w:p w14:paraId="683A8B0C" w14:textId="77777777" w:rsidR="00680F5F" w:rsidRPr="0080322A" w:rsidRDefault="00680F5F"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p>
    <w:p w14:paraId="3BE3953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 System Features</w:t>
      </w:r>
    </w:p>
    <w:p w14:paraId="24E10C9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«The purpose here is to give a brief introduction to the system features, so that §4 has something to reference. Then, the full explanation of the system features is given in §5, likely referencing §4. The numbering in §3 and §5 should match.»</w:t>
      </w:r>
    </w:p>
    <w:p w14:paraId="1F2552CE" w14:textId="77777777" w:rsidR="00EF032F" w:rsidRPr="00EF032F" w:rsidRDefault="00EF032F" w:rsidP="00EF032F">
      <w:pPr>
        <w:shd w:val="clear" w:color="auto" w:fill="FFFFFF"/>
        <w:spacing w:before="240" w:after="0" w:line="240" w:lineRule="auto"/>
        <w:jc w:val="both"/>
        <w:rPr>
          <w:rFonts w:asciiTheme="majorBidi" w:eastAsia="Times New Roman" w:hAnsiTheme="majorBidi" w:cstheme="majorBidi"/>
          <w:b/>
          <w:bCs/>
          <w:color w:val="373D3F"/>
          <w:kern w:val="0"/>
          <w:sz w:val="20"/>
          <w:szCs w:val="20"/>
          <w:lang w:eastAsia="en-GB"/>
          <w14:ligatures w14:val="none"/>
        </w:rPr>
      </w:pPr>
      <w:r w:rsidRPr="00EF032F">
        <w:rPr>
          <w:rFonts w:asciiTheme="majorBidi" w:eastAsia="Times New Roman" w:hAnsiTheme="majorBidi" w:cstheme="majorBidi"/>
          <w:b/>
          <w:bCs/>
          <w:color w:val="373D3F"/>
          <w:kern w:val="0"/>
          <w:sz w:val="20"/>
          <w:szCs w:val="20"/>
          <w:lang w:eastAsia="en-GB"/>
          <w14:ligatures w14:val="none"/>
        </w:rPr>
        <w:t>3.1. Temperature Measurement</w:t>
      </w:r>
    </w:p>
    <w:p w14:paraId="2A01154B" w14:textId="77777777"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EF032F">
        <w:rPr>
          <w:rFonts w:asciiTheme="majorBidi" w:eastAsia="Times New Roman" w:hAnsiTheme="majorBidi" w:cstheme="majorBidi"/>
          <w:color w:val="373D3F"/>
          <w:kern w:val="0"/>
          <w:sz w:val="20"/>
          <w:szCs w:val="20"/>
          <w:lang w:eastAsia="en-GB"/>
          <w14:ligatures w14:val="none"/>
        </w:rPr>
        <w:t>The system constantly monitors the environment and extracts temperature data to keep the user informed.</w:t>
      </w:r>
    </w:p>
    <w:p w14:paraId="5075C4B8" w14:textId="248F56C9" w:rsidR="0080322A" w:rsidRPr="0080322A" w:rsidRDefault="0080322A"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3.</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 as needed»</w:t>
      </w:r>
    </w:p>
    <w:p w14:paraId="5108A8ED"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 External Interface Requirements</w:t>
      </w:r>
    </w:p>
    <w:p w14:paraId="54455D0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4.1. User Interfaces Overview</w:t>
      </w:r>
    </w:p>
    <w:p w14:paraId="12B22F43" w14:textId="77777777"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The user interface consists of a simple digital display (either a physical LCD or a basic GUI window on a computer screen) that shows the current temperature as a number.</w:t>
      </w:r>
    </w:p>
    <w:p w14:paraId="6F82712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4.2. Hardware Interfaces</w:t>
      </w:r>
    </w:p>
    <w:p w14:paraId="7A3BFAB9"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w:t>
      </w:r>
    </w:p>
    <w:p w14:paraId="6A0E7A53"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4.3. Software Interfaces</w:t>
      </w:r>
    </w:p>
    <w:p w14:paraId="4877AA61"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 xml:space="preserve">«Describe the connections between this product and other specific software components (name and version), including databases, interpreters, operating systems, tools, libraries, and integrated commercial components. Identify the data items or messages coming into the system and going out and describe the purpose of each. </w:t>
      </w:r>
      <w:r w:rsidRPr="0080322A">
        <w:rPr>
          <w:rFonts w:asciiTheme="majorBidi" w:eastAsia="Times New Roman" w:hAnsiTheme="majorBidi" w:cstheme="majorBidi"/>
          <w:color w:val="0000FF"/>
          <w:kern w:val="0"/>
          <w:sz w:val="20"/>
          <w:szCs w:val="20"/>
          <w:lang w:eastAsia="en-GB"/>
          <w14:ligatures w14:val="none"/>
        </w:rPr>
        <w:lastRenderedPageBreak/>
        <w:t>Describe the services needed and the nature of communications. Identify data that will be shared across software components. If the data sharing mechanism must be implemented in a specific way (for example, use of a global data area in a multitasking operating system), specify this as an implementation constraint.»</w:t>
      </w:r>
    </w:p>
    <w:p w14:paraId="31D0181E"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 System Features/Modules</w:t>
      </w:r>
    </w:p>
    <w:p w14:paraId="25F7DE7F" w14:textId="6C332706"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5.1. </w:t>
      </w:r>
      <w:r w:rsidR="00EF032F" w:rsidRPr="00EF032F">
        <w:rPr>
          <w:rFonts w:asciiTheme="majorBidi" w:eastAsia="Times New Roman" w:hAnsiTheme="majorBidi" w:cstheme="majorBidi"/>
          <w:b/>
          <w:bCs/>
          <w:color w:val="000000" w:themeColor="text1"/>
          <w:kern w:val="0"/>
          <w:sz w:val="20"/>
          <w:szCs w:val="20"/>
          <w:lang w:eastAsia="en-GB"/>
          <w14:ligatures w14:val="none"/>
        </w:rPr>
        <w:t>Temperature Monitoring System</w:t>
      </w:r>
    </w:p>
    <w:p w14:paraId="311F61E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5.1.1 Description and Priority</w:t>
      </w:r>
    </w:p>
    <w:p w14:paraId="3EB0C6DB" w14:textId="77777777"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This module is responsible for fetching, processing, and displaying the temperature. Priority: High.</w:t>
      </w:r>
    </w:p>
    <w:p w14:paraId="30C5C1B5"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5.1.2 Stimulus/Response Sequences</w:t>
      </w:r>
    </w:p>
    <w:p w14:paraId="2DA50C7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«”Stimulus” or “Condition”»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«Describe the stimulus or condition»</w:t>
      </w:r>
    </w:p>
    <w:p w14:paraId="2FDC88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Response: </w:t>
      </w:r>
      <w:r w:rsidRPr="0080322A">
        <w:rPr>
          <w:rFonts w:asciiTheme="majorBidi" w:eastAsia="Times New Roman" w:hAnsiTheme="majorBidi" w:cstheme="majorBidi"/>
          <w:color w:val="0000FF"/>
          <w:kern w:val="0"/>
          <w:sz w:val="20"/>
          <w:szCs w:val="20"/>
          <w:lang w:eastAsia="en-GB"/>
          <w14:ligatures w14:val="none"/>
        </w:rPr>
        <w:t>«Describe the response»</w:t>
      </w:r>
    </w:p>
    <w:p w14:paraId="3A67AAFB"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0000FF"/>
          <w:kern w:val="0"/>
          <w:sz w:val="20"/>
          <w:szCs w:val="20"/>
          <w:lang w:eastAsia="en-GB"/>
          <w14:ligatures w14:val="none"/>
        </w:rPr>
        <w:t>«Additional Stimulus/Response pairs as needed»</w:t>
      </w:r>
    </w:p>
    <w:p w14:paraId="36172132"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5.1.3 Functional Requirements</w:t>
      </w:r>
    </w:p>
    <w:p w14:paraId="212C375B" w14:textId="72B90839"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w:t>
      </w:r>
      <w:r w:rsidRPr="00EF032F">
        <w:rPr>
          <w:rFonts w:asciiTheme="majorBidi" w:eastAsia="Times New Roman" w:hAnsiTheme="majorBidi" w:cstheme="majorBidi"/>
          <w:color w:val="000000" w:themeColor="text1"/>
          <w:kern w:val="0"/>
          <w:sz w:val="20"/>
          <w:szCs w:val="20"/>
          <w:lang w:eastAsia="en-GB"/>
          <w14:ligatures w14:val="none"/>
        </w:rPr>
        <w:t>1.1: </w:t>
      </w:r>
      <w:r w:rsidR="00EF032F" w:rsidRPr="00EF032F">
        <w:rPr>
          <w:rFonts w:asciiTheme="majorBidi" w:eastAsia="Times New Roman" w:hAnsiTheme="majorBidi" w:cstheme="majorBidi"/>
          <w:color w:val="000000" w:themeColor="text1"/>
          <w:kern w:val="0"/>
          <w:sz w:val="20"/>
          <w:szCs w:val="20"/>
          <w:lang w:eastAsia="en-GB"/>
          <w14:ligatures w14:val="none"/>
        </w:rPr>
        <w:t>The system shall read the current temperature data from the sensor.</w:t>
      </w:r>
      <w:r w:rsidRPr="00EF032F">
        <w:rPr>
          <w:rFonts w:asciiTheme="majorBidi" w:eastAsia="Times New Roman" w:hAnsiTheme="majorBidi" w:cstheme="majorBidi"/>
          <w:color w:val="000000" w:themeColor="text1"/>
          <w:kern w:val="0"/>
          <w:sz w:val="20"/>
          <w:szCs w:val="20"/>
          <w:lang w:eastAsia="en-GB"/>
          <w14:ligatures w14:val="none"/>
        </w:rPr>
        <w:t>.</w:t>
      </w:r>
    </w:p>
    <w:p w14:paraId="164BC810" w14:textId="3F22767B"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2</w:t>
      </w:r>
      <w:r w:rsidRPr="0080322A">
        <w:rPr>
          <w:rFonts w:asciiTheme="majorBidi" w:eastAsia="Times New Roman" w:hAnsiTheme="majorBidi" w:cstheme="majorBidi"/>
          <w:color w:val="373D3F"/>
          <w:kern w:val="0"/>
          <w:sz w:val="20"/>
          <w:szCs w:val="20"/>
          <w:lang w:eastAsia="en-GB"/>
          <w14:ligatures w14:val="none"/>
        </w:rPr>
        <w:t>: </w:t>
      </w:r>
      <w:r w:rsidRPr="00EF032F">
        <w:rPr>
          <w:rFonts w:asciiTheme="majorBidi" w:eastAsia="Times New Roman" w:hAnsiTheme="majorBidi" w:cstheme="majorBidi"/>
          <w:color w:val="373D3F"/>
          <w:kern w:val="0"/>
          <w:sz w:val="20"/>
          <w:szCs w:val="20"/>
          <w:lang w:eastAsia="en-GB"/>
          <w14:ligatures w14:val="none"/>
        </w:rPr>
        <w:t>The system shall display the measured temperature in degrees Celsius.</w:t>
      </w:r>
    </w:p>
    <w:p w14:paraId="5B6ECEAA" w14:textId="6141FED6"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3</w:t>
      </w:r>
      <w:r w:rsidRPr="0080322A">
        <w:rPr>
          <w:rFonts w:asciiTheme="majorBidi" w:eastAsia="Times New Roman" w:hAnsiTheme="majorBidi" w:cstheme="majorBidi"/>
          <w:color w:val="373D3F"/>
          <w:kern w:val="0"/>
          <w:sz w:val="20"/>
          <w:szCs w:val="20"/>
          <w:lang w:eastAsia="en-GB"/>
          <w14:ligatures w14:val="none"/>
        </w:rPr>
        <w:t>: </w:t>
      </w:r>
      <w:r w:rsidRPr="00EF032F">
        <w:rPr>
          <w:rFonts w:asciiTheme="majorBidi" w:eastAsia="Times New Roman" w:hAnsiTheme="majorBidi" w:cstheme="majorBidi"/>
          <w:color w:val="373D3F"/>
          <w:kern w:val="0"/>
          <w:sz w:val="20"/>
          <w:szCs w:val="20"/>
          <w:lang w:eastAsia="en-GB"/>
          <w14:ligatures w14:val="none"/>
        </w:rPr>
        <w:t>The system shall update the displayed temperature every 2 seconds.</w:t>
      </w:r>
    </w:p>
    <w:p w14:paraId="725525CE" w14:textId="73E26E23" w:rsidR="00EF032F" w:rsidRPr="00EF032F" w:rsidRDefault="00EF032F"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4</w:t>
      </w:r>
      <w:r w:rsidRPr="0080322A">
        <w:rPr>
          <w:rFonts w:asciiTheme="majorBidi" w:eastAsia="Times New Roman" w:hAnsiTheme="majorBidi" w:cstheme="majorBidi"/>
          <w:color w:val="373D3F"/>
          <w:kern w:val="0"/>
          <w:sz w:val="20"/>
          <w:szCs w:val="20"/>
          <w:lang w:eastAsia="en-GB"/>
          <w14:ligatures w14:val="none"/>
        </w:rPr>
        <w:t>: </w:t>
      </w:r>
      <w:r w:rsidRPr="00EF032F">
        <w:rPr>
          <w:rFonts w:asciiTheme="majorBidi" w:eastAsia="Times New Roman" w:hAnsiTheme="majorBidi" w:cstheme="majorBidi"/>
          <w:color w:val="373D3F"/>
          <w:kern w:val="0"/>
          <w:sz w:val="20"/>
          <w:szCs w:val="20"/>
          <w:lang w:eastAsia="en-GB"/>
          <w14:ligatures w14:val="none"/>
        </w:rPr>
        <w:t>The system shall display a warning message "HOT!" when the temperature exceeds 30°C.</w:t>
      </w:r>
    </w:p>
    <w:p w14:paraId="3B2D64E5" w14:textId="01139A56" w:rsidR="00EF032F" w:rsidRDefault="00EF032F"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REQ-1.</w:t>
      </w:r>
      <w:r>
        <w:rPr>
          <w:rFonts w:asciiTheme="majorBidi" w:eastAsia="Times New Roman" w:hAnsiTheme="majorBidi" w:cstheme="majorBidi"/>
          <w:color w:val="373D3F"/>
          <w:kern w:val="0"/>
          <w:sz w:val="20"/>
          <w:szCs w:val="20"/>
          <w:lang w:eastAsia="en-GB"/>
          <w14:ligatures w14:val="none"/>
        </w:rPr>
        <w:t>5</w:t>
      </w:r>
      <w:r w:rsidRPr="0080322A">
        <w:rPr>
          <w:rFonts w:asciiTheme="majorBidi" w:eastAsia="Times New Roman" w:hAnsiTheme="majorBidi" w:cstheme="majorBidi"/>
          <w:color w:val="373D3F"/>
          <w:kern w:val="0"/>
          <w:sz w:val="20"/>
          <w:szCs w:val="20"/>
          <w:lang w:eastAsia="en-GB"/>
          <w14:ligatures w14:val="none"/>
        </w:rPr>
        <w:t>:</w:t>
      </w:r>
      <w:r w:rsidRPr="00EF032F">
        <w:rPr>
          <w:rFonts w:asciiTheme="majorBidi" w:eastAsia="Times New Roman" w:hAnsiTheme="majorBidi" w:cstheme="majorBidi"/>
          <w:color w:val="373D3F"/>
          <w:kern w:val="0"/>
          <w:sz w:val="20"/>
          <w:szCs w:val="20"/>
          <w:lang w:eastAsia="en-GB"/>
          <w14:ligatures w14:val="none"/>
        </w:rPr>
        <w:t xml:space="preserve"> The system shall allow the user to switch the display unit from Celsius to Fahrenheit using a designated button or key press.</w:t>
      </w:r>
    </w:p>
    <w:p w14:paraId="56C3C8B7" w14:textId="18381940" w:rsidR="0080322A" w:rsidRPr="0080322A" w:rsidRDefault="0080322A" w:rsidP="00EF032F">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5.</w:t>
      </w:r>
      <w:r w:rsidRPr="0080322A">
        <w:rPr>
          <w:rFonts w:asciiTheme="majorBidi" w:eastAsia="Times New Roman" w:hAnsiTheme="majorBidi" w:cstheme="majorBidi"/>
          <w:b/>
          <w:bCs/>
          <w:color w:val="0000FF"/>
          <w:kern w:val="0"/>
          <w:sz w:val="20"/>
          <w:szCs w:val="20"/>
          <w:lang w:eastAsia="en-GB"/>
          <w14:ligatures w14:val="none"/>
        </w:rPr>
        <w:t>«N»</w:t>
      </w:r>
      <w:r w:rsidRPr="0080322A">
        <w:rPr>
          <w:rFonts w:asciiTheme="majorBidi" w:eastAsia="Times New Roman" w:hAnsiTheme="majorBidi" w:cstheme="majorBidi"/>
          <w:b/>
          <w:bCs/>
          <w:color w:val="373D3F"/>
          <w:kern w:val="0"/>
          <w:sz w:val="20"/>
          <w:szCs w:val="20"/>
          <w:lang w:eastAsia="en-GB"/>
          <w14:ligatures w14:val="none"/>
        </w:rPr>
        <w:t>. </w:t>
      </w:r>
      <w:r w:rsidRPr="0080322A">
        <w:rPr>
          <w:rFonts w:asciiTheme="majorBidi" w:eastAsia="Times New Roman" w:hAnsiTheme="majorBidi" w:cstheme="majorBidi"/>
          <w:b/>
          <w:bCs/>
          <w:color w:val="0000FF"/>
          <w:kern w:val="0"/>
          <w:sz w:val="20"/>
          <w:szCs w:val="20"/>
          <w:lang w:eastAsia="en-GB"/>
          <w14:ligatures w14:val="none"/>
        </w:rPr>
        <w:t>«Additional feature blocks»</w:t>
      </w:r>
    </w:p>
    <w:p w14:paraId="2FF7E75A"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b/>
          <w:bCs/>
          <w:color w:val="373D3F"/>
          <w:kern w:val="0"/>
          <w:sz w:val="20"/>
          <w:szCs w:val="20"/>
          <w:lang w:eastAsia="en-GB"/>
          <w14:ligatures w14:val="none"/>
        </w:rPr>
        <w:t>6. Nonfunctional Requirements</w:t>
      </w:r>
    </w:p>
    <w:p w14:paraId="54733D7D" w14:textId="77777777"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b/>
          <w:bCs/>
          <w:color w:val="000000" w:themeColor="text1"/>
          <w:kern w:val="0"/>
          <w:sz w:val="20"/>
          <w:szCs w:val="20"/>
          <w:lang w:eastAsia="en-GB"/>
          <w14:ligatures w14:val="none"/>
        </w:rPr>
        <w:t>6.1. Performance  </w:t>
      </w:r>
    </w:p>
    <w:p w14:paraId="640ABD6C" w14:textId="075A510E"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NF-1.1: </w:t>
      </w:r>
      <w:r w:rsidR="00EF032F" w:rsidRPr="00EF032F">
        <w:rPr>
          <w:rFonts w:asciiTheme="majorBidi" w:eastAsia="Times New Roman" w:hAnsiTheme="majorBidi" w:cstheme="majorBidi"/>
          <w:color w:val="000000" w:themeColor="text1"/>
          <w:kern w:val="0"/>
          <w:sz w:val="20"/>
          <w:szCs w:val="20"/>
          <w:lang w:eastAsia="en-GB"/>
          <w14:ligatures w14:val="none"/>
        </w:rPr>
        <w:t>System shall respond to the user's unit-switch command in &lt; 1 second.</w:t>
      </w:r>
    </w:p>
    <w:p w14:paraId="0B11D059" w14:textId="386BC219"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NF-1</w:t>
      </w:r>
      <w:r w:rsidR="00EF032F" w:rsidRPr="00EF032F">
        <w:rPr>
          <w:rFonts w:asciiTheme="majorBidi" w:eastAsia="Times New Roman" w:hAnsiTheme="majorBidi" w:cstheme="majorBidi"/>
          <w:color w:val="000000" w:themeColor="text1"/>
          <w:kern w:val="0"/>
          <w:sz w:val="20"/>
          <w:szCs w:val="20"/>
          <w:lang w:eastAsia="en-GB"/>
          <w14:ligatures w14:val="none"/>
        </w:rPr>
        <w:t>.2:</w:t>
      </w:r>
      <w:r w:rsidRPr="00EF032F">
        <w:rPr>
          <w:rFonts w:asciiTheme="majorBidi" w:eastAsia="Times New Roman" w:hAnsiTheme="majorBidi" w:cstheme="majorBidi"/>
          <w:color w:val="000000" w:themeColor="text1"/>
          <w:kern w:val="0"/>
          <w:sz w:val="20"/>
          <w:szCs w:val="20"/>
          <w:lang w:eastAsia="en-GB"/>
          <w14:ligatures w14:val="none"/>
        </w:rPr>
        <w:t> </w:t>
      </w:r>
      <w:r w:rsidR="00EF032F" w:rsidRPr="00EF032F">
        <w:rPr>
          <w:rFonts w:asciiTheme="majorBidi" w:eastAsia="Times New Roman" w:hAnsiTheme="majorBidi" w:cstheme="majorBidi"/>
          <w:color w:val="000000" w:themeColor="text1"/>
          <w:kern w:val="0"/>
          <w:sz w:val="20"/>
          <w:szCs w:val="20"/>
          <w:lang w:eastAsia="en-GB"/>
          <w14:ligatures w14:val="none"/>
        </w:rPr>
        <w:t>The system shall successfully boot up and display the first reading in &lt; 5 seconds.</w:t>
      </w:r>
    </w:p>
    <w:p w14:paraId="563FDCB6" w14:textId="7FFB9523" w:rsidR="00EF032F" w:rsidRPr="00EF032F" w:rsidRDefault="00EF032F"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NF-1.3: The system shall maintain a temperature measurement accuracy of +/- 1°C.</w:t>
      </w:r>
    </w:p>
    <w:p w14:paraId="4572A054" w14:textId="48B3FCA7"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b/>
          <w:bCs/>
          <w:color w:val="000000" w:themeColor="text1"/>
          <w:kern w:val="0"/>
          <w:sz w:val="20"/>
          <w:szCs w:val="20"/>
          <w:lang w:eastAsia="en-GB"/>
          <w14:ligatures w14:val="none"/>
        </w:rPr>
        <w:t xml:space="preserve">6.2. </w:t>
      </w:r>
      <w:r w:rsidR="00EF032F" w:rsidRPr="00EF032F">
        <w:rPr>
          <w:rFonts w:asciiTheme="majorBidi" w:eastAsia="Times New Roman" w:hAnsiTheme="majorBidi" w:cstheme="majorBidi"/>
          <w:b/>
          <w:bCs/>
          <w:color w:val="000000" w:themeColor="text1"/>
          <w:kern w:val="0"/>
          <w:sz w:val="20"/>
          <w:szCs w:val="20"/>
          <w:lang w:eastAsia="en-GB"/>
          <w14:ligatures w14:val="none"/>
        </w:rPr>
        <w:t>Reliability &amp; Environment</w:t>
      </w:r>
    </w:p>
    <w:p w14:paraId="597D809E" w14:textId="04531D0F"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NF-2.1: </w:t>
      </w:r>
      <w:r w:rsidR="00EF032F" w:rsidRPr="00EF032F">
        <w:rPr>
          <w:rFonts w:asciiTheme="majorBidi" w:eastAsia="Times New Roman" w:hAnsiTheme="majorBidi" w:cstheme="majorBidi"/>
          <w:color w:val="000000" w:themeColor="text1"/>
          <w:kern w:val="0"/>
          <w:sz w:val="20"/>
          <w:szCs w:val="20"/>
          <w:lang w:eastAsia="en-GB"/>
          <w14:ligatures w14:val="none"/>
        </w:rPr>
        <w:t>The system shall maintain 99% uptime during continuous operation.</w:t>
      </w:r>
    </w:p>
    <w:p w14:paraId="3EBC1FE4" w14:textId="0A85D82C" w:rsidR="0080322A" w:rsidRPr="00EF032F" w:rsidRDefault="0080322A" w:rsidP="0080322A">
      <w:pPr>
        <w:shd w:val="clear" w:color="auto" w:fill="FFFFFF"/>
        <w:spacing w:before="240" w:after="0" w:line="240" w:lineRule="auto"/>
        <w:jc w:val="both"/>
        <w:rPr>
          <w:rFonts w:asciiTheme="majorBidi" w:eastAsia="Times New Roman" w:hAnsiTheme="majorBidi" w:cstheme="majorBidi"/>
          <w:color w:val="000000" w:themeColor="text1"/>
          <w:kern w:val="0"/>
          <w:sz w:val="20"/>
          <w:szCs w:val="20"/>
          <w:lang w:eastAsia="en-GB"/>
          <w14:ligatures w14:val="none"/>
        </w:rPr>
      </w:pPr>
      <w:r w:rsidRPr="00EF032F">
        <w:rPr>
          <w:rFonts w:asciiTheme="majorBidi" w:eastAsia="Times New Roman" w:hAnsiTheme="majorBidi" w:cstheme="majorBidi"/>
          <w:color w:val="000000" w:themeColor="text1"/>
          <w:kern w:val="0"/>
          <w:sz w:val="20"/>
          <w:szCs w:val="20"/>
          <w:lang w:eastAsia="en-GB"/>
          <w14:ligatures w14:val="none"/>
        </w:rPr>
        <w:t>NF-2</w:t>
      </w:r>
      <w:r w:rsidR="00EF032F" w:rsidRPr="00EF032F">
        <w:rPr>
          <w:rFonts w:asciiTheme="majorBidi" w:eastAsia="Times New Roman" w:hAnsiTheme="majorBidi" w:cstheme="majorBidi"/>
          <w:color w:val="000000" w:themeColor="text1"/>
          <w:kern w:val="0"/>
          <w:sz w:val="20"/>
          <w:szCs w:val="20"/>
          <w:lang w:eastAsia="en-GB"/>
          <w14:ligatures w14:val="none"/>
        </w:rPr>
        <w:t>.2</w:t>
      </w:r>
      <w:r w:rsidRPr="00EF032F">
        <w:rPr>
          <w:rFonts w:asciiTheme="majorBidi" w:eastAsia="Times New Roman" w:hAnsiTheme="majorBidi" w:cstheme="majorBidi"/>
          <w:color w:val="000000" w:themeColor="text1"/>
          <w:kern w:val="0"/>
          <w:sz w:val="20"/>
          <w:szCs w:val="20"/>
          <w:lang w:eastAsia="en-GB"/>
          <w14:ligatures w14:val="none"/>
        </w:rPr>
        <w:t>: </w:t>
      </w:r>
      <w:r w:rsidR="00EF032F" w:rsidRPr="00EF032F">
        <w:rPr>
          <w:rFonts w:asciiTheme="majorBidi" w:eastAsia="Times New Roman" w:hAnsiTheme="majorBidi" w:cstheme="majorBidi"/>
          <w:color w:val="000000" w:themeColor="text1"/>
          <w:kern w:val="0"/>
          <w:sz w:val="20"/>
          <w:szCs w:val="20"/>
          <w:lang w:eastAsia="en-GB"/>
          <w14:ligatures w14:val="none"/>
        </w:rPr>
        <w:t>The system shall operate stably on a standard 5V power supply.</w:t>
      </w:r>
    </w:p>
    <w:p w14:paraId="52203648" w14:textId="77777777" w:rsidR="0080322A" w:rsidRPr="0080322A" w:rsidRDefault="0080322A" w:rsidP="0080322A">
      <w:pPr>
        <w:shd w:val="clear" w:color="auto" w:fill="FFFFFF"/>
        <w:spacing w:before="240" w:after="0" w:line="240" w:lineRule="auto"/>
        <w:jc w:val="both"/>
        <w:rPr>
          <w:rFonts w:asciiTheme="majorBidi" w:eastAsia="Times New Roman" w:hAnsiTheme="majorBidi" w:cstheme="majorBidi"/>
          <w:color w:val="373D3F"/>
          <w:kern w:val="0"/>
          <w:sz w:val="20"/>
          <w:szCs w:val="20"/>
          <w:lang w:eastAsia="en-GB"/>
          <w14:ligatures w14:val="none"/>
        </w:rPr>
      </w:pPr>
      <w:r w:rsidRPr="0080322A">
        <w:rPr>
          <w:rFonts w:asciiTheme="majorBidi" w:eastAsia="Times New Roman" w:hAnsiTheme="majorBidi" w:cstheme="majorBidi"/>
          <w:color w:val="373D3F"/>
          <w:kern w:val="0"/>
          <w:sz w:val="20"/>
          <w:szCs w:val="20"/>
          <w:lang w:eastAsia="en-GB"/>
          <w14:ligatures w14:val="none"/>
        </w:rPr>
        <w:t>6.</w:t>
      </w:r>
      <w:r w:rsidRPr="0080322A">
        <w:rPr>
          <w:rFonts w:asciiTheme="majorBidi" w:eastAsia="Times New Roman" w:hAnsiTheme="majorBidi" w:cstheme="majorBidi"/>
          <w:color w:val="0000FF"/>
          <w:kern w:val="0"/>
          <w:sz w:val="20"/>
          <w:szCs w:val="20"/>
          <w:lang w:eastAsia="en-GB"/>
          <w14:ligatures w14:val="none"/>
        </w:rPr>
        <w:t>«N»</w:t>
      </w:r>
      <w:r w:rsidRPr="0080322A">
        <w:rPr>
          <w:rFonts w:asciiTheme="majorBidi" w:eastAsia="Times New Roman" w:hAnsiTheme="majorBidi" w:cstheme="majorBidi"/>
          <w:color w:val="373D3F"/>
          <w:kern w:val="0"/>
          <w:sz w:val="20"/>
          <w:szCs w:val="20"/>
          <w:lang w:eastAsia="en-GB"/>
          <w14:ligatures w14:val="none"/>
        </w:rPr>
        <w:t>. </w:t>
      </w:r>
      <w:r w:rsidRPr="0080322A">
        <w:rPr>
          <w:rFonts w:asciiTheme="majorBidi" w:eastAsia="Times New Roman" w:hAnsiTheme="majorBidi" w:cstheme="majorBidi"/>
          <w:color w:val="0000FF"/>
          <w:kern w:val="0"/>
          <w:sz w:val="20"/>
          <w:szCs w:val="20"/>
          <w:lang w:eastAsia="en-GB"/>
          <w14:ligatures w14:val="none"/>
        </w:rPr>
        <w:t>«Any additional “nonfunctional” blocks»</w:t>
      </w:r>
    </w:p>
    <w:p w14:paraId="2147FB51" w14:textId="77777777" w:rsidR="00202E4A" w:rsidRPr="0080322A" w:rsidRDefault="00202E4A">
      <w:pPr>
        <w:rPr>
          <w:rFonts w:asciiTheme="majorBidi" w:hAnsiTheme="majorBidi" w:cstheme="majorBidi"/>
          <w:sz w:val="18"/>
          <w:szCs w:val="18"/>
        </w:rPr>
      </w:pPr>
    </w:p>
    <w:sectPr w:rsidR="00202E4A" w:rsidRPr="008032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30AD"/>
    <w:multiLevelType w:val="multilevel"/>
    <w:tmpl w:val="26F03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72C9A"/>
    <w:multiLevelType w:val="multilevel"/>
    <w:tmpl w:val="90AC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6777305">
    <w:abstractNumId w:val="1"/>
  </w:num>
  <w:num w:numId="2" w16cid:durableId="13334086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E4A"/>
    <w:rsid w:val="00041E53"/>
    <w:rsid w:val="000D2E4C"/>
    <w:rsid w:val="00100900"/>
    <w:rsid w:val="00202E4A"/>
    <w:rsid w:val="00254612"/>
    <w:rsid w:val="00315D8C"/>
    <w:rsid w:val="00680F5F"/>
    <w:rsid w:val="006B1FDB"/>
    <w:rsid w:val="006C1EE0"/>
    <w:rsid w:val="00707B4D"/>
    <w:rsid w:val="0080322A"/>
    <w:rsid w:val="00844631"/>
    <w:rsid w:val="008D6D47"/>
    <w:rsid w:val="00A70C2A"/>
    <w:rsid w:val="00CB0E3B"/>
    <w:rsid w:val="00CB4196"/>
    <w:rsid w:val="00CC5122"/>
    <w:rsid w:val="00D851F0"/>
    <w:rsid w:val="00E767BD"/>
    <w:rsid w:val="00EC6149"/>
    <w:rsid w:val="00EF032F"/>
    <w:rsid w:val="00F66DEC"/>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A1B7"/>
  <w15:chartTrackingRefBased/>
  <w15:docId w15:val="{7F4FAC37-9E51-4EFA-9D8E-903351E4A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2E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2E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2E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2E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2E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2E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2E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2E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2E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2E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2E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2E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2E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2E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2E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2E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2E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2E4A"/>
    <w:rPr>
      <w:rFonts w:eastAsiaTheme="majorEastAsia" w:cstheme="majorBidi"/>
      <w:color w:val="272727" w:themeColor="text1" w:themeTint="D8"/>
    </w:rPr>
  </w:style>
  <w:style w:type="paragraph" w:styleId="Title">
    <w:name w:val="Title"/>
    <w:basedOn w:val="Normal"/>
    <w:next w:val="Normal"/>
    <w:link w:val="TitleChar"/>
    <w:uiPriority w:val="10"/>
    <w:qFormat/>
    <w:rsid w:val="00202E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2E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2E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2E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2E4A"/>
    <w:pPr>
      <w:spacing w:before="160"/>
      <w:jc w:val="center"/>
    </w:pPr>
    <w:rPr>
      <w:i/>
      <w:iCs/>
      <w:color w:val="404040" w:themeColor="text1" w:themeTint="BF"/>
    </w:rPr>
  </w:style>
  <w:style w:type="character" w:customStyle="1" w:styleId="QuoteChar">
    <w:name w:val="Quote Char"/>
    <w:basedOn w:val="DefaultParagraphFont"/>
    <w:link w:val="Quote"/>
    <w:uiPriority w:val="29"/>
    <w:rsid w:val="00202E4A"/>
    <w:rPr>
      <w:i/>
      <w:iCs/>
      <w:color w:val="404040" w:themeColor="text1" w:themeTint="BF"/>
    </w:rPr>
  </w:style>
  <w:style w:type="paragraph" w:styleId="ListParagraph">
    <w:name w:val="List Paragraph"/>
    <w:basedOn w:val="Normal"/>
    <w:uiPriority w:val="34"/>
    <w:qFormat/>
    <w:rsid w:val="00202E4A"/>
    <w:pPr>
      <w:ind w:left="720"/>
      <w:contextualSpacing/>
    </w:pPr>
  </w:style>
  <w:style w:type="character" w:styleId="IntenseEmphasis">
    <w:name w:val="Intense Emphasis"/>
    <w:basedOn w:val="DefaultParagraphFont"/>
    <w:uiPriority w:val="21"/>
    <w:qFormat/>
    <w:rsid w:val="00202E4A"/>
    <w:rPr>
      <w:i/>
      <w:iCs/>
      <w:color w:val="0F4761" w:themeColor="accent1" w:themeShade="BF"/>
    </w:rPr>
  </w:style>
  <w:style w:type="paragraph" w:styleId="IntenseQuote">
    <w:name w:val="Intense Quote"/>
    <w:basedOn w:val="Normal"/>
    <w:next w:val="Normal"/>
    <w:link w:val="IntenseQuoteChar"/>
    <w:uiPriority w:val="30"/>
    <w:qFormat/>
    <w:rsid w:val="00202E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2E4A"/>
    <w:rPr>
      <w:i/>
      <w:iCs/>
      <w:color w:val="0F4761" w:themeColor="accent1" w:themeShade="BF"/>
    </w:rPr>
  </w:style>
  <w:style w:type="character" w:styleId="IntenseReference">
    <w:name w:val="Intense Reference"/>
    <w:basedOn w:val="DefaultParagraphFont"/>
    <w:uiPriority w:val="32"/>
    <w:qFormat/>
    <w:rsid w:val="00202E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efa4170-0d19-0005-0004-bc88714345d2}" enabled="1" method="Standard" siteId="{b6190588-3e15-44a0-a842-ba942649da66}" contentBits="0" removed="0"/>
</clbl:labelList>
</file>

<file path=docProps/app.xml><?xml version="1.0" encoding="utf-8"?>
<Properties xmlns="http://schemas.openxmlformats.org/officeDocument/2006/extended-properties" xmlns:vt="http://schemas.openxmlformats.org/officeDocument/2006/docPropsVTypes">
  <Template>Normal</Template>
  <TotalTime>117</TotalTime>
  <Pages>4</Pages>
  <Words>1135</Words>
  <Characters>6476</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 Juwaied</dc:creator>
  <cp:keywords/>
  <dc:description/>
  <cp:lastModifiedBy>Maja Cichosz</cp:lastModifiedBy>
  <cp:revision>5</cp:revision>
  <dcterms:created xsi:type="dcterms:W3CDTF">2026-06-11T19:43:00Z</dcterms:created>
  <dcterms:modified xsi:type="dcterms:W3CDTF">2026-06-12T09:59:00Z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e98e1e1c-2b2f-4374-a1ed-6acc5618dd85</vt:lpwstr>
  </property>
</Properties>
</file>