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A94A82" w:rsidTr="00155AAB">
        <w:tc>
          <w:tcPr>
            <w:tcW w:w="9212" w:type="dxa"/>
          </w:tcPr>
          <w:p w:rsidR="00A94A82" w:rsidRDefault="00A94A82">
            <w:r>
              <w:t>Projekt Przejściowy</w:t>
            </w:r>
          </w:p>
        </w:tc>
      </w:tr>
      <w:tr w:rsidR="00166AD7" w:rsidTr="00921A6C">
        <w:tc>
          <w:tcPr>
            <w:tcW w:w="9212" w:type="dxa"/>
          </w:tcPr>
          <w:p w:rsidR="00166AD7" w:rsidRDefault="00166AD7" w:rsidP="00166AD7">
            <w:r>
              <w:t>Prowadzący projekt:        dr inż. Andrzej Florek</w:t>
            </w:r>
          </w:p>
        </w:tc>
      </w:tr>
      <w:tr w:rsidR="00166AD7" w:rsidTr="009765AD">
        <w:tc>
          <w:tcPr>
            <w:tcW w:w="9212" w:type="dxa"/>
          </w:tcPr>
          <w:p w:rsidR="00166AD7" w:rsidRDefault="006E7107">
            <w:r>
              <w:t>Temat: Ocena przydatności znaczka pocztowego na podstawie widma transformaty Fouriera</w:t>
            </w:r>
            <w:r w:rsidR="00D255E8">
              <w:t xml:space="preserve"> jego zdjęcia</w:t>
            </w:r>
            <w:r>
              <w:t>.</w:t>
            </w:r>
          </w:p>
        </w:tc>
      </w:tr>
      <w:tr w:rsidR="00166AD7" w:rsidTr="00306220">
        <w:tc>
          <w:tcPr>
            <w:tcW w:w="9212" w:type="dxa"/>
          </w:tcPr>
          <w:p w:rsidR="00166AD7" w:rsidRDefault="00166AD7">
            <w:r>
              <w:t>Wykonawcy: Aleksander Grzyb</w:t>
            </w:r>
          </w:p>
          <w:p w:rsidR="00166AD7" w:rsidRDefault="00166AD7">
            <w:r>
              <w:t xml:space="preserve">                       </w:t>
            </w:r>
            <w:r w:rsidR="006E7107">
              <w:t xml:space="preserve"> </w:t>
            </w:r>
            <w:r>
              <w:t>Adam Szczombrowski</w:t>
            </w:r>
          </w:p>
        </w:tc>
      </w:tr>
    </w:tbl>
    <w:p w:rsidR="00240C06" w:rsidRDefault="00F22A34"/>
    <w:p w:rsidR="006E7107" w:rsidRDefault="006E7107" w:rsidP="006E7107">
      <w:pPr>
        <w:pStyle w:val="ListParagraph"/>
        <w:numPr>
          <w:ilvl w:val="0"/>
          <w:numId w:val="1"/>
        </w:numPr>
        <w:rPr>
          <w:b/>
        </w:rPr>
      </w:pPr>
      <w:r w:rsidRPr="006E7107">
        <w:rPr>
          <w:b/>
        </w:rPr>
        <w:t>Temat projektu.</w:t>
      </w:r>
    </w:p>
    <w:p w:rsidR="00367CF2" w:rsidRDefault="00367CF2" w:rsidP="00367CF2">
      <w:pPr>
        <w:pStyle w:val="ListParagraph"/>
        <w:rPr>
          <w:b/>
        </w:rPr>
      </w:pPr>
    </w:p>
    <w:p w:rsidR="006E7107" w:rsidRDefault="006E7107" w:rsidP="006E7107">
      <w:pPr>
        <w:pStyle w:val="ListParagraph"/>
      </w:pPr>
      <w:r>
        <w:t>Tematem naszego projektu jest ocena przydatności znaczka pocztowego na podstawie widma transformaty Fouriera</w:t>
      </w:r>
      <w:r w:rsidR="00D255E8">
        <w:t xml:space="preserve"> jego zdjęcia</w:t>
      </w:r>
      <w:r>
        <w:t xml:space="preserve">. </w:t>
      </w:r>
      <w:r w:rsidR="003E1580">
        <w:t>Ocena przydatności polega na sprawdzeniu czy znaczek ma wszystkie ząbki, a jeśli ich nie ma wszystkich to jaki jest typ uszkodzenia (których ząbków brakuje, czy ząbki są spiłowane itd.)</w:t>
      </w:r>
    </w:p>
    <w:p w:rsidR="0003493F" w:rsidRDefault="0003493F" w:rsidP="006E7107">
      <w:pPr>
        <w:pStyle w:val="ListParagraph"/>
      </w:pPr>
    </w:p>
    <w:p w:rsidR="0003493F" w:rsidRDefault="00D255E8" w:rsidP="0003493F">
      <w:pPr>
        <w:pStyle w:val="ListParagraph"/>
        <w:numPr>
          <w:ilvl w:val="0"/>
          <w:numId w:val="1"/>
        </w:numPr>
        <w:rPr>
          <w:b/>
        </w:rPr>
      </w:pPr>
      <w:r w:rsidRPr="00D255E8">
        <w:rPr>
          <w:b/>
        </w:rPr>
        <w:t>Koncepcja.</w:t>
      </w:r>
    </w:p>
    <w:p w:rsidR="00367CF2" w:rsidRDefault="00367CF2" w:rsidP="00367CF2">
      <w:pPr>
        <w:pStyle w:val="ListParagraph"/>
        <w:rPr>
          <w:b/>
        </w:rPr>
      </w:pPr>
    </w:p>
    <w:p w:rsidR="00D255E8" w:rsidRDefault="00D255E8" w:rsidP="00D255E8">
      <w:pPr>
        <w:pStyle w:val="ListParagraph"/>
      </w:pPr>
      <w:r>
        <w:t>Początkowo projekt zakładał uzyskiwanie obrazów za pomocą stanowiska do akwizycji obrazów zbudowanego przez studentów podczas pracy inżynierskiej o temacie „System wizyjny do rozpoznawania kluczy patentowych”. Okazało się jednak, że w odróżnieniu od kluczy, niemożliwe jest uzyskanie wyraźnego zdjęcia znaczka, tak aby można go było później oddać obróbce i analizie</w:t>
      </w:r>
      <w:r w:rsidRPr="00D255E8">
        <w:rPr>
          <w:color w:val="FF0000"/>
        </w:rPr>
        <w:t>.(czy to w ogóle potrzebne?)</w:t>
      </w:r>
    </w:p>
    <w:p w:rsidR="00D255E8" w:rsidRDefault="00D255E8" w:rsidP="00D255E8">
      <w:pPr>
        <w:pStyle w:val="ListParagraph"/>
      </w:pPr>
      <w:r>
        <w:t xml:space="preserve">Z tego powodu zmuszeni byliśmy korzystać z idealnego zdjęcia znaczka znalezionego w internecie. </w:t>
      </w:r>
      <w:r w:rsidRPr="00D255E8">
        <w:rPr>
          <w:color w:val="FF0000"/>
        </w:rPr>
        <w:t>(tutaj może linka? )</w:t>
      </w:r>
      <w:r>
        <w:rPr>
          <w:color w:val="FF0000"/>
        </w:rPr>
        <w:t xml:space="preserve"> </w:t>
      </w:r>
      <w:r>
        <w:t>Program został napisany w Matlabie ze względu na możliwości obliczeniowe tego programu oraz stosunkową łatwość tworzenia interfejsu graficznego.</w:t>
      </w:r>
    </w:p>
    <w:p w:rsidR="00367CF2" w:rsidRDefault="00367CF2" w:rsidP="00D255E8">
      <w:pPr>
        <w:pStyle w:val="ListParagraph"/>
      </w:pPr>
    </w:p>
    <w:p w:rsidR="00A16643" w:rsidRDefault="00A16643" w:rsidP="00A16643">
      <w:pPr>
        <w:pStyle w:val="ListParagraph"/>
        <w:numPr>
          <w:ilvl w:val="0"/>
          <w:numId w:val="1"/>
        </w:numPr>
        <w:rPr>
          <w:b/>
        </w:rPr>
      </w:pPr>
      <w:r w:rsidRPr="00A16643">
        <w:rPr>
          <w:b/>
        </w:rPr>
        <w:t>Obsługa</w:t>
      </w:r>
      <w:r w:rsidR="00F22A34">
        <w:rPr>
          <w:b/>
        </w:rPr>
        <w:t xml:space="preserve"> i działanie</w:t>
      </w:r>
      <w:r w:rsidRPr="00A16643">
        <w:rPr>
          <w:b/>
        </w:rPr>
        <w:t xml:space="preserve"> programu.</w:t>
      </w:r>
    </w:p>
    <w:p w:rsidR="00A16643" w:rsidRDefault="00A16643" w:rsidP="00D255E8">
      <w:pPr>
        <w:pStyle w:val="ListParagraph"/>
      </w:pPr>
    </w:p>
    <w:p w:rsidR="00A16643" w:rsidRPr="00A16643" w:rsidRDefault="00A16643" w:rsidP="00D255E8">
      <w:pPr>
        <w:pStyle w:val="ListParagraph"/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1E43111F" wp14:editId="0DF49B05">
            <wp:simplePos x="0" y="0"/>
            <wp:positionH relativeFrom="column">
              <wp:posOffset>497205</wp:posOffset>
            </wp:positionH>
            <wp:positionV relativeFrom="paragraph">
              <wp:posOffset>419735</wp:posOffset>
            </wp:positionV>
            <wp:extent cx="4959350" cy="2881630"/>
            <wp:effectExtent l="0" t="0" r="0" b="0"/>
            <wp:wrapTopAndBottom/>
            <wp:docPr id="1" name="Picture 1" descr="C:\Users\Adam\Desktop\Project Flora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am\Desktop\Project Floras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Program składa się tylko z jednego głównego okna, które po uruchomieniu programu wygląda następująco:</w:t>
      </w:r>
      <w:r w:rsidRPr="00A16643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16643" w:rsidRDefault="00A16643" w:rsidP="00A16643">
      <w:pPr>
        <w:pStyle w:val="ListParagraph"/>
        <w:rPr>
          <w:b/>
        </w:rPr>
      </w:pPr>
    </w:p>
    <w:p w:rsidR="00A16643" w:rsidRDefault="00A16643" w:rsidP="00A16643">
      <w:pPr>
        <w:pStyle w:val="ListParagraph"/>
      </w:pPr>
      <w:r>
        <w:lastRenderedPageBreak/>
        <w:t xml:space="preserve">Po wciśnięciu przycisku </w:t>
      </w:r>
      <w:r w:rsidRPr="00A16643">
        <w:rPr>
          <w:i/>
          <w:color w:val="8064A2" w:themeColor="accent4"/>
        </w:rPr>
        <w:t>‘Upload image’</w:t>
      </w:r>
      <w:r>
        <w:rPr>
          <w:i/>
          <w:color w:val="8064A2" w:themeColor="accent4"/>
        </w:rPr>
        <w:t xml:space="preserve"> </w:t>
      </w:r>
      <w:r>
        <w:t xml:space="preserve">mamy możliwość wybrania obrazu, który nas interesuje. </w:t>
      </w:r>
      <w:r>
        <w:rPr>
          <w:noProof/>
          <w:lang w:eastAsia="pl-PL"/>
        </w:rPr>
        <w:drawing>
          <wp:inline distT="0" distB="0" distL="0" distR="0">
            <wp:extent cx="5572124" cy="3291840"/>
            <wp:effectExtent l="0" t="0" r="0" b="3810"/>
            <wp:docPr id="2" name="Picture 2" descr="C:\Users\Adam\Desktop\Project Flora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am\Desktop\Project Floras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664" cy="3293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643" w:rsidRDefault="00A16643" w:rsidP="00A16643">
      <w:pPr>
        <w:pStyle w:val="ListParagraph"/>
      </w:pPr>
    </w:p>
    <w:p w:rsidR="00A16643" w:rsidRDefault="00A16643" w:rsidP="00A16643">
      <w:pPr>
        <w:pStyle w:val="ListParagraph"/>
        <w:rPr>
          <w:noProof/>
          <w:lang w:eastAsia="pl-PL"/>
        </w:rPr>
      </w:pPr>
      <w:r>
        <w:t xml:space="preserve">Program pozwala na wybranie plików w formacie .jpg lub .bmp. Po wybraniu obrazu możemy zobaczyć sam obraz oraz widmo </w:t>
      </w:r>
      <w:r w:rsidR="00F22A34">
        <w:t xml:space="preserve">jego </w:t>
      </w:r>
      <w:r>
        <w:t>transformaty.</w:t>
      </w:r>
      <w:r w:rsidRPr="00A16643">
        <w:rPr>
          <w:noProof/>
          <w:lang w:eastAsia="pl-PL"/>
        </w:rPr>
        <w:t xml:space="preserve"> </w:t>
      </w:r>
    </w:p>
    <w:p w:rsidR="00A16643" w:rsidRDefault="00A16643" w:rsidP="00A16643">
      <w:pPr>
        <w:pStyle w:val="ListParagraph"/>
      </w:pPr>
      <w:r>
        <w:rPr>
          <w:noProof/>
          <w:lang w:eastAsia="pl-PL"/>
        </w:rPr>
        <w:drawing>
          <wp:inline distT="0" distB="0" distL="0" distR="0" wp14:anchorId="49B278FB" wp14:editId="260FC7C2">
            <wp:extent cx="5760720" cy="33733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643" w:rsidRDefault="00A16643" w:rsidP="00A16643">
      <w:pPr>
        <w:pStyle w:val="ListParagraph"/>
      </w:pPr>
    </w:p>
    <w:p w:rsidR="00A16643" w:rsidRDefault="00A16643" w:rsidP="00A16643">
      <w:pPr>
        <w:pStyle w:val="ListParagraph"/>
      </w:pPr>
      <w:r>
        <w:lastRenderedPageBreak/>
        <w:t xml:space="preserve">Za pomocą suwaków znajdujących się przy obrazie widma, możemy wyświetlać poszczególne wiersze i kolumny widma. </w:t>
      </w:r>
      <w:r>
        <w:rPr>
          <w:noProof/>
          <w:lang w:eastAsia="pl-PL"/>
        </w:rPr>
        <w:drawing>
          <wp:inline distT="0" distB="0" distL="0" distR="0">
            <wp:extent cx="5760720" cy="3375504"/>
            <wp:effectExtent l="0" t="0" r="0" b="0"/>
            <wp:docPr id="4" name="Picture 4" descr="C:\Users\Adam\Desktop\Project Flora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am\Desktop\Project Floras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7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643" w:rsidRDefault="00A16643" w:rsidP="00A16643">
      <w:pPr>
        <w:pStyle w:val="ListParagraph"/>
      </w:pPr>
    </w:p>
    <w:p w:rsidR="00A16643" w:rsidRPr="00A16643" w:rsidRDefault="00A16643" w:rsidP="00A16643">
      <w:pPr>
        <w:pStyle w:val="ListParagraph"/>
      </w:pPr>
    </w:p>
    <w:p w:rsidR="00A16643" w:rsidRDefault="00A16643" w:rsidP="00A16643">
      <w:pPr>
        <w:pStyle w:val="ListParagraph"/>
        <w:rPr>
          <w:b/>
        </w:rPr>
      </w:pPr>
    </w:p>
    <w:p w:rsidR="00D255E8" w:rsidRDefault="00934CF8" w:rsidP="00D255E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Kod p</w:t>
      </w:r>
      <w:r w:rsidR="00D255E8" w:rsidRPr="00D255E8">
        <w:rPr>
          <w:b/>
        </w:rPr>
        <w:t>rogram</w:t>
      </w:r>
      <w:r>
        <w:rPr>
          <w:b/>
        </w:rPr>
        <w:t>u</w:t>
      </w:r>
      <w:r w:rsidR="00D255E8" w:rsidRPr="00D255E8">
        <w:rPr>
          <w:b/>
        </w:rPr>
        <w:t>.</w:t>
      </w:r>
    </w:p>
    <w:p w:rsidR="00367CF2" w:rsidRDefault="00367CF2" w:rsidP="00367CF2">
      <w:pPr>
        <w:pStyle w:val="ListParagraph"/>
        <w:rPr>
          <w:b/>
        </w:rPr>
      </w:pPr>
    </w:p>
    <w:p w:rsidR="00055B36" w:rsidRDefault="00055B36" w:rsidP="00D255E8">
      <w:pPr>
        <w:pStyle w:val="ListParagraph"/>
      </w:pPr>
      <w:r>
        <w:t>Działanie programu można podzielić na kilka</w:t>
      </w:r>
      <w:r w:rsidR="004828D9">
        <w:t>naście</w:t>
      </w:r>
      <w:r>
        <w:t xml:space="preserve"> prostych operacji. Po wczytaniu obrazu używamy funkcji </w:t>
      </w:r>
      <w:r w:rsidRPr="00055B36">
        <w:rPr>
          <w:i/>
          <w:color w:val="4F81BD" w:themeColor="accent1"/>
        </w:rPr>
        <w:t>rgb2gray</w:t>
      </w:r>
      <w:r>
        <w:rPr>
          <w:i/>
        </w:rPr>
        <w:t xml:space="preserve"> </w:t>
      </w:r>
      <w:r>
        <w:t>aby przekształcić kolorowy obraz w obraz który zawiera informację tylko o poziomie jasności. Następnie za pomocą funkcji</w:t>
      </w:r>
      <w:r w:rsidRPr="00055B36">
        <w:rPr>
          <w:i/>
        </w:rPr>
        <w:t xml:space="preserve"> </w:t>
      </w:r>
      <w:r w:rsidRPr="00055B36">
        <w:rPr>
          <w:i/>
          <w:color w:val="4F81BD" w:themeColor="accent1"/>
        </w:rPr>
        <w:t>graythresh</w:t>
      </w:r>
      <w:r>
        <w:rPr>
          <w:i/>
        </w:rPr>
        <w:t xml:space="preserve"> </w:t>
      </w:r>
      <w:r>
        <w:t xml:space="preserve">obliczamy próg jasności,  który następnie możemy użyć przy konwersji obrazu na obraz binarny za pomocą funkcji </w:t>
      </w:r>
      <w:r w:rsidRPr="00055B36">
        <w:rPr>
          <w:i/>
          <w:color w:val="4F81BD" w:themeColor="accent1"/>
        </w:rPr>
        <w:t>im2bw</w:t>
      </w:r>
      <w:r>
        <w:t xml:space="preserve">. Fragment kodu odpowiadający za wymienione operacje: </w:t>
      </w:r>
    </w:p>
    <w:p w:rsidR="00055B36" w:rsidRDefault="00055B36" w:rsidP="00055B36">
      <w:pPr>
        <w:autoSpaceDE w:val="0"/>
        <w:autoSpaceDN w:val="0"/>
        <w:adjustRightInd w:val="0"/>
        <w:spacing w:after="0" w:line="240" w:lineRule="auto"/>
        <w:ind w:left="708" w:firstLine="1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imageA = rgb2gray(imageA);                          </w:t>
      </w:r>
    </w:p>
    <w:p w:rsidR="00055B36" w:rsidRDefault="00055B36" w:rsidP="00055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levelA = graythresh(imageA);</w:t>
      </w:r>
    </w:p>
    <w:p w:rsidR="00055B36" w:rsidRPr="00331FA2" w:rsidRDefault="00055B36" w:rsidP="00055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31FA2">
        <w:rPr>
          <w:rFonts w:ascii="Courier New" w:hAnsi="Courier New" w:cs="Courier New"/>
          <w:color w:val="000000"/>
          <w:sz w:val="20"/>
          <w:szCs w:val="20"/>
        </w:rPr>
        <w:t xml:space="preserve">        imageA = im2bw(imageA, levelA);</w:t>
      </w:r>
    </w:p>
    <w:p w:rsidR="00055B36" w:rsidRDefault="00055B36" w:rsidP="00055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55B36" w:rsidRDefault="00055B36" w:rsidP="00055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071C1" w:rsidRDefault="00055B36" w:rsidP="00D255E8">
      <w:pPr>
        <w:pStyle w:val="ListParagraph"/>
      </w:pPr>
      <w:r>
        <w:t xml:space="preserve"> </w:t>
      </w:r>
      <w:r w:rsidR="00331FA2">
        <w:t xml:space="preserve">Po uzyskaniu obrazu binarnego z łatwością możemy otrzymać jego negatyw dzięki funkcji </w:t>
      </w:r>
      <w:r w:rsidR="00331FA2" w:rsidRPr="00331FA2">
        <w:rPr>
          <w:i/>
          <w:color w:val="4F81BD" w:themeColor="accent1"/>
        </w:rPr>
        <w:t>~</w:t>
      </w:r>
      <w:r w:rsidR="00331FA2">
        <w:t>. Na takim obrazie stosujemy dwuwymiarową, szybką transformatę Fouriera (</w:t>
      </w:r>
      <w:r w:rsidR="00331FA2" w:rsidRPr="00331FA2">
        <w:rPr>
          <w:i/>
          <w:color w:val="4F81BD" w:themeColor="accent1"/>
        </w:rPr>
        <w:t>fft2</w:t>
      </w:r>
      <w:r w:rsidR="00331FA2" w:rsidRPr="00331FA2">
        <w:t>)</w:t>
      </w:r>
      <w:r w:rsidR="00331FA2">
        <w:t xml:space="preserve">. </w:t>
      </w:r>
      <w:r w:rsidR="009071C1">
        <w:t xml:space="preserve">Za pomocą funkcji </w:t>
      </w:r>
      <w:r w:rsidR="009071C1" w:rsidRPr="009071C1">
        <w:rPr>
          <w:i/>
          <w:color w:val="4F81BD" w:themeColor="accent1"/>
        </w:rPr>
        <w:t>abs</w:t>
      </w:r>
      <w:r w:rsidR="009071C1">
        <w:t xml:space="preserve"> otrzymujemy wartości bezwzględne transformaty. </w:t>
      </w:r>
      <w:r w:rsidR="006F3560" w:rsidRPr="006F3560">
        <w:rPr>
          <w:color w:val="FF0000"/>
        </w:rPr>
        <w:t>(weź ty opisz ten fragment bo ja nie kminię po co nam ten LOG tutaj)</w:t>
      </w:r>
      <w:r w:rsidR="00DE3B78">
        <w:rPr>
          <w:color w:val="FF0000"/>
        </w:rPr>
        <w:t>.</w:t>
      </w:r>
      <w:r w:rsidR="00DE3B78">
        <w:t xml:space="preserve"> </w:t>
      </w:r>
      <w:r w:rsidR="009071C1">
        <w:t xml:space="preserve">Następnie przy użyciu funkcji </w:t>
      </w:r>
      <w:r w:rsidR="009071C1" w:rsidRPr="009071C1">
        <w:rPr>
          <w:i/>
          <w:color w:val="4F81BD" w:themeColor="accent1"/>
        </w:rPr>
        <w:t>mat2gray</w:t>
      </w:r>
      <w:r w:rsidR="009071C1">
        <w:t>, konwertujemy macierz do obrazu który zawiera w sobie jedynie informację o jasności poszczególnych pikseli. Poniższy kod odpowiada za opisane operacje:</w:t>
      </w:r>
    </w:p>
    <w:p w:rsidR="009071C1" w:rsidRPr="009071C1" w:rsidRDefault="009071C1" w:rsidP="009071C1">
      <w:pPr>
        <w:autoSpaceDE w:val="0"/>
        <w:autoSpaceDN w:val="0"/>
        <w:adjustRightInd w:val="0"/>
        <w:spacing w:after="0" w:line="240" w:lineRule="auto"/>
        <w:ind w:left="708" w:firstLine="1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071C1">
        <w:rPr>
          <w:rFonts w:ascii="Courier New" w:hAnsi="Courier New" w:cs="Courier New"/>
          <w:color w:val="000000"/>
          <w:sz w:val="20"/>
          <w:szCs w:val="20"/>
          <w:lang w:val="en-US"/>
        </w:rPr>
        <w:t>imageA</w:t>
      </w:r>
      <w:proofErr w:type="spellEnd"/>
      <w:proofErr w:type="gramEnd"/>
      <w:r w:rsidRPr="009071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~</w:t>
      </w:r>
      <w:proofErr w:type="spellStart"/>
      <w:r w:rsidRPr="009071C1">
        <w:rPr>
          <w:rFonts w:ascii="Courier New" w:hAnsi="Courier New" w:cs="Courier New"/>
          <w:color w:val="000000"/>
          <w:sz w:val="20"/>
          <w:szCs w:val="20"/>
          <w:lang w:val="en-US"/>
        </w:rPr>
        <w:t>imageA</w:t>
      </w:r>
      <w:proofErr w:type="spellEnd"/>
      <w:r w:rsidRPr="009071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    </w:t>
      </w:r>
    </w:p>
    <w:p w:rsidR="009071C1" w:rsidRPr="009071C1" w:rsidRDefault="009071C1" w:rsidP="00907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1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071C1">
        <w:rPr>
          <w:rFonts w:ascii="Courier New" w:hAnsi="Courier New" w:cs="Courier New"/>
          <w:color w:val="000000"/>
          <w:sz w:val="20"/>
          <w:szCs w:val="20"/>
          <w:lang w:val="en-US"/>
        </w:rPr>
        <w:t>fftA</w:t>
      </w:r>
      <w:proofErr w:type="spellEnd"/>
      <w:proofErr w:type="gramEnd"/>
      <w:r w:rsidRPr="009071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fft2(double(</w:t>
      </w:r>
      <w:proofErr w:type="spellStart"/>
      <w:r w:rsidRPr="009071C1">
        <w:rPr>
          <w:rFonts w:ascii="Courier New" w:hAnsi="Courier New" w:cs="Courier New"/>
          <w:color w:val="000000"/>
          <w:sz w:val="20"/>
          <w:szCs w:val="20"/>
          <w:lang w:val="en-US"/>
        </w:rPr>
        <w:t>imageA</w:t>
      </w:r>
      <w:proofErr w:type="spellEnd"/>
      <w:r w:rsidRPr="009071C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9071C1" w:rsidRPr="009071C1" w:rsidRDefault="009071C1" w:rsidP="00907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1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071C1">
        <w:rPr>
          <w:rFonts w:ascii="Courier New" w:hAnsi="Courier New" w:cs="Courier New"/>
          <w:color w:val="000000"/>
          <w:sz w:val="20"/>
          <w:szCs w:val="20"/>
          <w:lang w:val="en-US"/>
        </w:rPr>
        <w:t>fftA</w:t>
      </w:r>
      <w:proofErr w:type="spellEnd"/>
      <w:proofErr w:type="gramEnd"/>
      <w:r w:rsidRPr="009071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 (</w:t>
      </w:r>
      <w:proofErr w:type="spellStart"/>
      <w:r w:rsidRPr="009071C1">
        <w:rPr>
          <w:rFonts w:ascii="Courier New" w:hAnsi="Courier New" w:cs="Courier New"/>
          <w:color w:val="000000"/>
          <w:sz w:val="20"/>
          <w:szCs w:val="20"/>
          <w:lang w:val="en-US"/>
        </w:rPr>
        <w:t>fftA</w:t>
      </w:r>
      <w:proofErr w:type="spellEnd"/>
      <w:r w:rsidRPr="009071C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071C1" w:rsidRPr="009071C1" w:rsidRDefault="009071C1" w:rsidP="00907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1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071C1">
        <w:rPr>
          <w:rFonts w:ascii="Courier New" w:hAnsi="Courier New" w:cs="Courier New"/>
          <w:color w:val="000000"/>
          <w:sz w:val="20"/>
          <w:szCs w:val="20"/>
          <w:lang w:val="en-US"/>
        </w:rPr>
        <w:t>fftA</w:t>
      </w:r>
      <w:proofErr w:type="spellEnd"/>
      <w:proofErr w:type="gramEnd"/>
      <w:r w:rsidRPr="009071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abs(</w:t>
      </w:r>
      <w:proofErr w:type="spellStart"/>
      <w:r w:rsidRPr="009071C1">
        <w:rPr>
          <w:rFonts w:ascii="Courier New" w:hAnsi="Courier New" w:cs="Courier New"/>
          <w:color w:val="000000"/>
          <w:sz w:val="20"/>
          <w:szCs w:val="20"/>
          <w:lang w:val="en-US"/>
        </w:rPr>
        <w:t>fftA</w:t>
      </w:r>
      <w:proofErr w:type="spellEnd"/>
      <w:r w:rsidRPr="009071C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071C1" w:rsidRPr="009071C1" w:rsidRDefault="009071C1" w:rsidP="00907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1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071C1">
        <w:rPr>
          <w:rFonts w:ascii="Courier New" w:hAnsi="Courier New" w:cs="Courier New"/>
          <w:color w:val="000000"/>
          <w:sz w:val="20"/>
          <w:szCs w:val="20"/>
          <w:lang w:val="en-US"/>
        </w:rPr>
        <w:t>fftB</w:t>
      </w:r>
      <w:proofErr w:type="spellEnd"/>
      <w:proofErr w:type="gramEnd"/>
      <w:r w:rsidRPr="009071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log(</w:t>
      </w:r>
      <w:proofErr w:type="spellStart"/>
      <w:r w:rsidRPr="009071C1">
        <w:rPr>
          <w:rFonts w:ascii="Courier New" w:hAnsi="Courier New" w:cs="Courier New"/>
          <w:color w:val="000000"/>
          <w:sz w:val="20"/>
          <w:szCs w:val="20"/>
          <w:lang w:val="en-US"/>
        </w:rPr>
        <w:t>fftA</w:t>
      </w:r>
      <w:proofErr w:type="spellEnd"/>
      <w:r w:rsidRPr="009071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+ 1);</w:t>
      </w:r>
    </w:p>
    <w:p w:rsidR="009071C1" w:rsidRPr="009071C1" w:rsidRDefault="009071C1" w:rsidP="00907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1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071C1">
        <w:rPr>
          <w:rFonts w:ascii="Courier New" w:hAnsi="Courier New" w:cs="Courier New"/>
          <w:color w:val="000000"/>
          <w:sz w:val="20"/>
          <w:szCs w:val="20"/>
          <w:lang w:val="en-US"/>
        </w:rPr>
        <w:t>fftA</w:t>
      </w:r>
      <w:proofErr w:type="spellEnd"/>
      <w:proofErr w:type="gramEnd"/>
      <w:r w:rsidRPr="009071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mat2gray(</w:t>
      </w:r>
      <w:proofErr w:type="spellStart"/>
      <w:r w:rsidRPr="009071C1">
        <w:rPr>
          <w:rFonts w:ascii="Courier New" w:hAnsi="Courier New" w:cs="Courier New"/>
          <w:color w:val="000000"/>
          <w:sz w:val="20"/>
          <w:szCs w:val="20"/>
          <w:lang w:val="en-US"/>
        </w:rPr>
        <w:t>fftB</w:t>
      </w:r>
      <w:proofErr w:type="spellEnd"/>
      <w:r w:rsidRPr="009071C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071C1" w:rsidRPr="009071C1" w:rsidRDefault="009071C1" w:rsidP="00D255E8">
      <w:pPr>
        <w:pStyle w:val="ListParagraph"/>
        <w:rPr>
          <w:lang w:val="en-US"/>
        </w:rPr>
      </w:pPr>
    </w:p>
    <w:p w:rsidR="00D255E8" w:rsidRDefault="00DE3B78" w:rsidP="00D255E8">
      <w:pPr>
        <w:pStyle w:val="ListParagraph"/>
      </w:pPr>
      <w:r>
        <w:t xml:space="preserve">Do badania znaczka możemy zająć się tylko jedną ćwiartką z widma transformaty, ponieważ pozostałe są </w:t>
      </w:r>
      <w:r w:rsidR="00367CF2">
        <w:t>jej</w:t>
      </w:r>
      <w:r>
        <w:t xml:space="preserve"> lustrzanymi odbiciami i nie dostarczają nam więcej informacji</w:t>
      </w:r>
      <w:r w:rsidR="00367CF2">
        <w:t xml:space="preserve"> o przydatności znaczka</w:t>
      </w:r>
      <w:r>
        <w:t xml:space="preserve">. </w:t>
      </w:r>
      <w:r w:rsidR="009071C1">
        <w:t>Kod do uzyskania ćwiartki widma:</w:t>
      </w:r>
    </w:p>
    <w:p w:rsidR="009071C1" w:rsidRPr="009071C1" w:rsidRDefault="009071C1" w:rsidP="00907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071C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Start"/>
      <w:r w:rsidRPr="009071C1">
        <w:rPr>
          <w:rFonts w:ascii="Courier New" w:hAnsi="Courier New" w:cs="Courier New"/>
          <w:color w:val="000000"/>
          <w:sz w:val="20"/>
          <w:szCs w:val="20"/>
          <w:lang w:val="en-US"/>
        </w:rPr>
        <w:t>m,</w:t>
      </w:r>
      <w:proofErr w:type="gramEnd"/>
      <w:r w:rsidRPr="009071C1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9071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gramStart"/>
      <w:r w:rsidRPr="009071C1">
        <w:rPr>
          <w:rFonts w:ascii="Courier New" w:hAnsi="Courier New" w:cs="Courier New"/>
          <w:color w:val="000000"/>
          <w:sz w:val="20"/>
          <w:szCs w:val="20"/>
          <w:lang w:val="en-US"/>
        </w:rPr>
        <w:t>size(</w:t>
      </w:r>
      <w:proofErr w:type="spellStart"/>
      <w:proofErr w:type="gramEnd"/>
      <w:r w:rsidRPr="009071C1">
        <w:rPr>
          <w:rFonts w:ascii="Courier New" w:hAnsi="Courier New" w:cs="Courier New"/>
          <w:color w:val="000000"/>
          <w:sz w:val="20"/>
          <w:szCs w:val="20"/>
          <w:lang w:val="en-US"/>
        </w:rPr>
        <w:t>fftA</w:t>
      </w:r>
      <w:proofErr w:type="spellEnd"/>
      <w:r w:rsidRPr="009071C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071C1" w:rsidRPr="009071C1" w:rsidRDefault="009071C1" w:rsidP="00907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1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071C1">
        <w:rPr>
          <w:rFonts w:ascii="Courier New" w:hAnsi="Courier New" w:cs="Courier New"/>
          <w:color w:val="000000"/>
          <w:sz w:val="20"/>
          <w:szCs w:val="20"/>
          <w:lang w:val="en-US"/>
        </w:rPr>
        <w:t>fftA</w:t>
      </w:r>
      <w:proofErr w:type="spellEnd"/>
      <w:proofErr w:type="gramEnd"/>
      <w:r w:rsidRPr="009071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071C1">
        <w:rPr>
          <w:rFonts w:ascii="Courier New" w:hAnsi="Courier New" w:cs="Courier New"/>
          <w:color w:val="000000"/>
          <w:sz w:val="20"/>
          <w:szCs w:val="20"/>
          <w:lang w:val="en-US"/>
        </w:rPr>
        <w:t>fftA</w:t>
      </w:r>
      <w:proofErr w:type="spellEnd"/>
      <w:r w:rsidRPr="009071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(1:m/2,n/2:n); </w:t>
      </w:r>
      <w:bookmarkStart w:id="0" w:name="_GoBack"/>
      <w:bookmarkEnd w:id="0"/>
    </w:p>
    <w:p w:rsidR="009071C1" w:rsidRPr="009071C1" w:rsidRDefault="009071C1" w:rsidP="00D255E8">
      <w:pPr>
        <w:pStyle w:val="ListParagraph"/>
        <w:rPr>
          <w:lang w:val="en-US"/>
        </w:rPr>
      </w:pPr>
    </w:p>
    <w:p w:rsidR="00055B36" w:rsidRPr="009071C1" w:rsidRDefault="00055B36" w:rsidP="00D255E8">
      <w:pPr>
        <w:pStyle w:val="ListParagraph"/>
        <w:rPr>
          <w:lang w:val="en-US"/>
        </w:rPr>
      </w:pPr>
    </w:p>
    <w:sectPr w:rsidR="00055B36" w:rsidRPr="009071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4920E3"/>
    <w:multiLevelType w:val="hybridMultilevel"/>
    <w:tmpl w:val="779AAC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D49"/>
    <w:rsid w:val="0003493F"/>
    <w:rsid w:val="00055B36"/>
    <w:rsid w:val="000F182F"/>
    <w:rsid w:val="00166AD7"/>
    <w:rsid w:val="001D06A2"/>
    <w:rsid w:val="00331FA2"/>
    <w:rsid w:val="00367CF2"/>
    <w:rsid w:val="003E1580"/>
    <w:rsid w:val="004828D9"/>
    <w:rsid w:val="006E7107"/>
    <w:rsid w:val="006F3560"/>
    <w:rsid w:val="00807D49"/>
    <w:rsid w:val="009071C1"/>
    <w:rsid w:val="00934CF8"/>
    <w:rsid w:val="00A16643"/>
    <w:rsid w:val="00A94A82"/>
    <w:rsid w:val="00D255E8"/>
    <w:rsid w:val="00D44D30"/>
    <w:rsid w:val="00D96F42"/>
    <w:rsid w:val="00DE3B78"/>
    <w:rsid w:val="00F2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4A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71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6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6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4A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71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6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6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466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Szczombrowski</dc:creator>
  <cp:keywords/>
  <dc:description/>
  <cp:lastModifiedBy>Adam Szczombrowski</cp:lastModifiedBy>
  <cp:revision>13</cp:revision>
  <dcterms:created xsi:type="dcterms:W3CDTF">2013-05-20T11:10:00Z</dcterms:created>
  <dcterms:modified xsi:type="dcterms:W3CDTF">2013-05-20T12:33:00Z</dcterms:modified>
</cp:coreProperties>
</file>