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92E" w14:textId="5345F576" w:rsidR="009B7F61" w:rsidRDefault="009B7F61" w:rsidP="009B7F61">
      <w:pPr>
        <w:jc w:val="center"/>
        <w:rPr>
          <w:b/>
          <w:bCs/>
        </w:rPr>
      </w:pPr>
      <w:r>
        <w:rPr>
          <w:b/>
          <w:bCs/>
        </w:rPr>
        <w:t>Chem4P Project Plan Intro</w:t>
      </w:r>
    </w:p>
    <w:p w14:paraId="3DE684E9" w14:textId="48B879FA" w:rsidR="009B7F61" w:rsidRDefault="009B7F61" w:rsidP="009B7F61">
      <w:r>
        <w:t xml:space="preserve">Helium </w:t>
      </w:r>
      <w:r w:rsidR="003C2E7F">
        <w:t>is the 2</w:t>
      </w:r>
      <w:r w:rsidR="003C2E7F" w:rsidRPr="003C2E7F">
        <w:rPr>
          <w:vertAlign w:val="superscript"/>
        </w:rPr>
        <w:t>nd</w:t>
      </w:r>
      <w:r w:rsidR="003C2E7F">
        <w:t xml:space="preserve"> most abundant element in the universe,</w:t>
      </w:r>
      <w:r w:rsidR="00C436BC">
        <w:t xml:space="preserve"> existing as a colourless, inert, monoatomic gas.</w:t>
      </w:r>
      <w:r w:rsidR="003C2E7F">
        <w:t xml:space="preserve"> </w:t>
      </w:r>
      <w:r w:rsidR="00C436BC">
        <w:t>It</w:t>
      </w:r>
      <w:r w:rsidR="003C2E7F">
        <w:t xml:space="preserve"> has</w:t>
      </w:r>
      <w:r w:rsidR="006C5382">
        <w:t xml:space="preserve"> many</w:t>
      </w:r>
      <w:r w:rsidR="003C2E7F">
        <w:t xml:space="preserve"> different</w:t>
      </w:r>
      <w:r w:rsidR="00C436BC">
        <w:t xml:space="preserve"> important</w:t>
      </w:r>
      <w:r w:rsidR="006C5382">
        <w:t xml:space="preserve"> </w:t>
      </w:r>
      <w:r w:rsidR="00C436BC">
        <w:t>applications in the real world, not all of them being obvious</w:t>
      </w:r>
      <w:r w:rsidR="00AF37EC">
        <w:t xml:space="preserve">. </w:t>
      </w:r>
      <w:r w:rsidR="003C2E7F">
        <w:t xml:space="preserve">For example, liquid helium is used as a </w:t>
      </w:r>
      <w:r w:rsidR="000763EF">
        <w:t xml:space="preserve">cryogenic </w:t>
      </w:r>
      <w:r w:rsidR="003C2E7F">
        <w:t>coolant in MRI and NMR, providing temperatures low enough for the</w:t>
      </w:r>
      <w:r w:rsidR="00D67BC8">
        <w:t xml:space="preserve"> superconducting magnets to function</w:t>
      </w:r>
      <w:r w:rsidR="002F3583">
        <w:t>. In 2016, 30% of helium was used in MRI alone.</w:t>
      </w:r>
      <w:r w:rsidR="002F3583">
        <w:rPr>
          <w:vertAlign w:val="superscript"/>
        </w:rPr>
        <w:t>1</w:t>
      </w:r>
      <w:r w:rsidR="002F3583">
        <w:t xml:space="preserve"> </w:t>
      </w:r>
      <w:r w:rsidR="00E763D4">
        <w:t>The gas also has key roles in many other fields</w:t>
      </w:r>
      <w:r w:rsidR="006D328A">
        <w:t>.</w:t>
      </w:r>
      <w:r w:rsidR="00E763D4">
        <w:t xml:space="preserve"> </w:t>
      </w:r>
      <w:r w:rsidR="006D328A">
        <w:t>It is used in</w:t>
      </w:r>
      <w:r w:rsidR="00E763D4">
        <w:t xml:space="preserve"> deep-sea diving</w:t>
      </w:r>
      <w:r w:rsidR="002F3583">
        <w:t xml:space="preserve"> air mixtures</w:t>
      </w:r>
      <w:r w:rsidR="00FC09AB">
        <w:t xml:space="preserve"> as it is non-toxic and</w:t>
      </w:r>
      <w:r w:rsidR="006D328A">
        <w:t xml:space="preserve"> has no narcotic effect like oxygen and nitrogen do. It is also used in </w:t>
      </w:r>
      <w:r w:rsidR="000B13EC">
        <w:t xml:space="preserve"> welding</w:t>
      </w:r>
      <w:r w:rsidR="006D328A">
        <w:t xml:space="preserve"> as a shielding gas because of its inertness</w:t>
      </w:r>
      <w:r w:rsidR="000B13EC">
        <w:t xml:space="preserve">, and </w:t>
      </w:r>
      <w:r w:rsidR="00C436BC">
        <w:t xml:space="preserve">as a carrier gas </w:t>
      </w:r>
      <w:r w:rsidR="000B13EC">
        <w:t>in analytical techniques such as gas chromatography</w:t>
      </w:r>
      <w:r w:rsidR="006D328A">
        <w:t xml:space="preserve"> for the same reason.</w:t>
      </w:r>
      <w:r w:rsidR="00FA4B07">
        <w:t xml:space="preserve"> </w:t>
      </w:r>
    </w:p>
    <w:p w14:paraId="79BB8171" w14:textId="704DD923" w:rsidR="0044670F" w:rsidRDefault="0044670F" w:rsidP="009B7F61">
      <w:r>
        <w:t xml:space="preserve">However, despite helium’s abundance in the universe, global supplies are dwindling. </w:t>
      </w:r>
      <w:r w:rsidR="00C32C34">
        <w:t>There are two reasons for this: number one is that</w:t>
      </w:r>
      <w:r>
        <w:t xml:space="preserve"> helium</w:t>
      </w:r>
      <w:r w:rsidR="00C32C34">
        <w:t xml:space="preserve"> is</w:t>
      </w:r>
      <w:r>
        <w:t xml:space="preserve"> a non-renewable gas</w:t>
      </w:r>
      <w:r w:rsidR="00C32C34">
        <w:t xml:space="preserve">, meaning that once all </w:t>
      </w:r>
      <w:r w:rsidR="00C91431">
        <w:t xml:space="preserve">of </w:t>
      </w:r>
      <w:r w:rsidR="00C32C34">
        <w:t>the Earth’s natural reserves have been tapped</w:t>
      </w:r>
      <w:r w:rsidR="00C91431">
        <w:t xml:space="preserve"> the supply will run out. </w:t>
      </w:r>
      <w:r w:rsidR="002A7E5B">
        <w:t>The second reason is</w:t>
      </w:r>
      <w:r>
        <w:t xml:space="preserve"> that once helium has </w:t>
      </w:r>
      <w:r w:rsidR="001F612B">
        <w:t>escaped containment</w:t>
      </w:r>
      <w:r w:rsidR="00CF3876">
        <w:t xml:space="preserve"> </w:t>
      </w:r>
      <w:r w:rsidR="001F612B">
        <w:t xml:space="preserve">(as it </w:t>
      </w:r>
      <w:r w:rsidR="00CF3876">
        <w:t>often does</w:t>
      </w:r>
      <w:r w:rsidR="001F612B">
        <w:t xml:space="preserve"> due to its small size and the high financial cost of buying a recycler for the vented gas – up to several million</w:t>
      </w:r>
      <w:r w:rsidR="00CF3876">
        <w:t>s of</w:t>
      </w:r>
      <w:r w:rsidR="001F612B">
        <w:t xml:space="preserve"> dollars)</w:t>
      </w:r>
      <w:r w:rsidR="001F612B">
        <w:rPr>
          <w:vertAlign w:val="superscript"/>
        </w:rPr>
        <w:t>3</w:t>
      </w:r>
      <w:r>
        <w:t xml:space="preserve"> it leaves the</w:t>
      </w:r>
      <w:r w:rsidR="00707275">
        <w:t xml:space="preserve"> Earth’s</w:t>
      </w:r>
      <w:r>
        <w:t xml:space="preserve"> atmosphere</w:t>
      </w:r>
      <w:r w:rsidR="00751427">
        <w:t>, becoming lost in space.</w:t>
      </w:r>
      <w:r w:rsidR="001F612B">
        <w:t xml:space="preserve"> </w:t>
      </w:r>
      <w:r w:rsidR="00707275">
        <w:t>The severity of the issue was confirmed</w:t>
      </w:r>
      <w:r w:rsidR="00CF3876">
        <w:t xml:space="preserve"> in 2017</w:t>
      </w:r>
      <w:r w:rsidR="00707275">
        <w:t xml:space="preserve"> when the European Union added </w:t>
      </w:r>
      <w:r w:rsidR="006D328A">
        <w:t>h</w:t>
      </w:r>
      <w:r w:rsidR="00707275">
        <w:t>elium to its list of critical raw materials.</w:t>
      </w:r>
      <w:r w:rsidR="001F612B">
        <w:rPr>
          <w:vertAlign w:val="superscript"/>
        </w:rPr>
        <w:t>4</w:t>
      </w:r>
      <w:r>
        <w:t xml:space="preserve"> </w:t>
      </w:r>
      <w:r w:rsidR="00707275">
        <w:t>Because of helium’s many different applications, it</w:t>
      </w:r>
      <w:r>
        <w:t xml:space="preserve"> is </w:t>
      </w:r>
      <w:r w:rsidR="00707275">
        <w:t>obvious</w:t>
      </w:r>
      <w:r>
        <w:t xml:space="preserve"> that </w:t>
      </w:r>
      <w:r w:rsidR="00707275">
        <w:t>a shortage would cause</w:t>
      </w:r>
      <w:r>
        <w:t xml:space="preserve"> many</w:t>
      </w:r>
      <w:r w:rsidR="00707275">
        <w:t xml:space="preserve"> fields, including science and healthcare, to not be able to function normally.</w:t>
      </w:r>
      <w:r w:rsidR="00B55084">
        <w:t xml:space="preserve"> To add to this issue, the </w:t>
      </w:r>
      <w:r w:rsidR="005C3E99">
        <w:t>global demand for helium is expected to rise while the production capacity has reached its limit.</w:t>
      </w:r>
    </w:p>
    <w:p w14:paraId="0534FC6C" w14:textId="11254AEB" w:rsidR="00707275" w:rsidRDefault="00C424C3" w:rsidP="009B7F61">
      <w:r>
        <w:t xml:space="preserve">The only useful </w:t>
      </w:r>
      <w:r w:rsidR="001E1B9E">
        <w:t>method for producing</w:t>
      </w:r>
      <w:r>
        <w:t xml:space="preserve"> of helium is </w:t>
      </w:r>
      <w:r w:rsidR="001E1B9E">
        <w:t xml:space="preserve">to extract it </w:t>
      </w:r>
      <w:r>
        <w:t>from specific natural gas fields</w:t>
      </w:r>
      <w:r w:rsidR="00316CC9">
        <w:t xml:space="preserve">, </w:t>
      </w:r>
      <w:r w:rsidR="00B55084">
        <w:t>i.e.,</w:t>
      </w:r>
      <w:r w:rsidR="00316CC9">
        <w:t xml:space="preserve"> those</w:t>
      </w:r>
      <w:r>
        <w:t xml:space="preserve"> with a concentration greater than 0.3%</w:t>
      </w:r>
      <w:r w:rsidR="005C2B57">
        <w:t>.</w:t>
      </w:r>
      <w:r w:rsidR="00B55084">
        <w:t xml:space="preserve"> </w:t>
      </w:r>
      <w:r w:rsidR="005C2B57">
        <w:t>H</w:t>
      </w:r>
      <w:r w:rsidR="00FA4B07">
        <w:t>elium is present in the air at concentrations of 5 ppm</w:t>
      </w:r>
      <w:r w:rsidR="00B55084">
        <w:t>,</w:t>
      </w:r>
      <w:r w:rsidR="00FA4B07">
        <w:rPr>
          <w:vertAlign w:val="superscript"/>
        </w:rPr>
        <w:t xml:space="preserve"> </w:t>
      </w:r>
      <w:r w:rsidR="00B55084">
        <w:t>h</w:t>
      </w:r>
      <w:r w:rsidR="00FA4B07">
        <w:t>owever this concentration is too low to extract a meaningful quantity.</w:t>
      </w:r>
      <w:r w:rsidR="001F612B">
        <w:rPr>
          <w:vertAlign w:val="superscript"/>
        </w:rPr>
        <w:t>5</w:t>
      </w:r>
      <w:r w:rsidR="00EF5990">
        <w:t xml:space="preserve"> Conventional methods of helium extraction from natural gas fields involve cryogenic distillation</w:t>
      </w:r>
      <w:r w:rsidR="001E1B9E">
        <w:t xml:space="preserve">. This </w:t>
      </w:r>
      <w:r w:rsidR="001940B1">
        <w:t xml:space="preserve">process requires extremely low temperatures and </w:t>
      </w:r>
      <w:r w:rsidR="007D3483">
        <w:t>high pressure in order to provide an environment suitable for the separation of residual gases like hydrogen and nitrogen.</w:t>
      </w:r>
      <w:r w:rsidR="00EF5990">
        <w:t xml:space="preserve"> </w:t>
      </w:r>
      <w:r w:rsidR="007D3483">
        <w:t>Therefore, it is</w:t>
      </w:r>
      <w:r w:rsidR="00EF5990">
        <w:t xml:space="preserve"> expensive and requires the use of lots of energy.</w:t>
      </w:r>
      <w:r w:rsidR="001F612B">
        <w:rPr>
          <w:vertAlign w:val="superscript"/>
        </w:rPr>
        <w:t>5</w:t>
      </w:r>
      <w:r w:rsidR="00EF5990">
        <w:t xml:space="preserve"> </w:t>
      </w:r>
      <w:r w:rsidR="00EF2EBF">
        <w:t xml:space="preserve"> New </w:t>
      </w:r>
      <w:r w:rsidR="00EF5990">
        <w:t xml:space="preserve">methods </w:t>
      </w:r>
      <w:r w:rsidR="00EF2EBF">
        <w:t xml:space="preserve">could </w:t>
      </w:r>
      <w:r w:rsidR="00EF5990">
        <w:t xml:space="preserve">be designed to extract helium from natural gas which </w:t>
      </w:r>
      <w:r w:rsidR="00EF2EBF">
        <w:t>make the extraction process more efficient.</w:t>
      </w:r>
    </w:p>
    <w:p w14:paraId="21919BAA" w14:textId="00984DDD" w:rsidR="006C5382" w:rsidRPr="00622240" w:rsidRDefault="006C5382" w:rsidP="009B7F61">
      <w:r>
        <w:t>Metal organic frameworks (MOFs) are increasing in popularity as a topic of research</w:t>
      </w:r>
      <w:r w:rsidR="005A6C25">
        <w:t>. These ar</w:t>
      </w:r>
      <w:r w:rsidR="00FD57E8">
        <w:t xml:space="preserve">e crystalline materials made from organic and inorganic building blocks, formed through a process of molecular self-assembly. They are remarkable for their large internal surface area and </w:t>
      </w:r>
      <w:r w:rsidR="00063D69">
        <w:t xml:space="preserve">have </w:t>
      </w:r>
      <w:r w:rsidR="00FD57E8">
        <w:t xml:space="preserve">gained attention </w:t>
      </w:r>
      <w:r w:rsidR="00063D69">
        <w:t>as a molecule capable of adsorbing different gases such as CO</w:t>
      </w:r>
      <w:r w:rsidR="00063D69">
        <w:softHyphen/>
      </w:r>
      <w:r w:rsidR="00063D69">
        <w:rPr>
          <w:vertAlign w:val="subscript"/>
        </w:rPr>
        <w:t>2</w:t>
      </w:r>
      <w:r w:rsidR="00063D69">
        <w:t>.</w:t>
      </w:r>
      <w:r w:rsidR="001F612B">
        <w:rPr>
          <w:vertAlign w:val="superscript"/>
        </w:rPr>
        <w:t>6</w:t>
      </w:r>
      <w:r w:rsidR="00622240">
        <w:rPr>
          <w:vertAlign w:val="subscript"/>
        </w:rPr>
        <w:t xml:space="preserve"> </w:t>
      </w:r>
      <w:r w:rsidR="00A94A7B">
        <w:rPr>
          <w:vertAlign w:val="subscript"/>
        </w:rPr>
        <w:t xml:space="preserve"> </w:t>
      </w:r>
      <w:r w:rsidR="00A94A7B">
        <w:t>The use of MOFs could be a promising solution to the helium shortage issue.</w:t>
      </w:r>
    </w:p>
    <w:p w14:paraId="070DCF68" w14:textId="77777777" w:rsidR="006C5382" w:rsidRDefault="006C5382" w:rsidP="009B7F61"/>
    <w:p w14:paraId="1C7D6FA5" w14:textId="48088408" w:rsidR="006C5382" w:rsidRDefault="006C5382" w:rsidP="009B7F61"/>
    <w:p w14:paraId="33EC802B" w14:textId="57F58C8D" w:rsidR="00264AD5" w:rsidRPr="003C5DB9" w:rsidRDefault="002F3583" w:rsidP="003C5DB9">
      <w:pPr>
        <w:pStyle w:val="ListParagraph"/>
        <w:numPr>
          <w:ilvl w:val="0"/>
          <w:numId w:val="1"/>
        </w:numPr>
        <w:rPr>
          <w:rStyle w:val="HTMLCite"/>
          <w:i w:val="0"/>
          <w:iCs w:val="0"/>
        </w:rPr>
      </w:pPr>
      <w:r>
        <w:rPr>
          <w:rStyle w:val="HTMLCite"/>
        </w:rPr>
        <w:t>U.S. Department of the Interior, U.S. Geological Survey</w:t>
      </w:r>
      <w:r w:rsidR="00264AD5">
        <w:rPr>
          <w:rStyle w:val="HTMLCite"/>
        </w:rPr>
        <w:t xml:space="preserve">, Minerals Yearbook </w:t>
      </w:r>
      <w:r>
        <w:rPr>
          <w:rStyle w:val="HTMLCite"/>
        </w:rPr>
        <w:t xml:space="preserve">(2016). </w:t>
      </w:r>
      <w:hyperlink r:id="rId5" w:history="1">
        <w:r>
          <w:rPr>
            <w:rStyle w:val="Hyperlink"/>
            <w:i/>
            <w:iCs/>
          </w:rPr>
          <w:t>"Helium"</w:t>
        </w:r>
      </w:hyperlink>
      <w:r>
        <w:rPr>
          <w:rStyle w:val="HTMLCite"/>
        </w:rPr>
        <w:t xml:space="preserve">  </w:t>
      </w:r>
      <w:hyperlink r:id="rId6" w:history="1">
        <w:r w:rsidR="00264AD5" w:rsidRPr="006218B7">
          <w:rPr>
            <w:rStyle w:val="Hyperlink"/>
          </w:rPr>
          <w:t>https://d9-wret.s3-us-west-2.amazonaws.com/assets/palladium/production/atoms/files/myb1-2016-heliu.pdf</w:t>
        </w:r>
      </w:hyperlink>
    </w:p>
    <w:p w14:paraId="10DC7707" w14:textId="3E38FA40" w:rsidR="003C5DB9" w:rsidRDefault="003C5DB9" w:rsidP="002F3583">
      <w:pPr>
        <w:pStyle w:val="ListParagraph"/>
        <w:numPr>
          <w:ilvl w:val="0"/>
          <w:numId w:val="1"/>
        </w:numPr>
      </w:pPr>
      <w:proofErr w:type="spellStart"/>
      <w:r w:rsidRPr="003C5DB9">
        <w:t>Kidnay</w:t>
      </w:r>
      <w:proofErr w:type="spellEnd"/>
      <w:r w:rsidRPr="003C5DB9">
        <w:t>, A.J. and Parrish, W. (2006) Fundamentals of Natural Gas Processing, CRC Press, Boca Raton, FL</w:t>
      </w:r>
    </w:p>
    <w:p w14:paraId="2AE54543" w14:textId="577AE2B8" w:rsidR="001F612B" w:rsidRDefault="001F612B" w:rsidP="002F3583">
      <w:pPr>
        <w:pStyle w:val="ListParagraph"/>
        <w:numPr>
          <w:ilvl w:val="0"/>
          <w:numId w:val="1"/>
        </w:numPr>
      </w:pPr>
      <w:r>
        <w:t xml:space="preserve">“Helium should be recycled” Nature </w:t>
      </w:r>
      <w:r>
        <w:rPr>
          <w:b/>
          <w:bCs/>
        </w:rPr>
        <w:t>547</w:t>
      </w:r>
      <w:r>
        <w:t>, 6 (2017) https://doi.org/10.1038/547006a</w:t>
      </w:r>
    </w:p>
    <w:p w14:paraId="429B4B2E" w14:textId="0B5DC07E" w:rsidR="003C5DB9" w:rsidRDefault="003C5DB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3C5DB9">
        <w:rPr>
          <w:rFonts w:eastAsia="Times New Roman" w:cstheme="minorHAnsi"/>
          <w:lang w:eastAsia="en-GB"/>
        </w:rPr>
        <w:t xml:space="preserve">King, A. Helium and rubber added to EU critical raw materials list. </w:t>
      </w:r>
      <w:hyperlink r:id="rId7" w:history="1">
        <w:r w:rsidRPr="003C5DB9">
          <w:rPr>
            <w:rFonts w:eastAsia="Times New Roman" w:cstheme="minorHAnsi"/>
            <w:color w:val="0000FF"/>
            <w:u w:val="single"/>
            <w:lang w:eastAsia="en-GB"/>
          </w:rPr>
          <w:t>https://www.chemistryworld.com/news/helium-and-rubber-added-to-eu-critical-raw-materials-list/3008055.article</w:t>
        </w:r>
      </w:hyperlink>
      <w:r w:rsidRPr="003C5DB9">
        <w:rPr>
          <w:rFonts w:eastAsia="Times New Roman" w:cstheme="minorHAnsi"/>
          <w:lang w:eastAsia="en-GB"/>
        </w:rPr>
        <w:t xml:space="preserve"> (accessed </w:t>
      </w:r>
      <w:r w:rsidR="00CF3876">
        <w:rPr>
          <w:rFonts w:eastAsia="Times New Roman" w:cstheme="minorHAnsi"/>
          <w:lang w:eastAsia="en-GB"/>
        </w:rPr>
        <w:t>Oct 04</w:t>
      </w:r>
      <w:r w:rsidRPr="003C5DB9">
        <w:rPr>
          <w:rFonts w:eastAsia="Times New Roman" w:cstheme="minorHAnsi"/>
          <w:lang w:eastAsia="en-GB"/>
        </w:rPr>
        <w:t>, 20</w:t>
      </w:r>
      <w:r w:rsidR="00CF3876">
        <w:rPr>
          <w:rFonts w:eastAsia="Times New Roman" w:cstheme="minorHAnsi"/>
          <w:lang w:eastAsia="en-GB"/>
        </w:rPr>
        <w:t>22</w:t>
      </w:r>
      <w:r w:rsidRPr="003C5DB9">
        <w:rPr>
          <w:rFonts w:eastAsia="Times New Roman" w:cstheme="minorHAnsi"/>
          <w:lang w:eastAsia="en-GB"/>
        </w:rPr>
        <w:t>)</w:t>
      </w:r>
    </w:p>
    <w:p w14:paraId="11ED510F" w14:textId="2995D4C3" w:rsidR="00316CC9" w:rsidRPr="00063D69" w:rsidRDefault="00316CC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316CC9">
        <w:rPr>
          <w:rFonts w:eastAsia="Times New Roman" w:cstheme="minorHAnsi"/>
          <w:kern w:val="36"/>
          <w:lang w:eastAsia="en-GB"/>
        </w:rPr>
        <w:lastRenderedPageBreak/>
        <w:t>Kidnay</w:t>
      </w:r>
      <w:proofErr w:type="spellEnd"/>
      <w:r w:rsidRPr="00316CC9">
        <w:rPr>
          <w:rFonts w:eastAsia="Times New Roman" w:cstheme="minorHAnsi"/>
          <w:kern w:val="36"/>
          <w:lang w:eastAsia="en-GB"/>
        </w:rPr>
        <w:t xml:space="preserve">, A.J. and Parrish, W. (2006) Fundamentals of Natural Gas Processing, CRC Press, Boca </w:t>
      </w:r>
      <w:r>
        <w:rPr>
          <w:rFonts w:eastAsia="Times New Roman" w:cstheme="minorHAnsi"/>
          <w:kern w:val="36"/>
          <w:lang w:eastAsia="en-GB"/>
        </w:rPr>
        <w:t xml:space="preserve">   </w:t>
      </w:r>
      <w:r w:rsidRPr="00316CC9">
        <w:rPr>
          <w:rFonts w:eastAsia="Times New Roman" w:cstheme="minorHAnsi"/>
          <w:kern w:val="36"/>
          <w:lang w:eastAsia="en-GB"/>
        </w:rPr>
        <w:t>Raton, FL.</w:t>
      </w:r>
    </w:p>
    <w:p w14:paraId="5012187D" w14:textId="57C27801" w:rsidR="003C5DB9" w:rsidRPr="009B7F61" w:rsidRDefault="005E1E3D" w:rsidP="005E1E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Tao Jia, </w:t>
      </w:r>
      <w:proofErr w:type="spellStart"/>
      <w:r>
        <w:t>Yifan</w:t>
      </w:r>
      <w:proofErr w:type="spellEnd"/>
      <w:r>
        <w:t xml:space="preserve"> Gu, </w:t>
      </w:r>
      <w:proofErr w:type="spellStart"/>
      <w:r>
        <w:t>Fengting</w:t>
      </w:r>
      <w:proofErr w:type="spellEnd"/>
      <w:r>
        <w:t xml:space="preserve"> Li, Progress and potential of metal-organic frameworks (MOFs) for gas storage and separation: A review, Journal of Environmental Chemical Engineering, Volume 10, 2022,</w:t>
      </w:r>
    </w:p>
    <w:sectPr w:rsidR="003C5DB9" w:rsidRPr="009B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0E0"/>
    <w:multiLevelType w:val="hybridMultilevel"/>
    <w:tmpl w:val="09403B52"/>
    <w:lvl w:ilvl="0" w:tplc="973C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63D69"/>
    <w:rsid w:val="000763EF"/>
    <w:rsid w:val="000A581C"/>
    <w:rsid w:val="000B13EC"/>
    <w:rsid w:val="001940B1"/>
    <w:rsid w:val="001C3D2C"/>
    <w:rsid w:val="001E1B9E"/>
    <w:rsid w:val="001F612B"/>
    <w:rsid w:val="00264AD5"/>
    <w:rsid w:val="002A7E5B"/>
    <w:rsid w:val="002F3583"/>
    <w:rsid w:val="00316CC9"/>
    <w:rsid w:val="003C2E7F"/>
    <w:rsid w:val="003C5DB9"/>
    <w:rsid w:val="003D489F"/>
    <w:rsid w:val="0044670F"/>
    <w:rsid w:val="005A6C25"/>
    <w:rsid w:val="005C2B57"/>
    <w:rsid w:val="005C3E99"/>
    <w:rsid w:val="005E1E3D"/>
    <w:rsid w:val="00622240"/>
    <w:rsid w:val="006C5382"/>
    <w:rsid w:val="006D328A"/>
    <w:rsid w:val="00707275"/>
    <w:rsid w:val="00751427"/>
    <w:rsid w:val="007D3483"/>
    <w:rsid w:val="009B7F61"/>
    <w:rsid w:val="00A94A7B"/>
    <w:rsid w:val="00AF37EC"/>
    <w:rsid w:val="00B55084"/>
    <w:rsid w:val="00C32C34"/>
    <w:rsid w:val="00C424C3"/>
    <w:rsid w:val="00C436BC"/>
    <w:rsid w:val="00C91431"/>
    <w:rsid w:val="00C91A6B"/>
    <w:rsid w:val="00CF3876"/>
    <w:rsid w:val="00D67BC8"/>
    <w:rsid w:val="00E763D4"/>
    <w:rsid w:val="00EF2EBF"/>
    <w:rsid w:val="00EF5990"/>
    <w:rsid w:val="00FA4B07"/>
    <w:rsid w:val="00FC09AB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03D6"/>
  <w15:chartTrackingRefBased/>
  <w15:docId w15:val="{8936C83F-B297-40C7-8A34-4DFDAD3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8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2F3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2F35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A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D5"/>
    <w:rPr>
      <w:color w:val="605E5C"/>
      <w:shd w:val="clear" w:color="auto" w:fill="E1DFDD"/>
    </w:rPr>
  </w:style>
  <w:style w:type="character" w:customStyle="1" w:styleId="nlmstring-name">
    <w:name w:val="nlm_string-name"/>
    <w:basedOn w:val="DefaultParagraphFont"/>
    <w:rsid w:val="003C5DB9"/>
  </w:style>
  <w:style w:type="character" w:customStyle="1" w:styleId="nlmarticle-title">
    <w:name w:val="nlm_article-title"/>
    <w:basedOn w:val="DefaultParagraphFont"/>
    <w:rsid w:val="003C5DB9"/>
  </w:style>
  <w:style w:type="character" w:customStyle="1" w:styleId="nlmyear">
    <w:name w:val="nlm_year"/>
    <w:basedOn w:val="DefaultParagraphFont"/>
    <w:rsid w:val="003C5DB9"/>
  </w:style>
  <w:style w:type="character" w:customStyle="1" w:styleId="Heading1Char">
    <w:name w:val="Heading 1 Char"/>
    <w:basedOn w:val="DefaultParagraphFont"/>
    <w:link w:val="Heading1"/>
    <w:uiPriority w:val="9"/>
    <w:rsid w:val="00316C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oduct-banner-author">
    <w:name w:val="product-banner-author"/>
    <w:basedOn w:val="DefaultParagraphFont"/>
    <w:rsid w:val="00316CC9"/>
  </w:style>
  <w:style w:type="character" w:customStyle="1" w:styleId="product-banner-author-name">
    <w:name w:val="product-banner-author-name"/>
    <w:basedOn w:val="DefaultParagraphFont"/>
    <w:rsid w:val="0031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mistryworld.com/news/helium-and-rubber-added-to-eu-critical-raw-materials-list/3008055.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9-wret.s3-us-west-2.amazonaws.com/assets/palladium/production/atoms/files/myb1-2016-heliu.pdf" TargetMode="External"/><Relationship Id="rId5" Type="http://schemas.openxmlformats.org/officeDocument/2006/relationships/hyperlink" Target="http://minerals.usgs.gov/minerals/pubs/commodity/helium/mcs-2015-heliu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Woodhouse</dc:creator>
  <cp:keywords/>
  <dc:description/>
  <cp:lastModifiedBy>Adam Woodhouse</cp:lastModifiedBy>
  <cp:revision>7</cp:revision>
  <dcterms:created xsi:type="dcterms:W3CDTF">2022-10-04T11:56:00Z</dcterms:created>
  <dcterms:modified xsi:type="dcterms:W3CDTF">2022-10-06T07:53:00Z</dcterms:modified>
</cp:coreProperties>
</file>