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7FF6" w14:textId="0EA65674" w:rsidR="00610048" w:rsidRDefault="00FD145B" w:rsidP="00610048">
      <w:pPr>
        <w:pStyle w:val="Title"/>
        <w:rPr>
          <w:sz w:val="36"/>
          <w:szCs w:val="40"/>
        </w:rPr>
      </w:pPr>
      <w:r>
        <w:t>Running with modifiers</w:t>
      </w:r>
      <w:r w:rsidR="00610048">
        <w:br/>
      </w:r>
      <w:r w:rsidR="001F6A7D" w:rsidRPr="00610048">
        <w:rPr>
          <w:sz w:val="36"/>
          <w:szCs w:val="40"/>
        </w:rPr>
        <w:t>Zpracování prototypu hry</w:t>
      </w:r>
    </w:p>
    <w:p w14:paraId="1E4F65E7" w14:textId="0C85D3C6" w:rsidR="00610048" w:rsidRDefault="00610048" w:rsidP="008101BB">
      <w:pPr>
        <w:pStyle w:val="Heading1"/>
        <w:spacing w:before="240"/>
      </w:pPr>
      <w:r>
        <w:t>Přehled systémů</w:t>
      </w:r>
    </w:p>
    <w:p w14:paraId="401D791F" w14:textId="77777777" w:rsidR="00EF6DC9" w:rsidRDefault="00E14454" w:rsidP="002B23E6">
      <w:r>
        <w:t xml:space="preserve">Za chod hry zodpovídá několik herních systémů. Tyto systémy fungují nezávisle na sobě a komunikuje se s nimi pomocí eventů, aby bylo </w:t>
      </w:r>
      <w:r w:rsidR="000779F0">
        <w:t>možné</w:t>
      </w:r>
      <w:r w:rsidR="0067751A">
        <w:t xml:space="preserve"> změnit průběh hry přímo v</w:t>
      </w:r>
      <w:r w:rsidR="0043535C">
        <w:t> </w:t>
      </w:r>
      <w:r w:rsidR="0067751A">
        <w:t>enginu</w:t>
      </w:r>
      <w:r w:rsidR="0043535C">
        <w:t>, bez nutnosti dělat změny v kódu.</w:t>
      </w:r>
    </w:p>
    <w:p w14:paraId="46832866" w14:textId="77777777" w:rsidR="00775133" w:rsidRDefault="00EF6DC9" w:rsidP="00775133">
      <w:pPr>
        <w:keepNext/>
        <w:jc w:val="center"/>
      </w:pPr>
      <w:r w:rsidRPr="00EF6DC9">
        <w:rPr>
          <w:noProof/>
        </w:rPr>
        <w:drawing>
          <wp:inline distT="0" distB="0" distL="0" distR="0" wp14:anchorId="154FAE30" wp14:editId="5846E94D">
            <wp:extent cx="2126756" cy="1080081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756" cy="10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018A" w14:textId="4A285438" w:rsidR="00610048" w:rsidRDefault="00775133" w:rsidP="00775133">
      <w:pPr>
        <w:pStyle w:val="Caption"/>
        <w:jc w:val="center"/>
      </w:pPr>
      <w:r>
        <w:t xml:space="preserve">Obrázek </w:t>
      </w:r>
      <w:fldSimple w:instr=" SEQ Obrázek \* ARABIC ">
        <w:r w:rsidR="00BB535B">
          <w:rPr>
            <w:noProof/>
          </w:rPr>
          <w:t>1</w:t>
        </w:r>
      </w:fldSimple>
      <w:r>
        <w:t xml:space="preserve"> - Systémy</w:t>
      </w:r>
    </w:p>
    <w:p w14:paraId="1C82C34C" w14:textId="2C0F8728" w:rsidR="00C56BA0" w:rsidRDefault="00EF6DC9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 w:rsidRPr="00C56BA0">
        <w:rPr>
          <w:b/>
          <w:bCs/>
        </w:rPr>
        <w:t>Game Manager</w:t>
      </w:r>
      <w:r>
        <w:t xml:space="preserve"> – Držitel všech ostatních systémů. Až na zobrazování FPS</w:t>
      </w:r>
      <w:r w:rsidR="00B27CB2">
        <w:t>, nezajištuje žádnou funkcionalitu</w:t>
      </w:r>
      <w:r w:rsidR="003F3DEB">
        <w:t>.</w:t>
      </w:r>
    </w:p>
    <w:p w14:paraId="431007F2" w14:textId="2E073687" w:rsidR="00C56BA0" w:rsidRDefault="00C56BA0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>Level Manager</w:t>
      </w:r>
      <w:r w:rsidR="00BE6875">
        <w:t xml:space="preserve"> – Systém, který zajišťuje </w:t>
      </w:r>
      <w:r w:rsidR="00BA2EA8">
        <w:t>výstavbu levelů a stará se o zobrazování výsledků hry</w:t>
      </w:r>
      <w:r w:rsidR="008E5D32">
        <w:t xml:space="preserve">. Obsahuje pod-systém </w:t>
      </w:r>
      <w:r w:rsidR="008E5D32">
        <w:rPr>
          <w:b/>
          <w:bCs/>
        </w:rPr>
        <w:t>Level Builder</w:t>
      </w:r>
      <w:r w:rsidR="008E5D32">
        <w:t xml:space="preserve">, který se stará o </w:t>
      </w:r>
      <w:r w:rsidR="002F1B66">
        <w:t>vytvoření</w:t>
      </w:r>
      <w:r w:rsidR="008E5D32">
        <w:t xml:space="preserve"> úrovně</w:t>
      </w:r>
      <w:r w:rsidR="003F3DEB">
        <w:t>.</w:t>
      </w:r>
    </w:p>
    <w:p w14:paraId="74AC64F1" w14:textId="02CBBD1D" w:rsidR="00CC3633" w:rsidRDefault="00CC3633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 xml:space="preserve">Level Styler </w:t>
      </w:r>
      <w:r>
        <w:t>– Zajišťuje změnu vzhledu hry</w:t>
      </w:r>
      <w:r w:rsidR="003F3DEB">
        <w:t>.</w:t>
      </w:r>
    </w:p>
    <w:p w14:paraId="254FE3C3" w14:textId="5D22AFB1" w:rsidR="009D7288" w:rsidRDefault="009D7288" w:rsidP="009D7288">
      <w:pPr>
        <w:pStyle w:val="ListParagraph"/>
        <w:numPr>
          <w:ilvl w:val="0"/>
          <w:numId w:val="2"/>
        </w:numPr>
        <w:spacing w:after="240"/>
        <w:ind w:left="714" w:hanging="357"/>
      </w:pPr>
      <w:r w:rsidRPr="009D7288">
        <w:rPr>
          <w:b/>
          <w:bCs/>
        </w:rPr>
        <w:t xml:space="preserve">Input Manager </w:t>
      </w:r>
      <w:r>
        <w:t>– Zajišťuje čtení uživatelského vstupu</w:t>
      </w:r>
      <w:r w:rsidR="003F3DEB">
        <w:t>.</w:t>
      </w:r>
    </w:p>
    <w:p w14:paraId="7319F6A4" w14:textId="16BAEEF3" w:rsidR="00DF3936" w:rsidRDefault="00DF3936" w:rsidP="009D7288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>Monetization Manager</w:t>
      </w:r>
      <w:r>
        <w:t xml:space="preserve"> – Stará se o načítání a zobrazování reklam</w:t>
      </w:r>
      <w:r w:rsidR="003F3DEB">
        <w:t>.</w:t>
      </w:r>
    </w:p>
    <w:p w14:paraId="7EFD9E2F" w14:textId="0C37EFEE" w:rsidR="00593618" w:rsidRDefault="00DF3936" w:rsidP="00DD17E8">
      <w:pPr>
        <w:pStyle w:val="ListParagraph"/>
        <w:numPr>
          <w:ilvl w:val="0"/>
          <w:numId w:val="2"/>
        </w:numPr>
        <w:spacing w:after="240"/>
        <w:ind w:left="714" w:hanging="357"/>
      </w:pPr>
      <w:r w:rsidRPr="00DD17E8">
        <w:rPr>
          <w:b/>
          <w:bCs/>
        </w:rPr>
        <w:t xml:space="preserve">Audio Manager </w:t>
      </w:r>
      <w:r>
        <w:t xml:space="preserve">– Zajišťuje přehrávání zvukových </w:t>
      </w:r>
      <w:r w:rsidR="005C70D8">
        <w:t>klipů</w:t>
      </w:r>
      <w:r w:rsidR="003F3DEB">
        <w:t>.</w:t>
      </w:r>
    </w:p>
    <w:p w14:paraId="58FC3DC0" w14:textId="4376358F" w:rsidR="00610182" w:rsidRDefault="00110AE3" w:rsidP="00110AE3">
      <w:pPr>
        <w:pStyle w:val="Heading1"/>
      </w:pPr>
      <w:r>
        <w:t>Přehled klíčových komponentů</w:t>
      </w:r>
    </w:p>
    <w:p w14:paraId="28F18B7D" w14:textId="4898D81E" w:rsidR="00110AE3" w:rsidRDefault="00110AE3" w:rsidP="00110AE3">
      <w:pPr>
        <w:pStyle w:val="Heading3"/>
      </w:pPr>
      <w:r>
        <w:t>Unit</w:t>
      </w:r>
    </w:p>
    <w:p w14:paraId="2AA7DF46" w14:textId="5C09E352" w:rsidR="00110AE3" w:rsidRDefault="00110AE3" w:rsidP="00110AE3">
      <w:r>
        <w:t>Komponent jednotky, který má na starost životní cyklus jednotky a vyhledávání cílů při konfrontaci</w:t>
      </w:r>
      <w:r w:rsidR="00021B90">
        <w:t xml:space="preserve"> s nepřátelskými jednotkami.</w:t>
      </w:r>
      <w:r w:rsidR="0062548B">
        <w:t xml:space="preserve"> </w:t>
      </w:r>
      <w:r w:rsidR="009809D4">
        <w:t>Komponent vyvolává události téměř při každé akci, aby bylo možné rozšířit funkcionalitu</w:t>
      </w:r>
      <w:r w:rsidR="00BC5106">
        <w:t xml:space="preserve"> přímo v enginu.</w:t>
      </w:r>
    </w:p>
    <w:p w14:paraId="0262B169" w14:textId="7836516F" w:rsidR="009570F3" w:rsidRDefault="009570F3" w:rsidP="009570F3">
      <w:pPr>
        <w:pStyle w:val="Heading3"/>
      </w:pPr>
      <w:r>
        <w:t>UnitGroup</w:t>
      </w:r>
    </w:p>
    <w:p w14:paraId="56DF1991" w14:textId="0987DA7F" w:rsidR="009570F3" w:rsidRDefault="009570F3" w:rsidP="009570F3">
      <w:r>
        <w:t>Komponent</w:t>
      </w:r>
      <w:r w:rsidR="002A0313">
        <w:t xml:space="preserve"> </w:t>
      </w:r>
      <w:r>
        <w:t>skupin</w:t>
      </w:r>
      <w:r w:rsidR="001960E6">
        <w:t>y</w:t>
      </w:r>
      <w:r>
        <w:t xml:space="preserve"> </w:t>
      </w:r>
      <w:r w:rsidR="004324C1">
        <w:t>jednotek</w:t>
      </w:r>
      <w:r>
        <w:t>.</w:t>
      </w:r>
      <w:r w:rsidR="00164361">
        <w:t xml:space="preserve"> Tento komponent </w:t>
      </w:r>
      <w:r w:rsidR="00D547AB">
        <w:t xml:space="preserve">řeší matematické operace </w:t>
      </w:r>
      <w:r w:rsidR="00F72026">
        <w:t xml:space="preserve">a </w:t>
      </w:r>
      <w:r w:rsidR="00D547AB">
        <w:t>vytváření nových jednotek</w:t>
      </w:r>
      <w:r w:rsidR="00876738">
        <w:t>.</w:t>
      </w:r>
      <w:r w:rsidR="008410D1">
        <w:t xml:space="preserve"> Komponent vyvolává události při změně</w:t>
      </w:r>
      <w:r w:rsidR="00E71CF4">
        <w:t xml:space="preserve"> počtu jednotek</w:t>
      </w:r>
      <w:r w:rsidR="008410D1">
        <w:t xml:space="preserve"> a když</w:t>
      </w:r>
      <w:r w:rsidR="00E71CF4">
        <w:t xml:space="preserve"> </w:t>
      </w:r>
      <w:r w:rsidR="00E13E37">
        <w:t>je skupina prázdná.</w:t>
      </w:r>
    </w:p>
    <w:p w14:paraId="44E5D90E" w14:textId="300B09CE" w:rsidR="001960E6" w:rsidRDefault="001960E6" w:rsidP="001960E6">
      <w:pPr>
        <w:pStyle w:val="Heading3"/>
      </w:pPr>
      <w:r>
        <w:t>Gate</w:t>
      </w:r>
    </w:p>
    <w:p w14:paraId="3283F3A3" w14:textId="7EA62900" w:rsidR="001960E6" w:rsidRPr="001960E6" w:rsidRDefault="001960E6" w:rsidP="001960E6">
      <w:r>
        <w:t>Komponent brány</w:t>
      </w:r>
      <w:r w:rsidR="00C30A27">
        <w:t xml:space="preserve">. Řeší zobrazení matematické operace hráči. Komponent vyvolává událost při překročení hráčovou jednotkou, která předává informaci o matematické operaci brány. </w:t>
      </w:r>
    </w:p>
    <w:p w14:paraId="371DAC8C" w14:textId="6BDFE95C" w:rsidR="004F2656" w:rsidRDefault="004F2656" w:rsidP="004F2656">
      <w:pPr>
        <w:pStyle w:val="Heading3"/>
      </w:pPr>
      <w:r>
        <w:lastRenderedPageBreak/>
        <w:t>Platform</w:t>
      </w:r>
    </w:p>
    <w:p w14:paraId="08084C16" w14:textId="56E46C98" w:rsidR="004F2656" w:rsidRDefault="004F2656" w:rsidP="004F2656">
      <w:r>
        <w:t xml:space="preserve">Komponent sekce úrovně, který nastavuje matematické operace bran a </w:t>
      </w:r>
      <w:r w:rsidR="00A13DB9">
        <w:t>vytváří</w:t>
      </w:r>
      <w:r>
        <w:t xml:space="preserve"> skupin</w:t>
      </w:r>
      <w:r w:rsidR="00A13DB9">
        <w:t>u</w:t>
      </w:r>
      <w:r>
        <w:t xml:space="preserve"> nepřátelských jednotek</w:t>
      </w:r>
      <w:r w:rsidR="006778BB">
        <w:t>.</w:t>
      </w:r>
      <w:r w:rsidR="000D26B8">
        <w:t xml:space="preserve"> Komponent vyvolává události téměř při každé akci.</w:t>
      </w:r>
    </w:p>
    <w:p w14:paraId="347C5D48" w14:textId="77777777" w:rsidR="006C0805" w:rsidRDefault="006C0805" w:rsidP="006C0805">
      <w:pPr>
        <w:pStyle w:val="Heading3"/>
      </w:pPr>
      <w:r>
        <w:t>EventChannelListener</w:t>
      </w:r>
    </w:p>
    <w:p w14:paraId="1426EDC5" w14:textId="4D2156C4" w:rsidR="006C0805" w:rsidRDefault="006C0805" w:rsidP="004F2656">
      <w:r>
        <w:t xml:space="preserve">Obecný </w:t>
      </w:r>
      <w:r>
        <w:t>komponent, který reaguje na vyvolání události na EventChannelu</w:t>
      </w:r>
    </w:p>
    <w:p w14:paraId="40604756" w14:textId="620273D8" w:rsidR="000E625C" w:rsidRDefault="000E625C" w:rsidP="000E625C">
      <w:pPr>
        <w:pStyle w:val="Heading1"/>
      </w:pPr>
      <w:r>
        <w:t>Přehled klíčových obecných skriptů</w:t>
      </w:r>
    </w:p>
    <w:p w14:paraId="13231677" w14:textId="559815E6" w:rsidR="003F075B" w:rsidRDefault="00C5061D" w:rsidP="00C5061D">
      <w:pPr>
        <w:pStyle w:val="Heading3"/>
      </w:pPr>
      <w:r>
        <w:t>EventChannel</w:t>
      </w:r>
    </w:p>
    <w:p w14:paraId="468CFFA8" w14:textId="7E2AE45D" w:rsidR="00C5061D" w:rsidRDefault="00475F10" w:rsidP="00C5061D">
      <w:r>
        <w:t xml:space="preserve">Obecný </w:t>
      </w:r>
      <w:r w:rsidR="00C5061D">
        <w:t>Scriptable</w:t>
      </w:r>
      <w:r>
        <w:t xml:space="preserve"> </w:t>
      </w:r>
      <w:r w:rsidR="00C5061D">
        <w:t>Object, který zajišťuje komunikaci mezi objekty, které na sebe nemohou získat odkaz.</w:t>
      </w:r>
      <w:r>
        <w:t xml:space="preserve"> Obsahuje event a metodu, která tento event vyvolává.</w:t>
      </w:r>
    </w:p>
    <w:p w14:paraId="1C77F8D9" w14:textId="77777777" w:rsidR="00912907" w:rsidRDefault="00912907" w:rsidP="00912907">
      <w:pPr>
        <w:keepNext/>
        <w:jc w:val="center"/>
      </w:pPr>
      <w:r w:rsidRPr="00912907">
        <w:drawing>
          <wp:inline distT="0" distB="0" distL="0" distR="0" wp14:anchorId="3FBE1C7C" wp14:editId="6A6207FD">
            <wp:extent cx="3838755" cy="1466614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837" cy="14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D1C6" w14:textId="7AB1829B" w:rsidR="00912907" w:rsidRDefault="00912907" w:rsidP="00912907">
      <w:pPr>
        <w:pStyle w:val="Caption"/>
        <w:jc w:val="center"/>
      </w:pPr>
      <w:r>
        <w:t xml:space="preserve">Obrázek </w:t>
      </w:r>
      <w:fldSimple w:instr=" SEQ Obrázek \* ARABIC ">
        <w:r w:rsidR="00BB535B">
          <w:rPr>
            <w:noProof/>
          </w:rPr>
          <w:t>2</w:t>
        </w:r>
      </w:fldSimple>
      <w:r>
        <w:t xml:space="preserve"> - Kód skriptu EventChannel</w:t>
      </w:r>
    </w:p>
    <w:p w14:paraId="09615534" w14:textId="41C623B5" w:rsidR="003E48EA" w:rsidRDefault="003E48EA" w:rsidP="003E48EA">
      <w:r>
        <w:t xml:space="preserve">Jelikož nelze vytvářet obecné Scriptable Objecty, </w:t>
      </w:r>
      <w:r w:rsidR="0028137E">
        <w:t xml:space="preserve">tak </w:t>
      </w:r>
      <w:r>
        <w:t>je tato třída abstraktní a pro každý datový typ, který je potřeba, se vytvoří vlastní třída, která dědí z</w:t>
      </w:r>
      <w:r w:rsidR="00223B4E">
        <w:t> </w:t>
      </w:r>
      <w:r>
        <w:t>této</w:t>
      </w:r>
      <w:r w:rsidR="00223B4E">
        <w:t>.</w:t>
      </w:r>
    </w:p>
    <w:p w14:paraId="3C3C9B15" w14:textId="77777777" w:rsidR="00BB535B" w:rsidRDefault="00177599" w:rsidP="00BB535B">
      <w:pPr>
        <w:keepNext/>
        <w:jc w:val="center"/>
      </w:pPr>
      <w:r w:rsidRPr="00177599">
        <w:drawing>
          <wp:inline distT="0" distB="0" distL="0" distR="0" wp14:anchorId="4F05624D" wp14:editId="3758647D">
            <wp:extent cx="3752491" cy="373512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389" cy="38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9E29" w14:textId="245C6823" w:rsidR="00177599" w:rsidRDefault="00BB535B" w:rsidP="00BB535B">
      <w:pPr>
        <w:pStyle w:val="Caption"/>
        <w:jc w:val="center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</w:t>
      </w:r>
      <w:r w:rsidR="00824EED">
        <w:t>–</w:t>
      </w:r>
      <w:r>
        <w:t xml:space="preserve"> FloatEventChannel</w:t>
      </w:r>
    </w:p>
    <w:p w14:paraId="00B63EFA" w14:textId="6474CDFA" w:rsidR="00FE5CF1" w:rsidRDefault="003E5B6E" w:rsidP="00FE5CF1">
      <w:pPr>
        <w:pStyle w:val="Heading1"/>
      </w:pPr>
      <w:r>
        <w:t>Prefaby</w:t>
      </w:r>
    </w:p>
    <w:p w14:paraId="700EDE90" w14:textId="297B47C4" w:rsidR="00A3111A" w:rsidRDefault="00A3111A" w:rsidP="00A3111A">
      <w:pPr>
        <w:pStyle w:val="Heading3"/>
      </w:pPr>
      <w:r>
        <w:t>Character</w:t>
      </w:r>
    </w:p>
    <w:p w14:paraId="797CEA90" w14:textId="6ADBDFB6" w:rsidR="00A3111A" w:rsidRPr="00A3111A" w:rsidRDefault="00A3111A" w:rsidP="00A3111A">
      <w:r w:rsidRPr="00A3111A">
        <w:t>Model postavy</w:t>
      </w:r>
      <w:r w:rsidR="007E52D4">
        <w:t>.</w:t>
      </w:r>
      <w:r w:rsidRPr="00A3111A">
        <w:t xml:space="preserve"> Je vykreslován s černým obrysem, aby jednotky nesplývaly s prostředím.</w:t>
      </w:r>
    </w:p>
    <w:p w14:paraId="29915D23" w14:textId="2B622108" w:rsidR="00A3111A" w:rsidRDefault="00A3111A" w:rsidP="00A3111A">
      <w:pPr>
        <w:pStyle w:val="Heading3"/>
      </w:pPr>
      <w:r>
        <w:t>Player Unit</w:t>
      </w:r>
    </w:p>
    <w:p w14:paraId="6E99F211" w14:textId="5100FAF4" w:rsidR="00A3111A" w:rsidRDefault="00A3111A" w:rsidP="00A3111A">
      <w:r w:rsidRPr="00A3111A">
        <w:t xml:space="preserve">Objekt jednotky hráče. O životní cyklus instance se stará komponent Unit. Jelikož jednotek je potřeba vytvářet mnoho v jeden daný okamžik, jsou instance brány z </w:t>
      </w:r>
      <w:r w:rsidR="00B165C4">
        <w:t>o</w:t>
      </w:r>
      <w:r w:rsidRPr="00A3111A">
        <w:t xml:space="preserve">bject </w:t>
      </w:r>
      <w:r w:rsidR="00B165C4">
        <w:t>p</w:t>
      </w:r>
      <w:r w:rsidRPr="00A3111A">
        <w:t>oolu, aby se zabránilo lagům.</w:t>
      </w:r>
    </w:p>
    <w:p w14:paraId="39381B7A" w14:textId="7646C6CA" w:rsidR="00BB471A" w:rsidRDefault="00BB471A" w:rsidP="00BB471A">
      <w:pPr>
        <w:pStyle w:val="Heading3"/>
      </w:pPr>
      <w:r>
        <w:t>Enemy Unit</w:t>
      </w:r>
    </w:p>
    <w:p w14:paraId="144537EF" w14:textId="669387FE" w:rsidR="00BB471A" w:rsidRDefault="006402F0" w:rsidP="00BB471A">
      <w:r>
        <w:t>Objekt nepřátelské jednotky. Variace Player Unit – liší se pouze v nastavených událostech na komponentu Unit</w:t>
      </w:r>
      <w:r w:rsidR="00B165C4">
        <w:t>. Instance jsou brány z object poolu</w:t>
      </w:r>
    </w:p>
    <w:p w14:paraId="2FE16215" w14:textId="17F70604" w:rsidR="003D55B8" w:rsidRDefault="003D55B8" w:rsidP="003D55B8">
      <w:pPr>
        <w:pStyle w:val="Heading3"/>
      </w:pPr>
      <w:r>
        <w:lastRenderedPageBreak/>
        <w:t>Gate</w:t>
      </w:r>
    </w:p>
    <w:p w14:paraId="7AAE7874" w14:textId="2A8ECE0B" w:rsidR="003D55B8" w:rsidRDefault="003D55B8" w:rsidP="003D55B8">
      <w:r>
        <w:t>Objekt brány. Po překročení vyvolává událost</w:t>
      </w:r>
      <w:r w:rsidR="006A2641">
        <w:t xml:space="preserve"> k vytvoření nových jednotek hráče</w:t>
      </w:r>
      <w:r w:rsidR="00F27CFB">
        <w:t>.</w:t>
      </w:r>
    </w:p>
    <w:p w14:paraId="43834A39" w14:textId="0C86AA19" w:rsidR="00793359" w:rsidRDefault="00793359" w:rsidP="00793359">
      <w:pPr>
        <w:pStyle w:val="Heading3"/>
      </w:pPr>
      <w:r>
        <w:t>Platform</w:t>
      </w:r>
    </w:p>
    <w:p w14:paraId="1C67D885" w14:textId="42A1C252" w:rsidR="00D91A0F" w:rsidRPr="00D91A0F" w:rsidRDefault="00503088" w:rsidP="00D91A0F">
      <w:r>
        <w:t>Objekt sekce úrovně. Kontejner pro instance prefabu Gate</w:t>
      </w:r>
      <w:r w:rsidR="00B82B2E">
        <w:t xml:space="preserve"> a nepřátelské jednotky. </w:t>
      </w:r>
      <w:r w:rsidR="001A01F5">
        <w:t>Jedná se o h</w:t>
      </w:r>
      <w:r w:rsidR="00B82B2E">
        <w:t>lavní skladební blok úrovně</w:t>
      </w:r>
      <w:r w:rsidR="006957CD">
        <w:t>.</w:t>
      </w:r>
      <w:r w:rsidR="00B165C4">
        <w:t xml:space="preserve"> </w:t>
      </w:r>
      <w:r w:rsidR="004F3643">
        <w:t>Instance jsou brány z object poolu.</w:t>
      </w:r>
    </w:p>
    <w:sectPr w:rsidR="00D91A0F" w:rsidRPr="00D91A0F" w:rsidSect="00A9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ECE4" w14:textId="77777777" w:rsidR="00083B3F" w:rsidRDefault="00083B3F" w:rsidP="00FD101D">
      <w:pPr>
        <w:spacing w:after="0" w:line="240" w:lineRule="auto"/>
      </w:pPr>
      <w:r>
        <w:separator/>
      </w:r>
    </w:p>
  </w:endnote>
  <w:endnote w:type="continuationSeparator" w:id="0">
    <w:p w14:paraId="3AF768BE" w14:textId="77777777" w:rsidR="00083B3F" w:rsidRDefault="00083B3F" w:rsidP="00FD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4CC6" w14:textId="77777777" w:rsidR="00083B3F" w:rsidRDefault="00083B3F" w:rsidP="00FD101D">
      <w:pPr>
        <w:spacing w:after="0" w:line="240" w:lineRule="auto"/>
      </w:pPr>
      <w:r>
        <w:separator/>
      </w:r>
    </w:p>
  </w:footnote>
  <w:footnote w:type="continuationSeparator" w:id="0">
    <w:p w14:paraId="725CE869" w14:textId="77777777" w:rsidR="00083B3F" w:rsidRDefault="00083B3F" w:rsidP="00FD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B62648"/>
    <w:multiLevelType w:val="hybridMultilevel"/>
    <w:tmpl w:val="9AFE9E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328E"/>
    <w:multiLevelType w:val="hybridMultilevel"/>
    <w:tmpl w:val="75E8A8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7477F"/>
    <w:multiLevelType w:val="hybridMultilevel"/>
    <w:tmpl w:val="382A1D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30401"/>
    <w:multiLevelType w:val="hybridMultilevel"/>
    <w:tmpl w:val="AA063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423270">
    <w:abstractNumId w:val="0"/>
  </w:num>
  <w:num w:numId="2" w16cid:durableId="435945942">
    <w:abstractNumId w:val="1"/>
  </w:num>
  <w:num w:numId="3" w16cid:durableId="1199703229">
    <w:abstractNumId w:val="4"/>
  </w:num>
  <w:num w:numId="4" w16cid:durableId="807866980">
    <w:abstractNumId w:val="3"/>
  </w:num>
  <w:num w:numId="5" w16cid:durableId="1743016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7D"/>
    <w:rsid w:val="000000AE"/>
    <w:rsid w:val="0001529C"/>
    <w:rsid w:val="00021B90"/>
    <w:rsid w:val="000532CC"/>
    <w:rsid w:val="00057CAC"/>
    <w:rsid w:val="000716B4"/>
    <w:rsid w:val="000779F0"/>
    <w:rsid w:val="00083B3F"/>
    <w:rsid w:val="0009736F"/>
    <w:rsid w:val="000B0887"/>
    <w:rsid w:val="000D26B8"/>
    <w:rsid w:val="000D5DF3"/>
    <w:rsid w:val="000E625C"/>
    <w:rsid w:val="000F204C"/>
    <w:rsid w:val="00110AE3"/>
    <w:rsid w:val="00111136"/>
    <w:rsid w:val="00154AD0"/>
    <w:rsid w:val="00164361"/>
    <w:rsid w:val="001741C7"/>
    <w:rsid w:val="00177599"/>
    <w:rsid w:val="0019071B"/>
    <w:rsid w:val="001960E6"/>
    <w:rsid w:val="001A0143"/>
    <w:rsid w:val="001A01F5"/>
    <w:rsid w:val="001D1D96"/>
    <w:rsid w:val="001F5CF6"/>
    <w:rsid w:val="001F6A7D"/>
    <w:rsid w:val="002013BA"/>
    <w:rsid w:val="00214729"/>
    <w:rsid w:val="00223B4E"/>
    <w:rsid w:val="0022457B"/>
    <w:rsid w:val="002343D4"/>
    <w:rsid w:val="00241092"/>
    <w:rsid w:val="00242359"/>
    <w:rsid w:val="00261391"/>
    <w:rsid w:val="002628CC"/>
    <w:rsid w:val="0027128A"/>
    <w:rsid w:val="00271FA6"/>
    <w:rsid w:val="0028137E"/>
    <w:rsid w:val="00284DD7"/>
    <w:rsid w:val="00293050"/>
    <w:rsid w:val="002A0313"/>
    <w:rsid w:val="002B0617"/>
    <w:rsid w:val="002B0D80"/>
    <w:rsid w:val="002B23E6"/>
    <w:rsid w:val="002C0B38"/>
    <w:rsid w:val="002D5FA3"/>
    <w:rsid w:val="002F1B66"/>
    <w:rsid w:val="00314D95"/>
    <w:rsid w:val="00320244"/>
    <w:rsid w:val="003243A5"/>
    <w:rsid w:val="00326B98"/>
    <w:rsid w:val="00343881"/>
    <w:rsid w:val="00350643"/>
    <w:rsid w:val="003657D7"/>
    <w:rsid w:val="003D55B8"/>
    <w:rsid w:val="003E48EA"/>
    <w:rsid w:val="003E5B6E"/>
    <w:rsid w:val="003F075B"/>
    <w:rsid w:val="003F3DEB"/>
    <w:rsid w:val="0040101B"/>
    <w:rsid w:val="00420977"/>
    <w:rsid w:val="004324C1"/>
    <w:rsid w:val="0043535C"/>
    <w:rsid w:val="00467232"/>
    <w:rsid w:val="0047249F"/>
    <w:rsid w:val="00475F10"/>
    <w:rsid w:val="00480081"/>
    <w:rsid w:val="00481D07"/>
    <w:rsid w:val="0049052A"/>
    <w:rsid w:val="004F2656"/>
    <w:rsid w:val="004F35A1"/>
    <w:rsid w:val="004F3643"/>
    <w:rsid w:val="00503088"/>
    <w:rsid w:val="005463A0"/>
    <w:rsid w:val="005554C1"/>
    <w:rsid w:val="0056556E"/>
    <w:rsid w:val="005671DD"/>
    <w:rsid w:val="00593618"/>
    <w:rsid w:val="0059718D"/>
    <w:rsid w:val="005C3F3A"/>
    <w:rsid w:val="005C70D8"/>
    <w:rsid w:val="005D0659"/>
    <w:rsid w:val="005F756E"/>
    <w:rsid w:val="00602BCB"/>
    <w:rsid w:val="00604D0D"/>
    <w:rsid w:val="00610048"/>
    <w:rsid w:val="00610182"/>
    <w:rsid w:val="00614F08"/>
    <w:rsid w:val="0062548B"/>
    <w:rsid w:val="006402F0"/>
    <w:rsid w:val="00643C19"/>
    <w:rsid w:val="0066013B"/>
    <w:rsid w:val="0066717D"/>
    <w:rsid w:val="0067751A"/>
    <w:rsid w:val="006778BB"/>
    <w:rsid w:val="006827A3"/>
    <w:rsid w:val="006957CD"/>
    <w:rsid w:val="006A2641"/>
    <w:rsid w:val="006C0805"/>
    <w:rsid w:val="006C1B97"/>
    <w:rsid w:val="006C7949"/>
    <w:rsid w:val="006D4661"/>
    <w:rsid w:val="006E1B6D"/>
    <w:rsid w:val="006F7735"/>
    <w:rsid w:val="00733C9F"/>
    <w:rsid w:val="00770D5A"/>
    <w:rsid w:val="00775133"/>
    <w:rsid w:val="00790BC5"/>
    <w:rsid w:val="00793359"/>
    <w:rsid w:val="007A4735"/>
    <w:rsid w:val="007D1412"/>
    <w:rsid w:val="007D45F8"/>
    <w:rsid w:val="007D6896"/>
    <w:rsid w:val="007E52D4"/>
    <w:rsid w:val="008101BB"/>
    <w:rsid w:val="00814755"/>
    <w:rsid w:val="00824EED"/>
    <w:rsid w:val="008410D1"/>
    <w:rsid w:val="00876738"/>
    <w:rsid w:val="00887FC7"/>
    <w:rsid w:val="008942A9"/>
    <w:rsid w:val="008969D9"/>
    <w:rsid w:val="008A0464"/>
    <w:rsid w:val="008C344B"/>
    <w:rsid w:val="008E46C7"/>
    <w:rsid w:val="008E5D32"/>
    <w:rsid w:val="0091086A"/>
    <w:rsid w:val="00912907"/>
    <w:rsid w:val="009570F3"/>
    <w:rsid w:val="009611B5"/>
    <w:rsid w:val="009660C6"/>
    <w:rsid w:val="00970D14"/>
    <w:rsid w:val="00971EDE"/>
    <w:rsid w:val="00975463"/>
    <w:rsid w:val="009809D4"/>
    <w:rsid w:val="0098621D"/>
    <w:rsid w:val="00987945"/>
    <w:rsid w:val="009B26FC"/>
    <w:rsid w:val="009B2F9A"/>
    <w:rsid w:val="009C1A43"/>
    <w:rsid w:val="009C508A"/>
    <w:rsid w:val="009D0BA6"/>
    <w:rsid w:val="009D7288"/>
    <w:rsid w:val="009F5746"/>
    <w:rsid w:val="00A0221D"/>
    <w:rsid w:val="00A13DB9"/>
    <w:rsid w:val="00A208A6"/>
    <w:rsid w:val="00A3111A"/>
    <w:rsid w:val="00A3220E"/>
    <w:rsid w:val="00A32BFD"/>
    <w:rsid w:val="00A34F26"/>
    <w:rsid w:val="00A80304"/>
    <w:rsid w:val="00A822FC"/>
    <w:rsid w:val="00A95066"/>
    <w:rsid w:val="00AC7C97"/>
    <w:rsid w:val="00AF3AA0"/>
    <w:rsid w:val="00B065F3"/>
    <w:rsid w:val="00B165C4"/>
    <w:rsid w:val="00B2333D"/>
    <w:rsid w:val="00B27CB2"/>
    <w:rsid w:val="00B43E82"/>
    <w:rsid w:val="00B56CD7"/>
    <w:rsid w:val="00B653FA"/>
    <w:rsid w:val="00B82B2E"/>
    <w:rsid w:val="00B8733C"/>
    <w:rsid w:val="00B9223E"/>
    <w:rsid w:val="00BA2EA8"/>
    <w:rsid w:val="00BB471A"/>
    <w:rsid w:val="00BB535B"/>
    <w:rsid w:val="00BC5106"/>
    <w:rsid w:val="00BC5AB1"/>
    <w:rsid w:val="00BD4303"/>
    <w:rsid w:val="00BD5CDB"/>
    <w:rsid w:val="00BD5D79"/>
    <w:rsid w:val="00BE6875"/>
    <w:rsid w:val="00C04998"/>
    <w:rsid w:val="00C11A8D"/>
    <w:rsid w:val="00C14B16"/>
    <w:rsid w:val="00C30A27"/>
    <w:rsid w:val="00C34602"/>
    <w:rsid w:val="00C47A87"/>
    <w:rsid w:val="00C5061D"/>
    <w:rsid w:val="00C56BA0"/>
    <w:rsid w:val="00C70306"/>
    <w:rsid w:val="00C936B8"/>
    <w:rsid w:val="00CB065F"/>
    <w:rsid w:val="00CB17C0"/>
    <w:rsid w:val="00CC3633"/>
    <w:rsid w:val="00CD1D59"/>
    <w:rsid w:val="00D03A21"/>
    <w:rsid w:val="00D547AB"/>
    <w:rsid w:val="00D564AF"/>
    <w:rsid w:val="00D6356E"/>
    <w:rsid w:val="00D777B5"/>
    <w:rsid w:val="00D806CA"/>
    <w:rsid w:val="00D82C4F"/>
    <w:rsid w:val="00D91A0F"/>
    <w:rsid w:val="00DD1156"/>
    <w:rsid w:val="00DD17E8"/>
    <w:rsid w:val="00DF3936"/>
    <w:rsid w:val="00E13E37"/>
    <w:rsid w:val="00E14454"/>
    <w:rsid w:val="00E145A2"/>
    <w:rsid w:val="00E15722"/>
    <w:rsid w:val="00E32AB9"/>
    <w:rsid w:val="00E35E3B"/>
    <w:rsid w:val="00E44E69"/>
    <w:rsid w:val="00E4661C"/>
    <w:rsid w:val="00E51C8E"/>
    <w:rsid w:val="00E7056F"/>
    <w:rsid w:val="00E71CF4"/>
    <w:rsid w:val="00E808EB"/>
    <w:rsid w:val="00EA0B1B"/>
    <w:rsid w:val="00EC7DE8"/>
    <w:rsid w:val="00ED0436"/>
    <w:rsid w:val="00EF322E"/>
    <w:rsid w:val="00EF5690"/>
    <w:rsid w:val="00EF6DC9"/>
    <w:rsid w:val="00F212EB"/>
    <w:rsid w:val="00F27CFB"/>
    <w:rsid w:val="00F4742D"/>
    <w:rsid w:val="00F50720"/>
    <w:rsid w:val="00F675FD"/>
    <w:rsid w:val="00F72026"/>
    <w:rsid w:val="00F830F1"/>
    <w:rsid w:val="00FA5515"/>
    <w:rsid w:val="00FD101D"/>
    <w:rsid w:val="00FD145B"/>
    <w:rsid w:val="00FE27E2"/>
    <w:rsid w:val="00FE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128A"/>
  <w15:chartTrackingRefBased/>
  <w15:docId w15:val="{1FD409C8-B8E5-48A9-AC8C-656CD26C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B5"/>
    <w:rPr>
      <w:rFonts w:ascii="Roboto Slab" w:hAnsi="Roboto Sla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C0"/>
    <w:pPr>
      <w:keepNext/>
      <w:keepLines/>
      <w:spacing w:before="6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1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CF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-HEADING">
    <w:name w:val="NUM-HEADING"/>
    <w:basedOn w:val="Normal"/>
    <w:next w:val="Normal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al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al"/>
    <w:next w:val="Normal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CB17C0"/>
    <w:rPr>
      <w:rFonts w:ascii="Roboto Slab" w:eastAsiaTheme="majorEastAsia" w:hAnsi="Roboto Slab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145B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45B"/>
    <w:rPr>
      <w:rFonts w:ascii="Roboto Slab" w:eastAsiaTheme="majorEastAsia" w:hAnsi="Roboto Slab" w:cstheme="majorBidi"/>
      <w:b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EF6D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21D"/>
    <w:rPr>
      <w:rFonts w:ascii="Roboto Slab" w:eastAsiaTheme="majorEastAsia" w:hAnsi="Roboto Slab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5133"/>
    <w:pPr>
      <w:spacing w:after="200" w:line="240" w:lineRule="auto"/>
    </w:pPr>
    <w:rPr>
      <w:iCs/>
      <w:color w:val="767171" w:themeColor="background2" w:themeShade="8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1D"/>
    <w:rPr>
      <w:rFonts w:ascii="Roboto Slab" w:hAnsi="Roboto Slab"/>
    </w:rPr>
  </w:style>
  <w:style w:type="paragraph" w:styleId="Footer">
    <w:name w:val="footer"/>
    <w:basedOn w:val="Normal"/>
    <w:link w:val="Foot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1D"/>
    <w:rPr>
      <w:rFonts w:ascii="Roboto Slab" w:hAnsi="Roboto Slab"/>
    </w:rPr>
  </w:style>
  <w:style w:type="character" w:customStyle="1" w:styleId="Heading3Char">
    <w:name w:val="Heading 3 Char"/>
    <w:basedOn w:val="DefaultParagraphFont"/>
    <w:link w:val="Heading3"/>
    <w:uiPriority w:val="9"/>
    <w:rsid w:val="00FE5CF1"/>
    <w:rPr>
      <w:rFonts w:ascii="Roboto Slab" w:eastAsiaTheme="majorEastAsia" w:hAnsi="Roboto Slab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421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Zluva</cp:lastModifiedBy>
  <cp:revision>255</cp:revision>
  <dcterms:created xsi:type="dcterms:W3CDTF">2022-06-27T03:22:00Z</dcterms:created>
  <dcterms:modified xsi:type="dcterms:W3CDTF">2022-06-28T11:48:00Z</dcterms:modified>
</cp:coreProperties>
</file>