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7FF6" w14:textId="0EA65674" w:rsidR="00610048" w:rsidRDefault="00FD145B" w:rsidP="00610048">
      <w:pPr>
        <w:pStyle w:val="Title"/>
        <w:rPr>
          <w:sz w:val="36"/>
          <w:szCs w:val="40"/>
        </w:rPr>
      </w:pPr>
      <w:proofErr w:type="spellStart"/>
      <w:r>
        <w:t>Running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modifiers</w:t>
      </w:r>
      <w:proofErr w:type="spellEnd"/>
      <w:r w:rsidR="00610048">
        <w:br/>
      </w:r>
      <w:r w:rsidR="001F6A7D" w:rsidRPr="00610048">
        <w:rPr>
          <w:sz w:val="36"/>
          <w:szCs w:val="40"/>
        </w:rPr>
        <w:t>Zpracování prototypu hry</w:t>
      </w:r>
    </w:p>
    <w:p w14:paraId="1E4F65E7" w14:textId="0C85D3C6" w:rsidR="00610048" w:rsidRDefault="00610048" w:rsidP="00610048">
      <w:pPr>
        <w:pStyle w:val="Heading1"/>
      </w:pPr>
      <w:r>
        <w:t>Přehled systémů</w:t>
      </w:r>
    </w:p>
    <w:p w14:paraId="401D791F" w14:textId="77777777" w:rsidR="00EF6DC9" w:rsidRDefault="00E14454" w:rsidP="00610048">
      <w:r>
        <w:t xml:space="preserve">Za chod hry zodpovídá několik herních systémů. Tyto systémy fungují nezávisle na sobě a komunikuje se s nimi pomocí eventů, aby bylo </w:t>
      </w:r>
      <w:r w:rsidR="000779F0">
        <w:t>možné</w:t>
      </w:r>
      <w:r w:rsidR="0067751A">
        <w:t xml:space="preserve"> změnit průběh hry přímo v</w:t>
      </w:r>
      <w:r w:rsidR="0043535C">
        <w:t> </w:t>
      </w:r>
      <w:r w:rsidR="0067751A">
        <w:t>enginu</w:t>
      </w:r>
      <w:r w:rsidR="0043535C">
        <w:t>, bez nutnosti dělat změny v kódu.</w:t>
      </w:r>
    </w:p>
    <w:p w14:paraId="46832866" w14:textId="77777777" w:rsidR="00775133" w:rsidRDefault="00EF6DC9" w:rsidP="00775133">
      <w:pPr>
        <w:keepNext/>
        <w:jc w:val="center"/>
      </w:pPr>
      <w:r w:rsidRPr="00EF6DC9">
        <w:drawing>
          <wp:inline distT="0" distB="0" distL="0" distR="0" wp14:anchorId="154FAE30" wp14:editId="5846E94D">
            <wp:extent cx="2126756" cy="1080081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756" cy="10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018A" w14:textId="44069A95" w:rsidR="00610048" w:rsidRDefault="00775133" w:rsidP="00775133">
      <w:pPr>
        <w:pStyle w:val="Caption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0000AE">
        <w:rPr>
          <w:noProof/>
        </w:rPr>
        <w:t>1</w:t>
      </w:r>
      <w:r>
        <w:fldChar w:fldCharType="end"/>
      </w:r>
      <w:r>
        <w:t xml:space="preserve"> - Systémy</w:t>
      </w:r>
    </w:p>
    <w:p w14:paraId="1C82C34C" w14:textId="2C0F8728" w:rsidR="00C56BA0" w:rsidRDefault="00EF6DC9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 w:rsidRPr="00C56BA0">
        <w:rPr>
          <w:b/>
          <w:bCs/>
        </w:rPr>
        <w:t>Game Manager</w:t>
      </w:r>
      <w:r>
        <w:t xml:space="preserve"> – Držitel všech ostatních systémů. Až na zobrazování FPS</w:t>
      </w:r>
      <w:r w:rsidR="00B27CB2">
        <w:t>, nezajištuje žádnou funkcionalitu</w:t>
      </w:r>
      <w:r w:rsidR="003F3DEB">
        <w:t>.</w:t>
      </w:r>
    </w:p>
    <w:p w14:paraId="431007F2" w14:textId="2E073687" w:rsidR="00C56BA0" w:rsidRDefault="00C56BA0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>Level Manager</w:t>
      </w:r>
      <w:r w:rsidR="00BE6875">
        <w:t xml:space="preserve"> – Systém, který zajišťuje </w:t>
      </w:r>
      <w:r w:rsidR="00BA2EA8">
        <w:t>výstavbu levelů a stará se o zobrazování výsledků hry</w:t>
      </w:r>
      <w:r w:rsidR="008E5D32">
        <w:t xml:space="preserve">. Obsahuje pod-systém </w:t>
      </w:r>
      <w:r w:rsidR="008E5D32">
        <w:rPr>
          <w:b/>
          <w:bCs/>
        </w:rPr>
        <w:t xml:space="preserve">Level </w:t>
      </w:r>
      <w:proofErr w:type="spellStart"/>
      <w:r w:rsidR="008E5D32">
        <w:rPr>
          <w:b/>
          <w:bCs/>
        </w:rPr>
        <w:t>Builder</w:t>
      </w:r>
      <w:proofErr w:type="spellEnd"/>
      <w:r w:rsidR="008E5D32">
        <w:t xml:space="preserve">, který se stará o </w:t>
      </w:r>
      <w:r w:rsidR="002F1B66">
        <w:t>vytvoření</w:t>
      </w:r>
      <w:r w:rsidR="008E5D32">
        <w:t xml:space="preserve"> úrovně</w:t>
      </w:r>
      <w:r w:rsidR="003F3DEB">
        <w:t>.</w:t>
      </w:r>
    </w:p>
    <w:p w14:paraId="74AC64F1" w14:textId="02CBBD1D" w:rsidR="00CC3633" w:rsidRDefault="00CC3633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 xml:space="preserve">Level </w:t>
      </w:r>
      <w:proofErr w:type="spellStart"/>
      <w:r>
        <w:rPr>
          <w:b/>
          <w:bCs/>
        </w:rPr>
        <w:t>Styler</w:t>
      </w:r>
      <w:proofErr w:type="spellEnd"/>
      <w:r>
        <w:rPr>
          <w:b/>
          <w:bCs/>
        </w:rPr>
        <w:t xml:space="preserve"> </w:t>
      </w:r>
      <w:r>
        <w:t>– Zajišťuje změnu vzhledu hry</w:t>
      </w:r>
      <w:r w:rsidR="003F3DEB">
        <w:t>.</w:t>
      </w:r>
    </w:p>
    <w:p w14:paraId="254FE3C3" w14:textId="5D22AFB1" w:rsidR="009D7288" w:rsidRDefault="009D7288" w:rsidP="009D7288">
      <w:pPr>
        <w:pStyle w:val="ListParagraph"/>
        <w:numPr>
          <w:ilvl w:val="0"/>
          <w:numId w:val="2"/>
        </w:numPr>
        <w:spacing w:after="240"/>
        <w:ind w:left="714" w:hanging="357"/>
      </w:pPr>
      <w:r w:rsidRPr="009D7288">
        <w:rPr>
          <w:b/>
          <w:bCs/>
        </w:rPr>
        <w:t xml:space="preserve">Input Manager </w:t>
      </w:r>
      <w:r>
        <w:t>– Zajišťuje čtení uživatelského vstupu</w:t>
      </w:r>
      <w:r w:rsidR="003F3DEB">
        <w:t>.</w:t>
      </w:r>
    </w:p>
    <w:p w14:paraId="7319F6A4" w14:textId="16BAEEF3" w:rsidR="00DF3936" w:rsidRDefault="00DF3936" w:rsidP="009D7288">
      <w:pPr>
        <w:pStyle w:val="ListParagraph"/>
        <w:numPr>
          <w:ilvl w:val="0"/>
          <w:numId w:val="2"/>
        </w:numPr>
        <w:spacing w:after="240"/>
        <w:ind w:left="714" w:hanging="357"/>
      </w:pPr>
      <w:proofErr w:type="spellStart"/>
      <w:r>
        <w:rPr>
          <w:b/>
          <w:bCs/>
        </w:rPr>
        <w:t>Monetization</w:t>
      </w:r>
      <w:proofErr w:type="spellEnd"/>
      <w:r>
        <w:rPr>
          <w:b/>
          <w:bCs/>
        </w:rPr>
        <w:t xml:space="preserve"> Manager</w:t>
      </w:r>
      <w:r>
        <w:t xml:space="preserve"> – Stará se o načítání a zobrazování reklam</w:t>
      </w:r>
      <w:r w:rsidR="003F3DEB">
        <w:t>.</w:t>
      </w:r>
    </w:p>
    <w:p w14:paraId="72BB8A9C" w14:textId="1C6D9BFF" w:rsidR="00EF5690" w:rsidRDefault="00DF3936" w:rsidP="00EF5690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 xml:space="preserve">Audio Manager </w:t>
      </w:r>
      <w:r>
        <w:t xml:space="preserve">– Zajišťuje přehrávání zvukových </w:t>
      </w:r>
      <w:r w:rsidR="005C70D8">
        <w:t>klipů</w:t>
      </w:r>
      <w:r w:rsidR="003F3DEB">
        <w:t>.</w:t>
      </w:r>
    </w:p>
    <w:p w14:paraId="5A59E4E7" w14:textId="6EF77334" w:rsidR="0066717D" w:rsidRDefault="0066717D" w:rsidP="0066717D">
      <w:pPr>
        <w:pStyle w:val="Heading1"/>
      </w:pPr>
      <w:r>
        <w:t>Přehled entit</w:t>
      </w:r>
    </w:p>
    <w:p w14:paraId="260B9072" w14:textId="66EDCF7C" w:rsidR="00057CAC" w:rsidRPr="008E46C7" w:rsidRDefault="00057CAC" w:rsidP="00057CAC">
      <w:pPr>
        <w:pStyle w:val="ListParagraph"/>
        <w:numPr>
          <w:ilvl w:val="0"/>
          <w:numId w:val="3"/>
        </w:numPr>
        <w:rPr>
          <w:b/>
          <w:bCs/>
        </w:rPr>
      </w:pPr>
      <w:r w:rsidRPr="00057CAC">
        <w:rPr>
          <w:b/>
          <w:bCs/>
        </w:rPr>
        <w:t>Unit</w:t>
      </w:r>
      <w:r>
        <w:rPr>
          <w:b/>
          <w:bCs/>
        </w:rPr>
        <w:t xml:space="preserve"> </w:t>
      </w:r>
      <w:r w:rsidR="0066013B">
        <w:t>–</w:t>
      </w:r>
      <w:r w:rsidRPr="00057CAC">
        <w:t xml:space="preserve"> </w:t>
      </w:r>
      <w:r w:rsidR="0066013B">
        <w:t xml:space="preserve">Existují 2 druhy této entity – </w:t>
      </w:r>
      <w:proofErr w:type="spellStart"/>
      <w:r w:rsidR="0066013B" w:rsidRPr="00FE27E2">
        <w:rPr>
          <w:i/>
          <w:iCs/>
        </w:rPr>
        <w:t>Player</w:t>
      </w:r>
      <w:proofErr w:type="spellEnd"/>
      <w:r w:rsidR="0066013B" w:rsidRPr="00FE27E2">
        <w:rPr>
          <w:i/>
          <w:iCs/>
        </w:rPr>
        <w:t xml:space="preserve"> Unit</w:t>
      </w:r>
      <w:r w:rsidR="0066013B">
        <w:t xml:space="preserve"> a </w:t>
      </w:r>
      <w:proofErr w:type="spellStart"/>
      <w:r w:rsidR="0066013B" w:rsidRPr="00FE27E2">
        <w:rPr>
          <w:i/>
          <w:iCs/>
        </w:rPr>
        <w:t>Enemy</w:t>
      </w:r>
      <w:proofErr w:type="spellEnd"/>
      <w:r w:rsidR="0066013B" w:rsidRPr="00FE27E2">
        <w:rPr>
          <w:i/>
          <w:iCs/>
        </w:rPr>
        <w:t xml:space="preserve"> Unit</w:t>
      </w:r>
      <w:r w:rsidR="0066013B">
        <w:t xml:space="preserve">. Tyto </w:t>
      </w:r>
      <w:r w:rsidR="00F675FD">
        <w:t>dvě</w:t>
      </w:r>
      <w:r w:rsidR="0066013B">
        <w:t xml:space="preserve"> entity v projektu existují jako </w:t>
      </w:r>
      <w:proofErr w:type="spellStart"/>
      <w:r w:rsidR="0066013B">
        <w:t>prefaby</w:t>
      </w:r>
      <w:proofErr w:type="spellEnd"/>
      <w:r w:rsidR="00F4742D">
        <w:t xml:space="preserve"> a </w:t>
      </w:r>
      <w:r w:rsidR="0066013B">
        <w:t xml:space="preserve">obsahují stejnojmenný skript </w:t>
      </w:r>
      <w:r w:rsidR="0066013B" w:rsidRPr="00FE27E2">
        <w:rPr>
          <w:i/>
          <w:iCs/>
        </w:rPr>
        <w:t>Unit</w:t>
      </w:r>
      <w:r w:rsidR="0066013B">
        <w:t xml:space="preserve">, který zodpovídá za </w:t>
      </w:r>
      <w:r w:rsidR="00814755">
        <w:t xml:space="preserve">jejich </w:t>
      </w:r>
      <w:r w:rsidR="0066013B">
        <w:t>životní cyklus</w:t>
      </w:r>
      <w:r w:rsidR="00F4742D">
        <w:t xml:space="preserve"> a útočení na jiné </w:t>
      </w:r>
      <w:r w:rsidR="000D5DF3">
        <w:t>entity</w:t>
      </w:r>
      <w:r w:rsidR="00A208A6">
        <w:t>.</w:t>
      </w:r>
    </w:p>
    <w:p w14:paraId="5CE82417" w14:textId="1E1962DC" w:rsidR="008E46C7" w:rsidRPr="00A3220E" w:rsidRDefault="008E46C7" w:rsidP="00057CA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Gate</w:t>
      </w:r>
      <w:proofErr w:type="spellEnd"/>
      <w:r>
        <w:t xml:space="preserve"> –</w:t>
      </w:r>
      <w:r w:rsidR="00C70306">
        <w:t xml:space="preserve"> Tato entita uchovává matematickou operaci, která se provede s hráčovým počtem jednotek</w:t>
      </w:r>
      <w:r>
        <w:t xml:space="preserve"> </w:t>
      </w:r>
      <w:r w:rsidR="00C70306">
        <w:t>po překročení této entity.</w:t>
      </w:r>
    </w:p>
    <w:p w14:paraId="77F2AC5E" w14:textId="24BA3EF0" w:rsidR="00A3220E" w:rsidRPr="00057CAC" w:rsidRDefault="00A3220E" w:rsidP="00057CA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Platform</w:t>
      </w:r>
      <w:proofErr w:type="spellEnd"/>
      <w:r w:rsidR="006C1B97">
        <w:t xml:space="preserve"> </w:t>
      </w:r>
      <w:r w:rsidR="00FA5515">
        <w:t>–</w:t>
      </w:r>
      <w:r w:rsidR="006C1B97">
        <w:t xml:space="preserve"> </w:t>
      </w:r>
      <w:r w:rsidR="00FA5515">
        <w:t>Tato entita je kontejner</w:t>
      </w:r>
      <w:r w:rsidR="00F675FD">
        <w:t xml:space="preserve"> jedné</w:t>
      </w:r>
      <w:r w:rsidR="00FA5515">
        <w:t xml:space="preserve"> sekce úrovně. Obsahuje </w:t>
      </w:r>
      <w:r w:rsidR="00F675FD">
        <w:t>dvě</w:t>
      </w:r>
      <w:r w:rsidR="00FA5515">
        <w:t xml:space="preserve"> instance entity </w:t>
      </w:r>
      <w:proofErr w:type="spellStart"/>
      <w:r w:rsidR="00FA5515">
        <w:rPr>
          <w:i/>
          <w:iCs/>
        </w:rPr>
        <w:t>Gate</w:t>
      </w:r>
      <w:proofErr w:type="spellEnd"/>
      <w:r w:rsidR="008E46C7">
        <w:t xml:space="preserve"> a uchovává nepřátelské jednotky</w:t>
      </w:r>
      <w:r w:rsidR="00B653FA">
        <w:t xml:space="preserve">. Tuto entitu vytváří systém </w:t>
      </w:r>
      <w:r w:rsidR="00B653FA">
        <w:rPr>
          <w:i/>
          <w:iCs/>
        </w:rPr>
        <w:t xml:space="preserve">Level </w:t>
      </w:r>
      <w:proofErr w:type="spellStart"/>
      <w:r w:rsidR="00B653FA">
        <w:rPr>
          <w:i/>
          <w:iCs/>
        </w:rPr>
        <w:t>Builder</w:t>
      </w:r>
      <w:proofErr w:type="spellEnd"/>
      <w:r w:rsidR="00A32BFD">
        <w:rPr>
          <w:i/>
          <w:iCs/>
        </w:rPr>
        <w:t xml:space="preserve"> </w:t>
      </w:r>
      <w:r w:rsidR="00A32BFD" w:rsidRPr="00A32BFD">
        <w:t>a při vytváření</w:t>
      </w:r>
      <w:r w:rsidR="00A32BFD">
        <w:t xml:space="preserve"> jí předává </w:t>
      </w:r>
      <w:r w:rsidR="009660C6">
        <w:t>informace</w:t>
      </w:r>
      <w:r w:rsidR="00A32BFD">
        <w:t xml:space="preserve"> o sekci úrovně v</w:t>
      </w:r>
      <w:r w:rsidR="0027128A">
        <w:t> </w:t>
      </w:r>
      <w:r w:rsidR="00A32BFD">
        <w:t>objektu</w:t>
      </w:r>
      <w:r w:rsidR="0027128A">
        <w:t xml:space="preserve"> </w:t>
      </w:r>
      <w:proofErr w:type="spellStart"/>
      <w:r w:rsidR="00A32BFD">
        <w:rPr>
          <w:i/>
          <w:iCs/>
        </w:rPr>
        <w:t>LevelSection</w:t>
      </w:r>
      <w:proofErr w:type="spellEnd"/>
      <w:r w:rsidR="002013BA">
        <w:rPr>
          <w:i/>
          <w:iCs/>
        </w:rPr>
        <w:t>.</w:t>
      </w:r>
    </w:p>
    <w:p w14:paraId="3AE6C725" w14:textId="0357C19E" w:rsidR="001741C7" w:rsidRDefault="00AF3AA0" w:rsidP="008969D9">
      <w:pPr>
        <w:pStyle w:val="Heading1"/>
      </w:pPr>
      <w:r>
        <w:t>Implementace</w:t>
      </w:r>
    </w:p>
    <w:p w14:paraId="58AB6A18" w14:textId="3DA7D42E" w:rsidR="00B8733C" w:rsidRDefault="00B8733C" w:rsidP="00B8733C">
      <w:pPr>
        <w:pStyle w:val="Heading2"/>
      </w:pPr>
      <w:r>
        <w:t>Průběh hry</w:t>
      </w:r>
    </w:p>
    <w:p w14:paraId="6A83B955" w14:textId="42B23CA9" w:rsidR="00B8733C" w:rsidRDefault="00B8733C" w:rsidP="00B8733C">
      <w:r>
        <w:t xml:space="preserve">Hra začne po stisknutí tlačítka úrovně z menu, kdy se vyvolá event na </w:t>
      </w:r>
      <w:r>
        <w:rPr>
          <w:i/>
          <w:iCs/>
        </w:rPr>
        <w:t>Level Manageru</w:t>
      </w:r>
      <w:r w:rsidR="00604D0D">
        <w:t xml:space="preserve">, který následně sestaví úroveň pomocí </w:t>
      </w:r>
      <w:r w:rsidR="00604D0D">
        <w:rPr>
          <w:i/>
          <w:iCs/>
        </w:rPr>
        <w:t xml:space="preserve">Level </w:t>
      </w:r>
      <w:proofErr w:type="spellStart"/>
      <w:r w:rsidR="00604D0D">
        <w:rPr>
          <w:i/>
          <w:iCs/>
        </w:rPr>
        <w:t>Builderu</w:t>
      </w:r>
      <w:proofErr w:type="spellEnd"/>
      <w:r w:rsidR="00971EDE">
        <w:t xml:space="preserve">. Informace o úrovni se předávají pomocí objektu </w:t>
      </w:r>
      <w:proofErr w:type="spellStart"/>
      <w:r w:rsidR="00971EDE">
        <w:rPr>
          <w:i/>
          <w:iCs/>
        </w:rPr>
        <w:t>LevelSet</w:t>
      </w:r>
      <w:proofErr w:type="spellEnd"/>
      <w:r w:rsidR="00975463">
        <w:rPr>
          <w:i/>
          <w:iCs/>
        </w:rPr>
        <w:t xml:space="preserve"> </w:t>
      </w:r>
      <w:r w:rsidR="00975463">
        <w:t xml:space="preserve">(jedná se o </w:t>
      </w:r>
      <w:proofErr w:type="spellStart"/>
      <w:r w:rsidR="00975463">
        <w:rPr>
          <w:i/>
          <w:iCs/>
        </w:rPr>
        <w:t>ScriptableObject</w:t>
      </w:r>
      <w:proofErr w:type="spellEnd"/>
      <w:r w:rsidR="00975463">
        <w:t>)</w:t>
      </w:r>
      <w:r w:rsidR="009660C6">
        <w:t>, který uchovává</w:t>
      </w:r>
      <w:r w:rsidR="00F212EB">
        <w:t xml:space="preserve"> sekce úrovně</w:t>
      </w:r>
      <w:r w:rsidR="00971EDE">
        <w:t>.</w:t>
      </w:r>
    </w:p>
    <w:p w14:paraId="4D00F1FE" w14:textId="6F201D72" w:rsidR="00B9223E" w:rsidRPr="00B9223E" w:rsidRDefault="00B9223E" w:rsidP="00B8733C">
      <w:r>
        <w:lastRenderedPageBreak/>
        <w:t xml:space="preserve">Na začátku úrovně se nejprve vytvoří hráčovy jednotky a následně se vytvoří instance entity </w:t>
      </w:r>
      <w:proofErr w:type="spellStart"/>
      <w:r>
        <w:rPr>
          <w:i/>
          <w:iCs/>
        </w:rPr>
        <w:t>Platform</w:t>
      </w:r>
      <w:proofErr w:type="spellEnd"/>
      <w:r w:rsidR="0001529C">
        <w:t>, které tvoří úroveň.</w:t>
      </w:r>
    </w:p>
    <w:p w14:paraId="687F409C" w14:textId="74DE8719" w:rsidR="00241092" w:rsidRDefault="00480081" w:rsidP="00AF3AA0">
      <w:r>
        <w:t>Chtěl jsem, aby hra podporovala nekonečný herní mód. Kvůli limitaci přesnosti desetinných čísel</w:t>
      </w:r>
      <w:r w:rsidR="005F756E">
        <w:t xml:space="preserve"> by však hra za klasického provedení nemohla být skutečně nekonečná.</w:t>
      </w:r>
      <w:r>
        <w:t xml:space="preserve"> Proto je hra sestavena tak, že jednotky hráče</w:t>
      </w:r>
      <w:r w:rsidR="007D1412">
        <w:t xml:space="preserve"> se, až na pohyb vlevo a vpravo, nepohybují</w:t>
      </w:r>
      <w:r w:rsidR="00A0221D">
        <w:t xml:space="preserve">, </w:t>
      </w:r>
      <w:r w:rsidR="007D1412">
        <w:t>a</w:t>
      </w:r>
      <w:r w:rsidR="00A0221D">
        <w:t>le</w:t>
      </w:r>
      <w:r w:rsidR="005F756E">
        <w:t xml:space="preserve"> </w:t>
      </w:r>
      <w:r w:rsidR="007D1412">
        <w:t>všechny ostatní objekty</w:t>
      </w:r>
      <w:r w:rsidR="00A0221D">
        <w:t xml:space="preserve"> se pohybují směrem k jednotkám. Z pohledu hráče to vytváří iluzi, že jednotky se pohybují kupředu.</w:t>
      </w:r>
    </w:p>
    <w:p w14:paraId="725D0CC5" w14:textId="77777777" w:rsidR="000000AE" w:rsidRDefault="00E35E3B" w:rsidP="000000AE">
      <w:pPr>
        <w:keepNext/>
        <w:jc w:val="center"/>
      </w:pPr>
      <w:r w:rsidRPr="00E35E3B">
        <w:drawing>
          <wp:inline distT="0" distB="0" distL="0" distR="0" wp14:anchorId="07D17D1E" wp14:editId="63DEA105">
            <wp:extent cx="1653386" cy="206171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504" cy="21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9E2F" w14:textId="2AD615AD" w:rsidR="00593618" w:rsidRPr="00593618" w:rsidRDefault="000000AE" w:rsidP="00ED0436">
      <w:pPr>
        <w:pStyle w:val="Caption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ED0436">
        <w:t>–</w:t>
      </w:r>
      <w:r>
        <w:t xml:space="preserve"> </w:t>
      </w:r>
      <w:r w:rsidR="00ED0436">
        <w:t>Hierarchie hry</w:t>
      </w:r>
    </w:p>
    <w:sectPr w:rsidR="00593618" w:rsidRPr="00593618" w:rsidSect="00A95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Slab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B956C"/>
    <w:multiLevelType w:val="multilevel"/>
    <w:tmpl w:val="F37B956C"/>
    <w:lvl w:ilvl="0">
      <w:start w:val="1"/>
      <w:numFmt w:val="decimal"/>
      <w:pStyle w:val="NUM-HEADING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SimSun" w:hAnsi="Times New Roman" w:cs="Times New Roman" w:hint="default"/>
        <w:b/>
        <w:bCs/>
        <w:sz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B62648"/>
    <w:multiLevelType w:val="hybridMultilevel"/>
    <w:tmpl w:val="9AFE9E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30401"/>
    <w:multiLevelType w:val="hybridMultilevel"/>
    <w:tmpl w:val="AA063D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423270">
    <w:abstractNumId w:val="0"/>
  </w:num>
  <w:num w:numId="2" w16cid:durableId="435945942">
    <w:abstractNumId w:val="1"/>
  </w:num>
  <w:num w:numId="3" w16cid:durableId="1199703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7D"/>
    <w:rsid w:val="000000AE"/>
    <w:rsid w:val="0001529C"/>
    <w:rsid w:val="00057CAC"/>
    <w:rsid w:val="000716B4"/>
    <w:rsid w:val="000779F0"/>
    <w:rsid w:val="000D5DF3"/>
    <w:rsid w:val="001741C7"/>
    <w:rsid w:val="001A0143"/>
    <w:rsid w:val="001D1D96"/>
    <w:rsid w:val="001F6A7D"/>
    <w:rsid w:val="002013BA"/>
    <w:rsid w:val="0022457B"/>
    <w:rsid w:val="002343D4"/>
    <w:rsid w:val="00241092"/>
    <w:rsid w:val="002628CC"/>
    <w:rsid w:val="0027128A"/>
    <w:rsid w:val="002B0617"/>
    <w:rsid w:val="002C0B38"/>
    <w:rsid w:val="002F1B66"/>
    <w:rsid w:val="00326B98"/>
    <w:rsid w:val="00350643"/>
    <w:rsid w:val="003657D7"/>
    <w:rsid w:val="003F3DEB"/>
    <w:rsid w:val="0043535C"/>
    <w:rsid w:val="0047249F"/>
    <w:rsid w:val="00480081"/>
    <w:rsid w:val="00481D07"/>
    <w:rsid w:val="0049052A"/>
    <w:rsid w:val="004F35A1"/>
    <w:rsid w:val="005463A0"/>
    <w:rsid w:val="0056556E"/>
    <w:rsid w:val="00593618"/>
    <w:rsid w:val="0059718D"/>
    <w:rsid w:val="005C3F3A"/>
    <w:rsid w:val="005C70D8"/>
    <w:rsid w:val="005F756E"/>
    <w:rsid w:val="00602BCB"/>
    <w:rsid w:val="00604D0D"/>
    <w:rsid w:val="00610048"/>
    <w:rsid w:val="0066013B"/>
    <w:rsid w:val="0066717D"/>
    <w:rsid w:val="0067751A"/>
    <w:rsid w:val="006827A3"/>
    <w:rsid w:val="006C1B97"/>
    <w:rsid w:val="006E1B6D"/>
    <w:rsid w:val="00775133"/>
    <w:rsid w:val="007D1412"/>
    <w:rsid w:val="00814755"/>
    <w:rsid w:val="008969D9"/>
    <w:rsid w:val="008E46C7"/>
    <w:rsid w:val="008E5D32"/>
    <w:rsid w:val="009611B5"/>
    <w:rsid w:val="009660C6"/>
    <w:rsid w:val="00970D14"/>
    <w:rsid w:val="00971EDE"/>
    <w:rsid w:val="00975463"/>
    <w:rsid w:val="0098621D"/>
    <w:rsid w:val="009B2F9A"/>
    <w:rsid w:val="009C1A43"/>
    <w:rsid w:val="009D7288"/>
    <w:rsid w:val="009F5746"/>
    <w:rsid w:val="00A0221D"/>
    <w:rsid w:val="00A208A6"/>
    <w:rsid w:val="00A3220E"/>
    <w:rsid w:val="00A32BFD"/>
    <w:rsid w:val="00A34F26"/>
    <w:rsid w:val="00A95066"/>
    <w:rsid w:val="00AF3AA0"/>
    <w:rsid w:val="00B27CB2"/>
    <w:rsid w:val="00B653FA"/>
    <w:rsid w:val="00B8733C"/>
    <w:rsid w:val="00B9223E"/>
    <w:rsid w:val="00BA2EA8"/>
    <w:rsid w:val="00BC5AB1"/>
    <w:rsid w:val="00BD4303"/>
    <w:rsid w:val="00BD5CDB"/>
    <w:rsid w:val="00BE6875"/>
    <w:rsid w:val="00C11A8D"/>
    <w:rsid w:val="00C47A87"/>
    <w:rsid w:val="00C56BA0"/>
    <w:rsid w:val="00C70306"/>
    <w:rsid w:val="00CC3633"/>
    <w:rsid w:val="00CD1D59"/>
    <w:rsid w:val="00D03A21"/>
    <w:rsid w:val="00D564AF"/>
    <w:rsid w:val="00D777B5"/>
    <w:rsid w:val="00D806CA"/>
    <w:rsid w:val="00DF3936"/>
    <w:rsid w:val="00E14454"/>
    <w:rsid w:val="00E15722"/>
    <w:rsid w:val="00E32AB9"/>
    <w:rsid w:val="00E35E3B"/>
    <w:rsid w:val="00E44E69"/>
    <w:rsid w:val="00E7056F"/>
    <w:rsid w:val="00E808EB"/>
    <w:rsid w:val="00EC7DE8"/>
    <w:rsid w:val="00ED0436"/>
    <w:rsid w:val="00EF5690"/>
    <w:rsid w:val="00EF6DC9"/>
    <w:rsid w:val="00F212EB"/>
    <w:rsid w:val="00F4742D"/>
    <w:rsid w:val="00F675FD"/>
    <w:rsid w:val="00F830F1"/>
    <w:rsid w:val="00FA5515"/>
    <w:rsid w:val="00FD145B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128A"/>
  <w15:chartTrackingRefBased/>
  <w15:docId w15:val="{1FD409C8-B8E5-48A9-AC8C-656CD26C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B5"/>
    <w:rPr>
      <w:rFonts w:ascii="Roboto Slab" w:hAnsi="Roboto Sla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A7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21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-HEADING">
    <w:name w:val="NUM-HEADING"/>
    <w:basedOn w:val="Normal"/>
    <w:next w:val="Normal"/>
    <w:rsid w:val="0098621D"/>
    <w:pPr>
      <w:keepNext/>
      <w:pageBreakBefore/>
      <w:numPr>
        <w:numId w:val="1"/>
      </w:numPr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HEADING">
    <w:name w:val="HEADING"/>
    <w:basedOn w:val="Normal"/>
    <w:rsid w:val="0098621D"/>
    <w:pPr>
      <w:pageBreakBefore/>
      <w:spacing w:after="12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4"/>
      <w:lang w:eastAsia="cs-CZ"/>
    </w:rPr>
  </w:style>
  <w:style w:type="paragraph" w:customStyle="1" w:styleId="HEADING-TOC">
    <w:name w:val="HEADING-TOC"/>
    <w:basedOn w:val="Normal"/>
    <w:next w:val="Normal"/>
    <w:rsid w:val="0098621D"/>
    <w:pPr>
      <w:keepNext/>
      <w:pageBreakBefore/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1F6A7D"/>
    <w:rPr>
      <w:rFonts w:ascii="Roboto Slab" w:eastAsiaTheme="majorEastAsia" w:hAnsi="Roboto Slab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145B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45B"/>
    <w:rPr>
      <w:rFonts w:ascii="Roboto Slab" w:eastAsiaTheme="majorEastAsia" w:hAnsi="Roboto Slab" w:cstheme="majorBidi"/>
      <w:b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EF6D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21D"/>
    <w:rPr>
      <w:rFonts w:ascii="Roboto Slab" w:eastAsiaTheme="majorEastAsia" w:hAnsi="Roboto Slab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5133"/>
    <w:pPr>
      <w:spacing w:after="200" w:line="240" w:lineRule="auto"/>
    </w:pPr>
    <w:rPr>
      <w:iCs/>
      <w:color w:val="767171" w:themeColor="background2" w:themeShade="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323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Zluva</dc:creator>
  <cp:keywords/>
  <dc:description/>
  <cp:lastModifiedBy>Adam Zluva</cp:lastModifiedBy>
  <cp:revision>103</cp:revision>
  <dcterms:created xsi:type="dcterms:W3CDTF">2022-06-27T03:22:00Z</dcterms:created>
  <dcterms:modified xsi:type="dcterms:W3CDTF">2022-06-27T06:49:00Z</dcterms:modified>
</cp:coreProperties>
</file>