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D0F9" w14:textId="143726F6" w:rsidR="009B2F9A" w:rsidRDefault="008B0412" w:rsidP="00A771D7">
      <w:pPr>
        <w:pStyle w:val="Nzev"/>
        <w:spacing w:after="0"/>
      </w:pPr>
      <w:r>
        <w:t>Petr a Lucie</w:t>
      </w:r>
    </w:p>
    <w:p w14:paraId="31BA2767" w14:textId="425CA3BF" w:rsidR="004F215E" w:rsidRDefault="008B0412" w:rsidP="003209D4">
      <w:pPr>
        <w:pStyle w:val="Bezmezer"/>
      </w:pPr>
      <w:r>
        <w:t>Romain Rolland</w:t>
      </w:r>
    </w:p>
    <w:p w14:paraId="3C62932F" w14:textId="0BE5DCCA" w:rsidR="00A771D7" w:rsidRDefault="00A771D7" w:rsidP="00A771D7">
      <w:pPr>
        <w:pStyle w:val="Nadpis1"/>
      </w:pPr>
      <w:r>
        <w:t>Dílo</w:t>
      </w:r>
    </w:p>
    <w:p w14:paraId="6EA75AD3" w14:textId="1DF13C91" w:rsidR="00B31004" w:rsidRDefault="008B0412" w:rsidP="00A771D7">
      <w:r>
        <w:t>Během první světové války</w:t>
      </w:r>
      <w:r w:rsidR="00630328">
        <w:t xml:space="preserve"> v Paříži</w:t>
      </w:r>
      <w:r>
        <w:t>.</w:t>
      </w:r>
      <w:r w:rsidR="00E03D66">
        <w:t xml:space="preserve"> Jaro 1918.</w:t>
      </w:r>
    </w:p>
    <w:p w14:paraId="0C53F798" w14:textId="3A65CE47" w:rsidR="00A771D7" w:rsidRDefault="008B0412" w:rsidP="00A771D7">
      <w:r>
        <w:t xml:space="preserve">Mladý Petr v podzemce potká Lucii a zamiluje se do ní na první pohled. Několik dní se setkávají u fontány, kde si spolu </w:t>
      </w:r>
      <w:proofErr w:type="spellStart"/>
      <w:r>
        <w:t>povidají</w:t>
      </w:r>
      <w:proofErr w:type="spellEnd"/>
      <w:r>
        <w:t xml:space="preserve"> o životě. Lucie se Petrovi </w:t>
      </w:r>
      <w:proofErr w:type="spellStart"/>
      <w:r>
        <w:t>svěruje</w:t>
      </w:r>
      <w:proofErr w:type="spellEnd"/>
      <w:r>
        <w:t xml:space="preserve">, že maluje obrazy, ale za moc nestojí. Petr se </w:t>
      </w:r>
      <w:proofErr w:type="spellStart"/>
      <w:r>
        <w:t>lucii</w:t>
      </w:r>
      <w:proofErr w:type="spellEnd"/>
      <w:r>
        <w:t xml:space="preserve"> svěřuje, že za půl roku musí nastoupit do války a necítí se z toho dobře, ale nechce nad tím přemýšlet.</w:t>
      </w:r>
      <w:r w:rsidR="00AF267D">
        <w:t xml:space="preserve"> </w:t>
      </w:r>
      <w:r w:rsidR="00105577">
        <w:t xml:space="preserve">Petr Lucii nabídne, že jí koupí vysněné boty. Lucie je odmítne jako dar, ale souhlasí, když Petr navrhne, aby ho na oplátku namalovala. </w:t>
      </w:r>
    </w:p>
    <w:p w14:paraId="0877C334" w14:textId="4F49625D" w:rsidR="00E1707C" w:rsidRDefault="00E1707C" w:rsidP="00E1707C">
      <w:pPr>
        <w:pStyle w:val="Nadpis1"/>
      </w:pPr>
      <w:r>
        <w:t>Druh a žánr</w:t>
      </w:r>
    </w:p>
    <w:p w14:paraId="4D4F6DF7" w14:textId="3201FEDB" w:rsidR="00E1707C" w:rsidRDefault="00031281" w:rsidP="00E1707C">
      <w:r>
        <w:t>Lyrika + epika – milostná a psychologická novela</w:t>
      </w:r>
    </w:p>
    <w:p w14:paraId="205C8586" w14:textId="2B9DDF66" w:rsidR="000413D9" w:rsidRDefault="000413D9" w:rsidP="000413D9">
      <w:pPr>
        <w:pStyle w:val="Nadpis1"/>
      </w:pPr>
      <w:r>
        <w:t>Téma a motivy</w:t>
      </w:r>
    </w:p>
    <w:p w14:paraId="6290134F" w14:textId="39740E00" w:rsidR="00AC347F" w:rsidRPr="00AC347F" w:rsidRDefault="00973CDF" w:rsidP="00AC347F">
      <w:r>
        <w:t>Vnitřní</w:t>
      </w:r>
      <w:r w:rsidR="00B84053">
        <w:t xml:space="preserve"> zpracovávání války mladého chlapce</w:t>
      </w:r>
    </w:p>
    <w:p w14:paraId="40AA86BF" w14:textId="78DA7D56" w:rsidR="00BC3FE8" w:rsidRPr="00BC3FE8" w:rsidRDefault="00B84053" w:rsidP="00BC3FE8">
      <w:r>
        <w:t>Nenaplněná láska, krutost války, strach</w:t>
      </w:r>
    </w:p>
    <w:p w14:paraId="2C790A3B" w14:textId="2A9AFA79" w:rsidR="003209D4" w:rsidRDefault="003209D4" w:rsidP="003209D4">
      <w:pPr>
        <w:pStyle w:val="Nadpis1"/>
      </w:pPr>
      <w:r>
        <w:t>Postavy</w:t>
      </w:r>
    </w:p>
    <w:p w14:paraId="1EEAA203" w14:textId="66E2046B" w:rsidR="00041902" w:rsidRDefault="00630328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Petr</w:t>
      </w:r>
      <w:r>
        <w:t xml:space="preserve"> – osmnáctiletý </w:t>
      </w:r>
      <w:proofErr w:type="spellStart"/>
      <w:r>
        <w:t>chalpec</w:t>
      </w:r>
      <w:proofErr w:type="spellEnd"/>
      <w:r>
        <w:t>, žije v</w:t>
      </w:r>
      <w:r w:rsidR="00806BC3">
        <w:t> </w:t>
      </w:r>
      <w:r>
        <w:t>Paříži</w:t>
      </w:r>
      <w:r w:rsidR="00806BC3">
        <w:t>, má strach z války, nechce přemýšlet</w:t>
      </w:r>
      <w:r w:rsidR="00F86861">
        <w:t xml:space="preserve"> nad válkou</w:t>
      </w:r>
      <w:r w:rsidR="00806BC3">
        <w:t xml:space="preserve">, </w:t>
      </w:r>
      <w:r w:rsidR="00F86861">
        <w:t>z</w:t>
      </w:r>
      <w:r w:rsidR="00806BC3">
        <w:t>a půl roku má nastoupit do války,</w:t>
      </w:r>
      <w:r w:rsidR="00F86861">
        <w:t xml:space="preserve"> nevěří v boha (přestože jeho rodiče ano), </w:t>
      </w:r>
      <w:r w:rsidR="00806BC3">
        <w:t>zamiluje se do Lucie</w:t>
      </w:r>
    </w:p>
    <w:p w14:paraId="321BEB35" w14:textId="0BFA70C8" w:rsidR="00FF676E" w:rsidRDefault="00FF676E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Lucie</w:t>
      </w:r>
      <w:r>
        <w:t xml:space="preserve"> – mladá dívka, světlé vlasy, </w:t>
      </w:r>
      <w:r w:rsidR="00EB102B">
        <w:t xml:space="preserve">zemřel jí tatínek, </w:t>
      </w:r>
      <w:r w:rsidR="00F4125B">
        <w:t xml:space="preserve">z chudé rodiny (ačkoliv jsou její prarodiče bohatí), vydělává si malováním kýčovitých obrazů, </w:t>
      </w:r>
      <w:r w:rsidR="000F1ACE">
        <w:t>zamilovaná do Petra</w:t>
      </w:r>
    </w:p>
    <w:p w14:paraId="21C5637F" w14:textId="37DE10DA" w:rsidR="001316B6" w:rsidRPr="00630328" w:rsidRDefault="001316B6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Filip</w:t>
      </w:r>
      <w:r>
        <w:t xml:space="preserve"> – Petrův bratr, nejdříve hodny, změněn válkou</w:t>
      </w:r>
      <w:r w:rsidR="009D7DF1">
        <w:t xml:space="preserve"> - uzavřený</w:t>
      </w:r>
    </w:p>
    <w:p w14:paraId="01E73DDA" w14:textId="67CF2182" w:rsidR="005C1845" w:rsidRDefault="002C0E4A" w:rsidP="002C0E4A">
      <w:pPr>
        <w:pStyle w:val="Nadpis1"/>
      </w:pPr>
      <w:r>
        <w:t>Jazykové prostředky</w:t>
      </w:r>
    </w:p>
    <w:p w14:paraId="0F78ED47" w14:textId="64AD8937" w:rsidR="00FF676E" w:rsidRDefault="00806BC3" w:rsidP="002C0E4A">
      <w:r>
        <w:t>Vypravěč</w:t>
      </w:r>
      <w:r w:rsidR="00FF676E">
        <w:t xml:space="preserve"> – er-forma</w:t>
      </w:r>
      <w:r>
        <w:t xml:space="preserve">, dialogy, </w:t>
      </w:r>
      <w:r w:rsidR="00AE1625">
        <w:t>popis pocitů postav</w:t>
      </w:r>
      <w:r>
        <w:t>, spisovná čeština, přechodníky, přirovnání</w:t>
      </w:r>
      <w:r w:rsidR="00B125B7">
        <w:t xml:space="preserve">, </w:t>
      </w:r>
      <w:r w:rsidR="00294F21">
        <w:t>personifikace, bohatá slovní zásoba postav</w:t>
      </w:r>
    </w:p>
    <w:p w14:paraId="7632448E" w14:textId="38B1CB59" w:rsidR="00D475AB" w:rsidRDefault="00D475AB" w:rsidP="00D475AB">
      <w:pPr>
        <w:pStyle w:val="Nadpis1"/>
      </w:pPr>
      <w:r>
        <w:t>Kompozice</w:t>
      </w:r>
    </w:p>
    <w:p w14:paraId="1A8B875A" w14:textId="4AC60F57" w:rsidR="00E41A0B" w:rsidRDefault="00FF676E" w:rsidP="00DB3954">
      <w:r>
        <w:t>Chronologický dě</w:t>
      </w:r>
      <w:r w:rsidR="004B00B6">
        <w:t>j</w:t>
      </w:r>
      <w:r w:rsidR="007F1849">
        <w:t>;</w:t>
      </w:r>
    </w:p>
    <w:p w14:paraId="249784D8" w14:textId="5D68DA4C" w:rsidR="00297BE1" w:rsidRPr="00E41A0B" w:rsidRDefault="00297BE1" w:rsidP="00E41A0B">
      <w:pPr>
        <w:pStyle w:val="Nadpis1"/>
        <w:rPr>
          <w:rStyle w:val="Nadpis1Char"/>
          <w:b/>
        </w:rPr>
      </w:pPr>
      <w:r w:rsidRPr="00E41A0B">
        <w:rPr>
          <w:rStyle w:val="Nadpis1Char"/>
          <w:b/>
        </w:rPr>
        <w:t>Období &amp; Autoři</w:t>
      </w:r>
    </w:p>
    <w:p w14:paraId="65CFB8BD" w14:textId="22D46909" w:rsidR="00B40C0A" w:rsidRDefault="00E453CB" w:rsidP="00692687">
      <w:r>
        <w:t>1. polovina 20. století; vydáno po 1. světové vál</w:t>
      </w:r>
      <w:r w:rsidR="001C4B2A">
        <w:t>ce</w:t>
      </w:r>
      <w:r w:rsidR="0006203F">
        <w:t>. Meziválečná literatura – témata nesmyslnosti válek</w:t>
      </w:r>
    </w:p>
    <w:p w14:paraId="23E5B95F" w14:textId="0AA509E2" w:rsidR="001C5A10" w:rsidRDefault="0006203F" w:rsidP="001C5A10">
      <w:pPr>
        <w:rPr>
          <w:b/>
          <w:bCs/>
          <w:u w:val="single"/>
        </w:rPr>
      </w:pPr>
      <w:r>
        <w:t>Naturalismus a Realismus</w:t>
      </w:r>
      <w:r w:rsidR="00B27FED">
        <w:br w:type="page"/>
      </w:r>
      <w:r w:rsidR="0053729A" w:rsidRPr="0053729A">
        <w:rPr>
          <w:b/>
          <w:bCs/>
          <w:u w:val="single"/>
        </w:rPr>
        <w:lastRenderedPageBreak/>
        <w:t>Romain Rolland</w:t>
      </w:r>
    </w:p>
    <w:p w14:paraId="7878C6FD" w14:textId="28D33B59" w:rsidR="007F1849" w:rsidRDefault="007F1849" w:rsidP="007F1849">
      <w:pPr>
        <w:pStyle w:val="Odstavecseseznamem"/>
        <w:numPr>
          <w:ilvl w:val="0"/>
          <w:numId w:val="9"/>
        </w:numPr>
      </w:pPr>
      <w:r>
        <w:t>Prozaik, dramatik, esejista</w:t>
      </w:r>
    </w:p>
    <w:p w14:paraId="4A9889F7" w14:textId="4F43DF80" w:rsidR="00BB63C8" w:rsidRDefault="00BB63C8" w:rsidP="007F1849">
      <w:pPr>
        <w:pStyle w:val="Odstavecseseznamem"/>
        <w:numPr>
          <w:ilvl w:val="0"/>
          <w:numId w:val="9"/>
        </w:numPr>
      </w:pPr>
      <w:r>
        <w:t>Bojovník za světový mír, odpůrce fašismu</w:t>
      </w:r>
    </w:p>
    <w:p w14:paraId="79E21CB8" w14:textId="0E2792AE" w:rsidR="00F6165F" w:rsidRDefault="00F6165F" w:rsidP="007F1849">
      <w:pPr>
        <w:pStyle w:val="Odstavecseseznamem"/>
        <w:numPr>
          <w:ilvl w:val="0"/>
          <w:numId w:val="9"/>
        </w:numPr>
      </w:pPr>
      <w:r>
        <w:t>Nobelova cena za literaturu – román Jan Kryštof</w:t>
      </w:r>
    </w:p>
    <w:p w14:paraId="1F32D5A2" w14:textId="21E052FF" w:rsidR="00F676BA" w:rsidRDefault="00F676BA" w:rsidP="00F676BA">
      <w:r>
        <w:rPr>
          <w:b/>
          <w:bCs/>
          <w:u w:val="single"/>
        </w:rPr>
        <w:t>Ostatní autoři</w:t>
      </w:r>
    </w:p>
    <w:p w14:paraId="35DCD216" w14:textId="754197BF" w:rsidR="001322A4" w:rsidRPr="001322A4" w:rsidRDefault="001322A4" w:rsidP="00F676BA">
      <w:r>
        <w:t xml:space="preserve">Ernest </w:t>
      </w:r>
      <w:proofErr w:type="spellStart"/>
      <w:r>
        <w:t>Hemingway</w:t>
      </w:r>
      <w:proofErr w:type="spellEnd"/>
      <w:r>
        <w:t xml:space="preserve"> – Stařec a moře, E. M. Remarque – Na západní frontě klid, Jaroslav </w:t>
      </w:r>
      <w:proofErr w:type="spellStart"/>
      <w:r>
        <w:t>Hašel</w:t>
      </w:r>
      <w:proofErr w:type="spellEnd"/>
      <w:r>
        <w:t xml:space="preserve"> – Osudy dobrého vojáka Švejka</w:t>
      </w:r>
    </w:p>
    <w:sectPr w:rsidR="001322A4" w:rsidRPr="001322A4" w:rsidSect="004F2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6B630A"/>
    <w:multiLevelType w:val="hybridMultilevel"/>
    <w:tmpl w:val="722A4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1BFB"/>
    <w:multiLevelType w:val="hybridMultilevel"/>
    <w:tmpl w:val="25EC15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AC9"/>
    <w:multiLevelType w:val="hybridMultilevel"/>
    <w:tmpl w:val="5C442C4E"/>
    <w:lvl w:ilvl="0" w:tplc="DD4A1D16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4C99"/>
    <w:multiLevelType w:val="hybridMultilevel"/>
    <w:tmpl w:val="BA46B8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E5505"/>
    <w:multiLevelType w:val="hybridMultilevel"/>
    <w:tmpl w:val="594E5F3E"/>
    <w:lvl w:ilvl="0" w:tplc="DD4A1D16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1383F"/>
    <w:multiLevelType w:val="hybridMultilevel"/>
    <w:tmpl w:val="384869D4"/>
    <w:lvl w:ilvl="0" w:tplc="65EA2CE8">
      <w:start w:val="2"/>
      <w:numFmt w:val="bullet"/>
      <w:lvlText w:val="-"/>
      <w:lvlJc w:val="left"/>
      <w:pPr>
        <w:ind w:left="2205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62646D39"/>
    <w:multiLevelType w:val="hybridMultilevel"/>
    <w:tmpl w:val="94003AA4"/>
    <w:lvl w:ilvl="0" w:tplc="36862374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6374A"/>
    <w:multiLevelType w:val="hybridMultilevel"/>
    <w:tmpl w:val="A91053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867614">
    <w:abstractNumId w:val="0"/>
  </w:num>
  <w:num w:numId="2" w16cid:durableId="109590587">
    <w:abstractNumId w:val="8"/>
  </w:num>
  <w:num w:numId="3" w16cid:durableId="240677355">
    <w:abstractNumId w:val="7"/>
  </w:num>
  <w:num w:numId="4" w16cid:durableId="816647503">
    <w:abstractNumId w:val="6"/>
  </w:num>
  <w:num w:numId="5" w16cid:durableId="676226410">
    <w:abstractNumId w:val="5"/>
  </w:num>
  <w:num w:numId="6" w16cid:durableId="1667979080">
    <w:abstractNumId w:val="3"/>
  </w:num>
  <w:num w:numId="7" w16cid:durableId="45298795">
    <w:abstractNumId w:val="4"/>
  </w:num>
  <w:num w:numId="8" w16cid:durableId="2130970861">
    <w:abstractNumId w:val="2"/>
  </w:num>
  <w:num w:numId="9" w16cid:durableId="185318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5E"/>
    <w:rsid w:val="00031281"/>
    <w:rsid w:val="000413D9"/>
    <w:rsid w:val="00041902"/>
    <w:rsid w:val="0006203F"/>
    <w:rsid w:val="000F1ACE"/>
    <w:rsid w:val="00105577"/>
    <w:rsid w:val="001316B6"/>
    <w:rsid w:val="001322A4"/>
    <w:rsid w:val="00157455"/>
    <w:rsid w:val="001C4B2A"/>
    <w:rsid w:val="001C5A10"/>
    <w:rsid w:val="00240818"/>
    <w:rsid w:val="00294F21"/>
    <w:rsid w:val="00295035"/>
    <w:rsid w:val="00297BE1"/>
    <w:rsid w:val="002C02C9"/>
    <w:rsid w:val="002C0E4A"/>
    <w:rsid w:val="002E0CFB"/>
    <w:rsid w:val="002E6F9B"/>
    <w:rsid w:val="002F4F93"/>
    <w:rsid w:val="003039CB"/>
    <w:rsid w:val="003209D4"/>
    <w:rsid w:val="003357FB"/>
    <w:rsid w:val="003859DB"/>
    <w:rsid w:val="00393BBF"/>
    <w:rsid w:val="003E64AB"/>
    <w:rsid w:val="003F13E3"/>
    <w:rsid w:val="004421D8"/>
    <w:rsid w:val="00456905"/>
    <w:rsid w:val="004B00B6"/>
    <w:rsid w:val="004D385F"/>
    <w:rsid w:val="004F215E"/>
    <w:rsid w:val="00501C58"/>
    <w:rsid w:val="0053729A"/>
    <w:rsid w:val="00581EC1"/>
    <w:rsid w:val="005C1845"/>
    <w:rsid w:val="00630328"/>
    <w:rsid w:val="00692687"/>
    <w:rsid w:val="006E7974"/>
    <w:rsid w:val="006F5EF2"/>
    <w:rsid w:val="0071484A"/>
    <w:rsid w:val="00720E0A"/>
    <w:rsid w:val="007355FF"/>
    <w:rsid w:val="00746E2E"/>
    <w:rsid w:val="00787FC3"/>
    <w:rsid w:val="00795C00"/>
    <w:rsid w:val="007E603E"/>
    <w:rsid w:val="007F155F"/>
    <w:rsid w:val="007F1849"/>
    <w:rsid w:val="00806BC3"/>
    <w:rsid w:val="008B0412"/>
    <w:rsid w:val="008E1B7F"/>
    <w:rsid w:val="009009C3"/>
    <w:rsid w:val="00935946"/>
    <w:rsid w:val="00972535"/>
    <w:rsid w:val="00973CDF"/>
    <w:rsid w:val="00980E96"/>
    <w:rsid w:val="0098621D"/>
    <w:rsid w:val="009920F7"/>
    <w:rsid w:val="009B2F9A"/>
    <w:rsid w:val="009D2EF9"/>
    <w:rsid w:val="009D7DF1"/>
    <w:rsid w:val="009E22E6"/>
    <w:rsid w:val="00A76087"/>
    <w:rsid w:val="00A771D7"/>
    <w:rsid w:val="00A95066"/>
    <w:rsid w:val="00AB1088"/>
    <w:rsid w:val="00AC347F"/>
    <w:rsid w:val="00AE1625"/>
    <w:rsid w:val="00AF267D"/>
    <w:rsid w:val="00B05FBA"/>
    <w:rsid w:val="00B125B7"/>
    <w:rsid w:val="00B27FED"/>
    <w:rsid w:val="00B31004"/>
    <w:rsid w:val="00B40C0A"/>
    <w:rsid w:val="00B62EC2"/>
    <w:rsid w:val="00B84053"/>
    <w:rsid w:val="00B950EC"/>
    <w:rsid w:val="00BB63C8"/>
    <w:rsid w:val="00BC3FE8"/>
    <w:rsid w:val="00BF7158"/>
    <w:rsid w:val="00C21E11"/>
    <w:rsid w:val="00C47A87"/>
    <w:rsid w:val="00CC7C38"/>
    <w:rsid w:val="00CE79E4"/>
    <w:rsid w:val="00D03A21"/>
    <w:rsid w:val="00D15CA6"/>
    <w:rsid w:val="00D475AB"/>
    <w:rsid w:val="00D709E5"/>
    <w:rsid w:val="00D777B5"/>
    <w:rsid w:val="00DB0D82"/>
    <w:rsid w:val="00DB3954"/>
    <w:rsid w:val="00DC11BF"/>
    <w:rsid w:val="00DF01C0"/>
    <w:rsid w:val="00E03D66"/>
    <w:rsid w:val="00E1707C"/>
    <w:rsid w:val="00E24540"/>
    <w:rsid w:val="00E41647"/>
    <w:rsid w:val="00E41A0B"/>
    <w:rsid w:val="00E453CB"/>
    <w:rsid w:val="00E808EB"/>
    <w:rsid w:val="00EB102B"/>
    <w:rsid w:val="00EF2CE9"/>
    <w:rsid w:val="00F4125B"/>
    <w:rsid w:val="00F6165F"/>
    <w:rsid w:val="00F676BA"/>
    <w:rsid w:val="00F86861"/>
    <w:rsid w:val="00FA6EE4"/>
    <w:rsid w:val="00FC381F"/>
    <w:rsid w:val="00FD5274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45EB"/>
  <w15:chartTrackingRefBased/>
  <w15:docId w15:val="{F79E326E-5479-4BE5-9B72-4EC4367B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771D7"/>
    <w:rPr>
      <w:rFonts w:ascii="Roboto Slab" w:hAnsi="Roboto Slab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209D4"/>
    <w:pPr>
      <w:keepNext/>
      <w:keepLines/>
      <w:spacing w:before="48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UM-HEADING">
    <w:name w:val="NUM-HEADING"/>
    <w:basedOn w:val="Normln"/>
    <w:next w:val="Normln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ln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ln"/>
    <w:next w:val="Normln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A771D7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71D7"/>
    <w:rPr>
      <w:rFonts w:ascii="Roboto Slab" w:eastAsiaTheme="majorEastAsia" w:hAnsi="Roboto Slab" w:cstheme="majorBidi"/>
      <w:b/>
      <w:spacing w:val="-10"/>
      <w:kern w:val="28"/>
      <w:sz w:val="3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209D4"/>
    <w:rPr>
      <w:rFonts w:ascii="Roboto Slab" w:eastAsiaTheme="majorEastAsia" w:hAnsi="Roboto Slab" w:cstheme="majorBidi"/>
      <w:b/>
      <w:sz w:val="28"/>
      <w:szCs w:val="32"/>
    </w:rPr>
  </w:style>
  <w:style w:type="paragraph" w:styleId="Bezmezer">
    <w:name w:val="No Spacing"/>
    <w:uiPriority w:val="1"/>
    <w:qFormat/>
    <w:rsid w:val="003209D4"/>
    <w:pPr>
      <w:spacing w:after="0" w:line="240" w:lineRule="auto"/>
    </w:pPr>
    <w:rPr>
      <w:rFonts w:ascii="Roboto Slab" w:hAnsi="Roboto Slab"/>
      <w:sz w:val="24"/>
    </w:rPr>
  </w:style>
  <w:style w:type="paragraph" w:styleId="Odstavecseseznamem">
    <w:name w:val="List Paragraph"/>
    <w:basedOn w:val="Normln"/>
    <w:uiPriority w:val="34"/>
    <w:qFormat/>
    <w:rsid w:val="00CE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249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46</cp:revision>
  <cp:lastPrinted>2022-05-04T08:38:00Z</cp:lastPrinted>
  <dcterms:created xsi:type="dcterms:W3CDTF">2022-05-02T07:45:00Z</dcterms:created>
  <dcterms:modified xsi:type="dcterms:W3CDTF">2022-05-04T08:41:00Z</dcterms:modified>
</cp:coreProperties>
</file>