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3" w:type="pct"/>
        <w:jc w:val="center"/>
        <w:tblLook w:val="0000" w:firstRow="0" w:lastRow="0" w:firstColumn="0" w:lastColumn="0" w:noHBand="0" w:noVBand="0"/>
      </w:tblPr>
      <w:tblGrid>
        <w:gridCol w:w="1386"/>
        <w:gridCol w:w="8535"/>
      </w:tblGrid>
      <w:tr w:rsidR="00842AB5" w:rsidRPr="00E3211B" w14:paraId="5D0EE58A" w14:textId="77777777" w:rsidTr="007B0FA0">
        <w:trPr>
          <w:trHeight w:val="1342"/>
          <w:jc w:val="center"/>
        </w:trPr>
        <w:tc>
          <w:tcPr>
            <w:tcW w:w="578" w:type="pct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14:paraId="52567457" w14:textId="77777777" w:rsidR="00842AB5" w:rsidRPr="00E3211B" w:rsidRDefault="00842AB5" w:rsidP="007B0FA0">
            <w:pPr>
              <w:jc w:val="center"/>
              <w:rPr>
                <w:rFonts w:ascii="Arial Narrow" w:hAnsi="Arial Narrow" w:cs="Segoe UI"/>
                <w:highlight w:val="black"/>
                <w:lang w:val="id-ID"/>
              </w:rPr>
            </w:pPr>
            <w:r w:rsidRPr="00E3211B">
              <w:rPr>
                <w:rFonts w:ascii="Arial Narrow" w:hAnsi="Arial Narrow" w:cs="Segoe UI"/>
                <w:lang w:val="id-ID"/>
              </w:rPr>
              <w:br w:type="page"/>
            </w:r>
            <w:r w:rsidRPr="00E3211B">
              <w:rPr>
                <w:rFonts w:ascii="Arial Narrow" w:hAnsi="Arial Narrow" w:cs="Segoe UI"/>
                <w:lang w:val="id-ID"/>
              </w:rPr>
              <w:br w:type="page"/>
            </w:r>
            <w:r w:rsidRPr="001F514B">
              <w:rPr>
                <w:rFonts w:ascii="Arial Narrow" w:hAnsi="Arial Narrow" w:cs="Segoe UI"/>
                <w:noProof/>
              </w:rPr>
              <w:drawing>
                <wp:inline distT="0" distB="0" distL="0" distR="0" wp14:anchorId="1F88B7DA" wp14:editId="5B01DC11">
                  <wp:extent cx="733425" cy="956945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95694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pct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14:paraId="59BA11DC" w14:textId="77777777" w:rsidR="00842AB5" w:rsidRPr="00C578D4" w:rsidRDefault="00842AB5" w:rsidP="007B0FA0">
            <w:pPr>
              <w:pStyle w:val="Heading1"/>
              <w:jc w:val="center"/>
              <w:rPr>
                <w:rFonts w:ascii="Bookman Old Style" w:hAnsi="Bookman Old Style"/>
                <w:b w:val="0"/>
                <w:sz w:val="26"/>
                <w:szCs w:val="26"/>
                <w:lang w:val="id-ID"/>
              </w:rPr>
            </w:pPr>
            <w:r w:rsidRPr="00C578D4">
              <w:rPr>
                <w:rFonts w:ascii="Bookman Old Style" w:hAnsi="Bookman Old Style"/>
                <w:b w:val="0"/>
                <w:sz w:val="26"/>
                <w:szCs w:val="26"/>
                <w:lang w:val="id-ID"/>
              </w:rPr>
              <w:t>PEMERINTAH KOTA PASURUAN</w:t>
            </w:r>
          </w:p>
          <w:p w14:paraId="524C001C" w14:textId="77777777" w:rsidR="00842AB5" w:rsidRDefault="00842AB5" w:rsidP="007B0FA0">
            <w:pPr>
              <w:pStyle w:val="Heading1"/>
              <w:jc w:val="center"/>
              <w:rPr>
                <w:rFonts w:ascii="Bookman Old Style" w:hAnsi="Bookman Old Style"/>
                <w:sz w:val="26"/>
                <w:szCs w:val="26"/>
                <w:lang w:val="id-ID"/>
              </w:rPr>
            </w:pPr>
            <w:r w:rsidRPr="00C578D4">
              <w:rPr>
                <w:rFonts w:ascii="Bookman Old Style" w:hAnsi="Bookman Old Style"/>
                <w:sz w:val="26"/>
                <w:szCs w:val="26"/>
                <w:lang w:val="id-ID"/>
              </w:rPr>
              <w:t xml:space="preserve">BADAN PERENCANAAN PEMBANGUNAN, PENELITIAN </w:t>
            </w:r>
          </w:p>
          <w:p w14:paraId="48AD0E2F" w14:textId="77777777" w:rsidR="00842AB5" w:rsidRPr="00C578D4" w:rsidRDefault="00842AB5" w:rsidP="007B0FA0">
            <w:pPr>
              <w:pStyle w:val="Heading1"/>
              <w:jc w:val="center"/>
              <w:rPr>
                <w:rFonts w:ascii="Bookman Old Style" w:hAnsi="Bookman Old Style"/>
                <w:b w:val="0"/>
                <w:sz w:val="26"/>
                <w:szCs w:val="26"/>
                <w:lang w:val="id-ID"/>
              </w:rPr>
            </w:pPr>
            <w:r w:rsidRPr="00C578D4">
              <w:rPr>
                <w:rFonts w:ascii="Bookman Old Style" w:hAnsi="Bookman Old Style"/>
                <w:sz w:val="26"/>
                <w:szCs w:val="26"/>
                <w:lang w:val="id-ID"/>
              </w:rPr>
              <w:t>DAN PENGEMBANGAN DAERAH</w:t>
            </w:r>
          </w:p>
          <w:p w14:paraId="3205FD03" w14:textId="77777777" w:rsidR="00842AB5" w:rsidRPr="002116A6" w:rsidRDefault="00842AB5" w:rsidP="007B0FA0">
            <w:pPr>
              <w:pStyle w:val="Heading1"/>
              <w:jc w:val="center"/>
              <w:rPr>
                <w:rFonts w:ascii="Bookman Old Style" w:hAnsi="Bookman Old Style"/>
                <w:b w:val="0"/>
                <w:lang w:val="id-ID"/>
              </w:rPr>
            </w:pPr>
            <w:r w:rsidRPr="002116A6">
              <w:rPr>
                <w:rFonts w:ascii="Bookman Old Style" w:hAnsi="Bookman Old Style"/>
                <w:b w:val="0"/>
                <w:lang w:val="id-ID"/>
              </w:rPr>
              <w:t>Jl.  Sultan Agung  No. 32 Pasuruan Telp/Fax (0343) 424064</w:t>
            </w:r>
          </w:p>
          <w:p w14:paraId="2AC8310F" w14:textId="77777777" w:rsidR="00842AB5" w:rsidRPr="00E3211B" w:rsidRDefault="00842AB5" w:rsidP="007B0FA0">
            <w:pPr>
              <w:pStyle w:val="Heading1"/>
              <w:jc w:val="center"/>
              <w:rPr>
                <w:rFonts w:ascii="Arial Narrow" w:hAnsi="Arial Narrow" w:cs="Segoe UI"/>
                <w:b w:val="0"/>
                <w:lang w:val="id-ID"/>
              </w:rPr>
            </w:pPr>
            <w:r w:rsidRPr="002116A6">
              <w:rPr>
                <w:rFonts w:ascii="Bookman Old Style" w:hAnsi="Bookman Old Style"/>
                <w:b w:val="0"/>
                <w:lang w:val="id-ID"/>
              </w:rPr>
              <w:t>PASURUAN - 67117</w:t>
            </w:r>
          </w:p>
        </w:tc>
      </w:tr>
    </w:tbl>
    <w:p w14:paraId="4EF2C403" w14:textId="77777777" w:rsidR="00842AB5" w:rsidRDefault="00842AB5" w:rsidP="002503D9">
      <w:pPr>
        <w:tabs>
          <w:tab w:val="left" w:pos="5954"/>
        </w:tabs>
        <w:spacing w:line="360" w:lineRule="auto"/>
        <w:ind w:left="5954"/>
        <w:rPr>
          <w:rFonts w:ascii="Arial Narrow" w:hAnsi="Arial Narrow" w:cs="Tahoma"/>
          <w:lang w:val="id-ID"/>
        </w:rPr>
      </w:pPr>
    </w:p>
    <w:p w14:paraId="7192E285" w14:textId="22EF548F" w:rsidR="00842AB5" w:rsidRPr="006608AD" w:rsidRDefault="00326206" w:rsidP="00842AB5">
      <w:pPr>
        <w:tabs>
          <w:tab w:val="left" w:pos="6140"/>
        </w:tabs>
        <w:ind w:left="6030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      </w:t>
      </w:r>
      <w:r w:rsidR="00842AB5" w:rsidRPr="006608AD">
        <w:rPr>
          <w:rFonts w:ascii="Arial Narrow" w:hAnsi="Arial Narrow" w:cs="Arial"/>
          <w:lang w:val="id-ID"/>
        </w:rPr>
        <w:t xml:space="preserve">Pasuruan, </w:t>
      </w:r>
      <w:r w:rsidR="0057273F" w:rsidRPr="006608AD">
        <w:rPr>
          <w:rFonts w:ascii="Arial Narrow" w:hAnsi="Arial Narrow" w:cs="Arial"/>
        </w:rPr>
        <w:t>{</w:t>
      </w:r>
      <w:r w:rsidR="0057273F" w:rsidRPr="006608AD">
        <w:rPr>
          <w:rFonts w:ascii="Arial Narrow" w:hAnsi="Arial Narrow"/>
          <w:color w:val="000000"/>
          <w:shd w:val="clear" w:color="auto" w:fill="FFFFFF"/>
        </w:rPr>
        <w:t>tanggal_pesanan}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94"/>
        <w:gridCol w:w="284"/>
        <w:gridCol w:w="4396"/>
        <w:gridCol w:w="565"/>
        <w:gridCol w:w="3676"/>
      </w:tblGrid>
      <w:tr w:rsidR="003404DD" w:rsidRPr="006608AD" w14:paraId="39F4C7EB" w14:textId="77777777" w:rsidTr="00B3734A">
        <w:tc>
          <w:tcPr>
            <w:tcW w:w="501" w:type="pct"/>
          </w:tcPr>
          <w:p w14:paraId="2570633B" w14:textId="77777777" w:rsidR="003404DD" w:rsidRPr="006608AD" w:rsidRDefault="003404DD" w:rsidP="007B0FA0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6608AD">
              <w:rPr>
                <w:rFonts w:ascii="Arial Narrow" w:hAnsi="Arial Narrow"/>
                <w:sz w:val="24"/>
                <w:szCs w:val="24"/>
                <w:lang w:val="id-ID"/>
              </w:rPr>
              <w:t>Nomor</w:t>
            </w:r>
          </w:p>
        </w:tc>
        <w:tc>
          <w:tcPr>
            <w:tcW w:w="143" w:type="pct"/>
          </w:tcPr>
          <w:p w14:paraId="639B8834" w14:textId="77777777" w:rsidR="003404DD" w:rsidRPr="006608AD" w:rsidRDefault="003404DD" w:rsidP="007B0FA0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6608AD">
              <w:rPr>
                <w:rFonts w:ascii="Arial Narrow" w:hAnsi="Arial Narrow"/>
                <w:sz w:val="24"/>
                <w:szCs w:val="24"/>
                <w:lang w:val="id-ID"/>
              </w:rPr>
              <w:t>:</w:t>
            </w:r>
          </w:p>
        </w:tc>
        <w:tc>
          <w:tcPr>
            <w:tcW w:w="2217" w:type="pct"/>
          </w:tcPr>
          <w:p w14:paraId="60C50E74" w14:textId="695B3919" w:rsidR="003404DD" w:rsidRPr="00F029B4" w:rsidRDefault="00DC343E" w:rsidP="00CD3903">
            <w:pPr>
              <w:pStyle w:val="ListParagraph"/>
              <w:ind w:left="-57"/>
              <w:rPr>
                <w:rFonts w:ascii="Arial Narrow" w:hAnsi="Arial Narrow"/>
                <w:sz w:val="22"/>
                <w:szCs w:val="22"/>
                <w:lang w:val="id-ID"/>
              </w:rPr>
            </w:pPr>
            <w:r>
              <w:rPr>
                <w:rFonts w:ascii="Arial Narrow" w:hAnsi="Arial Narrow"/>
                <w:sz w:val="22"/>
                <w:szCs w:val="22"/>
              </w:rPr>
              <w:t>900.1.15</w:t>
            </w:r>
            <w:r w:rsidR="002601D8" w:rsidRPr="00F029B4">
              <w:rPr>
                <w:rFonts w:ascii="Arial Narrow" w:hAnsi="Arial Narrow"/>
                <w:sz w:val="22"/>
                <w:szCs w:val="22"/>
                <w:lang w:val="id-ID"/>
              </w:rPr>
              <w:t>/</w:t>
            </w:r>
            <w:r w:rsidR="008143F2" w:rsidRPr="00F029B4">
              <w:rPr>
                <w:rFonts w:ascii="Arial Narrow" w:hAnsi="Arial Narrow"/>
                <w:sz w:val="22"/>
                <w:szCs w:val="22"/>
              </w:rPr>
              <w:t>{</w:t>
            </w:r>
            <w:r w:rsidR="008143F2" w:rsidRPr="00F029B4">
              <w:rPr>
                <w:rFonts w:ascii="Arial Narrow" w:hAnsi="Arial Narrow"/>
                <w:color w:val="000000"/>
                <w:sz w:val="22"/>
                <w:szCs w:val="22"/>
                <w:shd w:val="clear" w:color="auto" w:fill="FFFFFF"/>
              </w:rPr>
              <w:t>no_pptk_ppkm}</w:t>
            </w:r>
            <w:r w:rsidR="002601D8" w:rsidRPr="00F029B4">
              <w:rPr>
                <w:rFonts w:ascii="Arial Narrow" w:hAnsi="Arial Narrow"/>
                <w:sz w:val="22"/>
                <w:szCs w:val="22"/>
                <w:lang w:val="id-ID"/>
              </w:rPr>
              <w:t>/</w:t>
            </w:r>
            <w:r w:rsidR="00CF71D0" w:rsidRPr="00F029B4">
              <w:rPr>
                <w:rFonts w:ascii="Arial Narrow" w:hAnsi="Arial Narrow"/>
                <w:sz w:val="22"/>
                <w:szCs w:val="22"/>
              </w:rPr>
              <w:t>{</w:t>
            </w:r>
            <w:r w:rsidR="00CF71D0" w:rsidRPr="00F029B4">
              <w:rPr>
                <w:rFonts w:ascii="Arial Narrow" w:hAnsi="Arial Narrow"/>
                <w:color w:val="000000"/>
                <w:sz w:val="22"/>
                <w:szCs w:val="22"/>
                <w:shd w:val="clear" w:color="auto" w:fill="FFFFFF"/>
              </w:rPr>
              <w:t>kode_sub_kegiatan}</w:t>
            </w:r>
            <w:r w:rsidR="002601D8" w:rsidRPr="00F029B4">
              <w:rPr>
                <w:rFonts w:ascii="Arial Narrow" w:hAnsi="Arial Narrow"/>
                <w:sz w:val="22"/>
                <w:szCs w:val="22"/>
                <w:lang w:val="id-ID"/>
              </w:rPr>
              <w:t>/423.204/</w:t>
            </w:r>
            <w:r w:rsidR="00CD3903" w:rsidRPr="00F029B4">
              <w:rPr>
                <w:rFonts w:ascii="Arial Narrow" w:hAnsi="Arial Narrow"/>
                <w:sz w:val="22"/>
                <w:szCs w:val="22"/>
                <w:lang w:val="id-ID"/>
              </w:rPr>
              <w:t xml:space="preserve"> </w:t>
            </w:r>
            <w:r w:rsidR="002601D8" w:rsidRPr="00F029B4">
              <w:rPr>
                <w:rFonts w:ascii="Arial Narrow" w:hAnsi="Arial Narrow"/>
                <w:sz w:val="22"/>
                <w:szCs w:val="22"/>
                <w:lang w:val="id-ID"/>
              </w:rPr>
              <w:t>2023</w:t>
            </w:r>
          </w:p>
        </w:tc>
        <w:tc>
          <w:tcPr>
            <w:tcW w:w="285" w:type="pct"/>
          </w:tcPr>
          <w:p w14:paraId="02C850A3" w14:textId="77777777" w:rsidR="003404DD" w:rsidRPr="006608AD" w:rsidRDefault="003404DD" w:rsidP="007B0FA0">
            <w:pPr>
              <w:pStyle w:val="ListParagraph"/>
              <w:ind w:left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855" w:type="pct"/>
          </w:tcPr>
          <w:p w14:paraId="59CA1E2F" w14:textId="77777777" w:rsidR="003404DD" w:rsidRPr="006608AD" w:rsidRDefault="003404DD" w:rsidP="007B0FA0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6608AD">
              <w:rPr>
                <w:rFonts w:ascii="Arial Narrow" w:hAnsi="Arial Narrow"/>
                <w:sz w:val="24"/>
                <w:szCs w:val="24"/>
                <w:lang w:val="id-ID"/>
              </w:rPr>
              <w:t>Kepada :</w:t>
            </w:r>
          </w:p>
        </w:tc>
      </w:tr>
      <w:tr w:rsidR="002601D8" w:rsidRPr="006608AD" w14:paraId="348F2F32" w14:textId="77777777" w:rsidTr="00B3734A">
        <w:tc>
          <w:tcPr>
            <w:tcW w:w="501" w:type="pct"/>
          </w:tcPr>
          <w:p w14:paraId="7EA660DA" w14:textId="77777777" w:rsidR="002601D8" w:rsidRPr="006608AD" w:rsidRDefault="002601D8" w:rsidP="007B0FA0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6608AD">
              <w:rPr>
                <w:rFonts w:ascii="Arial Narrow" w:hAnsi="Arial Narrow"/>
                <w:sz w:val="24"/>
                <w:szCs w:val="24"/>
                <w:lang w:val="id-ID"/>
              </w:rPr>
              <w:t>Sifat</w:t>
            </w:r>
          </w:p>
        </w:tc>
        <w:tc>
          <w:tcPr>
            <w:tcW w:w="143" w:type="pct"/>
          </w:tcPr>
          <w:p w14:paraId="4FDE8D45" w14:textId="77777777" w:rsidR="002601D8" w:rsidRPr="006608AD" w:rsidRDefault="002601D8" w:rsidP="007B0FA0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6608AD">
              <w:rPr>
                <w:rFonts w:ascii="Arial Narrow" w:hAnsi="Arial Narrow"/>
                <w:sz w:val="24"/>
                <w:szCs w:val="24"/>
                <w:lang w:val="id-ID"/>
              </w:rPr>
              <w:t>:</w:t>
            </w:r>
          </w:p>
        </w:tc>
        <w:tc>
          <w:tcPr>
            <w:tcW w:w="2217" w:type="pct"/>
          </w:tcPr>
          <w:p w14:paraId="27DE767F" w14:textId="77777777" w:rsidR="002601D8" w:rsidRPr="006608AD" w:rsidRDefault="002601D8" w:rsidP="002601D8">
            <w:pPr>
              <w:pStyle w:val="ListParagraph"/>
              <w:ind w:left="-57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6608AD">
              <w:rPr>
                <w:rFonts w:ascii="Arial Narrow" w:hAnsi="Arial Narrow"/>
                <w:sz w:val="24"/>
                <w:szCs w:val="24"/>
                <w:lang w:val="id-ID"/>
              </w:rPr>
              <w:t>Segera</w:t>
            </w:r>
          </w:p>
        </w:tc>
        <w:tc>
          <w:tcPr>
            <w:tcW w:w="285" w:type="pct"/>
          </w:tcPr>
          <w:p w14:paraId="1C74A53B" w14:textId="77777777" w:rsidR="002601D8" w:rsidRPr="006608AD" w:rsidRDefault="002601D8" w:rsidP="000D6998">
            <w:pPr>
              <w:pStyle w:val="ListParagraph"/>
              <w:ind w:left="-105"/>
              <w:jc w:val="right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6608AD">
              <w:rPr>
                <w:rFonts w:ascii="Arial Narrow" w:hAnsi="Arial Narrow"/>
                <w:sz w:val="24"/>
                <w:szCs w:val="24"/>
                <w:lang w:val="id-ID"/>
              </w:rPr>
              <w:t>Yth.</w:t>
            </w:r>
          </w:p>
        </w:tc>
        <w:tc>
          <w:tcPr>
            <w:tcW w:w="1855" w:type="pct"/>
            <w:vMerge w:val="restart"/>
          </w:tcPr>
          <w:p w14:paraId="222BB0F9" w14:textId="528BC81E" w:rsidR="002601D8" w:rsidRPr="006608AD" w:rsidRDefault="002601D8" w:rsidP="007B0FA0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</w:rPr>
            </w:pPr>
            <w:r w:rsidRPr="006608AD">
              <w:rPr>
                <w:rFonts w:ascii="Arial Narrow" w:hAnsi="Arial Narrow"/>
                <w:sz w:val="24"/>
                <w:szCs w:val="24"/>
                <w:lang w:val="id-ID"/>
              </w:rPr>
              <w:t xml:space="preserve">Pejabat </w:t>
            </w:r>
            <w:r w:rsidRPr="006608AD">
              <w:rPr>
                <w:rFonts w:ascii="Arial Narrow" w:hAnsi="Arial Narrow"/>
                <w:sz w:val="24"/>
                <w:szCs w:val="24"/>
              </w:rPr>
              <w:t>Pembuat Komitmen</w:t>
            </w:r>
          </w:p>
          <w:p w14:paraId="5188E146" w14:textId="2938491A" w:rsidR="002601D8" w:rsidRPr="006608AD" w:rsidRDefault="00B3734A" w:rsidP="002601D8">
            <w:pPr>
              <w:pStyle w:val="ListParagraph"/>
              <w:ind w:left="0"/>
              <w:jc w:val="left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6608AD">
              <w:rPr>
                <w:rFonts w:ascii="Arial Narrow" w:hAnsi="Arial Narrow"/>
                <w:sz w:val="24"/>
                <w:szCs w:val="24"/>
              </w:rPr>
              <w:t>p</w:t>
            </w:r>
            <w:r w:rsidR="002601D8" w:rsidRPr="006608AD">
              <w:rPr>
                <w:rFonts w:ascii="Arial Narrow" w:hAnsi="Arial Narrow"/>
                <w:sz w:val="24"/>
                <w:szCs w:val="24"/>
                <w:lang w:val="id-ID"/>
              </w:rPr>
              <w:t xml:space="preserve">ada   </w:t>
            </w:r>
            <w:r w:rsidRPr="006608AD">
              <w:rPr>
                <w:rFonts w:ascii="Arial Narrow" w:hAnsi="Arial Narrow"/>
                <w:sz w:val="24"/>
                <w:szCs w:val="24"/>
              </w:rPr>
              <w:t>Bappelitbangda</w:t>
            </w:r>
            <w:r w:rsidR="002601D8" w:rsidRPr="006608AD">
              <w:rPr>
                <w:rFonts w:ascii="Arial Narrow" w:hAnsi="Arial Narrow"/>
                <w:sz w:val="24"/>
                <w:szCs w:val="24"/>
                <w:lang w:val="id-ID"/>
              </w:rPr>
              <w:t xml:space="preserve"> Kota Pasuruan </w:t>
            </w:r>
          </w:p>
          <w:p w14:paraId="0B372A87" w14:textId="77777777" w:rsidR="002601D8" w:rsidRPr="006608AD" w:rsidRDefault="002601D8" w:rsidP="007B0FA0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6608AD">
              <w:rPr>
                <w:rFonts w:ascii="Arial Narrow" w:hAnsi="Arial Narrow"/>
                <w:sz w:val="24"/>
                <w:szCs w:val="24"/>
                <w:lang w:val="id-ID"/>
              </w:rPr>
              <w:t>di-</w:t>
            </w:r>
          </w:p>
          <w:p w14:paraId="41F379A9" w14:textId="5E6731CA" w:rsidR="002601D8" w:rsidRPr="006608AD" w:rsidRDefault="002601D8" w:rsidP="007B0FA0">
            <w:pPr>
              <w:pStyle w:val="ListParagraph"/>
              <w:ind w:left="0" w:firstLine="884"/>
              <w:rPr>
                <w:rFonts w:ascii="Arial Narrow" w:hAnsi="Arial Narrow"/>
                <w:sz w:val="24"/>
                <w:szCs w:val="24"/>
              </w:rPr>
            </w:pPr>
            <w:r w:rsidRPr="006608AD">
              <w:rPr>
                <w:rFonts w:ascii="Arial Narrow" w:hAnsi="Arial Narrow"/>
                <w:b/>
                <w:sz w:val="24"/>
                <w:szCs w:val="24"/>
                <w:u w:val="single"/>
                <w:lang w:val="id-ID"/>
              </w:rPr>
              <w:t>PASURUAN</w:t>
            </w:r>
          </w:p>
        </w:tc>
      </w:tr>
      <w:tr w:rsidR="002601D8" w:rsidRPr="006608AD" w14:paraId="69DDF366" w14:textId="77777777" w:rsidTr="00B3734A">
        <w:tc>
          <w:tcPr>
            <w:tcW w:w="501" w:type="pct"/>
          </w:tcPr>
          <w:p w14:paraId="74127318" w14:textId="758F25A2" w:rsidR="002601D8" w:rsidRPr="006608AD" w:rsidRDefault="002601D8" w:rsidP="007B0FA0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</w:rPr>
            </w:pPr>
            <w:r w:rsidRPr="00897EA8">
              <w:rPr>
                <w:rFonts w:ascii="Arial Narrow" w:hAnsi="Arial Narrow"/>
                <w:sz w:val="22"/>
                <w:szCs w:val="24"/>
                <w:lang w:val="id-ID"/>
              </w:rPr>
              <w:t>Lamp</w:t>
            </w:r>
            <w:r w:rsidR="00B3734A" w:rsidRPr="00897EA8">
              <w:rPr>
                <w:rFonts w:ascii="Arial Narrow" w:hAnsi="Arial Narrow"/>
                <w:sz w:val="22"/>
                <w:szCs w:val="24"/>
              </w:rPr>
              <w:t>iran</w:t>
            </w:r>
          </w:p>
        </w:tc>
        <w:tc>
          <w:tcPr>
            <w:tcW w:w="143" w:type="pct"/>
          </w:tcPr>
          <w:p w14:paraId="02D64912" w14:textId="77777777" w:rsidR="002601D8" w:rsidRPr="006608AD" w:rsidRDefault="002601D8" w:rsidP="007B0FA0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6608AD">
              <w:rPr>
                <w:rFonts w:ascii="Arial Narrow" w:hAnsi="Arial Narrow"/>
                <w:sz w:val="24"/>
                <w:szCs w:val="24"/>
                <w:lang w:val="id-ID"/>
              </w:rPr>
              <w:t>:</w:t>
            </w:r>
          </w:p>
        </w:tc>
        <w:tc>
          <w:tcPr>
            <w:tcW w:w="2217" w:type="pct"/>
          </w:tcPr>
          <w:p w14:paraId="71BDF9FF" w14:textId="1A7A719A" w:rsidR="002601D8" w:rsidRPr="006608AD" w:rsidRDefault="002601D8" w:rsidP="002601D8">
            <w:pPr>
              <w:pStyle w:val="ListParagraph"/>
              <w:ind w:left="-57"/>
              <w:rPr>
                <w:rFonts w:ascii="Arial Narrow" w:hAnsi="Arial Narrow"/>
                <w:sz w:val="24"/>
                <w:szCs w:val="24"/>
              </w:rPr>
            </w:pPr>
            <w:r w:rsidRPr="006608AD">
              <w:rPr>
                <w:rFonts w:ascii="Arial Narrow" w:hAnsi="Arial Narrow"/>
                <w:sz w:val="24"/>
                <w:szCs w:val="24"/>
              </w:rPr>
              <w:t>-</w:t>
            </w:r>
          </w:p>
        </w:tc>
        <w:tc>
          <w:tcPr>
            <w:tcW w:w="285" w:type="pct"/>
          </w:tcPr>
          <w:p w14:paraId="202CB044" w14:textId="77777777" w:rsidR="002601D8" w:rsidRPr="006608AD" w:rsidRDefault="002601D8" w:rsidP="007B0FA0">
            <w:pPr>
              <w:pStyle w:val="ListParagraph"/>
              <w:ind w:left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855" w:type="pct"/>
            <w:vMerge/>
          </w:tcPr>
          <w:p w14:paraId="6D72D839" w14:textId="680BA7A7" w:rsidR="002601D8" w:rsidRPr="006608AD" w:rsidRDefault="002601D8" w:rsidP="007B0FA0">
            <w:pPr>
              <w:pStyle w:val="ListParagraph"/>
              <w:ind w:left="0" w:firstLine="884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601D8" w:rsidRPr="006608AD" w14:paraId="4C9548F6" w14:textId="77777777" w:rsidTr="00B3734A">
        <w:tc>
          <w:tcPr>
            <w:tcW w:w="501" w:type="pct"/>
          </w:tcPr>
          <w:p w14:paraId="02CF7117" w14:textId="77777777" w:rsidR="002601D8" w:rsidRPr="006608AD" w:rsidRDefault="002601D8" w:rsidP="007B0FA0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6608AD">
              <w:rPr>
                <w:rFonts w:ascii="Arial Narrow" w:hAnsi="Arial Narrow"/>
                <w:sz w:val="24"/>
                <w:szCs w:val="24"/>
                <w:lang w:val="id-ID"/>
              </w:rPr>
              <w:t>Perihal</w:t>
            </w:r>
          </w:p>
        </w:tc>
        <w:tc>
          <w:tcPr>
            <w:tcW w:w="143" w:type="pct"/>
          </w:tcPr>
          <w:p w14:paraId="6B323B72" w14:textId="77777777" w:rsidR="002601D8" w:rsidRPr="006608AD" w:rsidRDefault="002601D8" w:rsidP="007B0FA0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6608AD">
              <w:rPr>
                <w:rFonts w:ascii="Arial Narrow" w:hAnsi="Arial Narrow"/>
                <w:sz w:val="24"/>
                <w:szCs w:val="24"/>
                <w:lang w:val="id-ID"/>
              </w:rPr>
              <w:t>:</w:t>
            </w:r>
          </w:p>
        </w:tc>
        <w:tc>
          <w:tcPr>
            <w:tcW w:w="2217" w:type="pct"/>
          </w:tcPr>
          <w:p w14:paraId="011F782F" w14:textId="6A78A2AD" w:rsidR="002601D8" w:rsidRPr="006608AD" w:rsidRDefault="008C1127" w:rsidP="00510B43">
            <w:pPr>
              <w:pStyle w:val="ListParagraph"/>
              <w:ind w:left="-57"/>
              <w:outlineLvl w:val="0"/>
              <w:rPr>
                <w:rFonts w:ascii="Arial Narrow" w:hAnsi="Arial Narrow"/>
                <w:b/>
                <w:bCs/>
                <w:sz w:val="24"/>
                <w:szCs w:val="24"/>
                <w:u w:val="single"/>
                <w:lang w:val="id-ID"/>
              </w:rPr>
            </w:pPr>
            <w:bookmarkStart w:id="0" w:name="_Hlk127699580"/>
            <w:r w:rsidRPr="006608AD"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  <w:t xml:space="preserve">Proses Pengadaan Barang dan Jasa - </w:t>
            </w:r>
            <w:bookmarkEnd w:id="0"/>
            <w:r w:rsidR="00CF71D0" w:rsidRPr="00897EA8">
              <w:rPr>
                <w:rFonts w:ascii="Arial Narrow" w:hAnsi="Arial Narrow"/>
                <w:b/>
                <w:sz w:val="24"/>
                <w:szCs w:val="24"/>
                <w:u w:val="single"/>
              </w:rPr>
              <w:t>{</w:t>
            </w:r>
            <w:r w:rsidR="00CF71D0" w:rsidRPr="00897EA8">
              <w:rPr>
                <w:rFonts w:ascii="Arial Narrow" w:hAnsi="Arial Narrow"/>
                <w:b/>
                <w:color w:val="000000"/>
                <w:sz w:val="24"/>
                <w:szCs w:val="24"/>
                <w:u w:val="single"/>
                <w:shd w:val="clear" w:color="auto" w:fill="FFFFFF"/>
              </w:rPr>
              <w:t>nama_belanja}</w:t>
            </w:r>
          </w:p>
        </w:tc>
        <w:tc>
          <w:tcPr>
            <w:tcW w:w="285" w:type="pct"/>
          </w:tcPr>
          <w:p w14:paraId="2F525F8B" w14:textId="77777777" w:rsidR="002601D8" w:rsidRPr="006608AD" w:rsidRDefault="002601D8" w:rsidP="007B0FA0">
            <w:pPr>
              <w:pStyle w:val="ListParagraph"/>
              <w:ind w:left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855" w:type="pct"/>
            <w:vMerge/>
          </w:tcPr>
          <w:p w14:paraId="06282161" w14:textId="57F619AF" w:rsidR="002601D8" w:rsidRPr="006608AD" w:rsidRDefault="002601D8" w:rsidP="007B0FA0">
            <w:pPr>
              <w:pStyle w:val="ListParagraph"/>
              <w:ind w:left="0" w:firstLine="884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</w:tr>
      <w:tr w:rsidR="002601D8" w:rsidRPr="006608AD" w14:paraId="52B755E8" w14:textId="77777777" w:rsidTr="00B3734A">
        <w:tc>
          <w:tcPr>
            <w:tcW w:w="501" w:type="pct"/>
          </w:tcPr>
          <w:p w14:paraId="161CE8D6" w14:textId="77777777" w:rsidR="002601D8" w:rsidRPr="006608AD" w:rsidRDefault="002601D8" w:rsidP="007B0FA0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43" w:type="pct"/>
          </w:tcPr>
          <w:p w14:paraId="6E1D2544" w14:textId="77777777" w:rsidR="002601D8" w:rsidRPr="006608AD" w:rsidRDefault="002601D8" w:rsidP="007B0FA0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2217" w:type="pct"/>
          </w:tcPr>
          <w:p w14:paraId="6F2BA580" w14:textId="41B1E6D5" w:rsidR="002601D8" w:rsidRPr="006608AD" w:rsidRDefault="002601D8" w:rsidP="002601D8">
            <w:pPr>
              <w:pStyle w:val="ListParagraph"/>
              <w:ind w:left="-57"/>
              <w:outlineLvl w:val="0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285" w:type="pct"/>
          </w:tcPr>
          <w:p w14:paraId="78790CD1" w14:textId="77777777" w:rsidR="002601D8" w:rsidRPr="006608AD" w:rsidRDefault="002601D8" w:rsidP="007B0FA0">
            <w:pPr>
              <w:pStyle w:val="ListParagraph"/>
              <w:ind w:left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855" w:type="pct"/>
            <w:vMerge/>
          </w:tcPr>
          <w:p w14:paraId="11D5D0C8" w14:textId="5A37A291" w:rsidR="002601D8" w:rsidRPr="006608AD" w:rsidRDefault="002601D8" w:rsidP="007B0FA0">
            <w:pPr>
              <w:pStyle w:val="ListParagraph"/>
              <w:ind w:left="0" w:firstLine="884"/>
              <w:rPr>
                <w:rFonts w:ascii="Arial Narrow" w:hAnsi="Arial Narrow"/>
                <w:b/>
                <w:sz w:val="24"/>
                <w:szCs w:val="24"/>
                <w:u w:val="single"/>
                <w:lang w:val="id-ID"/>
              </w:rPr>
            </w:pPr>
          </w:p>
        </w:tc>
      </w:tr>
    </w:tbl>
    <w:p w14:paraId="7E4C6C44" w14:textId="77777777" w:rsidR="002503D9" w:rsidRPr="006608AD" w:rsidRDefault="002503D9" w:rsidP="002503D9">
      <w:pPr>
        <w:tabs>
          <w:tab w:val="left" w:pos="1418"/>
          <w:tab w:val="left" w:pos="1560"/>
          <w:tab w:val="left" w:pos="6663"/>
        </w:tabs>
        <w:spacing w:line="360" w:lineRule="auto"/>
        <w:rPr>
          <w:rFonts w:ascii="Arial Narrow" w:hAnsi="Arial Narrow" w:cs="Tahoma"/>
          <w:b/>
          <w:u w:val="single"/>
          <w:lang w:val="id-ID"/>
        </w:rPr>
      </w:pPr>
    </w:p>
    <w:p w14:paraId="20428E04" w14:textId="2122FFEF" w:rsidR="00157247" w:rsidRPr="006608AD" w:rsidRDefault="001C4641" w:rsidP="00ED7537">
      <w:pPr>
        <w:pStyle w:val="BodyText"/>
        <w:spacing w:line="360" w:lineRule="auto"/>
        <w:ind w:left="1134" w:firstLine="567"/>
        <w:rPr>
          <w:rFonts w:ascii="Arial Narrow" w:hAnsi="Arial Narrow" w:cs="Tahoma"/>
          <w:sz w:val="24"/>
          <w:szCs w:val="24"/>
          <w:lang w:val="id-ID"/>
        </w:rPr>
      </w:pPr>
      <w:r w:rsidRPr="006608AD">
        <w:rPr>
          <w:rFonts w:ascii="Arial Narrow" w:hAnsi="Arial Narrow" w:cs="Tahoma"/>
          <w:sz w:val="24"/>
          <w:szCs w:val="24"/>
        </w:rPr>
        <w:t>S</w:t>
      </w:r>
      <w:r w:rsidR="00157247" w:rsidRPr="006608AD">
        <w:rPr>
          <w:rFonts w:ascii="Arial Narrow" w:hAnsi="Arial Narrow" w:cs="Tahoma"/>
          <w:sz w:val="24"/>
          <w:szCs w:val="24"/>
          <w:lang w:val="id-ID"/>
        </w:rPr>
        <w:t xml:space="preserve">ehubungan dengan akan dilaksanakannnya kegiatan Perencanaan, Penganggaran, dan Evaluasi Kinerja Perangkat Daerah pada Sub Kegiatan </w:t>
      </w:r>
      <w:r w:rsidR="00CF71D0" w:rsidRPr="006608AD">
        <w:rPr>
          <w:rFonts w:ascii="Arial Narrow" w:hAnsi="Arial Narrow" w:cstheme="majorHAnsi"/>
          <w:snapToGrid w:val="0"/>
          <w:sz w:val="24"/>
          <w:szCs w:val="24"/>
        </w:rPr>
        <w:t>{</w:t>
      </w:r>
      <w:r w:rsidR="00CF71D0" w:rsidRPr="006608AD">
        <w:rPr>
          <w:rFonts w:ascii="Arial Narrow" w:hAnsi="Arial Narrow"/>
          <w:color w:val="000000"/>
          <w:sz w:val="24"/>
          <w:szCs w:val="24"/>
          <w:shd w:val="clear" w:color="auto" w:fill="FFFFFF"/>
        </w:rPr>
        <w:t>nama_sub_kegiatan}</w:t>
      </w:r>
      <w:r w:rsidR="000D6998">
        <w:rPr>
          <w:rFonts w:ascii="Arial Narrow" w:hAnsi="Arial Narrow" w:cs="Tahoma"/>
          <w:sz w:val="24"/>
          <w:szCs w:val="24"/>
        </w:rPr>
        <w:t xml:space="preserve"> </w:t>
      </w:r>
      <w:r w:rsidR="00D332AA" w:rsidRPr="006608AD">
        <w:rPr>
          <w:rFonts w:ascii="Arial Narrow" w:hAnsi="Arial Narrow" w:cs="Tahoma"/>
          <w:sz w:val="24"/>
          <w:szCs w:val="24"/>
        </w:rPr>
        <w:t xml:space="preserve">dengan rekening </w:t>
      </w:r>
      <w:r w:rsidR="00CF71D0" w:rsidRPr="006608AD">
        <w:rPr>
          <w:rFonts w:ascii="Arial Narrow" w:hAnsi="Arial Narrow"/>
          <w:sz w:val="24"/>
          <w:szCs w:val="24"/>
        </w:rPr>
        <w:t>{</w:t>
      </w:r>
      <w:r w:rsidR="00CF71D0" w:rsidRPr="006608AD">
        <w:rPr>
          <w:rFonts w:ascii="Arial Narrow" w:hAnsi="Arial Narrow"/>
          <w:color w:val="000000"/>
          <w:sz w:val="24"/>
          <w:szCs w:val="24"/>
          <w:shd w:val="clear" w:color="auto" w:fill="FFFFFF"/>
        </w:rPr>
        <w:t>kode_sub_kegiatan</w:t>
      </w:r>
      <w:proofErr w:type="gramStart"/>
      <w:r w:rsidR="00CF71D0" w:rsidRPr="006608AD">
        <w:rPr>
          <w:rFonts w:ascii="Arial Narrow" w:hAnsi="Arial Narrow"/>
          <w:color w:val="000000"/>
          <w:sz w:val="24"/>
          <w:szCs w:val="24"/>
          <w:shd w:val="clear" w:color="auto" w:fill="FFFFFF"/>
        </w:rPr>
        <w:t>}</w:t>
      </w:r>
      <w:r w:rsidR="00510B43" w:rsidRPr="006608AD">
        <w:rPr>
          <w:rFonts w:ascii="Arial Narrow" w:hAnsi="Arial Narrow" w:cs="Arial"/>
          <w:sz w:val="24"/>
          <w:szCs w:val="24"/>
        </w:rPr>
        <w:t>.</w:t>
      </w:r>
      <w:r w:rsidR="00CF71D0" w:rsidRPr="006608AD">
        <w:rPr>
          <w:rFonts w:ascii="Arial Narrow" w:hAnsi="Arial Narrow" w:cs="Arial"/>
          <w:sz w:val="24"/>
          <w:szCs w:val="24"/>
        </w:rPr>
        <w:t>{</w:t>
      </w:r>
      <w:proofErr w:type="gramEnd"/>
      <w:r w:rsidR="00CF71D0" w:rsidRPr="006608AD">
        <w:rPr>
          <w:rFonts w:ascii="Arial Narrow" w:hAnsi="Arial Narrow"/>
          <w:color w:val="000000"/>
          <w:sz w:val="24"/>
          <w:szCs w:val="24"/>
          <w:shd w:val="clear" w:color="auto" w:fill="FFFFFF"/>
        </w:rPr>
        <w:t>kode_belanja}</w:t>
      </w:r>
      <w:r w:rsidR="000D6998">
        <w:rPr>
          <w:rFonts w:ascii="Arial Narrow" w:hAnsi="Arial Narrow" w:cs="Arial"/>
          <w:sz w:val="24"/>
          <w:szCs w:val="24"/>
        </w:rPr>
        <w:t xml:space="preserve"> </w:t>
      </w:r>
      <w:r w:rsidR="00D332AA" w:rsidRPr="006608AD">
        <w:rPr>
          <w:rFonts w:ascii="Arial Narrow" w:hAnsi="Arial Narrow" w:cs="Arial"/>
          <w:sz w:val="24"/>
          <w:szCs w:val="24"/>
        </w:rPr>
        <w:t>tahun anggaran 2023</w:t>
      </w:r>
      <w:r w:rsidR="00157247" w:rsidRPr="006608AD">
        <w:rPr>
          <w:rFonts w:ascii="Arial Narrow" w:hAnsi="Arial Narrow" w:cs="Tahoma"/>
          <w:sz w:val="24"/>
          <w:szCs w:val="24"/>
          <w:lang w:val="id-ID"/>
        </w:rPr>
        <w:t>.</w:t>
      </w:r>
    </w:p>
    <w:p w14:paraId="0C22916D" w14:textId="6DA9A597" w:rsidR="00AC3D87" w:rsidRPr="006608AD" w:rsidRDefault="003404DD" w:rsidP="00ED7537">
      <w:pPr>
        <w:pStyle w:val="BodyText"/>
        <w:spacing w:line="360" w:lineRule="auto"/>
        <w:ind w:left="1134" w:firstLine="567"/>
        <w:rPr>
          <w:rFonts w:ascii="Arial Narrow" w:hAnsi="Arial Narrow" w:cs="Tahoma"/>
          <w:sz w:val="24"/>
          <w:szCs w:val="24"/>
          <w:lang w:val="fi-FI"/>
        </w:rPr>
      </w:pPr>
      <w:r w:rsidRPr="006608AD">
        <w:rPr>
          <w:rFonts w:ascii="Arial Narrow" w:hAnsi="Arial Narrow" w:cs="Tahoma"/>
          <w:sz w:val="24"/>
          <w:szCs w:val="24"/>
          <w:lang w:val="id-ID"/>
        </w:rPr>
        <w:t>Kami mohon kepada saudara untuk dapat memproses pengadaan barang dengan rincian</w:t>
      </w:r>
      <w:r w:rsidR="009360E1" w:rsidRPr="006608AD">
        <w:rPr>
          <w:rFonts w:ascii="Arial Narrow" w:hAnsi="Arial Narrow" w:cs="Tahoma"/>
          <w:sz w:val="24"/>
          <w:szCs w:val="24"/>
        </w:rPr>
        <w:t xml:space="preserve"> </w:t>
      </w:r>
      <w:r w:rsidR="002503D9" w:rsidRPr="006608AD">
        <w:rPr>
          <w:rFonts w:ascii="Arial Narrow" w:hAnsi="Arial Narrow" w:cs="Tahoma"/>
          <w:sz w:val="24"/>
          <w:szCs w:val="24"/>
          <w:lang w:val="fi-FI"/>
        </w:rPr>
        <w:t>sebagai berikut :</w:t>
      </w:r>
    </w:p>
    <w:tbl>
      <w:tblPr>
        <w:tblW w:w="4336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3663"/>
        <w:gridCol w:w="1038"/>
        <w:gridCol w:w="1436"/>
        <w:gridCol w:w="1648"/>
      </w:tblGrid>
      <w:tr w:rsidR="00DB1B1D" w:rsidRPr="006608AD" w14:paraId="2F452E17" w14:textId="77777777" w:rsidTr="00897EA8">
        <w:trPr>
          <w:jc w:val="right"/>
        </w:trPr>
        <w:tc>
          <w:tcPr>
            <w:tcW w:w="469" w:type="pct"/>
          </w:tcPr>
          <w:p w14:paraId="013EF0D4" w14:textId="77777777" w:rsidR="00CD4269" w:rsidRPr="006608AD" w:rsidRDefault="00CD4269" w:rsidP="007B0FA0">
            <w:pPr>
              <w:tabs>
                <w:tab w:val="left" w:pos="142"/>
                <w:tab w:val="left" w:pos="2240"/>
                <w:tab w:val="left" w:pos="5387"/>
              </w:tabs>
              <w:jc w:val="center"/>
              <w:rPr>
                <w:rFonts w:ascii="Arial Narrow" w:hAnsi="Arial Narrow" w:cs="Arial"/>
                <w:b/>
                <w:lang w:val="id-ID"/>
              </w:rPr>
            </w:pPr>
            <w:r w:rsidRPr="006608AD">
              <w:rPr>
                <w:rFonts w:ascii="Arial Narrow" w:hAnsi="Arial Narrow" w:cs="Arial"/>
                <w:b/>
                <w:lang w:val="id-ID"/>
              </w:rPr>
              <w:t>No.</w:t>
            </w:r>
          </w:p>
        </w:tc>
        <w:tc>
          <w:tcPr>
            <w:tcW w:w="2132" w:type="pct"/>
          </w:tcPr>
          <w:p w14:paraId="66A9A6EA" w14:textId="77777777" w:rsidR="00CD4269" w:rsidRPr="006608AD" w:rsidRDefault="00CD4269" w:rsidP="007B0FA0">
            <w:pPr>
              <w:tabs>
                <w:tab w:val="left" w:pos="142"/>
                <w:tab w:val="left" w:pos="2240"/>
                <w:tab w:val="left" w:pos="5387"/>
              </w:tabs>
              <w:jc w:val="center"/>
              <w:rPr>
                <w:rFonts w:ascii="Arial Narrow" w:hAnsi="Arial Narrow" w:cs="Arial"/>
                <w:b/>
                <w:lang w:val="id-ID"/>
              </w:rPr>
            </w:pPr>
            <w:r w:rsidRPr="006608AD">
              <w:rPr>
                <w:rFonts w:ascii="Arial Narrow" w:hAnsi="Arial Narrow" w:cs="Arial"/>
                <w:b/>
                <w:lang w:val="id-ID"/>
              </w:rPr>
              <w:t>Jenis dan Spesifikasi Barang</w:t>
            </w:r>
          </w:p>
        </w:tc>
        <w:tc>
          <w:tcPr>
            <w:tcW w:w="604" w:type="pct"/>
          </w:tcPr>
          <w:p w14:paraId="15755E2A" w14:textId="77777777" w:rsidR="00CD4269" w:rsidRPr="006608AD" w:rsidRDefault="00CD4269" w:rsidP="007B0FA0">
            <w:pPr>
              <w:tabs>
                <w:tab w:val="left" w:pos="142"/>
                <w:tab w:val="left" w:pos="2240"/>
                <w:tab w:val="left" w:pos="5387"/>
              </w:tabs>
              <w:jc w:val="center"/>
              <w:rPr>
                <w:rFonts w:ascii="Arial Narrow" w:hAnsi="Arial Narrow" w:cs="Arial"/>
                <w:b/>
                <w:lang w:val="id-ID"/>
              </w:rPr>
            </w:pPr>
            <w:r w:rsidRPr="006608AD">
              <w:rPr>
                <w:rFonts w:ascii="Arial Narrow" w:hAnsi="Arial Narrow" w:cs="Arial"/>
                <w:b/>
                <w:lang w:val="id-ID"/>
              </w:rPr>
              <w:t>Vol</w:t>
            </w:r>
          </w:p>
        </w:tc>
        <w:tc>
          <w:tcPr>
            <w:tcW w:w="836" w:type="pct"/>
          </w:tcPr>
          <w:p w14:paraId="52AA3990" w14:textId="77777777" w:rsidR="00CD4269" w:rsidRPr="006608AD" w:rsidRDefault="00CD4269" w:rsidP="007B0FA0">
            <w:pPr>
              <w:tabs>
                <w:tab w:val="left" w:pos="142"/>
                <w:tab w:val="left" w:pos="2240"/>
                <w:tab w:val="left" w:pos="5387"/>
              </w:tabs>
              <w:jc w:val="center"/>
              <w:rPr>
                <w:rFonts w:ascii="Arial Narrow" w:hAnsi="Arial Narrow" w:cs="Arial"/>
                <w:b/>
                <w:lang w:val="id-ID"/>
              </w:rPr>
            </w:pPr>
            <w:r w:rsidRPr="006608AD">
              <w:rPr>
                <w:rFonts w:ascii="Arial Narrow" w:hAnsi="Arial Narrow" w:cs="Arial"/>
                <w:b/>
                <w:lang w:val="id-ID"/>
              </w:rPr>
              <w:t>Sat</w:t>
            </w:r>
          </w:p>
        </w:tc>
        <w:tc>
          <w:tcPr>
            <w:tcW w:w="959" w:type="pct"/>
          </w:tcPr>
          <w:p w14:paraId="676F2E04" w14:textId="77777777" w:rsidR="00CD4269" w:rsidRPr="006608AD" w:rsidRDefault="00CD4269" w:rsidP="007B0FA0">
            <w:pPr>
              <w:tabs>
                <w:tab w:val="left" w:pos="142"/>
                <w:tab w:val="left" w:pos="2240"/>
                <w:tab w:val="left" w:pos="5387"/>
              </w:tabs>
              <w:jc w:val="center"/>
              <w:rPr>
                <w:rFonts w:ascii="Arial Narrow" w:hAnsi="Arial Narrow" w:cs="Arial"/>
                <w:b/>
                <w:lang w:val="id-ID"/>
              </w:rPr>
            </w:pPr>
            <w:r w:rsidRPr="006608AD">
              <w:rPr>
                <w:rFonts w:ascii="Arial Narrow" w:hAnsi="Arial Narrow" w:cs="Arial"/>
                <w:b/>
                <w:lang w:val="id-ID"/>
              </w:rPr>
              <w:t>Ket.</w:t>
            </w:r>
          </w:p>
        </w:tc>
      </w:tr>
      <w:tr w:rsidR="00DB1B1D" w:rsidRPr="006608AD" w14:paraId="78480A74" w14:textId="77777777" w:rsidTr="00897EA8">
        <w:trPr>
          <w:jc w:val="right"/>
        </w:trPr>
        <w:tc>
          <w:tcPr>
            <w:tcW w:w="469" w:type="pct"/>
          </w:tcPr>
          <w:p w14:paraId="0C05EBA5" w14:textId="72FBB191" w:rsidR="0057273F" w:rsidRPr="006608AD" w:rsidRDefault="0057273F" w:rsidP="0057273F">
            <w:pPr>
              <w:jc w:val="center"/>
              <w:rPr>
                <w:rFonts w:ascii="Arial Narrow" w:hAnsi="Arial Narrow" w:cs="Calibri"/>
                <w:highlight w:val="yellow"/>
              </w:rPr>
            </w:pPr>
            <w:r w:rsidRPr="006608AD">
              <w:rPr>
                <w:rFonts w:ascii="Arial Narrow" w:hAnsi="Arial Narrow" w:cs="Calibri"/>
              </w:rPr>
              <w:t>{#</w:t>
            </w:r>
            <w:proofErr w:type="gramStart"/>
            <w:r w:rsidRPr="006608AD">
              <w:rPr>
                <w:rFonts w:ascii="Arial Narrow" w:hAnsi="Arial Narrow" w:cs="Calibri"/>
              </w:rPr>
              <w:t>items}{</w:t>
            </w:r>
            <w:proofErr w:type="gramEnd"/>
            <w:r w:rsidRPr="006608AD">
              <w:rPr>
                <w:rFonts w:ascii="Arial Narrow" w:hAnsi="Arial Narrow" w:cs="Calibri"/>
              </w:rPr>
              <w:t>no}</w:t>
            </w:r>
          </w:p>
        </w:tc>
        <w:tc>
          <w:tcPr>
            <w:tcW w:w="2132" w:type="pct"/>
          </w:tcPr>
          <w:p w14:paraId="5A2DD0C3" w14:textId="427A451D" w:rsidR="0057273F" w:rsidRPr="006608AD" w:rsidRDefault="0057273F" w:rsidP="0057273F">
            <w:pPr>
              <w:rPr>
                <w:rFonts w:ascii="Arial Narrow" w:hAnsi="Arial Narrow" w:cs="Calibri"/>
                <w:color w:val="000000"/>
                <w:highlight w:val="yellow"/>
              </w:rPr>
            </w:pPr>
            <w:r w:rsidRPr="006608AD">
              <w:rPr>
                <w:rFonts w:ascii="Arial Narrow" w:hAnsi="Arial Narrow"/>
                <w:color w:val="000000"/>
                <w:shd w:val="clear" w:color="auto" w:fill="FFFFFF"/>
              </w:rPr>
              <w:t>{daftar_belanja}</w:t>
            </w:r>
          </w:p>
        </w:tc>
        <w:tc>
          <w:tcPr>
            <w:tcW w:w="604" w:type="pct"/>
          </w:tcPr>
          <w:p w14:paraId="2AAEAF0B" w14:textId="6D30C8A5" w:rsidR="0057273F" w:rsidRPr="006608AD" w:rsidRDefault="0057273F" w:rsidP="00897EA8">
            <w:pPr>
              <w:jc w:val="center"/>
              <w:rPr>
                <w:rFonts w:ascii="Arial Narrow" w:hAnsi="Arial Narrow" w:cs="Calibri"/>
                <w:highlight w:val="yellow"/>
              </w:rPr>
            </w:pPr>
            <w:r w:rsidRPr="006608AD">
              <w:rPr>
                <w:rFonts w:ascii="Arial Narrow" w:hAnsi="Arial Narrow" w:cs="Calibri"/>
              </w:rPr>
              <w:t>{</w:t>
            </w:r>
            <w:r w:rsidRPr="006608AD">
              <w:rPr>
                <w:rFonts w:ascii="Arial Narrow" w:hAnsi="Arial Narrow"/>
                <w:color w:val="000000"/>
                <w:shd w:val="clear" w:color="auto" w:fill="FFFFFF"/>
              </w:rPr>
              <w:t>quantity}</w:t>
            </w:r>
          </w:p>
        </w:tc>
        <w:tc>
          <w:tcPr>
            <w:tcW w:w="836" w:type="pct"/>
          </w:tcPr>
          <w:p w14:paraId="0A7E098C" w14:textId="03810EDB" w:rsidR="0057273F" w:rsidRPr="006608AD" w:rsidRDefault="0057273F" w:rsidP="00897EA8">
            <w:pPr>
              <w:jc w:val="center"/>
              <w:rPr>
                <w:rFonts w:ascii="Arial Narrow" w:hAnsi="Arial Narrow" w:cs="Calibri"/>
                <w:highlight w:val="yellow"/>
              </w:rPr>
            </w:pPr>
            <w:r w:rsidRPr="006608AD">
              <w:rPr>
                <w:rFonts w:ascii="Arial Narrow" w:hAnsi="Arial Narrow" w:cs="Arial"/>
              </w:rPr>
              <w:t>{satuan}</w:t>
            </w:r>
          </w:p>
        </w:tc>
        <w:tc>
          <w:tcPr>
            <w:tcW w:w="959" w:type="pct"/>
          </w:tcPr>
          <w:p w14:paraId="2040FD74" w14:textId="39193C1D" w:rsidR="0057273F" w:rsidRPr="006608AD" w:rsidRDefault="0057273F" w:rsidP="00897EA8">
            <w:pPr>
              <w:jc w:val="center"/>
              <w:rPr>
                <w:rFonts w:ascii="Arial Narrow" w:hAnsi="Arial Narrow" w:cs="Arial"/>
                <w:lang w:val="id-ID"/>
              </w:rPr>
            </w:pPr>
            <w:r w:rsidRPr="006608AD">
              <w:rPr>
                <w:rFonts w:ascii="Arial Narrow" w:hAnsi="Arial Narrow" w:cs="Arial"/>
              </w:rPr>
              <w:t>{ket</w:t>
            </w:r>
            <w:proofErr w:type="gramStart"/>
            <w:r w:rsidRPr="006608AD">
              <w:rPr>
                <w:rFonts w:ascii="Arial Narrow" w:hAnsi="Arial Narrow" w:cs="Arial"/>
              </w:rPr>
              <w:t>}{</w:t>
            </w:r>
            <w:proofErr w:type="gramEnd"/>
            <w:r w:rsidRPr="006608AD">
              <w:rPr>
                <w:rFonts w:ascii="Arial Narrow" w:hAnsi="Arial Narrow" w:cs="Arial"/>
              </w:rPr>
              <w:t>/}</w:t>
            </w:r>
          </w:p>
        </w:tc>
      </w:tr>
    </w:tbl>
    <w:p w14:paraId="54E26EED" w14:textId="59181676" w:rsidR="002503D9" w:rsidRPr="006608AD" w:rsidRDefault="002503D9" w:rsidP="00ED7537">
      <w:pPr>
        <w:pStyle w:val="BodyText"/>
        <w:spacing w:line="360" w:lineRule="auto"/>
        <w:ind w:left="1134" w:firstLine="567"/>
        <w:rPr>
          <w:rFonts w:ascii="Arial Narrow" w:hAnsi="Arial Narrow" w:cs="Tahoma"/>
          <w:sz w:val="24"/>
          <w:szCs w:val="24"/>
          <w:lang w:val="id-ID"/>
        </w:rPr>
      </w:pPr>
      <w:r w:rsidRPr="006608AD">
        <w:rPr>
          <w:rFonts w:ascii="Arial Narrow" w:hAnsi="Arial Narrow" w:cs="Tahoma"/>
          <w:sz w:val="24"/>
          <w:szCs w:val="24"/>
          <w:lang w:val="id-ID"/>
        </w:rPr>
        <w:tab/>
      </w:r>
    </w:p>
    <w:p w14:paraId="4BA33415" w14:textId="56C135AF" w:rsidR="002503D9" w:rsidRPr="006608AD" w:rsidRDefault="002503D9" w:rsidP="00510B43">
      <w:pPr>
        <w:pStyle w:val="BodyText"/>
        <w:spacing w:line="360" w:lineRule="auto"/>
        <w:ind w:left="1134" w:firstLine="567"/>
        <w:rPr>
          <w:rFonts w:ascii="Arial Narrow" w:hAnsi="Arial Narrow" w:cs="Tahoma"/>
          <w:sz w:val="24"/>
          <w:szCs w:val="24"/>
          <w:lang w:val="id-ID"/>
        </w:rPr>
      </w:pPr>
      <w:r w:rsidRPr="006608AD">
        <w:rPr>
          <w:rFonts w:ascii="Arial Narrow" w:hAnsi="Arial Narrow" w:cs="Tahoma"/>
          <w:sz w:val="24"/>
          <w:szCs w:val="24"/>
          <w:lang w:val="id-ID"/>
        </w:rPr>
        <w:t xml:space="preserve">Barang dengan rincian tersebut sudah dapat tersedia pada </w:t>
      </w:r>
      <w:r w:rsidR="0057273F" w:rsidRPr="006608AD">
        <w:rPr>
          <w:rFonts w:ascii="Arial Narrow" w:hAnsi="Arial Narrow" w:cs="Tahoma"/>
          <w:sz w:val="24"/>
          <w:szCs w:val="24"/>
        </w:rPr>
        <w:t>{</w:t>
      </w:r>
      <w:r w:rsidR="0057273F" w:rsidRPr="006608AD">
        <w:rPr>
          <w:rFonts w:ascii="Arial Narrow" w:hAnsi="Arial Narrow"/>
          <w:color w:val="000000"/>
          <w:sz w:val="24"/>
          <w:szCs w:val="24"/>
          <w:shd w:val="clear" w:color="auto" w:fill="FFFFFF"/>
        </w:rPr>
        <w:t>tanggal_tersedia}</w:t>
      </w:r>
      <w:r w:rsidRPr="006608AD">
        <w:rPr>
          <w:rFonts w:ascii="Arial Narrow" w:hAnsi="Arial Narrow" w:cs="Tahoma"/>
          <w:sz w:val="24"/>
          <w:szCs w:val="24"/>
          <w:lang w:val="id-ID"/>
        </w:rPr>
        <w:t xml:space="preserve"> </w:t>
      </w:r>
      <w:r w:rsidR="00510B43" w:rsidRPr="006608AD">
        <w:rPr>
          <w:rFonts w:ascii="Arial Narrow" w:hAnsi="Arial Narrow" w:cs="Tahoma"/>
          <w:sz w:val="24"/>
          <w:szCs w:val="24"/>
        </w:rPr>
        <w:t>pada</w:t>
      </w:r>
      <w:r w:rsidRPr="006608AD">
        <w:rPr>
          <w:rFonts w:ascii="Arial Narrow" w:hAnsi="Arial Narrow" w:cs="Tahoma"/>
          <w:sz w:val="24"/>
          <w:szCs w:val="24"/>
          <w:lang w:val="id-ID"/>
        </w:rPr>
        <w:t xml:space="preserve"> </w:t>
      </w:r>
      <w:r w:rsidR="00510B43" w:rsidRPr="006608AD">
        <w:rPr>
          <w:rFonts w:ascii="Arial Narrow" w:hAnsi="Arial Narrow" w:cs="Tahoma"/>
          <w:sz w:val="24"/>
          <w:szCs w:val="24"/>
        </w:rPr>
        <w:t>Kantor B</w:t>
      </w:r>
      <w:r w:rsidRPr="006608AD">
        <w:rPr>
          <w:rFonts w:ascii="Arial Narrow" w:hAnsi="Arial Narrow" w:cs="Tahoma"/>
          <w:sz w:val="24"/>
          <w:szCs w:val="24"/>
          <w:lang w:val="id-ID"/>
        </w:rPr>
        <w:t>appelitbangda</w:t>
      </w:r>
      <w:r w:rsidR="00A51B88" w:rsidRPr="006608AD">
        <w:rPr>
          <w:rFonts w:ascii="Arial Narrow" w:hAnsi="Arial Narrow" w:cs="Tahoma"/>
          <w:sz w:val="24"/>
          <w:szCs w:val="24"/>
        </w:rPr>
        <w:t xml:space="preserve"> </w:t>
      </w:r>
      <w:r w:rsidR="00510B43" w:rsidRPr="006608AD">
        <w:rPr>
          <w:rFonts w:ascii="Arial Narrow" w:hAnsi="Arial Narrow" w:cs="Tahoma"/>
          <w:sz w:val="24"/>
          <w:szCs w:val="24"/>
          <w:lang w:val="id-ID"/>
        </w:rPr>
        <w:t>Kota Pasuruan.</w:t>
      </w:r>
      <w:r w:rsidR="00510B43" w:rsidRPr="006608AD">
        <w:rPr>
          <w:rFonts w:ascii="Arial Narrow" w:hAnsi="Arial Narrow" w:cs="Tahoma"/>
          <w:sz w:val="24"/>
          <w:szCs w:val="24"/>
        </w:rPr>
        <w:t xml:space="preserve"> </w:t>
      </w:r>
      <w:r w:rsidRPr="006608AD">
        <w:rPr>
          <w:rFonts w:ascii="Arial Narrow" w:hAnsi="Arial Narrow" w:cs="Tahoma"/>
          <w:sz w:val="24"/>
          <w:szCs w:val="24"/>
          <w:lang w:val="id-ID"/>
        </w:rPr>
        <w:t xml:space="preserve">Atas kerjasamanya kami sampaikan </w:t>
      </w:r>
      <w:r w:rsidR="00A51B88" w:rsidRPr="006608AD">
        <w:rPr>
          <w:rFonts w:ascii="Arial Narrow" w:hAnsi="Arial Narrow" w:cs="Tahoma"/>
          <w:sz w:val="24"/>
          <w:szCs w:val="24"/>
        </w:rPr>
        <w:t>terimakasih</w:t>
      </w:r>
      <w:r w:rsidRPr="006608AD">
        <w:rPr>
          <w:rFonts w:ascii="Arial Narrow" w:hAnsi="Arial Narrow" w:cs="Tahoma"/>
          <w:sz w:val="24"/>
          <w:szCs w:val="24"/>
          <w:lang w:val="id-ID"/>
        </w:rPr>
        <w:t>.</w:t>
      </w:r>
    </w:p>
    <w:p w14:paraId="4F11F6CD" w14:textId="77777777" w:rsidR="002503D9" w:rsidRPr="006608AD" w:rsidRDefault="002503D9" w:rsidP="002503D9">
      <w:pPr>
        <w:ind w:left="4962"/>
        <w:jc w:val="center"/>
        <w:rPr>
          <w:rFonts w:ascii="Arial Narrow" w:hAnsi="Arial Narrow" w:cs="Tahoma"/>
          <w:lang w:val="id-ID"/>
        </w:rPr>
      </w:pPr>
    </w:p>
    <w:p w14:paraId="4A0D4155" w14:textId="5016A45B" w:rsidR="002503D9" w:rsidRPr="006608AD" w:rsidRDefault="00DB26C1" w:rsidP="003404DD">
      <w:pPr>
        <w:ind w:left="4253"/>
        <w:jc w:val="center"/>
        <w:rPr>
          <w:rFonts w:ascii="Arial Narrow" w:hAnsi="Arial Narrow" w:cs="Tahoma"/>
          <w:b/>
          <w:bCs/>
          <w:lang w:val="id-ID"/>
        </w:rPr>
      </w:pPr>
      <w:r w:rsidRPr="006608AD">
        <w:rPr>
          <w:rFonts w:ascii="Arial Narrow" w:hAnsi="Arial Narrow" w:cs="Tahoma"/>
          <w:b/>
          <w:bCs/>
          <w:lang w:val="id-ID"/>
        </w:rPr>
        <w:t>Pejabat Pelaksana Teknis Kegiatan</w:t>
      </w:r>
    </w:p>
    <w:p w14:paraId="25A3AB9D" w14:textId="12FB7E87" w:rsidR="00842AB5" w:rsidRPr="006608AD" w:rsidRDefault="00842AB5" w:rsidP="003404DD">
      <w:pPr>
        <w:ind w:left="4253"/>
        <w:jc w:val="center"/>
        <w:rPr>
          <w:rFonts w:ascii="Arial Narrow" w:hAnsi="Arial Narrow" w:cs="Tahoma"/>
          <w:b/>
          <w:bCs/>
        </w:rPr>
      </w:pPr>
      <w:r w:rsidRPr="006608AD">
        <w:rPr>
          <w:rFonts w:ascii="Arial Narrow" w:hAnsi="Arial Narrow" w:cs="Tahoma"/>
          <w:b/>
          <w:bCs/>
        </w:rPr>
        <w:t>Skeretariat Bappelitbangda Kota Pasuruan</w:t>
      </w:r>
    </w:p>
    <w:p w14:paraId="799038BC" w14:textId="77777777" w:rsidR="002503D9" w:rsidRPr="006608AD" w:rsidRDefault="002503D9" w:rsidP="003404DD">
      <w:pPr>
        <w:ind w:left="4253"/>
        <w:jc w:val="center"/>
        <w:rPr>
          <w:rFonts w:ascii="Arial Narrow" w:hAnsi="Arial Narrow" w:cs="Tahoma"/>
          <w:lang w:val="id-ID"/>
        </w:rPr>
      </w:pPr>
    </w:p>
    <w:p w14:paraId="2CDD82DA" w14:textId="77777777" w:rsidR="002503D9" w:rsidRPr="006608AD" w:rsidRDefault="002503D9" w:rsidP="003404DD">
      <w:pPr>
        <w:ind w:left="4253"/>
        <w:jc w:val="center"/>
        <w:rPr>
          <w:rFonts w:ascii="Arial Narrow" w:hAnsi="Arial Narrow" w:cs="Tahoma"/>
          <w:lang w:val="id-ID"/>
        </w:rPr>
      </w:pPr>
    </w:p>
    <w:p w14:paraId="48F1B717" w14:textId="0FAC177F" w:rsidR="002503D9" w:rsidRPr="006608AD" w:rsidRDefault="002503D9" w:rsidP="003404DD">
      <w:pPr>
        <w:ind w:left="4253"/>
        <w:jc w:val="center"/>
        <w:rPr>
          <w:rFonts w:ascii="Arial Narrow" w:hAnsi="Arial Narrow" w:cs="Tahoma"/>
          <w:lang w:val="id-ID"/>
        </w:rPr>
      </w:pPr>
    </w:p>
    <w:p w14:paraId="580E0DD8" w14:textId="77777777" w:rsidR="00DB26C1" w:rsidRPr="006608AD" w:rsidRDefault="00DB26C1" w:rsidP="003404DD">
      <w:pPr>
        <w:ind w:left="4253"/>
        <w:jc w:val="center"/>
        <w:rPr>
          <w:rFonts w:ascii="Arial Narrow" w:hAnsi="Arial Narrow" w:cs="Tahoma"/>
          <w:lang w:val="id-ID"/>
        </w:rPr>
      </w:pPr>
    </w:p>
    <w:p w14:paraId="7C09DBA6" w14:textId="39B92628" w:rsidR="002503D9" w:rsidRPr="006608AD" w:rsidRDefault="00DB26C1" w:rsidP="003404DD">
      <w:pPr>
        <w:ind w:left="4253"/>
        <w:jc w:val="center"/>
        <w:rPr>
          <w:rFonts w:ascii="Arial Narrow" w:hAnsi="Arial Narrow" w:cs="Tahoma"/>
          <w:b/>
          <w:u w:val="single"/>
        </w:rPr>
      </w:pPr>
      <w:r w:rsidRPr="006608AD">
        <w:rPr>
          <w:rFonts w:ascii="Arial Narrow" w:hAnsi="Arial Narrow" w:cs="Tahoma"/>
          <w:b/>
          <w:u w:val="single"/>
        </w:rPr>
        <w:t>URIFAH, SE</w:t>
      </w:r>
    </w:p>
    <w:p w14:paraId="25ED269F" w14:textId="0E5EC3D9" w:rsidR="002618DA" w:rsidRPr="006608AD" w:rsidRDefault="002503D9" w:rsidP="003404DD">
      <w:pPr>
        <w:ind w:left="4253"/>
        <w:jc w:val="center"/>
        <w:rPr>
          <w:rFonts w:ascii="Arial Narrow" w:hAnsi="Arial Narrow" w:cs="Tahoma"/>
          <w:lang w:val="id-ID"/>
        </w:rPr>
      </w:pPr>
      <w:r w:rsidRPr="006608AD">
        <w:rPr>
          <w:rFonts w:ascii="Arial Narrow" w:hAnsi="Arial Narrow" w:cs="Tahoma"/>
          <w:lang w:val="id-ID"/>
        </w:rPr>
        <w:t xml:space="preserve">NIP. </w:t>
      </w:r>
      <w:r w:rsidR="00DB26C1" w:rsidRPr="006608AD">
        <w:rPr>
          <w:rFonts w:ascii="Arial Narrow" w:hAnsi="Arial Narrow" w:cs="Tahoma"/>
          <w:lang w:val="id-ID"/>
        </w:rPr>
        <w:t>19700101</w:t>
      </w:r>
      <w:r w:rsidR="001D413D" w:rsidRPr="006608AD">
        <w:rPr>
          <w:rFonts w:ascii="Arial Narrow" w:hAnsi="Arial Narrow" w:cs="Tahoma"/>
        </w:rPr>
        <w:t xml:space="preserve"> </w:t>
      </w:r>
      <w:r w:rsidR="00DB26C1" w:rsidRPr="006608AD">
        <w:rPr>
          <w:rFonts w:ascii="Arial Narrow" w:hAnsi="Arial Narrow" w:cs="Tahoma"/>
          <w:lang w:val="id-ID"/>
        </w:rPr>
        <w:t>199103</w:t>
      </w:r>
      <w:r w:rsidR="00DB26C1" w:rsidRPr="006608AD">
        <w:rPr>
          <w:rFonts w:ascii="Arial Narrow" w:hAnsi="Arial Narrow" w:cs="Tahoma"/>
        </w:rPr>
        <w:t xml:space="preserve"> </w:t>
      </w:r>
      <w:r w:rsidR="00DB26C1" w:rsidRPr="006608AD">
        <w:rPr>
          <w:rFonts w:ascii="Arial Narrow" w:hAnsi="Arial Narrow" w:cs="Tahoma"/>
          <w:lang w:val="id-ID"/>
        </w:rPr>
        <w:t>2</w:t>
      </w:r>
      <w:r w:rsidR="00DB26C1" w:rsidRPr="006608AD">
        <w:rPr>
          <w:rFonts w:ascii="Arial Narrow" w:hAnsi="Arial Narrow" w:cs="Tahoma"/>
        </w:rPr>
        <w:t xml:space="preserve"> </w:t>
      </w:r>
      <w:r w:rsidR="00DB26C1" w:rsidRPr="006608AD">
        <w:rPr>
          <w:rFonts w:ascii="Arial Narrow" w:hAnsi="Arial Narrow" w:cs="Tahoma"/>
          <w:lang w:val="id-ID"/>
        </w:rPr>
        <w:t>017</w:t>
      </w:r>
    </w:p>
    <w:p w14:paraId="61280326" w14:textId="675EA598" w:rsidR="00842AB5" w:rsidRPr="006608AD" w:rsidRDefault="00842AB5">
      <w:pPr>
        <w:spacing w:after="160" w:line="259" w:lineRule="auto"/>
        <w:rPr>
          <w:rFonts w:ascii="Arial Narrow" w:hAnsi="Arial Narrow" w:cs="Tahoma"/>
          <w:lang w:val="id-ID"/>
        </w:rPr>
      </w:pPr>
      <w:r w:rsidRPr="006608AD">
        <w:rPr>
          <w:rFonts w:ascii="Arial Narrow" w:hAnsi="Arial Narrow" w:cs="Tahoma"/>
          <w:lang w:val="id-ID"/>
        </w:rPr>
        <w:br w:type="page"/>
      </w:r>
    </w:p>
    <w:tbl>
      <w:tblPr>
        <w:tblW w:w="5003" w:type="pct"/>
        <w:jc w:val="center"/>
        <w:tblLook w:val="0000" w:firstRow="0" w:lastRow="0" w:firstColumn="0" w:lastColumn="0" w:noHBand="0" w:noVBand="0"/>
      </w:tblPr>
      <w:tblGrid>
        <w:gridCol w:w="1386"/>
        <w:gridCol w:w="8535"/>
      </w:tblGrid>
      <w:tr w:rsidR="00842AB5" w:rsidRPr="00E3211B" w14:paraId="323479D1" w14:textId="77777777" w:rsidTr="007B0FA0">
        <w:trPr>
          <w:trHeight w:val="1342"/>
          <w:jc w:val="center"/>
        </w:trPr>
        <w:tc>
          <w:tcPr>
            <w:tcW w:w="578" w:type="pct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14:paraId="0D6BB652" w14:textId="086D654C" w:rsidR="00842AB5" w:rsidRPr="00E3211B" w:rsidRDefault="00842AB5" w:rsidP="007B0FA0">
            <w:pPr>
              <w:jc w:val="center"/>
              <w:rPr>
                <w:rFonts w:ascii="Arial Narrow" w:hAnsi="Arial Narrow" w:cs="Segoe UI"/>
                <w:highlight w:val="black"/>
                <w:lang w:val="id-ID"/>
              </w:rPr>
            </w:pPr>
            <w:r w:rsidRPr="00E3211B">
              <w:rPr>
                <w:rFonts w:ascii="Arial Narrow" w:hAnsi="Arial Narrow" w:cs="Segoe UI"/>
                <w:lang w:val="id-ID"/>
              </w:rPr>
              <w:lastRenderedPageBreak/>
              <w:br w:type="page"/>
            </w:r>
            <w:r w:rsidRPr="00E3211B">
              <w:rPr>
                <w:rFonts w:ascii="Arial Narrow" w:hAnsi="Arial Narrow" w:cs="Segoe UI"/>
                <w:lang w:val="id-ID"/>
              </w:rPr>
              <w:br w:type="page"/>
            </w:r>
            <w:r w:rsidRPr="001F514B">
              <w:rPr>
                <w:rFonts w:ascii="Arial Narrow" w:hAnsi="Arial Narrow" w:cs="Segoe UI"/>
                <w:noProof/>
              </w:rPr>
              <w:drawing>
                <wp:inline distT="0" distB="0" distL="0" distR="0" wp14:anchorId="67D5BACA" wp14:editId="44FF1249">
                  <wp:extent cx="733425" cy="956945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95694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pct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14:paraId="783E2095" w14:textId="77777777" w:rsidR="00842AB5" w:rsidRPr="00C578D4" w:rsidRDefault="00842AB5" w:rsidP="007B0FA0">
            <w:pPr>
              <w:pStyle w:val="Heading1"/>
              <w:jc w:val="center"/>
              <w:rPr>
                <w:rFonts w:ascii="Bookman Old Style" w:hAnsi="Bookman Old Style"/>
                <w:b w:val="0"/>
                <w:sz w:val="26"/>
                <w:szCs w:val="26"/>
                <w:lang w:val="id-ID"/>
              </w:rPr>
            </w:pPr>
            <w:r w:rsidRPr="00C578D4">
              <w:rPr>
                <w:rFonts w:ascii="Bookman Old Style" w:hAnsi="Bookman Old Style"/>
                <w:b w:val="0"/>
                <w:sz w:val="26"/>
                <w:szCs w:val="26"/>
                <w:lang w:val="id-ID"/>
              </w:rPr>
              <w:t>PEMERINTAH KOTA PASURUAN</w:t>
            </w:r>
          </w:p>
          <w:p w14:paraId="0274E832" w14:textId="77777777" w:rsidR="00842AB5" w:rsidRDefault="00842AB5" w:rsidP="007B0FA0">
            <w:pPr>
              <w:pStyle w:val="Heading1"/>
              <w:jc w:val="center"/>
              <w:rPr>
                <w:rFonts w:ascii="Bookman Old Style" w:hAnsi="Bookman Old Style"/>
                <w:sz w:val="26"/>
                <w:szCs w:val="26"/>
                <w:lang w:val="id-ID"/>
              </w:rPr>
            </w:pPr>
            <w:r w:rsidRPr="00C578D4">
              <w:rPr>
                <w:rFonts w:ascii="Bookman Old Style" w:hAnsi="Bookman Old Style"/>
                <w:sz w:val="26"/>
                <w:szCs w:val="26"/>
                <w:lang w:val="id-ID"/>
              </w:rPr>
              <w:t xml:space="preserve">BADAN PERENCANAAN PEMBANGUNAN, PENELITIAN </w:t>
            </w:r>
          </w:p>
          <w:p w14:paraId="59FC8793" w14:textId="77777777" w:rsidR="00842AB5" w:rsidRPr="00C578D4" w:rsidRDefault="00842AB5" w:rsidP="007B0FA0">
            <w:pPr>
              <w:pStyle w:val="Heading1"/>
              <w:jc w:val="center"/>
              <w:rPr>
                <w:rFonts w:ascii="Bookman Old Style" w:hAnsi="Bookman Old Style"/>
                <w:b w:val="0"/>
                <w:sz w:val="26"/>
                <w:szCs w:val="26"/>
                <w:lang w:val="id-ID"/>
              </w:rPr>
            </w:pPr>
            <w:r w:rsidRPr="00C578D4">
              <w:rPr>
                <w:rFonts w:ascii="Bookman Old Style" w:hAnsi="Bookman Old Style"/>
                <w:sz w:val="26"/>
                <w:szCs w:val="26"/>
                <w:lang w:val="id-ID"/>
              </w:rPr>
              <w:t>DAN PENGEMBANGAN DAERAH</w:t>
            </w:r>
          </w:p>
          <w:p w14:paraId="47EA0233" w14:textId="77777777" w:rsidR="00842AB5" w:rsidRPr="002116A6" w:rsidRDefault="00842AB5" w:rsidP="007B0FA0">
            <w:pPr>
              <w:pStyle w:val="Heading1"/>
              <w:jc w:val="center"/>
              <w:rPr>
                <w:rFonts w:ascii="Bookman Old Style" w:hAnsi="Bookman Old Style"/>
                <w:b w:val="0"/>
                <w:lang w:val="id-ID"/>
              </w:rPr>
            </w:pPr>
            <w:r w:rsidRPr="002116A6">
              <w:rPr>
                <w:rFonts w:ascii="Bookman Old Style" w:hAnsi="Bookman Old Style"/>
                <w:b w:val="0"/>
                <w:lang w:val="id-ID"/>
              </w:rPr>
              <w:t>Jl.  Sultan Agung  No. 32 Pasuruan Telp/Fax (0343) 424064</w:t>
            </w:r>
          </w:p>
          <w:p w14:paraId="7763294D" w14:textId="77777777" w:rsidR="00842AB5" w:rsidRPr="00E3211B" w:rsidRDefault="00842AB5" w:rsidP="007B0FA0">
            <w:pPr>
              <w:pStyle w:val="Heading1"/>
              <w:jc w:val="center"/>
              <w:rPr>
                <w:rFonts w:ascii="Arial Narrow" w:hAnsi="Arial Narrow" w:cs="Segoe UI"/>
                <w:b w:val="0"/>
                <w:lang w:val="id-ID"/>
              </w:rPr>
            </w:pPr>
            <w:r w:rsidRPr="002116A6">
              <w:rPr>
                <w:rFonts w:ascii="Bookman Old Style" w:hAnsi="Bookman Old Style"/>
                <w:b w:val="0"/>
                <w:lang w:val="id-ID"/>
              </w:rPr>
              <w:t>PASURUAN - 67117</w:t>
            </w:r>
          </w:p>
        </w:tc>
      </w:tr>
    </w:tbl>
    <w:p w14:paraId="223210BB" w14:textId="77777777" w:rsidR="00842AB5" w:rsidRPr="00B3734A" w:rsidRDefault="00842AB5" w:rsidP="00842AB5">
      <w:pPr>
        <w:rPr>
          <w:rFonts w:ascii="Arial Narrow" w:hAnsi="Arial Narrow" w:cs="Arial"/>
          <w:sz w:val="22"/>
          <w:szCs w:val="22"/>
          <w:lang w:val="id-ID"/>
        </w:rPr>
      </w:pPr>
    </w:p>
    <w:p w14:paraId="75B8AC8C" w14:textId="171D4AD6" w:rsidR="00842AB5" w:rsidRPr="006608AD" w:rsidRDefault="00842AB5" w:rsidP="00842AB5">
      <w:pPr>
        <w:tabs>
          <w:tab w:val="left" w:pos="6140"/>
        </w:tabs>
        <w:rPr>
          <w:rFonts w:ascii="Arial Narrow" w:hAnsi="Arial Narrow" w:cs="Arial"/>
        </w:rPr>
      </w:pPr>
      <w:r w:rsidRPr="006608AD">
        <w:rPr>
          <w:rFonts w:ascii="Arial Narrow" w:hAnsi="Arial Narrow" w:cs="Arial"/>
          <w:lang w:val="id-ID"/>
        </w:rPr>
        <w:tab/>
      </w:r>
      <w:r w:rsidR="00326206">
        <w:rPr>
          <w:rFonts w:ascii="Arial Narrow" w:hAnsi="Arial Narrow" w:cs="Arial"/>
        </w:rPr>
        <w:t xml:space="preserve">    </w:t>
      </w:r>
      <w:r w:rsidRPr="006608AD">
        <w:rPr>
          <w:rFonts w:ascii="Arial Narrow" w:hAnsi="Arial Narrow" w:cs="Arial"/>
          <w:lang w:val="id-ID"/>
        </w:rPr>
        <w:t xml:space="preserve">Pasuruan, </w:t>
      </w:r>
      <w:r w:rsidR="0057273F" w:rsidRPr="006608AD">
        <w:rPr>
          <w:rFonts w:ascii="Arial Narrow" w:hAnsi="Arial Narrow" w:cs="Arial"/>
        </w:rPr>
        <w:t>{</w:t>
      </w:r>
      <w:r w:rsidR="0057273F" w:rsidRPr="006608AD">
        <w:rPr>
          <w:rFonts w:ascii="Arial Narrow" w:hAnsi="Arial Narrow"/>
          <w:color w:val="000000"/>
          <w:shd w:val="clear" w:color="auto" w:fill="FFFFFF"/>
        </w:rPr>
        <w:t>tanggal_pesanan}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94"/>
        <w:gridCol w:w="284"/>
        <w:gridCol w:w="4396"/>
        <w:gridCol w:w="565"/>
        <w:gridCol w:w="3676"/>
      </w:tblGrid>
      <w:tr w:rsidR="00B3734A" w:rsidRPr="006608AD" w14:paraId="18D1A9C2" w14:textId="77777777" w:rsidTr="00B3734A">
        <w:tc>
          <w:tcPr>
            <w:tcW w:w="501" w:type="pct"/>
          </w:tcPr>
          <w:p w14:paraId="462C6082" w14:textId="77777777" w:rsidR="00B3734A" w:rsidRPr="006608AD" w:rsidRDefault="00B3734A" w:rsidP="00B563D3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6608AD">
              <w:rPr>
                <w:rFonts w:ascii="Arial Narrow" w:hAnsi="Arial Narrow"/>
                <w:sz w:val="24"/>
                <w:szCs w:val="24"/>
                <w:lang w:val="id-ID"/>
              </w:rPr>
              <w:t>Nomor</w:t>
            </w:r>
          </w:p>
        </w:tc>
        <w:tc>
          <w:tcPr>
            <w:tcW w:w="143" w:type="pct"/>
          </w:tcPr>
          <w:p w14:paraId="2F7F3B96" w14:textId="77777777" w:rsidR="00B3734A" w:rsidRPr="006608AD" w:rsidRDefault="00B3734A" w:rsidP="00B563D3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6608AD">
              <w:rPr>
                <w:rFonts w:ascii="Arial Narrow" w:hAnsi="Arial Narrow"/>
                <w:sz w:val="24"/>
                <w:szCs w:val="24"/>
                <w:lang w:val="id-ID"/>
              </w:rPr>
              <w:t>:</w:t>
            </w:r>
          </w:p>
        </w:tc>
        <w:tc>
          <w:tcPr>
            <w:tcW w:w="2217" w:type="pct"/>
          </w:tcPr>
          <w:p w14:paraId="3F1DB399" w14:textId="0455F08B" w:rsidR="00B3734A" w:rsidRPr="00F029B4" w:rsidRDefault="00B3734A" w:rsidP="00CD3903">
            <w:pPr>
              <w:pStyle w:val="ListParagraph"/>
              <w:ind w:left="-57"/>
              <w:rPr>
                <w:rFonts w:ascii="Arial Narrow" w:hAnsi="Arial Narrow"/>
                <w:sz w:val="22"/>
                <w:szCs w:val="22"/>
                <w:lang w:val="id-ID"/>
              </w:rPr>
            </w:pPr>
            <w:r w:rsidRPr="00F029B4">
              <w:rPr>
                <w:rFonts w:ascii="Arial Narrow" w:hAnsi="Arial Narrow" w:cs="Arial"/>
                <w:sz w:val="22"/>
                <w:szCs w:val="22"/>
                <w:lang w:val="id-ID"/>
              </w:rPr>
              <w:tab/>
            </w:r>
            <w:r w:rsidR="00DC343E">
              <w:rPr>
                <w:rFonts w:ascii="Arial Narrow" w:hAnsi="Arial Narrow" w:cs="Arial"/>
                <w:sz w:val="22"/>
                <w:szCs w:val="22"/>
              </w:rPr>
              <w:t>900.1.15</w:t>
            </w:r>
            <w:r w:rsidRPr="00F029B4">
              <w:rPr>
                <w:rFonts w:ascii="Arial Narrow" w:hAnsi="Arial Narrow" w:cs="Arial"/>
                <w:sz w:val="22"/>
                <w:szCs w:val="22"/>
              </w:rPr>
              <w:t>/{</w:t>
            </w:r>
            <w:r w:rsidRPr="00F029B4">
              <w:rPr>
                <w:rFonts w:ascii="Arial Narrow" w:hAnsi="Arial Narrow"/>
                <w:color w:val="000000"/>
                <w:sz w:val="22"/>
                <w:szCs w:val="22"/>
                <w:shd w:val="clear" w:color="auto" w:fill="FFFFFF"/>
              </w:rPr>
              <w:t>no_ppkm_ppbj}</w:t>
            </w:r>
            <w:r w:rsidRPr="00F029B4">
              <w:rPr>
                <w:rFonts w:ascii="Arial Narrow" w:hAnsi="Arial Narrow" w:cs="Arial"/>
                <w:sz w:val="22"/>
                <w:szCs w:val="22"/>
                <w:lang w:val="id-ID"/>
              </w:rPr>
              <w:t>/</w:t>
            </w:r>
            <w:r w:rsidRPr="00F029B4">
              <w:rPr>
                <w:rFonts w:ascii="Arial Narrow" w:hAnsi="Arial Narrow"/>
                <w:sz w:val="22"/>
                <w:szCs w:val="22"/>
              </w:rPr>
              <w:t>{</w:t>
            </w:r>
            <w:r w:rsidRPr="00F029B4">
              <w:rPr>
                <w:rFonts w:ascii="Arial Narrow" w:hAnsi="Arial Narrow"/>
                <w:color w:val="000000"/>
                <w:sz w:val="22"/>
                <w:szCs w:val="22"/>
                <w:shd w:val="clear" w:color="auto" w:fill="FFFFFF"/>
              </w:rPr>
              <w:t>kode_sub_kegiatan}</w:t>
            </w:r>
            <w:r w:rsidRPr="00F029B4">
              <w:rPr>
                <w:rFonts w:ascii="Arial Narrow" w:hAnsi="Arial Narrow" w:cs="Arial"/>
                <w:sz w:val="22"/>
                <w:szCs w:val="22"/>
                <w:lang w:val="id-ID"/>
              </w:rPr>
              <w:t>/423.204/</w:t>
            </w:r>
            <w:r w:rsidR="00CD3903" w:rsidRPr="00F029B4">
              <w:rPr>
                <w:rFonts w:ascii="Arial Narrow" w:hAnsi="Arial Narrow" w:cs="Arial"/>
                <w:sz w:val="22"/>
                <w:szCs w:val="22"/>
                <w:lang w:val="id-ID"/>
              </w:rPr>
              <w:t xml:space="preserve"> </w:t>
            </w:r>
            <w:r w:rsidRPr="00F029B4">
              <w:rPr>
                <w:rFonts w:ascii="Arial Narrow" w:hAnsi="Arial Narrow" w:cs="Arial"/>
                <w:sz w:val="22"/>
                <w:szCs w:val="22"/>
                <w:lang w:val="id-ID"/>
              </w:rPr>
              <w:t>202</w:t>
            </w:r>
            <w:r w:rsidRPr="00F029B4">
              <w:rPr>
                <w:rFonts w:ascii="Arial Narrow" w:hAnsi="Arial Narrow" w:cs="Arial"/>
                <w:sz w:val="22"/>
                <w:szCs w:val="22"/>
              </w:rPr>
              <w:t>3</w:t>
            </w:r>
          </w:p>
        </w:tc>
        <w:tc>
          <w:tcPr>
            <w:tcW w:w="285" w:type="pct"/>
          </w:tcPr>
          <w:p w14:paraId="717FC0B5" w14:textId="77777777" w:rsidR="00B3734A" w:rsidRPr="006608AD" w:rsidRDefault="00B3734A" w:rsidP="00B563D3">
            <w:pPr>
              <w:pStyle w:val="ListParagraph"/>
              <w:ind w:left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855" w:type="pct"/>
          </w:tcPr>
          <w:p w14:paraId="4D10CE93" w14:textId="77777777" w:rsidR="00B3734A" w:rsidRPr="006608AD" w:rsidRDefault="00B3734A" w:rsidP="00B563D3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6608AD">
              <w:rPr>
                <w:rFonts w:ascii="Arial Narrow" w:hAnsi="Arial Narrow"/>
                <w:sz w:val="24"/>
                <w:szCs w:val="24"/>
                <w:lang w:val="id-ID"/>
              </w:rPr>
              <w:t>Kepada :</w:t>
            </w:r>
          </w:p>
        </w:tc>
      </w:tr>
      <w:tr w:rsidR="00B3734A" w:rsidRPr="006608AD" w14:paraId="3D8878C8" w14:textId="77777777" w:rsidTr="00B3734A">
        <w:tc>
          <w:tcPr>
            <w:tcW w:w="501" w:type="pct"/>
          </w:tcPr>
          <w:p w14:paraId="3E6A2E79" w14:textId="77777777" w:rsidR="00B3734A" w:rsidRPr="006608AD" w:rsidRDefault="00B3734A" w:rsidP="00B563D3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6608AD">
              <w:rPr>
                <w:rFonts w:ascii="Arial Narrow" w:hAnsi="Arial Narrow"/>
                <w:sz w:val="24"/>
                <w:szCs w:val="24"/>
                <w:lang w:val="id-ID"/>
              </w:rPr>
              <w:t>Sifat</w:t>
            </w:r>
          </w:p>
        </w:tc>
        <w:tc>
          <w:tcPr>
            <w:tcW w:w="143" w:type="pct"/>
          </w:tcPr>
          <w:p w14:paraId="0A85BE3D" w14:textId="77777777" w:rsidR="00B3734A" w:rsidRPr="006608AD" w:rsidRDefault="00B3734A" w:rsidP="00B563D3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6608AD">
              <w:rPr>
                <w:rFonts w:ascii="Arial Narrow" w:hAnsi="Arial Narrow"/>
                <w:sz w:val="24"/>
                <w:szCs w:val="24"/>
                <w:lang w:val="id-ID"/>
              </w:rPr>
              <w:t>:</w:t>
            </w:r>
          </w:p>
        </w:tc>
        <w:tc>
          <w:tcPr>
            <w:tcW w:w="2217" w:type="pct"/>
          </w:tcPr>
          <w:p w14:paraId="47DFDB50" w14:textId="77777777" w:rsidR="00B3734A" w:rsidRPr="006608AD" w:rsidRDefault="00B3734A" w:rsidP="00B563D3">
            <w:pPr>
              <w:pStyle w:val="ListParagraph"/>
              <w:ind w:left="-57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6608AD">
              <w:rPr>
                <w:rFonts w:ascii="Arial Narrow" w:hAnsi="Arial Narrow"/>
                <w:sz w:val="24"/>
                <w:szCs w:val="24"/>
                <w:lang w:val="id-ID"/>
              </w:rPr>
              <w:t>Segera</w:t>
            </w:r>
          </w:p>
        </w:tc>
        <w:tc>
          <w:tcPr>
            <w:tcW w:w="285" w:type="pct"/>
          </w:tcPr>
          <w:p w14:paraId="71ED6BE5" w14:textId="77777777" w:rsidR="00B3734A" w:rsidRPr="006608AD" w:rsidRDefault="00B3734A" w:rsidP="00B563D3">
            <w:pPr>
              <w:pStyle w:val="ListParagraph"/>
              <w:ind w:left="0"/>
              <w:jc w:val="right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6608AD">
              <w:rPr>
                <w:rFonts w:ascii="Arial Narrow" w:hAnsi="Arial Narrow"/>
                <w:sz w:val="24"/>
                <w:szCs w:val="24"/>
                <w:lang w:val="id-ID"/>
              </w:rPr>
              <w:t>Yth.</w:t>
            </w:r>
          </w:p>
        </w:tc>
        <w:tc>
          <w:tcPr>
            <w:tcW w:w="1855" w:type="pct"/>
            <w:vMerge w:val="restart"/>
          </w:tcPr>
          <w:p w14:paraId="3C51163F" w14:textId="642928BF" w:rsidR="00B3734A" w:rsidRPr="006608AD" w:rsidRDefault="00B3734A" w:rsidP="00B563D3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</w:rPr>
            </w:pPr>
            <w:r w:rsidRPr="006608AD">
              <w:rPr>
                <w:rFonts w:ascii="Arial Narrow" w:hAnsi="Arial Narrow"/>
                <w:sz w:val="24"/>
                <w:szCs w:val="24"/>
                <w:lang w:val="id-ID"/>
              </w:rPr>
              <w:t xml:space="preserve">Pejabat </w:t>
            </w:r>
            <w:r w:rsidRPr="006608AD">
              <w:rPr>
                <w:rFonts w:ascii="Arial Narrow" w:hAnsi="Arial Narrow"/>
                <w:sz w:val="24"/>
                <w:szCs w:val="24"/>
              </w:rPr>
              <w:t>Pengadaan Barang Jasa</w:t>
            </w:r>
          </w:p>
          <w:p w14:paraId="0DCF31A7" w14:textId="2ECCC32C" w:rsidR="00B3734A" w:rsidRPr="006608AD" w:rsidRDefault="00B3734A" w:rsidP="00B563D3">
            <w:pPr>
              <w:pStyle w:val="ListParagraph"/>
              <w:ind w:left="0"/>
              <w:jc w:val="left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6608AD">
              <w:rPr>
                <w:rFonts w:ascii="Arial Narrow" w:hAnsi="Arial Narrow"/>
                <w:sz w:val="24"/>
                <w:szCs w:val="24"/>
              </w:rPr>
              <w:t>p</w:t>
            </w:r>
            <w:r w:rsidRPr="006608AD">
              <w:rPr>
                <w:rFonts w:ascii="Arial Narrow" w:hAnsi="Arial Narrow"/>
                <w:sz w:val="24"/>
                <w:szCs w:val="24"/>
                <w:lang w:val="id-ID"/>
              </w:rPr>
              <w:t xml:space="preserve">ada   </w:t>
            </w:r>
            <w:r w:rsidRPr="006608AD">
              <w:rPr>
                <w:rFonts w:ascii="Arial Narrow" w:hAnsi="Arial Narrow"/>
                <w:sz w:val="24"/>
                <w:szCs w:val="24"/>
              </w:rPr>
              <w:t>Bappelitbangda</w:t>
            </w:r>
            <w:r w:rsidR="00780192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6608AD">
              <w:rPr>
                <w:rFonts w:ascii="Arial Narrow" w:hAnsi="Arial Narrow"/>
                <w:sz w:val="24"/>
                <w:szCs w:val="24"/>
                <w:lang w:val="id-ID"/>
              </w:rPr>
              <w:t xml:space="preserve">Kota Pasuruan </w:t>
            </w:r>
          </w:p>
          <w:p w14:paraId="60B08113" w14:textId="77777777" w:rsidR="00B3734A" w:rsidRPr="006608AD" w:rsidRDefault="00B3734A" w:rsidP="00B563D3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6608AD">
              <w:rPr>
                <w:rFonts w:ascii="Arial Narrow" w:hAnsi="Arial Narrow"/>
                <w:sz w:val="24"/>
                <w:szCs w:val="24"/>
                <w:lang w:val="id-ID"/>
              </w:rPr>
              <w:t>di-</w:t>
            </w:r>
          </w:p>
          <w:p w14:paraId="6E549296" w14:textId="77777777" w:rsidR="00B3734A" w:rsidRPr="006608AD" w:rsidRDefault="00B3734A" w:rsidP="00B563D3">
            <w:pPr>
              <w:pStyle w:val="ListParagraph"/>
              <w:ind w:left="0" w:firstLine="884"/>
              <w:rPr>
                <w:rFonts w:ascii="Arial Narrow" w:hAnsi="Arial Narrow"/>
                <w:sz w:val="24"/>
                <w:szCs w:val="24"/>
              </w:rPr>
            </w:pPr>
            <w:r w:rsidRPr="006608AD">
              <w:rPr>
                <w:rFonts w:ascii="Arial Narrow" w:hAnsi="Arial Narrow"/>
                <w:b/>
                <w:sz w:val="24"/>
                <w:szCs w:val="24"/>
                <w:u w:val="single"/>
                <w:lang w:val="id-ID"/>
              </w:rPr>
              <w:t>PASURUAN</w:t>
            </w:r>
          </w:p>
        </w:tc>
      </w:tr>
      <w:tr w:rsidR="00B3734A" w:rsidRPr="006608AD" w14:paraId="5ED5AEF5" w14:textId="77777777" w:rsidTr="00B3734A">
        <w:tc>
          <w:tcPr>
            <w:tcW w:w="501" w:type="pct"/>
          </w:tcPr>
          <w:p w14:paraId="378E66E6" w14:textId="0BE4897C" w:rsidR="00B3734A" w:rsidRPr="006608AD" w:rsidRDefault="00B3734A" w:rsidP="00B563D3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</w:rPr>
            </w:pPr>
            <w:r w:rsidRPr="00897EA8">
              <w:rPr>
                <w:rFonts w:ascii="Arial Narrow" w:hAnsi="Arial Narrow"/>
                <w:sz w:val="22"/>
                <w:szCs w:val="24"/>
                <w:lang w:val="id-ID"/>
              </w:rPr>
              <w:t>Lamp</w:t>
            </w:r>
            <w:r w:rsidRPr="00897EA8">
              <w:rPr>
                <w:rFonts w:ascii="Arial Narrow" w:hAnsi="Arial Narrow"/>
                <w:sz w:val="22"/>
                <w:szCs w:val="24"/>
              </w:rPr>
              <w:t>iran</w:t>
            </w:r>
          </w:p>
        </w:tc>
        <w:tc>
          <w:tcPr>
            <w:tcW w:w="143" w:type="pct"/>
          </w:tcPr>
          <w:p w14:paraId="6D0E6204" w14:textId="77777777" w:rsidR="00B3734A" w:rsidRPr="006608AD" w:rsidRDefault="00B3734A" w:rsidP="00B563D3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6608AD">
              <w:rPr>
                <w:rFonts w:ascii="Arial Narrow" w:hAnsi="Arial Narrow"/>
                <w:sz w:val="24"/>
                <w:szCs w:val="24"/>
                <w:lang w:val="id-ID"/>
              </w:rPr>
              <w:t>:</w:t>
            </w:r>
          </w:p>
        </w:tc>
        <w:tc>
          <w:tcPr>
            <w:tcW w:w="2217" w:type="pct"/>
          </w:tcPr>
          <w:p w14:paraId="5BD312D6" w14:textId="77777777" w:rsidR="00B3734A" w:rsidRPr="006608AD" w:rsidRDefault="00B3734A" w:rsidP="00B563D3">
            <w:pPr>
              <w:pStyle w:val="ListParagraph"/>
              <w:ind w:left="-57"/>
              <w:rPr>
                <w:rFonts w:ascii="Arial Narrow" w:hAnsi="Arial Narrow"/>
                <w:sz w:val="24"/>
                <w:szCs w:val="24"/>
              </w:rPr>
            </w:pPr>
            <w:r w:rsidRPr="006608AD">
              <w:rPr>
                <w:rFonts w:ascii="Arial Narrow" w:hAnsi="Arial Narrow"/>
                <w:sz w:val="24"/>
                <w:szCs w:val="24"/>
              </w:rPr>
              <w:t>-</w:t>
            </w:r>
          </w:p>
        </w:tc>
        <w:tc>
          <w:tcPr>
            <w:tcW w:w="285" w:type="pct"/>
          </w:tcPr>
          <w:p w14:paraId="4B867E6C" w14:textId="77777777" w:rsidR="00B3734A" w:rsidRPr="006608AD" w:rsidRDefault="00B3734A" w:rsidP="00B563D3">
            <w:pPr>
              <w:pStyle w:val="ListParagraph"/>
              <w:ind w:left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855" w:type="pct"/>
            <w:vMerge/>
          </w:tcPr>
          <w:p w14:paraId="01ACD78B" w14:textId="77777777" w:rsidR="00B3734A" w:rsidRPr="006608AD" w:rsidRDefault="00B3734A" w:rsidP="00B563D3">
            <w:pPr>
              <w:pStyle w:val="ListParagraph"/>
              <w:ind w:left="0" w:firstLine="884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3734A" w:rsidRPr="006608AD" w14:paraId="7A51A18E" w14:textId="77777777" w:rsidTr="00B3734A">
        <w:tc>
          <w:tcPr>
            <w:tcW w:w="501" w:type="pct"/>
          </w:tcPr>
          <w:p w14:paraId="46A5E770" w14:textId="77777777" w:rsidR="00B3734A" w:rsidRPr="006608AD" w:rsidRDefault="00B3734A" w:rsidP="00B563D3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6608AD">
              <w:rPr>
                <w:rFonts w:ascii="Arial Narrow" w:hAnsi="Arial Narrow"/>
                <w:sz w:val="24"/>
                <w:szCs w:val="24"/>
                <w:lang w:val="id-ID"/>
              </w:rPr>
              <w:t>Perihal</w:t>
            </w:r>
          </w:p>
        </w:tc>
        <w:tc>
          <w:tcPr>
            <w:tcW w:w="143" w:type="pct"/>
          </w:tcPr>
          <w:p w14:paraId="65AC9CE3" w14:textId="77777777" w:rsidR="00B3734A" w:rsidRPr="006608AD" w:rsidRDefault="00B3734A" w:rsidP="00B563D3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6608AD">
              <w:rPr>
                <w:rFonts w:ascii="Arial Narrow" w:hAnsi="Arial Narrow"/>
                <w:sz w:val="24"/>
                <w:szCs w:val="24"/>
                <w:lang w:val="id-ID"/>
              </w:rPr>
              <w:t>:</w:t>
            </w:r>
          </w:p>
        </w:tc>
        <w:tc>
          <w:tcPr>
            <w:tcW w:w="2217" w:type="pct"/>
          </w:tcPr>
          <w:p w14:paraId="2A0B8B34" w14:textId="315E0B19" w:rsidR="00B3734A" w:rsidRPr="006608AD" w:rsidRDefault="00B3734A" w:rsidP="00B3734A">
            <w:pPr>
              <w:tabs>
                <w:tab w:val="left" w:pos="1134"/>
                <w:tab w:val="left" w:pos="1276"/>
                <w:tab w:val="left" w:pos="6140"/>
              </w:tabs>
              <w:spacing w:line="276" w:lineRule="auto"/>
              <w:rPr>
                <w:rFonts w:ascii="Arial Narrow" w:hAnsi="Arial Narrow" w:cs="Arial"/>
                <w:lang w:val="id-ID"/>
              </w:rPr>
            </w:pPr>
            <w:r w:rsidRPr="006608AD">
              <w:rPr>
                <w:rFonts w:ascii="Arial Narrow" w:hAnsi="Arial Narrow" w:cs="Arial"/>
                <w:u w:val="single"/>
              </w:rPr>
              <w:t>Pesanan</w:t>
            </w:r>
            <w:r w:rsidRPr="006608AD">
              <w:rPr>
                <w:rFonts w:ascii="Arial Narrow" w:hAnsi="Arial Narrow" w:cs="Arial"/>
                <w:u w:val="single"/>
                <w:lang w:val="id-ID"/>
              </w:rPr>
              <w:t xml:space="preserve"> Paket </w:t>
            </w:r>
            <w:r w:rsidRPr="00897EA8">
              <w:rPr>
                <w:rFonts w:ascii="Arial Narrow" w:hAnsi="Arial Narrow" w:cs="Arial"/>
                <w:u w:val="single"/>
                <w:lang w:val="id-ID"/>
              </w:rPr>
              <w:t>Pekerjaan</w:t>
            </w:r>
            <w:r w:rsidRPr="00897EA8">
              <w:rPr>
                <w:rFonts w:ascii="Arial Narrow" w:hAnsi="Arial Narrow" w:cs="Arial"/>
                <w:u w:val="single"/>
              </w:rPr>
              <w:t xml:space="preserve"> </w:t>
            </w:r>
            <w:r w:rsidRPr="00897EA8">
              <w:rPr>
                <w:rFonts w:ascii="Arial Narrow" w:hAnsi="Arial Narrow"/>
                <w:u w:val="single"/>
              </w:rPr>
              <w:t>{</w:t>
            </w:r>
            <w:r w:rsidRPr="00897EA8">
              <w:rPr>
                <w:rFonts w:ascii="Arial Narrow" w:hAnsi="Arial Narrow"/>
                <w:color w:val="000000"/>
                <w:u w:val="single"/>
                <w:shd w:val="clear" w:color="auto" w:fill="FFFFFF"/>
              </w:rPr>
              <w:t>nama_belanja}</w:t>
            </w:r>
            <w:r w:rsidRPr="006608AD">
              <w:rPr>
                <w:rFonts w:ascii="Arial Narrow" w:hAnsi="Arial Narrow"/>
                <w:color w:val="000000"/>
                <w:shd w:val="clear" w:color="auto" w:fill="FFFFFF"/>
              </w:rPr>
              <w:t xml:space="preserve"> </w:t>
            </w:r>
            <w:r w:rsidRPr="006608AD">
              <w:rPr>
                <w:rFonts w:ascii="Arial Narrow" w:hAnsi="Arial Narrow" w:cs="Arial"/>
                <w:u w:val="single"/>
              </w:rPr>
              <w:t>melalui metode e purchasing/ e katalog</w:t>
            </w:r>
          </w:p>
        </w:tc>
        <w:tc>
          <w:tcPr>
            <w:tcW w:w="285" w:type="pct"/>
          </w:tcPr>
          <w:p w14:paraId="17E82275" w14:textId="77777777" w:rsidR="00B3734A" w:rsidRPr="006608AD" w:rsidRDefault="00B3734A" w:rsidP="00B563D3">
            <w:pPr>
              <w:pStyle w:val="ListParagraph"/>
              <w:ind w:left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855" w:type="pct"/>
            <w:vMerge/>
          </w:tcPr>
          <w:p w14:paraId="3F7EB0CE" w14:textId="77777777" w:rsidR="00B3734A" w:rsidRPr="006608AD" w:rsidRDefault="00B3734A" w:rsidP="00B563D3">
            <w:pPr>
              <w:pStyle w:val="ListParagraph"/>
              <w:ind w:left="0" w:firstLine="884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</w:tr>
      <w:tr w:rsidR="00B3734A" w:rsidRPr="006608AD" w14:paraId="2B374D90" w14:textId="77777777" w:rsidTr="00B3734A">
        <w:tc>
          <w:tcPr>
            <w:tcW w:w="501" w:type="pct"/>
          </w:tcPr>
          <w:p w14:paraId="28AFB2CF" w14:textId="77777777" w:rsidR="00B3734A" w:rsidRPr="006608AD" w:rsidRDefault="00B3734A" w:rsidP="00B563D3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43" w:type="pct"/>
          </w:tcPr>
          <w:p w14:paraId="776B6A2A" w14:textId="77777777" w:rsidR="00B3734A" w:rsidRPr="006608AD" w:rsidRDefault="00B3734A" w:rsidP="00B563D3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2217" w:type="pct"/>
          </w:tcPr>
          <w:p w14:paraId="6ED4CB96" w14:textId="77777777" w:rsidR="00B3734A" w:rsidRPr="006608AD" w:rsidRDefault="00B3734A" w:rsidP="00B563D3">
            <w:pPr>
              <w:pStyle w:val="ListParagraph"/>
              <w:ind w:left="-57"/>
              <w:outlineLvl w:val="0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285" w:type="pct"/>
          </w:tcPr>
          <w:p w14:paraId="74931CEB" w14:textId="77777777" w:rsidR="00B3734A" w:rsidRPr="006608AD" w:rsidRDefault="00B3734A" w:rsidP="00B563D3">
            <w:pPr>
              <w:pStyle w:val="ListParagraph"/>
              <w:ind w:left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855" w:type="pct"/>
            <w:vMerge/>
          </w:tcPr>
          <w:p w14:paraId="4AC96512" w14:textId="77777777" w:rsidR="00B3734A" w:rsidRPr="006608AD" w:rsidRDefault="00B3734A" w:rsidP="00B563D3">
            <w:pPr>
              <w:pStyle w:val="ListParagraph"/>
              <w:ind w:left="0" w:firstLine="884"/>
              <w:rPr>
                <w:rFonts w:ascii="Arial Narrow" w:hAnsi="Arial Narrow"/>
                <w:b/>
                <w:sz w:val="24"/>
                <w:szCs w:val="24"/>
                <w:u w:val="single"/>
                <w:lang w:val="id-ID"/>
              </w:rPr>
            </w:pPr>
          </w:p>
        </w:tc>
      </w:tr>
    </w:tbl>
    <w:p w14:paraId="0ED00CD7" w14:textId="1A97F357" w:rsidR="00842AB5" w:rsidRPr="006608AD" w:rsidRDefault="00B3734A" w:rsidP="00B3734A">
      <w:pPr>
        <w:tabs>
          <w:tab w:val="left" w:pos="2225"/>
        </w:tabs>
        <w:rPr>
          <w:rFonts w:ascii="Arial Narrow" w:hAnsi="Arial Narrow" w:cs="Arial"/>
          <w:b/>
          <w:u w:val="single"/>
          <w:lang w:val="id-ID"/>
        </w:rPr>
      </w:pPr>
      <w:r w:rsidRPr="006608AD">
        <w:rPr>
          <w:rFonts w:ascii="Arial Narrow" w:hAnsi="Arial Narrow" w:cs="Arial"/>
          <w:lang w:val="id-ID"/>
        </w:rPr>
        <w:tab/>
      </w:r>
      <w:r w:rsidR="00842AB5" w:rsidRPr="006608AD">
        <w:rPr>
          <w:rFonts w:ascii="Arial Narrow" w:hAnsi="Arial Narrow" w:cs="Arial"/>
          <w:lang w:val="id-ID"/>
        </w:rPr>
        <w:tab/>
      </w:r>
      <w:r w:rsidR="00842AB5" w:rsidRPr="006608AD">
        <w:rPr>
          <w:rFonts w:ascii="Arial Narrow" w:hAnsi="Arial Narrow" w:cs="Arial"/>
          <w:lang w:val="id-ID"/>
        </w:rPr>
        <w:tab/>
      </w:r>
    </w:p>
    <w:p w14:paraId="5E894794" w14:textId="25751368" w:rsidR="00842AB5" w:rsidRPr="006608AD" w:rsidRDefault="00842AB5" w:rsidP="00842AB5">
      <w:pPr>
        <w:tabs>
          <w:tab w:val="left" w:pos="1276"/>
          <w:tab w:val="left" w:pos="1560"/>
          <w:tab w:val="left" w:pos="2016"/>
          <w:tab w:val="left" w:pos="5387"/>
        </w:tabs>
        <w:spacing w:line="360" w:lineRule="auto"/>
        <w:ind w:left="1304" w:hanging="1304"/>
        <w:jc w:val="both"/>
        <w:rPr>
          <w:rFonts w:ascii="Arial Narrow" w:hAnsi="Arial Narrow" w:cs="Arial"/>
          <w:lang w:val="id-ID"/>
        </w:rPr>
      </w:pPr>
      <w:r w:rsidRPr="006608AD">
        <w:rPr>
          <w:rFonts w:ascii="Arial Narrow" w:hAnsi="Arial Narrow" w:cs="Arial"/>
          <w:b/>
          <w:lang w:val="id-ID"/>
        </w:rPr>
        <w:tab/>
      </w:r>
      <w:r w:rsidRPr="006608AD">
        <w:rPr>
          <w:rFonts w:ascii="Arial Narrow" w:hAnsi="Arial Narrow" w:cs="Arial"/>
          <w:b/>
          <w:lang w:val="id-ID"/>
        </w:rPr>
        <w:tab/>
      </w:r>
      <w:r w:rsidRPr="006608AD">
        <w:rPr>
          <w:rFonts w:ascii="Arial Narrow" w:hAnsi="Arial Narrow" w:cs="Arial"/>
          <w:b/>
          <w:lang w:val="id-ID"/>
        </w:rPr>
        <w:tab/>
      </w:r>
      <w:r w:rsidRPr="006608AD">
        <w:rPr>
          <w:rFonts w:ascii="Arial Narrow" w:hAnsi="Arial Narrow" w:cs="Arial"/>
          <w:b/>
          <w:lang w:val="id-ID"/>
        </w:rPr>
        <w:tab/>
      </w:r>
      <w:r w:rsidRPr="006608AD">
        <w:rPr>
          <w:rFonts w:ascii="Arial Narrow" w:hAnsi="Arial Narrow" w:cs="Arial"/>
          <w:lang w:val="id-ID"/>
        </w:rPr>
        <w:t xml:space="preserve">Berdasarkan </w:t>
      </w:r>
      <w:r w:rsidRPr="006608AD">
        <w:rPr>
          <w:rFonts w:ascii="Arial Narrow" w:hAnsi="Arial Narrow" w:cs="Arial"/>
        </w:rPr>
        <w:t xml:space="preserve">Surat dari PPTK sekretariat Bappelitbangda Kota Pasuruan nomer </w:t>
      </w:r>
      <w:r w:rsidR="0030269F">
        <w:rPr>
          <w:rFonts w:ascii="Arial Narrow" w:hAnsi="Arial Narrow"/>
        </w:rPr>
        <w:t>900.1.15</w:t>
      </w:r>
      <w:r w:rsidR="00510B43" w:rsidRPr="006608AD">
        <w:rPr>
          <w:rFonts w:ascii="Arial Narrow" w:hAnsi="Arial Narrow"/>
          <w:lang w:val="id-ID"/>
        </w:rPr>
        <w:t>/</w:t>
      </w:r>
      <w:r w:rsidR="008143F2" w:rsidRPr="006608AD">
        <w:rPr>
          <w:rFonts w:ascii="Arial Narrow" w:hAnsi="Arial Narrow"/>
        </w:rPr>
        <w:t>{</w:t>
      </w:r>
      <w:r w:rsidR="008143F2" w:rsidRPr="006608AD">
        <w:rPr>
          <w:rFonts w:ascii="Arial Narrow" w:hAnsi="Arial Narrow"/>
          <w:color w:val="000000"/>
          <w:shd w:val="clear" w:color="auto" w:fill="FFFFFF"/>
        </w:rPr>
        <w:t>no_pptk_ppkm}</w:t>
      </w:r>
      <w:r w:rsidR="00510B43" w:rsidRPr="006608AD">
        <w:rPr>
          <w:rFonts w:ascii="Arial Narrow" w:hAnsi="Arial Narrow"/>
          <w:lang w:val="id-ID"/>
        </w:rPr>
        <w:t>/</w:t>
      </w:r>
      <w:r w:rsidR="00CF71D0" w:rsidRPr="006608AD">
        <w:rPr>
          <w:rFonts w:ascii="Arial Narrow" w:hAnsi="Arial Narrow"/>
        </w:rPr>
        <w:t>{</w:t>
      </w:r>
      <w:r w:rsidR="00CF71D0" w:rsidRPr="006608AD">
        <w:rPr>
          <w:rFonts w:ascii="Arial Narrow" w:hAnsi="Arial Narrow"/>
          <w:color w:val="000000"/>
          <w:shd w:val="clear" w:color="auto" w:fill="FFFFFF"/>
        </w:rPr>
        <w:t>kode_sub_kegiatan}</w:t>
      </w:r>
      <w:r w:rsidR="00510B43" w:rsidRPr="006608AD">
        <w:rPr>
          <w:rFonts w:ascii="Arial Narrow" w:hAnsi="Arial Narrow"/>
          <w:lang w:val="id-ID"/>
        </w:rPr>
        <w:t>/423.204/2023</w:t>
      </w:r>
      <w:r w:rsidR="00510B43" w:rsidRPr="006608AD">
        <w:rPr>
          <w:rFonts w:ascii="Arial Narrow" w:hAnsi="Arial Narrow"/>
        </w:rPr>
        <w:t xml:space="preserve"> </w:t>
      </w:r>
      <w:r w:rsidRPr="006608AD">
        <w:rPr>
          <w:rFonts w:ascii="Arial Narrow" w:hAnsi="Arial Narrow" w:cs="Arial"/>
        </w:rPr>
        <w:t>tanggal</w:t>
      </w:r>
      <w:r w:rsidR="00510B43" w:rsidRPr="006608AD">
        <w:rPr>
          <w:rFonts w:ascii="Arial Narrow" w:hAnsi="Arial Narrow" w:cs="Arial"/>
        </w:rPr>
        <w:t xml:space="preserve"> </w:t>
      </w:r>
      <w:r w:rsidR="0057273F" w:rsidRPr="006608AD">
        <w:rPr>
          <w:rFonts w:ascii="Arial Narrow" w:hAnsi="Arial Narrow" w:cs="Arial"/>
        </w:rPr>
        <w:t>{</w:t>
      </w:r>
      <w:r w:rsidR="0057273F" w:rsidRPr="006608AD">
        <w:rPr>
          <w:rFonts w:ascii="Arial Narrow" w:hAnsi="Arial Narrow"/>
          <w:color w:val="000000"/>
          <w:shd w:val="clear" w:color="auto" w:fill="FFFFFF"/>
        </w:rPr>
        <w:t>tanggal_pesanan}</w:t>
      </w:r>
      <w:r w:rsidR="00510B43" w:rsidRPr="006608AD">
        <w:rPr>
          <w:rFonts w:ascii="Arial Narrow" w:hAnsi="Arial Narrow" w:cs="Arial"/>
        </w:rPr>
        <w:t xml:space="preserve"> perihal </w:t>
      </w:r>
      <w:r w:rsidR="00510B43" w:rsidRPr="006608AD">
        <w:rPr>
          <w:rFonts w:ascii="Arial Narrow" w:hAnsi="Arial Narrow"/>
          <w:bCs/>
        </w:rPr>
        <w:t xml:space="preserve">Proses Pengadaan Barang dan Jasa – </w:t>
      </w:r>
      <w:r w:rsidR="00CF71D0" w:rsidRPr="006608AD">
        <w:rPr>
          <w:rFonts w:ascii="Arial Narrow" w:hAnsi="Arial Narrow"/>
        </w:rPr>
        <w:t>{</w:t>
      </w:r>
      <w:r w:rsidR="00CF71D0" w:rsidRPr="006608AD">
        <w:rPr>
          <w:rFonts w:ascii="Arial Narrow" w:hAnsi="Arial Narrow"/>
          <w:color w:val="000000"/>
          <w:shd w:val="clear" w:color="auto" w:fill="FFFFFF"/>
        </w:rPr>
        <w:t>nama_belanja}</w:t>
      </w:r>
      <w:r w:rsidR="00510B43" w:rsidRPr="006608AD">
        <w:rPr>
          <w:rFonts w:ascii="Arial Narrow" w:hAnsi="Arial Narrow" w:cs="Arial"/>
        </w:rPr>
        <w:t xml:space="preserve"> </w:t>
      </w:r>
      <w:r w:rsidRPr="006608AD">
        <w:rPr>
          <w:rFonts w:ascii="Arial Narrow" w:hAnsi="Arial Narrow" w:cs="Arial"/>
        </w:rPr>
        <w:t xml:space="preserve">dengan Kode Rekening </w:t>
      </w:r>
      <w:r w:rsidR="00CF71D0" w:rsidRPr="006608AD">
        <w:rPr>
          <w:rFonts w:ascii="Arial Narrow" w:hAnsi="Arial Narrow"/>
        </w:rPr>
        <w:t>{</w:t>
      </w:r>
      <w:r w:rsidR="00CF71D0" w:rsidRPr="006608AD">
        <w:rPr>
          <w:rFonts w:ascii="Arial Narrow" w:hAnsi="Arial Narrow"/>
          <w:color w:val="000000"/>
          <w:shd w:val="clear" w:color="auto" w:fill="FFFFFF"/>
        </w:rPr>
        <w:t>kode_sub_kegiatan}.</w:t>
      </w:r>
      <w:r w:rsidR="00CF71D0" w:rsidRPr="006608AD">
        <w:rPr>
          <w:rFonts w:ascii="Arial Narrow" w:hAnsi="Arial Narrow" w:cs="Arial"/>
        </w:rPr>
        <w:t>{</w:t>
      </w:r>
      <w:r w:rsidR="00CF71D0" w:rsidRPr="006608AD">
        <w:rPr>
          <w:rFonts w:ascii="Arial Narrow" w:hAnsi="Arial Narrow"/>
          <w:color w:val="000000"/>
          <w:shd w:val="clear" w:color="auto" w:fill="FFFFFF"/>
        </w:rPr>
        <w:t>kode_belanja}</w:t>
      </w:r>
      <w:r w:rsidR="000D6998">
        <w:rPr>
          <w:rFonts w:ascii="Arial Narrow" w:hAnsi="Arial Narrow" w:cs="Arial"/>
        </w:rPr>
        <w:t xml:space="preserve"> </w:t>
      </w:r>
      <w:r w:rsidRPr="006608AD">
        <w:rPr>
          <w:rFonts w:ascii="Arial Narrow" w:hAnsi="Arial Narrow" w:cs="Arial"/>
          <w:lang w:val="id-ID"/>
        </w:rPr>
        <w:t>Tahun Anggaran 202</w:t>
      </w:r>
      <w:r w:rsidRPr="006608AD">
        <w:rPr>
          <w:rFonts w:ascii="Arial Narrow" w:hAnsi="Arial Narrow" w:cs="Arial"/>
        </w:rPr>
        <w:t>3</w:t>
      </w:r>
      <w:r w:rsidRPr="006608AD">
        <w:rPr>
          <w:rFonts w:ascii="Arial Narrow" w:hAnsi="Arial Narrow" w:cs="Arial"/>
          <w:lang w:val="id-ID"/>
        </w:rPr>
        <w:t xml:space="preserve"> terdapat paket pekerjaan </w:t>
      </w:r>
      <w:r w:rsidR="00CF71D0" w:rsidRPr="006608AD">
        <w:rPr>
          <w:rFonts w:ascii="Arial Narrow" w:hAnsi="Arial Narrow"/>
        </w:rPr>
        <w:t>{</w:t>
      </w:r>
      <w:r w:rsidR="00CF71D0" w:rsidRPr="006608AD">
        <w:rPr>
          <w:rFonts w:ascii="Arial Narrow" w:hAnsi="Arial Narrow"/>
          <w:color w:val="000000"/>
          <w:shd w:val="clear" w:color="auto" w:fill="FFFFFF"/>
        </w:rPr>
        <w:t>nama_belanja}</w:t>
      </w:r>
      <w:r w:rsidRPr="006608AD">
        <w:rPr>
          <w:rFonts w:ascii="Arial Narrow" w:hAnsi="Arial Narrow" w:cs="Arial"/>
          <w:lang w:val="id-ID"/>
        </w:rPr>
        <w:t xml:space="preserve"> </w:t>
      </w:r>
      <w:r w:rsidRPr="006608AD">
        <w:rPr>
          <w:rFonts w:ascii="Arial Narrow" w:hAnsi="Arial Narrow" w:cs="Arial"/>
        </w:rPr>
        <w:t xml:space="preserve">untuk Sub Kegiatan </w:t>
      </w:r>
      <w:r w:rsidR="00CF71D0" w:rsidRPr="006608AD">
        <w:rPr>
          <w:rFonts w:ascii="Arial Narrow" w:hAnsi="Arial Narrow" w:cstheme="majorHAnsi"/>
          <w:snapToGrid w:val="0"/>
        </w:rPr>
        <w:t>{</w:t>
      </w:r>
      <w:r w:rsidR="00CF71D0" w:rsidRPr="006608AD">
        <w:rPr>
          <w:rFonts w:ascii="Arial Narrow" w:hAnsi="Arial Narrow"/>
          <w:color w:val="000000"/>
          <w:shd w:val="clear" w:color="auto" w:fill="FFFFFF"/>
        </w:rPr>
        <w:t>nama_sub_kegiatan}</w:t>
      </w:r>
      <w:r w:rsidRPr="006608AD">
        <w:rPr>
          <w:rFonts w:ascii="Arial Narrow" w:hAnsi="Arial Narrow" w:cs="Arial"/>
        </w:rPr>
        <w:t>,</w:t>
      </w:r>
      <w:r w:rsidRPr="006608AD">
        <w:rPr>
          <w:rFonts w:ascii="Arial Narrow" w:hAnsi="Arial Narrow" w:cs="Arial"/>
          <w:lang w:val="id-ID"/>
        </w:rPr>
        <w:t xml:space="preserve"> g</w:t>
      </w:r>
      <w:r w:rsidRPr="006608AD">
        <w:rPr>
          <w:rFonts w:ascii="Arial Narrow" w:hAnsi="Arial Narrow" w:cs="Arial"/>
        </w:rPr>
        <w:t>una mendukung pelaksanaan kegiatan agar dilaksanakan Pengadaan Langsung barang</w:t>
      </w:r>
      <w:r w:rsidRPr="006608AD">
        <w:rPr>
          <w:rFonts w:ascii="Arial Narrow" w:hAnsi="Arial Narrow" w:cs="Arial"/>
          <w:lang w:val="id-ID"/>
        </w:rPr>
        <w:t xml:space="preserve">/ jasa </w:t>
      </w:r>
      <w:r w:rsidRPr="006608AD">
        <w:rPr>
          <w:rFonts w:ascii="Arial Narrow" w:hAnsi="Arial Narrow" w:cs="Arial"/>
        </w:rPr>
        <w:t xml:space="preserve">dengan spesifikasi teknis </w:t>
      </w:r>
      <w:r w:rsidRPr="006608AD">
        <w:rPr>
          <w:rFonts w:ascii="Arial Narrow" w:hAnsi="Arial Narrow" w:cs="Arial"/>
          <w:lang w:val="id-ID"/>
        </w:rPr>
        <w:t>sebagai berikut:</w:t>
      </w:r>
    </w:p>
    <w:tbl>
      <w:tblPr>
        <w:tblW w:w="4336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6"/>
        <w:gridCol w:w="3510"/>
        <w:gridCol w:w="1062"/>
        <w:gridCol w:w="1502"/>
        <w:gridCol w:w="1800"/>
      </w:tblGrid>
      <w:tr w:rsidR="00842AB5" w:rsidRPr="006608AD" w14:paraId="5DCD15CB" w14:textId="77777777" w:rsidTr="00897EA8">
        <w:trPr>
          <w:jc w:val="right"/>
        </w:trPr>
        <w:tc>
          <w:tcPr>
            <w:tcW w:w="416" w:type="pct"/>
          </w:tcPr>
          <w:p w14:paraId="538BF0CD" w14:textId="77777777" w:rsidR="00842AB5" w:rsidRPr="006608AD" w:rsidRDefault="00842AB5" w:rsidP="007B0FA0">
            <w:pPr>
              <w:tabs>
                <w:tab w:val="left" w:pos="142"/>
                <w:tab w:val="left" w:pos="2240"/>
                <w:tab w:val="left" w:pos="5387"/>
              </w:tabs>
              <w:jc w:val="center"/>
              <w:rPr>
                <w:rFonts w:ascii="Arial Narrow" w:hAnsi="Arial Narrow" w:cs="Arial"/>
                <w:b/>
                <w:lang w:val="id-ID"/>
              </w:rPr>
            </w:pPr>
            <w:r w:rsidRPr="006608AD">
              <w:rPr>
                <w:rFonts w:ascii="Arial Narrow" w:hAnsi="Arial Narrow" w:cs="Arial"/>
                <w:b/>
                <w:lang w:val="id-ID"/>
              </w:rPr>
              <w:t>No.</w:t>
            </w:r>
          </w:p>
        </w:tc>
        <w:tc>
          <w:tcPr>
            <w:tcW w:w="2043" w:type="pct"/>
          </w:tcPr>
          <w:p w14:paraId="3AA1C1DD" w14:textId="77777777" w:rsidR="00842AB5" w:rsidRPr="006608AD" w:rsidRDefault="00842AB5" w:rsidP="007B0FA0">
            <w:pPr>
              <w:tabs>
                <w:tab w:val="left" w:pos="142"/>
                <w:tab w:val="left" w:pos="2240"/>
                <w:tab w:val="left" w:pos="5387"/>
              </w:tabs>
              <w:jc w:val="center"/>
              <w:rPr>
                <w:rFonts w:ascii="Arial Narrow" w:hAnsi="Arial Narrow" w:cs="Arial"/>
                <w:b/>
                <w:lang w:val="id-ID"/>
              </w:rPr>
            </w:pPr>
            <w:r w:rsidRPr="006608AD">
              <w:rPr>
                <w:rFonts w:ascii="Arial Narrow" w:hAnsi="Arial Narrow" w:cs="Arial"/>
                <w:b/>
                <w:lang w:val="id-ID"/>
              </w:rPr>
              <w:t>Jenis dan Spesifikasi Barang</w:t>
            </w:r>
          </w:p>
        </w:tc>
        <w:tc>
          <w:tcPr>
            <w:tcW w:w="618" w:type="pct"/>
          </w:tcPr>
          <w:p w14:paraId="6A970982" w14:textId="77777777" w:rsidR="00842AB5" w:rsidRPr="006608AD" w:rsidRDefault="00842AB5" w:rsidP="007B0FA0">
            <w:pPr>
              <w:tabs>
                <w:tab w:val="left" w:pos="142"/>
                <w:tab w:val="left" w:pos="2240"/>
                <w:tab w:val="left" w:pos="5387"/>
              </w:tabs>
              <w:jc w:val="center"/>
              <w:rPr>
                <w:rFonts w:ascii="Arial Narrow" w:hAnsi="Arial Narrow" w:cs="Arial"/>
                <w:b/>
                <w:lang w:val="id-ID"/>
              </w:rPr>
            </w:pPr>
            <w:r w:rsidRPr="006608AD">
              <w:rPr>
                <w:rFonts w:ascii="Arial Narrow" w:hAnsi="Arial Narrow" w:cs="Arial"/>
                <w:b/>
                <w:lang w:val="id-ID"/>
              </w:rPr>
              <w:t>Vol</w:t>
            </w:r>
          </w:p>
        </w:tc>
        <w:tc>
          <w:tcPr>
            <w:tcW w:w="874" w:type="pct"/>
          </w:tcPr>
          <w:p w14:paraId="3F54B258" w14:textId="77777777" w:rsidR="00842AB5" w:rsidRPr="006608AD" w:rsidRDefault="00842AB5" w:rsidP="007B0FA0">
            <w:pPr>
              <w:tabs>
                <w:tab w:val="left" w:pos="142"/>
                <w:tab w:val="left" w:pos="2240"/>
                <w:tab w:val="left" w:pos="5387"/>
              </w:tabs>
              <w:jc w:val="center"/>
              <w:rPr>
                <w:rFonts w:ascii="Arial Narrow" w:hAnsi="Arial Narrow" w:cs="Arial"/>
                <w:b/>
                <w:lang w:val="id-ID"/>
              </w:rPr>
            </w:pPr>
            <w:r w:rsidRPr="006608AD">
              <w:rPr>
                <w:rFonts w:ascii="Arial Narrow" w:hAnsi="Arial Narrow" w:cs="Arial"/>
                <w:b/>
                <w:lang w:val="id-ID"/>
              </w:rPr>
              <w:t>Sat</w:t>
            </w:r>
          </w:p>
        </w:tc>
        <w:tc>
          <w:tcPr>
            <w:tcW w:w="1048" w:type="pct"/>
          </w:tcPr>
          <w:p w14:paraId="2F4AA5F3" w14:textId="77777777" w:rsidR="00842AB5" w:rsidRPr="006608AD" w:rsidRDefault="00842AB5" w:rsidP="007B0FA0">
            <w:pPr>
              <w:tabs>
                <w:tab w:val="left" w:pos="142"/>
                <w:tab w:val="left" w:pos="2240"/>
                <w:tab w:val="left" w:pos="5387"/>
              </w:tabs>
              <w:jc w:val="center"/>
              <w:rPr>
                <w:rFonts w:ascii="Arial Narrow" w:hAnsi="Arial Narrow" w:cs="Arial"/>
                <w:b/>
                <w:lang w:val="id-ID"/>
              </w:rPr>
            </w:pPr>
            <w:r w:rsidRPr="006608AD">
              <w:rPr>
                <w:rFonts w:ascii="Arial Narrow" w:hAnsi="Arial Narrow" w:cs="Arial"/>
                <w:b/>
                <w:lang w:val="id-ID"/>
              </w:rPr>
              <w:t>Ket.</w:t>
            </w:r>
          </w:p>
        </w:tc>
      </w:tr>
      <w:tr w:rsidR="0057273F" w:rsidRPr="006608AD" w14:paraId="18B9D79D" w14:textId="77777777" w:rsidTr="00897EA8">
        <w:trPr>
          <w:jc w:val="right"/>
        </w:trPr>
        <w:tc>
          <w:tcPr>
            <w:tcW w:w="416" w:type="pct"/>
          </w:tcPr>
          <w:p w14:paraId="1FCA07A1" w14:textId="00787847" w:rsidR="0057273F" w:rsidRPr="006608AD" w:rsidRDefault="0057273F" w:rsidP="0057273F">
            <w:pPr>
              <w:jc w:val="center"/>
              <w:rPr>
                <w:rFonts w:ascii="Arial Narrow" w:hAnsi="Arial Narrow" w:cs="Calibri"/>
                <w:highlight w:val="yellow"/>
              </w:rPr>
            </w:pPr>
            <w:r w:rsidRPr="006608AD">
              <w:rPr>
                <w:rFonts w:ascii="Arial Narrow" w:hAnsi="Arial Narrow" w:cs="Calibri"/>
              </w:rPr>
              <w:t>{#</w:t>
            </w:r>
            <w:proofErr w:type="gramStart"/>
            <w:r w:rsidRPr="006608AD">
              <w:rPr>
                <w:rFonts w:ascii="Arial Narrow" w:hAnsi="Arial Narrow" w:cs="Calibri"/>
              </w:rPr>
              <w:t>items}{</w:t>
            </w:r>
            <w:proofErr w:type="gramEnd"/>
            <w:r w:rsidRPr="006608AD">
              <w:rPr>
                <w:rFonts w:ascii="Arial Narrow" w:hAnsi="Arial Narrow" w:cs="Calibri"/>
              </w:rPr>
              <w:t>no}</w:t>
            </w:r>
          </w:p>
        </w:tc>
        <w:tc>
          <w:tcPr>
            <w:tcW w:w="2043" w:type="pct"/>
          </w:tcPr>
          <w:p w14:paraId="24938122" w14:textId="415C33B9" w:rsidR="0057273F" w:rsidRPr="006608AD" w:rsidRDefault="0057273F" w:rsidP="0057273F">
            <w:pPr>
              <w:rPr>
                <w:rFonts w:ascii="Arial Narrow" w:hAnsi="Arial Narrow" w:cs="Calibri"/>
                <w:color w:val="000000"/>
                <w:highlight w:val="yellow"/>
              </w:rPr>
            </w:pPr>
            <w:r w:rsidRPr="006608AD">
              <w:rPr>
                <w:rFonts w:ascii="Arial Narrow" w:hAnsi="Arial Narrow"/>
                <w:color w:val="000000"/>
                <w:shd w:val="clear" w:color="auto" w:fill="FFFFFF"/>
              </w:rPr>
              <w:t>{daftar_belanja}</w:t>
            </w:r>
          </w:p>
        </w:tc>
        <w:tc>
          <w:tcPr>
            <w:tcW w:w="618" w:type="pct"/>
          </w:tcPr>
          <w:p w14:paraId="49CDC06E" w14:textId="6C8578B4" w:rsidR="0057273F" w:rsidRPr="006608AD" w:rsidRDefault="0057273F" w:rsidP="0057273F">
            <w:pPr>
              <w:jc w:val="center"/>
              <w:rPr>
                <w:rFonts w:ascii="Arial Narrow" w:hAnsi="Arial Narrow" w:cs="Calibri"/>
                <w:highlight w:val="yellow"/>
              </w:rPr>
            </w:pPr>
            <w:r w:rsidRPr="006608AD">
              <w:rPr>
                <w:rFonts w:ascii="Arial Narrow" w:hAnsi="Arial Narrow" w:cs="Calibri"/>
              </w:rPr>
              <w:t>{</w:t>
            </w:r>
            <w:r w:rsidRPr="006608AD">
              <w:rPr>
                <w:rFonts w:ascii="Arial Narrow" w:hAnsi="Arial Narrow"/>
                <w:color w:val="000000"/>
                <w:shd w:val="clear" w:color="auto" w:fill="FFFFFF"/>
              </w:rPr>
              <w:t>quantity}</w:t>
            </w:r>
          </w:p>
        </w:tc>
        <w:tc>
          <w:tcPr>
            <w:tcW w:w="874" w:type="pct"/>
          </w:tcPr>
          <w:p w14:paraId="755C15F2" w14:textId="2B61A43B" w:rsidR="0057273F" w:rsidRPr="006608AD" w:rsidRDefault="0057273F" w:rsidP="00897EA8">
            <w:pPr>
              <w:jc w:val="center"/>
              <w:rPr>
                <w:rFonts w:ascii="Arial Narrow" w:hAnsi="Arial Narrow" w:cs="Calibri"/>
                <w:highlight w:val="yellow"/>
              </w:rPr>
            </w:pPr>
            <w:r w:rsidRPr="006608AD">
              <w:rPr>
                <w:rFonts w:ascii="Arial Narrow" w:hAnsi="Arial Narrow" w:cs="Arial"/>
              </w:rPr>
              <w:t>{satuan}</w:t>
            </w:r>
          </w:p>
        </w:tc>
        <w:tc>
          <w:tcPr>
            <w:tcW w:w="1048" w:type="pct"/>
          </w:tcPr>
          <w:p w14:paraId="68C2EAE2" w14:textId="3137515A" w:rsidR="0057273F" w:rsidRPr="006608AD" w:rsidRDefault="0057273F" w:rsidP="00897EA8">
            <w:pPr>
              <w:jc w:val="center"/>
              <w:rPr>
                <w:rFonts w:ascii="Arial Narrow" w:hAnsi="Arial Narrow" w:cs="Arial"/>
                <w:lang w:val="id-ID"/>
              </w:rPr>
            </w:pPr>
            <w:r w:rsidRPr="006608AD">
              <w:rPr>
                <w:rFonts w:ascii="Arial Narrow" w:hAnsi="Arial Narrow" w:cs="Arial"/>
              </w:rPr>
              <w:t>{ket</w:t>
            </w:r>
            <w:proofErr w:type="gramStart"/>
            <w:r w:rsidRPr="006608AD">
              <w:rPr>
                <w:rFonts w:ascii="Arial Narrow" w:hAnsi="Arial Narrow" w:cs="Arial"/>
              </w:rPr>
              <w:t>}{</w:t>
            </w:r>
            <w:proofErr w:type="gramEnd"/>
            <w:r w:rsidRPr="006608AD">
              <w:rPr>
                <w:rFonts w:ascii="Arial Narrow" w:hAnsi="Arial Narrow" w:cs="Arial"/>
              </w:rPr>
              <w:t>/}</w:t>
            </w:r>
          </w:p>
        </w:tc>
      </w:tr>
    </w:tbl>
    <w:p w14:paraId="653AB95B" w14:textId="24F732D8" w:rsidR="00842AB5" w:rsidRPr="006608AD" w:rsidRDefault="00842AB5" w:rsidP="00842AB5">
      <w:pPr>
        <w:spacing w:line="360" w:lineRule="auto"/>
        <w:ind w:left="1304" w:firstLine="681"/>
        <w:jc w:val="both"/>
        <w:rPr>
          <w:rFonts w:ascii="Arial Narrow" w:hAnsi="Arial Narrow" w:cs="Arial"/>
          <w:lang w:val="id-ID"/>
        </w:rPr>
      </w:pPr>
      <w:r w:rsidRPr="006608AD">
        <w:rPr>
          <w:rFonts w:ascii="Arial Narrow" w:hAnsi="Arial Narrow" w:cs="Arial"/>
          <w:lang w:val="id-ID"/>
        </w:rPr>
        <w:t xml:space="preserve">Sesuai rencana pelaksanaan kegiatan, barang/ jasa dimaksud mohon dikirim ke kantor </w:t>
      </w:r>
      <w:r w:rsidRPr="006608AD">
        <w:rPr>
          <w:rFonts w:ascii="Arial Narrow" w:hAnsi="Arial Narrow" w:cs="Arial"/>
        </w:rPr>
        <w:t>Badan Perencanaan Pembangunan, Penelitian dan Pengembangan Daerah Kota Pasuruan</w:t>
      </w:r>
      <w:r w:rsidRPr="006608AD">
        <w:rPr>
          <w:rFonts w:ascii="Arial Narrow" w:hAnsi="Arial Narrow" w:cs="Arial"/>
          <w:lang w:val="id-ID"/>
        </w:rPr>
        <w:t xml:space="preserve"> pada tanggal </w:t>
      </w:r>
      <w:r w:rsidR="0057273F" w:rsidRPr="006608AD">
        <w:rPr>
          <w:rFonts w:ascii="Arial Narrow" w:hAnsi="Arial Narrow" w:cs="Tahoma"/>
        </w:rPr>
        <w:t>{</w:t>
      </w:r>
      <w:r w:rsidR="0057273F" w:rsidRPr="006608AD">
        <w:rPr>
          <w:rFonts w:ascii="Arial Narrow" w:hAnsi="Arial Narrow"/>
          <w:color w:val="000000"/>
          <w:shd w:val="clear" w:color="auto" w:fill="FFFFFF"/>
        </w:rPr>
        <w:t>tanggal_tersedia}</w:t>
      </w:r>
      <w:r w:rsidRPr="006608AD">
        <w:rPr>
          <w:rFonts w:ascii="Arial Narrow" w:hAnsi="Arial Narrow" w:cs="Arial"/>
          <w:lang w:val="id-ID"/>
        </w:rPr>
        <w:t xml:space="preserve">. </w:t>
      </w:r>
    </w:p>
    <w:p w14:paraId="18E5D09F" w14:textId="77777777" w:rsidR="00842AB5" w:rsidRPr="006608AD" w:rsidRDefault="00842AB5" w:rsidP="00842AB5">
      <w:pPr>
        <w:tabs>
          <w:tab w:val="left" w:pos="1276"/>
          <w:tab w:val="left" w:pos="1560"/>
          <w:tab w:val="left" w:pos="2002"/>
          <w:tab w:val="left" w:pos="5387"/>
        </w:tabs>
        <w:spacing w:line="360" w:lineRule="auto"/>
        <w:ind w:left="1304" w:hanging="1304"/>
        <w:jc w:val="both"/>
        <w:rPr>
          <w:rFonts w:ascii="Arial Narrow" w:hAnsi="Arial Narrow" w:cs="Arial"/>
          <w:lang w:val="id-ID"/>
        </w:rPr>
      </w:pPr>
      <w:r w:rsidRPr="006608AD">
        <w:rPr>
          <w:rFonts w:ascii="Arial Narrow" w:hAnsi="Arial Narrow" w:cs="Arial"/>
          <w:lang w:val="id-ID"/>
        </w:rPr>
        <w:t xml:space="preserve"> </w:t>
      </w:r>
      <w:r w:rsidRPr="006608AD">
        <w:rPr>
          <w:rFonts w:ascii="Arial Narrow" w:hAnsi="Arial Narrow" w:cs="Arial"/>
          <w:lang w:val="id-ID"/>
        </w:rPr>
        <w:tab/>
      </w:r>
      <w:r w:rsidRPr="006608AD">
        <w:rPr>
          <w:rFonts w:ascii="Arial Narrow" w:hAnsi="Arial Narrow" w:cs="Arial"/>
          <w:lang w:val="id-ID"/>
        </w:rPr>
        <w:tab/>
      </w:r>
      <w:r w:rsidRPr="006608AD">
        <w:rPr>
          <w:rFonts w:ascii="Arial Narrow" w:hAnsi="Arial Narrow" w:cs="Arial"/>
          <w:lang w:val="id-ID"/>
        </w:rPr>
        <w:tab/>
      </w:r>
      <w:r w:rsidRPr="006608AD">
        <w:rPr>
          <w:rFonts w:ascii="Arial Narrow" w:hAnsi="Arial Narrow" w:cs="Arial"/>
          <w:lang w:val="id-ID"/>
        </w:rPr>
        <w:tab/>
        <w:t>Demikian untuk menjadikan periksa.</w:t>
      </w:r>
      <w:r w:rsidRPr="006608AD">
        <w:rPr>
          <w:rFonts w:ascii="Arial Narrow" w:hAnsi="Arial Narrow" w:cs="Arial"/>
          <w:lang w:val="id-ID"/>
        </w:rPr>
        <w:tab/>
      </w:r>
      <w:r w:rsidRPr="006608AD">
        <w:rPr>
          <w:rFonts w:ascii="Arial Narrow" w:hAnsi="Arial Narrow" w:cs="Arial"/>
          <w:lang w:val="id-ID"/>
        </w:rPr>
        <w:tab/>
      </w:r>
      <w:r w:rsidRPr="006608AD">
        <w:rPr>
          <w:rFonts w:ascii="Arial Narrow" w:hAnsi="Arial Narrow" w:cs="Arial"/>
          <w:lang w:val="id-ID"/>
        </w:rPr>
        <w:tab/>
      </w:r>
      <w:r w:rsidRPr="006608AD">
        <w:rPr>
          <w:rFonts w:ascii="Arial Narrow" w:hAnsi="Arial Narrow" w:cs="Arial"/>
          <w:lang w:val="id-ID"/>
        </w:rPr>
        <w:tab/>
      </w:r>
    </w:p>
    <w:p w14:paraId="43812134" w14:textId="77777777" w:rsidR="00842AB5" w:rsidRPr="006608AD" w:rsidRDefault="00842AB5" w:rsidP="00842AB5">
      <w:pPr>
        <w:tabs>
          <w:tab w:val="left" w:pos="1560"/>
          <w:tab w:val="left" w:pos="2240"/>
          <w:tab w:val="left" w:pos="5387"/>
        </w:tabs>
        <w:ind w:left="4961"/>
        <w:jc w:val="center"/>
        <w:rPr>
          <w:rFonts w:ascii="Arial Narrow" w:hAnsi="Arial Narrow" w:cs="Arial"/>
          <w:lang w:val="id-ID"/>
        </w:rPr>
      </w:pPr>
      <w:r w:rsidRPr="006608AD">
        <w:rPr>
          <w:rFonts w:ascii="Arial Narrow" w:hAnsi="Arial Narrow" w:cs="Arial"/>
          <w:lang w:val="id-ID"/>
        </w:rPr>
        <w:t>PEJABAT PEMBUAT KOMITMEN</w:t>
      </w:r>
    </w:p>
    <w:p w14:paraId="4BE39FA2" w14:textId="77777777" w:rsidR="00842AB5" w:rsidRPr="006608AD" w:rsidRDefault="00842AB5" w:rsidP="00842AB5">
      <w:pPr>
        <w:tabs>
          <w:tab w:val="left" w:pos="1560"/>
          <w:tab w:val="left" w:pos="2240"/>
          <w:tab w:val="left" w:pos="5387"/>
        </w:tabs>
        <w:ind w:left="4961"/>
        <w:jc w:val="center"/>
        <w:rPr>
          <w:rFonts w:ascii="Arial Narrow" w:hAnsi="Arial Narrow" w:cs="Arial"/>
          <w:lang w:val="id-ID"/>
        </w:rPr>
      </w:pPr>
      <w:r w:rsidRPr="006608AD">
        <w:rPr>
          <w:rFonts w:ascii="Arial Narrow" w:hAnsi="Arial Narrow" w:cs="Arial"/>
          <w:lang w:val="id-ID"/>
        </w:rPr>
        <w:t>BAPPELITBANGDA KOTA PASURUAN</w:t>
      </w:r>
    </w:p>
    <w:p w14:paraId="766FD839" w14:textId="77777777" w:rsidR="00842AB5" w:rsidRPr="006608AD" w:rsidRDefault="00842AB5" w:rsidP="00842AB5">
      <w:pPr>
        <w:tabs>
          <w:tab w:val="left" w:pos="1560"/>
          <w:tab w:val="left" w:pos="2240"/>
          <w:tab w:val="left" w:pos="5387"/>
        </w:tabs>
        <w:ind w:left="4961"/>
        <w:jc w:val="center"/>
        <w:rPr>
          <w:rFonts w:ascii="Arial Narrow" w:hAnsi="Arial Narrow" w:cs="Arial"/>
          <w:b/>
          <w:lang w:val="id-ID"/>
        </w:rPr>
      </w:pPr>
    </w:p>
    <w:p w14:paraId="3BC702C3" w14:textId="77777777" w:rsidR="00842AB5" w:rsidRPr="006608AD" w:rsidRDefault="00842AB5" w:rsidP="00842AB5">
      <w:pPr>
        <w:tabs>
          <w:tab w:val="left" w:pos="1560"/>
          <w:tab w:val="left" w:pos="2240"/>
          <w:tab w:val="left" w:pos="5387"/>
        </w:tabs>
        <w:ind w:left="4961"/>
        <w:jc w:val="center"/>
        <w:rPr>
          <w:rFonts w:ascii="Arial Narrow" w:hAnsi="Arial Narrow" w:cs="Arial"/>
          <w:b/>
          <w:lang w:val="id-ID"/>
        </w:rPr>
      </w:pPr>
    </w:p>
    <w:p w14:paraId="5CC1B6A6" w14:textId="77777777" w:rsidR="00842AB5" w:rsidRPr="006608AD" w:rsidRDefault="00842AB5" w:rsidP="00842AB5">
      <w:pPr>
        <w:tabs>
          <w:tab w:val="left" w:pos="1560"/>
          <w:tab w:val="left" w:pos="2240"/>
          <w:tab w:val="left" w:pos="5387"/>
        </w:tabs>
        <w:ind w:left="4961"/>
        <w:jc w:val="center"/>
        <w:rPr>
          <w:rFonts w:ascii="Arial Narrow" w:hAnsi="Arial Narrow" w:cs="Arial"/>
          <w:b/>
          <w:lang w:val="id-ID"/>
        </w:rPr>
      </w:pPr>
    </w:p>
    <w:p w14:paraId="0E88E6E8" w14:textId="77777777" w:rsidR="00842AB5" w:rsidRPr="006608AD" w:rsidRDefault="00842AB5" w:rsidP="00842AB5">
      <w:pPr>
        <w:tabs>
          <w:tab w:val="left" w:pos="1560"/>
          <w:tab w:val="left" w:pos="2240"/>
          <w:tab w:val="left" w:pos="5387"/>
        </w:tabs>
        <w:ind w:left="4961"/>
        <w:jc w:val="center"/>
        <w:rPr>
          <w:rFonts w:ascii="Arial Narrow" w:hAnsi="Arial Narrow" w:cs="Calibri"/>
          <w:b/>
          <w:bCs/>
          <w:u w:val="single"/>
          <w:lang w:val="id-ID" w:eastAsia="id-ID"/>
        </w:rPr>
      </w:pPr>
      <w:r w:rsidRPr="006608AD">
        <w:rPr>
          <w:rFonts w:ascii="Arial Narrow" w:hAnsi="Arial Narrow" w:cs="Calibri"/>
          <w:b/>
          <w:bCs/>
          <w:u w:val="single"/>
          <w:lang w:eastAsia="id-ID"/>
        </w:rPr>
        <w:t xml:space="preserve">ARIF BRILLIANTO. S.T., </w:t>
      </w:r>
      <w:proofErr w:type="gramStart"/>
      <w:r w:rsidRPr="006608AD">
        <w:rPr>
          <w:rFonts w:ascii="Arial Narrow" w:hAnsi="Arial Narrow" w:cs="Calibri"/>
          <w:b/>
          <w:bCs/>
          <w:u w:val="single"/>
          <w:lang w:eastAsia="id-ID"/>
        </w:rPr>
        <w:t>M.Eng</w:t>
      </w:r>
      <w:proofErr w:type="gramEnd"/>
    </w:p>
    <w:p w14:paraId="350F1BA3" w14:textId="77777777" w:rsidR="00842AB5" w:rsidRPr="006608AD" w:rsidRDefault="00842AB5" w:rsidP="00842AB5">
      <w:pPr>
        <w:tabs>
          <w:tab w:val="left" w:pos="1560"/>
          <w:tab w:val="left" w:pos="2240"/>
          <w:tab w:val="left" w:pos="5387"/>
        </w:tabs>
        <w:ind w:left="4961"/>
        <w:jc w:val="center"/>
        <w:rPr>
          <w:rFonts w:ascii="Arial Narrow" w:hAnsi="Arial Narrow" w:cs="Arial"/>
          <w:lang w:val="id-ID"/>
        </w:rPr>
      </w:pPr>
      <w:r w:rsidRPr="006608AD">
        <w:rPr>
          <w:rFonts w:ascii="Arial Narrow" w:hAnsi="Arial Narrow" w:cs="Arial"/>
          <w:lang w:eastAsia="id-ID"/>
        </w:rPr>
        <w:t>NIP. 198012 20200604 1 019</w:t>
      </w:r>
    </w:p>
    <w:p w14:paraId="1FA40F63" w14:textId="0644DE13" w:rsidR="001D413D" w:rsidRPr="00B3734A" w:rsidRDefault="001D413D">
      <w:pPr>
        <w:spacing w:after="160" w:line="259" w:lineRule="auto"/>
        <w:rPr>
          <w:rFonts w:ascii="Arial Narrow" w:hAnsi="Arial Narrow" w:cs="Calibri"/>
          <w:b/>
          <w:color w:val="FFFFFF"/>
          <w:sz w:val="22"/>
          <w:szCs w:val="22"/>
          <w:lang w:val="id-ID"/>
        </w:rPr>
      </w:pPr>
      <w:r w:rsidRPr="00B3734A">
        <w:rPr>
          <w:rFonts w:ascii="Arial Narrow" w:hAnsi="Arial Narrow" w:cs="Calibri"/>
          <w:b/>
          <w:color w:val="FFFFFF"/>
          <w:sz w:val="22"/>
          <w:szCs w:val="22"/>
          <w:lang w:val="id-ID"/>
        </w:rPr>
        <w:br w:type="page"/>
      </w:r>
    </w:p>
    <w:p w14:paraId="122DDBD0" w14:textId="77777777" w:rsidR="001D413D" w:rsidRPr="005E7AB1" w:rsidRDefault="001D413D" w:rsidP="001D413D">
      <w:pPr>
        <w:jc w:val="center"/>
        <w:rPr>
          <w:b/>
          <w:lang w:val="fi-FI"/>
        </w:rPr>
      </w:pPr>
      <w:r w:rsidRPr="005E7AB1">
        <w:rPr>
          <w:b/>
          <w:lang w:val="fi-FI"/>
        </w:rPr>
        <w:lastRenderedPageBreak/>
        <w:t>SURAT PESANAN</w:t>
      </w:r>
    </w:p>
    <w:p w14:paraId="045665F3" w14:textId="77777777" w:rsidR="001D413D" w:rsidRPr="005E7AB1" w:rsidRDefault="001D413D" w:rsidP="001D413D">
      <w:pPr>
        <w:jc w:val="center"/>
        <w:rPr>
          <w:b/>
          <w:lang w:val="fi-FI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1486"/>
        <w:gridCol w:w="5243"/>
      </w:tblGrid>
      <w:tr w:rsidR="001D413D" w:rsidRPr="006608AD" w14:paraId="5B8F5A79" w14:textId="77777777" w:rsidTr="001D413D">
        <w:trPr>
          <w:trHeight w:val="392"/>
        </w:trPr>
        <w:tc>
          <w:tcPr>
            <w:tcW w:w="3369" w:type="dxa"/>
            <w:vMerge w:val="restart"/>
            <w:vAlign w:val="center"/>
          </w:tcPr>
          <w:p w14:paraId="0191D547" w14:textId="77777777" w:rsidR="001D413D" w:rsidRPr="006608AD" w:rsidRDefault="001D413D" w:rsidP="007B0FA0">
            <w:pPr>
              <w:jc w:val="center"/>
              <w:rPr>
                <w:b/>
                <w:snapToGrid w:val="0"/>
                <w:sz w:val="22"/>
                <w:szCs w:val="22"/>
                <w:lang w:val="id-ID"/>
              </w:rPr>
            </w:pPr>
            <w:r w:rsidRPr="006608AD">
              <w:rPr>
                <w:b/>
                <w:snapToGrid w:val="0"/>
                <w:sz w:val="22"/>
                <w:szCs w:val="22"/>
              </w:rPr>
              <w:t>SURAT PESANAN</w:t>
            </w:r>
            <w:r w:rsidRPr="006608AD">
              <w:rPr>
                <w:b/>
                <w:snapToGrid w:val="0"/>
                <w:sz w:val="22"/>
                <w:szCs w:val="22"/>
                <w:lang w:val="id-ID"/>
              </w:rPr>
              <w:t xml:space="preserve"> (SP)</w:t>
            </w:r>
          </w:p>
        </w:tc>
        <w:tc>
          <w:tcPr>
            <w:tcW w:w="6729" w:type="dxa"/>
            <w:gridSpan w:val="2"/>
            <w:vAlign w:val="center"/>
          </w:tcPr>
          <w:p w14:paraId="52AFA888" w14:textId="77777777" w:rsidR="001D413D" w:rsidRPr="006608AD" w:rsidRDefault="001D413D" w:rsidP="007B0FA0">
            <w:pPr>
              <w:pStyle w:val="NormalWeb"/>
              <w:jc w:val="both"/>
              <w:rPr>
                <w:sz w:val="22"/>
                <w:szCs w:val="22"/>
              </w:rPr>
            </w:pPr>
            <w:r w:rsidRPr="006608AD">
              <w:rPr>
                <w:sz w:val="22"/>
                <w:szCs w:val="22"/>
              </w:rPr>
              <w:t>SATUAN KERJA PEJABAT PENANDATANGAN/ PENGESAHAN TANDA BUKTI PERJANJIAN :</w:t>
            </w:r>
          </w:p>
          <w:p w14:paraId="37E15BE6" w14:textId="77777777" w:rsidR="001D413D" w:rsidRPr="006608AD" w:rsidRDefault="001D413D" w:rsidP="007B0FA0">
            <w:pPr>
              <w:rPr>
                <w:snapToGrid w:val="0"/>
                <w:sz w:val="22"/>
                <w:szCs w:val="22"/>
              </w:rPr>
            </w:pPr>
            <w:r w:rsidRPr="006608AD">
              <w:rPr>
                <w:sz w:val="22"/>
                <w:szCs w:val="22"/>
              </w:rPr>
              <w:t>BADAN PERENCANAAN PEMBANGUNAN, PENELITIAN DAN PENGEMBANGAN DAERAH KOTA PASURUAN</w:t>
            </w:r>
          </w:p>
        </w:tc>
      </w:tr>
      <w:tr w:rsidR="001D413D" w:rsidRPr="006608AD" w14:paraId="3BA82E14" w14:textId="77777777" w:rsidTr="001D413D">
        <w:trPr>
          <w:trHeight w:val="392"/>
        </w:trPr>
        <w:tc>
          <w:tcPr>
            <w:tcW w:w="3369" w:type="dxa"/>
            <w:vMerge/>
            <w:vAlign w:val="center"/>
          </w:tcPr>
          <w:p w14:paraId="258EBE95" w14:textId="77777777" w:rsidR="001D413D" w:rsidRPr="006608AD" w:rsidRDefault="001D413D" w:rsidP="007B0FA0">
            <w:pPr>
              <w:jc w:val="center"/>
              <w:rPr>
                <w:snapToGrid w:val="0"/>
                <w:sz w:val="22"/>
                <w:szCs w:val="22"/>
                <w:lang w:val="id-ID"/>
              </w:rPr>
            </w:pPr>
          </w:p>
        </w:tc>
        <w:tc>
          <w:tcPr>
            <w:tcW w:w="6729" w:type="dxa"/>
            <w:gridSpan w:val="2"/>
            <w:vAlign w:val="center"/>
          </w:tcPr>
          <w:p w14:paraId="70321FCF" w14:textId="30D6B038" w:rsidR="001D413D" w:rsidRPr="00780192" w:rsidRDefault="001D413D" w:rsidP="007B0FA0">
            <w:pPr>
              <w:rPr>
                <w:snapToGrid w:val="0"/>
                <w:sz w:val="22"/>
                <w:szCs w:val="22"/>
              </w:rPr>
            </w:pPr>
            <w:r w:rsidRPr="00780192">
              <w:rPr>
                <w:snapToGrid w:val="0"/>
                <w:sz w:val="22"/>
                <w:szCs w:val="22"/>
                <w:lang w:val="id-ID"/>
              </w:rPr>
              <w:t>NOMOR</w:t>
            </w:r>
            <w:r w:rsidRPr="00780192">
              <w:rPr>
                <w:snapToGrid w:val="0"/>
                <w:sz w:val="22"/>
                <w:szCs w:val="22"/>
              </w:rPr>
              <w:tab/>
              <w:t xml:space="preserve">: </w:t>
            </w:r>
            <w:r w:rsidR="002A65D0" w:rsidRPr="00780192">
              <w:rPr>
                <w:sz w:val="22"/>
                <w:szCs w:val="22"/>
                <w:lang w:val="id-ID"/>
              </w:rPr>
              <w:t>050.13</w:t>
            </w:r>
            <w:r w:rsidR="002A65D0" w:rsidRPr="00780192">
              <w:rPr>
                <w:sz w:val="22"/>
                <w:szCs w:val="22"/>
              </w:rPr>
              <w:t>/</w:t>
            </w:r>
            <w:r w:rsidR="008143F2" w:rsidRPr="00780192">
              <w:rPr>
                <w:color w:val="3B3B3B"/>
                <w:sz w:val="22"/>
                <w:szCs w:val="22"/>
                <w:shd w:val="clear" w:color="auto" w:fill="F9F9F9"/>
              </w:rPr>
              <w:t>{</w:t>
            </w:r>
            <w:r w:rsidR="008143F2" w:rsidRPr="00780192">
              <w:rPr>
                <w:color w:val="000000"/>
                <w:sz w:val="22"/>
                <w:szCs w:val="22"/>
                <w:shd w:val="clear" w:color="auto" w:fill="FFFFFF"/>
              </w:rPr>
              <w:t>no_kontrak}</w:t>
            </w:r>
            <w:r w:rsidR="002A65D0" w:rsidRPr="00780192">
              <w:rPr>
                <w:sz w:val="22"/>
                <w:szCs w:val="22"/>
                <w:lang w:val="id-ID"/>
              </w:rPr>
              <w:t>/</w:t>
            </w:r>
            <w:r w:rsidR="00CF71D0" w:rsidRPr="00780192">
              <w:rPr>
                <w:sz w:val="22"/>
                <w:szCs w:val="22"/>
              </w:rPr>
              <w:t>{</w:t>
            </w:r>
            <w:r w:rsidR="00CF71D0" w:rsidRPr="00780192">
              <w:rPr>
                <w:color w:val="000000"/>
                <w:sz w:val="22"/>
                <w:szCs w:val="22"/>
                <w:shd w:val="clear" w:color="auto" w:fill="FFFFFF"/>
              </w:rPr>
              <w:t>kode_sub_kegiatan}</w:t>
            </w:r>
            <w:r w:rsidR="00CD3903">
              <w:rPr>
                <w:sz w:val="22"/>
                <w:szCs w:val="22"/>
                <w:lang w:val="id-ID"/>
              </w:rPr>
              <w:t>/423.204</w:t>
            </w:r>
            <w:r w:rsidR="002A65D0" w:rsidRPr="00780192">
              <w:rPr>
                <w:sz w:val="22"/>
                <w:szCs w:val="22"/>
                <w:lang w:val="id-ID"/>
              </w:rPr>
              <w:t>/202</w:t>
            </w:r>
            <w:r w:rsidR="002A65D0" w:rsidRPr="00780192">
              <w:rPr>
                <w:sz w:val="22"/>
                <w:szCs w:val="22"/>
              </w:rPr>
              <w:t>3</w:t>
            </w:r>
          </w:p>
          <w:p w14:paraId="4DFB458E" w14:textId="3D38BEB6" w:rsidR="001D413D" w:rsidRPr="006608AD" w:rsidRDefault="001D413D" w:rsidP="002A65D0">
            <w:pPr>
              <w:rPr>
                <w:snapToGrid w:val="0"/>
                <w:sz w:val="22"/>
                <w:szCs w:val="22"/>
              </w:rPr>
            </w:pPr>
            <w:r w:rsidRPr="00780192">
              <w:rPr>
                <w:snapToGrid w:val="0"/>
                <w:sz w:val="22"/>
                <w:szCs w:val="22"/>
              </w:rPr>
              <w:t xml:space="preserve">TANGGAL </w:t>
            </w:r>
            <w:r w:rsidRPr="00780192">
              <w:rPr>
                <w:snapToGrid w:val="0"/>
                <w:sz w:val="22"/>
                <w:szCs w:val="22"/>
              </w:rPr>
              <w:tab/>
              <w:t xml:space="preserve">: </w:t>
            </w:r>
            <w:r w:rsidR="0057273F" w:rsidRPr="00780192">
              <w:rPr>
                <w:sz w:val="22"/>
                <w:szCs w:val="22"/>
              </w:rPr>
              <w:t>{</w:t>
            </w:r>
            <w:r w:rsidR="0057273F" w:rsidRPr="00780192">
              <w:rPr>
                <w:color w:val="000000"/>
                <w:sz w:val="22"/>
                <w:szCs w:val="22"/>
                <w:shd w:val="clear" w:color="auto" w:fill="FFFFFF"/>
              </w:rPr>
              <w:t>tanggal_Kontrak}</w:t>
            </w:r>
          </w:p>
        </w:tc>
      </w:tr>
      <w:tr w:rsidR="001D413D" w:rsidRPr="00780192" w14:paraId="37AD40A8" w14:textId="77777777" w:rsidTr="001D413D">
        <w:trPr>
          <w:trHeight w:val="392"/>
        </w:trPr>
        <w:tc>
          <w:tcPr>
            <w:tcW w:w="10098" w:type="dxa"/>
            <w:gridSpan w:val="3"/>
            <w:vAlign w:val="center"/>
          </w:tcPr>
          <w:p w14:paraId="3DFC98C5" w14:textId="77777777" w:rsidR="001D413D" w:rsidRPr="00780192" w:rsidRDefault="001D413D" w:rsidP="007B0FA0">
            <w:pPr>
              <w:autoSpaceDE w:val="0"/>
              <w:autoSpaceDN w:val="0"/>
              <w:adjustRightInd w:val="0"/>
              <w:rPr>
                <w:sz w:val="22"/>
                <w:szCs w:val="22"/>
                <w:lang w:val="fi-FI"/>
              </w:rPr>
            </w:pPr>
            <w:r w:rsidRPr="00780192">
              <w:rPr>
                <w:sz w:val="22"/>
                <w:szCs w:val="22"/>
                <w:lang w:val="fi-FI"/>
              </w:rPr>
              <w:t>Yang bertanda tangan di bawah ini:</w:t>
            </w:r>
          </w:p>
          <w:p w14:paraId="546833F8" w14:textId="20ABFC49" w:rsidR="001D413D" w:rsidRPr="00780192" w:rsidRDefault="001D413D" w:rsidP="007B0FA0">
            <w:pPr>
              <w:autoSpaceDE w:val="0"/>
              <w:autoSpaceDN w:val="0"/>
              <w:adjustRightInd w:val="0"/>
              <w:rPr>
                <w:i/>
                <w:sz w:val="22"/>
                <w:szCs w:val="22"/>
                <w:lang w:val="id-ID"/>
              </w:rPr>
            </w:pPr>
            <w:r w:rsidRPr="00780192">
              <w:rPr>
                <w:sz w:val="22"/>
                <w:szCs w:val="22"/>
                <w:lang w:val="fi-FI"/>
              </w:rPr>
              <w:t xml:space="preserve">Nama </w:t>
            </w:r>
            <w:r w:rsidRPr="00780192">
              <w:rPr>
                <w:sz w:val="22"/>
                <w:szCs w:val="22"/>
                <w:lang w:val="fi-FI"/>
              </w:rPr>
              <w:tab/>
            </w:r>
            <w:r w:rsidRPr="00780192">
              <w:rPr>
                <w:sz w:val="22"/>
                <w:szCs w:val="22"/>
                <w:lang w:val="fi-FI"/>
              </w:rPr>
              <w:tab/>
              <w:t xml:space="preserve">: </w:t>
            </w:r>
            <w:r w:rsidRPr="00780192">
              <w:rPr>
                <w:color w:val="3B3B3B"/>
                <w:sz w:val="22"/>
                <w:szCs w:val="22"/>
                <w:shd w:val="clear" w:color="auto" w:fill="FFFFFF"/>
              </w:rPr>
              <w:t>ARIF BRILLIANTO. S.T., M.Eng</w:t>
            </w:r>
            <w:r w:rsidRPr="00780192">
              <w:rPr>
                <w:sz w:val="22"/>
                <w:szCs w:val="22"/>
                <w:lang w:val="fi-FI"/>
              </w:rPr>
              <w:t>.</w:t>
            </w:r>
          </w:p>
          <w:p w14:paraId="3C9E8949" w14:textId="49EE2533" w:rsidR="001D413D" w:rsidRPr="00780192" w:rsidRDefault="001D413D" w:rsidP="007B0FA0">
            <w:pPr>
              <w:autoSpaceDE w:val="0"/>
              <w:autoSpaceDN w:val="0"/>
              <w:adjustRightInd w:val="0"/>
              <w:rPr>
                <w:i/>
                <w:sz w:val="22"/>
                <w:szCs w:val="22"/>
                <w:lang w:val="id-ID"/>
              </w:rPr>
            </w:pPr>
            <w:r w:rsidRPr="00780192">
              <w:rPr>
                <w:sz w:val="22"/>
                <w:szCs w:val="22"/>
                <w:lang w:val="fi-FI"/>
              </w:rPr>
              <w:t>Jabatan</w:t>
            </w:r>
            <w:r w:rsidR="006608AD" w:rsidRPr="00780192">
              <w:rPr>
                <w:sz w:val="22"/>
                <w:szCs w:val="22"/>
                <w:lang w:val="fi-FI"/>
              </w:rPr>
              <w:t xml:space="preserve"> </w:t>
            </w:r>
            <w:r w:rsidRPr="00780192">
              <w:rPr>
                <w:sz w:val="22"/>
                <w:szCs w:val="22"/>
                <w:lang w:val="fi-FI"/>
              </w:rPr>
              <w:t xml:space="preserve"> </w:t>
            </w:r>
            <w:r w:rsidRPr="00780192">
              <w:rPr>
                <w:sz w:val="22"/>
                <w:szCs w:val="22"/>
                <w:lang w:val="fi-FI"/>
              </w:rPr>
              <w:tab/>
              <w:t xml:space="preserve">: </w:t>
            </w:r>
            <w:r w:rsidRPr="00780192">
              <w:rPr>
                <w:sz w:val="22"/>
                <w:szCs w:val="22"/>
              </w:rPr>
              <w:t>Kepala Bidang Perencanaan Pengembangan Wilayah Perkotaan</w:t>
            </w:r>
          </w:p>
          <w:p w14:paraId="29058758" w14:textId="5015E194" w:rsidR="001D413D" w:rsidRPr="00780192" w:rsidRDefault="001D413D" w:rsidP="007B0FA0">
            <w:pPr>
              <w:autoSpaceDE w:val="0"/>
              <w:autoSpaceDN w:val="0"/>
              <w:adjustRightInd w:val="0"/>
              <w:rPr>
                <w:sz w:val="22"/>
                <w:szCs w:val="22"/>
                <w:lang w:val="id-ID"/>
              </w:rPr>
            </w:pPr>
            <w:r w:rsidRPr="00780192">
              <w:rPr>
                <w:sz w:val="22"/>
                <w:szCs w:val="22"/>
                <w:lang w:val="fi-FI"/>
              </w:rPr>
              <w:t>Alamat</w:t>
            </w:r>
            <w:r w:rsidR="006608AD" w:rsidRPr="00780192">
              <w:rPr>
                <w:sz w:val="22"/>
                <w:szCs w:val="22"/>
                <w:lang w:val="fi-FI"/>
              </w:rPr>
              <w:t xml:space="preserve"> </w:t>
            </w:r>
            <w:r w:rsidRPr="00780192">
              <w:rPr>
                <w:sz w:val="22"/>
                <w:szCs w:val="22"/>
                <w:lang w:val="fi-FI"/>
              </w:rPr>
              <w:t xml:space="preserve"> </w:t>
            </w:r>
            <w:r w:rsidRPr="00780192">
              <w:rPr>
                <w:sz w:val="22"/>
                <w:szCs w:val="22"/>
                <w:lang w:val="fi-FI"/>
              </w:rPr>
              <w:tab/>
              <w:t xml:space="preserve">: </w:t>
            </w:r>
            <w:r w:rsidRPr="00780192">
              <w:rPr>
                <w:sz w:val="22"/>
                <w:szCs w:val="22"/>
              </w:rPr>
              <w:t>Jl. Sultan Agung No. 32 Pasuruan&amp; - Kota Pasuruan - Jawa Timur</w:t>
            </w:r>
            <w:r w:rsidRPr="00780192">
              <w:rPr>
                <w:sz w:val="22"/>
                <w:szCs w:val="22"/>
                <w:lang w:val="fi-FI"/>
              </w:rPr>
              <w:t xml:space="preserve"> </w:t>
            </w:r>
          </w:p>
          <w:p w14:paraId="5425FBEE" w14:textId="77777777" w:rsidR="001D413D" w:rsidRPr="00780192" w:rsidRDefault="001D413D" w:rsidP="007B0FA0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  <w:lang w:val="fi-FI"/>
              </w:rPr>
            </w:pPr>
            <w:r w:rsidRPr="00780192">
              <w:rPr>
                <w:sz w:val="22"/>
                <w:szCs w:val="22"/>
                <w:lang w:val="fi-FI"/>
              </w:rPr>
              <w:t xml:space="preserve">selanjutnya disebut sebagai </w:t>
            </w:r>
            <w:r w:rsidRPr="00780192">
              <w:rPr>
                <w:b/>
                <w:sz w:val="22"/>
                <w:szCs w:val="22"/>
              </w:rPr>
              <w:t>Pejabat Penandatangan/Pengesahan Tanda Bukti Perjanjian;</w:t>
            </w:r>
          </w:p>
          <w:p w14:paraId="503EC5CE" w14:textId="77777777" w:rsidR="001D413D" w:rsidRPr="00780192" w:rsidRDefault="001D413D" w:rsidP="007B0FA0">
            <w:pPr>
              <w:autoSpaceDE w:val="0"/>
              <w:autoSpaceDN w:val="0"/>
              <w:adjustRightInd w:val="0"/>
              <w:rPr>
                <w:sz w:val="22"/>
                <w:szCs w:val="22"/>
                <w:lang w:val="fi-FI"/>
              </w:rPr>
            </w:pPr>
          </w:p>
          <w:p w14:paraId="133762B4" w14:textId="3102CCA1" w:rsidR="001D413D" w:rsidRPr="00780192" w:rsidRDefault="001D413D" w:rsidP="007B0FA0">
            <w:pPr>
              <w:autoSpaceDE w:val="0"/>
              <w:autoSpaceDN w:val="0"/>
              <w:adjustRightInd w:val="0"/>
              <w:rPr>
                <w:sz w:val="22"/>
                <w:szCs w:val="22"/>
                <w:highlight w:val="yellow"/>
              </w:rPr>
            </w:pPr>
            <w:r w:rsidRPr="00780192">
              <w:rPr>
                <w:sz w:val="22"/>
                <w:szCs w:val="22"/>
                <w:lang w:val="fi-FI"/>
              </w:rPr>
              <w:t xml:space="preserve">Nama Penyedia </w:t>
            </w:r>
            <w:r w:rsidRPr="00780192">
              <w:rPr>
                <w:sz w:val="22"/>
                <w:szCs w:val="22"/>
                <w:lang w:val="fi-FI"/>
              </w:rPr>
              <w:tab/>
              <w:t xml:space="preserve">: </w:t>
            </w:r>
            <w:r w:rsidR="00CF71D0" w:rsidRPr="00780192">
              <w:rPr>
                <w:color w:val="000000"/>
                <w:sz w:val="22"/>
                <w:szCs w:val="22"/>
                <w:shd w:val="clear" w:color="auto" w:fill="FFFFFF"/>
              </w:rPr>
              <w:t>{nama_toko}</w:t>
            </w:r>
          </w:p>
          <w:p w14:paraId="4ED25853" w14:textId="489B08A2" w:rsidR="001D413D" w:rsidRPr="00780192" w:rsidRDefault="001D413D" w:rsidP="007B0FA0">
            <w:pPr>
              <w:autoSpaceDE w:val="0"/>
              <w:autoSpaceDN w:val="0"/>
              <w:adjustRightInd w:val="0"/>
              <w:rPr>
                <w:sz w:val="22"/>
                <w:szCs w:val="22"/>
                <w:lang w:val="id-ID"/>
              </w:rPr>
            </w:pPr>
            <w:r w:rsidRPr="00780192">
              <w:rPr>
                <w:sz w:val="22"/>
                <w:szCs w:val="22"/>
                <w:lang w:val="fi-FI"/>
              </w:rPr>
              <w:t xml:space="preserve">Alamat Penyedia </w:t>
            </w:r>
            <w:r w:rsidRPr="00780192">
              <w:rPr>
                <w:sz w:val="22"/>
                <w:szCs w:val="22"/>
                <w:lang w:val="fi-FI"/>
              </w:rPr>
              <w:tab/>
              <w:t xml:space="preserve">: </w:t>
            </w:r>
            <w:r w:rsidR="00CF71D0" w:rsidRPr="00780192">
              <w:rPr>
                <w:sz w:val="22"/>
                <w:szCs w:val="22"/>
              </w:rPr>
              <w:t>{</w:t>
            </w:r>
            <w:r w:rsidR="00CF71D0" w:rsidRPr="00780192">
              <w:rPr>
                <w:color w:val="000000"/>
                <w:sz w:val="22"/>
                <w:szCs w:val="22"/>
                <w:shd w:val="clear" w:color="auto" w:fill="FFFFFF"/>
              </w:rPr>
              <w:t>alamat}</w:t>
            </w:r>
          </w:p>
          <w:p w14:paraId="7693462F" w14:textId="77777777" w:rsidR="001D413D" w:rsidRPr="00780192" w:rsidRDefault="001D413D" w:rsidP="007B0FA0">
            <w:pPr>
              <w:autoSpaceDE w:val="0"/>
              <w:autoSpaceDN w:val="0"/>
              <w:adjustRightInd w:val="0"/>
              <w:rPr>
                <w:sz w:val="22"/>
                <w:szCs w:val="22"/>
                <w:lang w:val="fi-FI"/>
              </w:rPr>
            </w:pPr>
            <w:r w:rsidRPr="00780192">
              <w:rPr>
                <w:sz w:val="22"/>
                <w:szCs w:val="22"/>
                <w:lang w:val="fi-FI"/>
              </w:rPr>
              <w:t xml:space="preserve">selanjutnya disebut sebagai </w:t>
            </w:r>
            <w:r w:rsidRPr="00780192">
              <w:rPr>
                <w:b/>
                <w:sz w:val="22"/>
                <w:szCs w:val="22"/>
                <w:lang w:val="fi-FI"/>
              </w:rPr>
              <w:t>Penyedia</w:t>
            </w:r>
            <w:r w:rsidRPr="00780192">
              <w:rPr>
                <w:sz w:val="22"/>
                <w:szCs w:val="22"/>
                <w:lang w:val="fi-FI"/>
              </w:rPr>
              <w:t>;</w:t>
            </w:r>
          </w:p>
          <w:p w14:paraId="79150D54" w14:textId="77777777" w:rsidR="001D413D" w:rsidRPr="00780192" w:rsidRDefault="001D413D" w:rsidP="007B0FA0">
            <w:pPr>
              <w:rPr>
                <w:i/>
                <w:snapToGrid w:val="0"/>
                <w:sz w:val="22"/>
                <w:szCs w:val="22"/>
                <w:lang w:val="id-ID"/>
              </w:rPr>
            </w:pPr>
            <w:r w:rsidRPr="00780192">
              <w:rPr>
                <w:sz w:val="22"/>
                <w:szCs w:val="22"/>
                <w:lang w:val="fi-FI"/>
              </w:rPr>
              <w:t xml:space="preserve">untuk </w:t>
            </w:r>
            <w:r w:rsidRPr="00780192">
              <w:rPr>
                <w:sz w:val="22"/>
                <w:szCs w:val="22"/>
                <w:lang w:val="id-ID"/>
              </w:rPr>
              <w:t xml:space="preserve">mengirimkan barang </w:t>
            </w:r>
            <w:r w:rsidRPr="00780192">
              <w:rPr>
                <w:sz w:val="22"/>
                <w:szCs w:val="22"/>
                <w:lang w:val="fi-FI"/>
              </w:rPr>
              <w:t>dengan memperhatikan ketentuan-ketentuan sebagai berikut:</w:t>
            </w:r>
          </w:p>
        </w:tc>
      </w:tr>
      <w:tr w:rsidR="001D413D" w:rsidRPr="006608AD" w14:paraId="2E6B4BD2" w14:textId="77777777" w:rsidTr="001D413D">
        <w:trPr>
          <w:trHeight w:val="392"/>
        </w:trPr>
        <w:tc>
          <w:tcPr>
            <w:tcW w:w="10098" w:type="dxa"/>
            <w:gridSpan w:val="3"/>
            <w:tcBorders>
              <w:bottom w:val="single" w:sz="12" w:space="0" w:color="auto"/>
            </w:tcBorders>
            <w:vAlign w:val="center"/>
          </w:tcPr>
          <w:p w14:paraId="0C9651AA" w14:textId="77777777" w:rsidR="001D413D" w:rsidRPr="006608AD" w:rsidRDefault="001D413D" w:rsidP="007B0FA0">
            <w:pPr>
              <w:jc w:val="center"/>
              <w:rPr>
                <w:snapToGrid w:val="0"/>
                <w:color w:val="000000"/>
                <w:sz w:val="22"/>
                <w:szCs w:val="22"/>
              </w:rPr>
            </w:pPr>
            <w:r w:rsidRPr="006608AD">
              <w:rPr>
                <w:snapToGrid w:val="0"/>
                <w:color w:val="000000"/>
                <w:sz w:val="22"/>
                <w:szCs w:val="22"/>
              </w:rPr>
              <w:t>Rincian Barang</w:t>
            </w:r>
          </w:p>
          <w:p w14:paraId="6277F127" w14:textId="77777777" w:rsidR="001D413D" w:rsidRPr="006608AD" w:rsidRDefault="001D413D" w:rsidP="007B0FA0">
            <w:pPr>
              <w:rPr>
                <w:snapToGrid w:val="0"/>
                <w:color w:val="FF0000"/>
                <w:sz w:val="22"/>
                <w:szCs w:val="22"/>
                <w:lang w:val="id-ID"/>
              </w:rPr>
            </w:pPr>
          </w:p>
        </w:tc>
      </w:tr>
      <w:tr w:rsidR="001D413D" w:rsidRPr="006608AD" w14:paraId="2B143AC0" w14:textId="77777777" w:rsidTr="001D413D">
        <w:trPr>
          <w:trHeight w:val="524"/>
        </w:trPr>
        <w:tc>
          <w:tcPr>
            <w:tcW w:w="10098" w:type="dxa"/>
            <w:gridSpan w:val="3"/>
            <w:tcBorders>
              <w:top w:val="single" w:sz="12" w:space="0" w:color="auto"/>
            </w:tcBorders>
            <w:vAlign w:val="center"/>
          </w:tcPr>
          <w:p w14:paraId="65488B48" w14:textId="3ACB26AC" w:rsidR="001D413D" w:rsidRPr="006608AD" w:rsidRDefault="001D413D" w:rsidP="007B0FA0">
            <w:pPr>
              <w:jc w:val="center"/>
              <w:rPr>
                <w:b/>
                <w:snapToGrid w:val="0"/>
                <w:sz w:val="22"/>
                <w:szCs w:val="22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 xml:space="preserve">TERBILANG </w:t>
            </w:r>
            <w:r w:rsidRPr="006608AD">
              <w:rPr>
                <w:b/>
                <w:snapToGrid w:val="0"/>
                <w:sz w:val="22"/>
                <w:szCs w:val="22"/>
                <w:lang w:val="id-ID"/>
              </w:rPr>
              <w:t xml:space="preserve">: </w:t>
            </w:r>
            <w:r w:rsidR="00060B6E" w:rsidRPr="006608AD">
              <w:rPr>
                <w:sz w:val="22"/>
                <w:szCs w:val="22"/>
              </w:rPr>
              <w:t>{terbilang_total_jumlah}</w:t>
            </w:r>
          </w:p>
        </w:tc>
      </w:tr>
      <w:tr w:rsidR="001D413D" w:rsidRPr="006608AD" w14:paraId="694ECEE3" w14:textId="77777777" w:rsidTr="001D413D">
        <w:trPr>
          <w:trHeight w:val="230"/>
        </w:trPr>
        <w:tc>
          <w:tcPr>
            <w:tcW w:w="10098" w:type="dxa"/>
            <w:gridSpan w:val="3"/>
          </w:tcPr>
          <w:p w14:paraId="421E9950" w14:textId="77777777" w:rsidR="001D413D" w:rsidRPr="006608AD" w:rsidRDefault="001D413D" w:rsidP="007B0FA0">
            <w:pPr>
              <w:spacing w:before="120"/>
              <w:rPr>
                <w:b/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b/>
                <w:snapToGrid w:val="0"/>
                <w:sz w:val="22"/>
                <w:szCs w:val="22"/>
                <w:lang w:val="sv-SE"/>
              </w:rPr>
              <w:t>SYARAT DAN KETENTUAN:</w:t>
            </w:r>
          </w:p>
          <w:p w14:paraId="2AEC696E" w14:textId="77777777" w:rsidR="001D413D" w:rsidRPr="006608AD" w:rsidRDefault="001D413D" w:rsidP="001D413D">
            <w:pPr>
              <w:pStyle w:val="ListParagraph"/>
              <w:numPr>
                <w:ilvl w:val="0"/>
                <w:numId w:val="4"/>
              </w:numPr>
              <w:ind w:left="426" w:hanging="426"/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Hak dan Kewajiban</w:t>
            </w:r>
          </w:p>
          <w:p w14:paraId="4A9572DB" w14:textId="77777777" w:rsidR="001D413D" w:rsidRPr="006608AD" w:rsidRDefault="001D413D" w:rsidP="001D413D">
            <w:pPr>
              <w:pStyle w:val="ListParagraph"/>
              <w:numPr>
                <w:ilvl w:val="0"/>
                <w:numId w:val="6"/>
              </w:numPr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Penyedia</w:t>
            </w:r>
          </w:p>
          <w:p w14:paraId="626429DA" w14:textId="77777777" w:rsidR="001D413D" w:rsidRPr="006608AD" w:rsidRDefault="001D413D" w:rsidP="001D413D">
            <w:pPr>
              <w:pStyle w:val="ListParagraph"/>
              <w:numPr>
                <w:ilvl w:val="0"/>
                <w:numId w:val="7"/>
              </w:numPr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Penyedia memiliki hak</w:t>
            </w:r>
            <w:r w:rsidRPr="006608AD">
              <w:rPr>
                <w:snapToGrid w:val="0"/>
                <w:sz w:val="22"/>
                <w:szCs w:val="22"/>
              </w:rPr>
              <w:t xml:space="preserve">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menerima pembayaran atas pembelian barang sesuai dengan total harga</w:t>
            </w:r>
            <w:r w:rsidRPr="006608AD">
              <w:rPr>
                <w:snapToGrid w:val="0"/>
                <w:sz w:val="22"/>
                <w:szCs w:val="22"/>
              </w:rPr>
              <w:t xml:space="preserve">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dan waktu yang tercantum di dalam SP ini.</w:t>
            </w:r>
          </w:p>
          <w:p w14:paraId="37A6786C" w14:textId="77777777" w:rsidR="001D413D" w:rsidRPr="006608AD" w:rsidRDefault="001D413D" w:rsidP="001D413D">
            <w:pPr>
              <w:pStyle w:val="ListParagraph"/>
              <w:numPr>
                <w:ilvl w:val="0"/>
                <w:numId w:val="7"/>
              </w:numPr>
              <w:contextualSpacing/>
              <w:rPr>
                <w:snapToGrid w:val="0"/>
                <w:sz w:val="22"/>
                <w:szCs w:val="22"/>
                <w:lang w:val="id-ID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Penyedia memiliki kewajiban:</w:t>
            </w:r>
          </w:p>
          <w:p w14:paraId="0866941D" w14:textId="77777777" w:rsidR="001D413D" w:rsidRPr="006608AD" w:rsidRDefault="001D413D" w:rsidP="001D413D">
            <w:pPr>
              <w:pStyle w:val="ListParagraph"/>
              <w:numPr>
                <w:ilvl w:val="0"/>
                <w:numId w:val="8"/>
              </w:numPr>
              <w:ind w:left="1440" w:hanging="294"/>
              <w:contextualSpacing/>
              <w:rPr>
                <w:snapToGrid w:val="0"/>
                <w:sz w:val="22"/>
                <w:szCs w:val="22"/>
                <w:lang w:val="id-ID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tidak membuat dan/atau menyampaikan dokumen dan/atau keterangan lain yang tidak benar untuk memenuhi persyaratan Katalog Elektronik;</w:t>
            </w:r>
          </w:p>
          <w:p w14:paraId="624CDDF2" w14:textId="77777777" w:rsidR="001D413D" w:rsidRPr="00780192" w:rsidRDefault="001D413D" w:rsidP="001D413D">
            <w:pPr>
              <w:pStyle w:val="ListParagraph"/>
              <w:numPr>
                <w:ilvl w:val="0"/>
                <w:numId w:val="8"/>
              </w:numPr>
              <w:ind w:left="1440" w:hanging="294"/>
              <w:contextualSpacing/>
              <w:rPr>
                <w:snapToGrid w:val="0"/>
                <w:sz w:val="22"/>
                <w:szCs w:val="22"/>
                <w:lang w:val="id-ID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 xml:space="preserve">tidak menjual barang melalui </w:t>
            </w:r>
            <w:r w:rsidRPr="006608AD">
              <w:rPr>
                <w:i/>
                <w:snapToGrid w:val="0"/>
                <w:sz w:val="22"/>
                <w:szCs w:val="22"/>
                <w:lang w:val="id-ID"/>
              </w:rPr>
              <w:t>e-Purchasing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 xml:space="preserve"> lebih mahal dari harga barang yang dijual selain melalui </w:t>
            </w:r>
            <w:r w:rsidRPr="006608AD">
              <w:rPr>
                <w:i/>
                <w:snapToGrid w:val="0"/>
                <w:sz w:val="22"/>
                <w:szCs w:val="22"/>
                <w:lang w:val="id-ID"/>
              </w:rPr>
              <w:t xml:space="preserve">e-Purchasing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 xml:space="preserve">pada periode penjualan, jumlah, dan tempat serta spesifikasi teknis dan </w:t>
            </w:r>
            <w:r w:rsidRPr="00780192">
              <w:rPr>
                <w:snapToGrid w:val="0"/>
                <w:sz w:val="22"/>
                <w:szCs w:val="22"/>
                <w:lang w:val="id-ID"/>
              </w:rPr>
              <w:t>persyaratan yang sama;</w:t>
            </w:r>
          </w:p>
          <w:p w14:paraId="39EB7CB5" w14:textId="7F6CC0B4" w:rsidR="001D413D" w:rsidRPr="00780192" w:rsidRDefault="001D413D" w:rsidP="001D413D">
            <w:pPr>
              <w:pStyle w:val="ListParagraph"/>
              <w:numPr>
                <w:ilvl w:val="0"/>
                <w:numId w:val="8"/>
              </w:numPr>
              <w:ind w:left="1440" w:hanging="294"/>
              <w:contextualSpacing/>
              <w:rPr>
                <w:snapToGrid w:val="0"/>
                <w:sz w:val="22"/>
                <w:szCs w:val="22"/>
                <w:lang w:val="id-ID"/>
              </w:rPr>
            </w:pPr>
            <w:r w:rsidRPr="00780192">
              <w:rPr>
                <w:snapToGrid w:val="0"/>
                <w:sz w:val="22"/>
                <w:szCs w:val="22"/>
                <w:lang w:val="id-ID"/>
              </w:rPr>
              <w:t xml:space="preserve">mengirimkan barang sesuai spesifikasi dalam SP ini selambat-lambatnya pada </w:t>
            </w:r>
            <w:r w:rsidRPr="00780192">
              <w:rPr>
                <w:snapToGrid w:val="0"/>
                <w:sz w:val="22"/>
                <w:szCs w:val="22"/>
              </w:rPr>
              <w:t xml:space="preserve">tanggal </w:t>
            </w:r>
            <w:r w:rsidR="0057273F" w:rsidRPr="00780192">
              <w:rPr>
                <w:sz w:val="22"/>
                <w:szCs w:val="22"/>
              </w:rPr>
              <w:t>{</w:t>
            </w:r>
            <w:r w:rsidR="0057273F" w:rsidRPr="00780192">
              <w:rPr>
                <w:color w:val="000000"/>
                <w:sz w:val="22"/>
                <w:szCs w:val="22"/>
                <w:shd w:val="clear" w:color="auto" w:fill="FFFFFF"/>
              </w:rPr>
              <w:t>tanggal_tersedia}</w:t>
            </w:r>
            <w:r w:rsidRPr="00780192">
              <w:rPr>
                <w:snapToGrid w:val="0"/>
                <w:sz w:val="22"/>
                <w:szCs w:val="22"/>
                <w:lang w:val="id-ID"/>
              </w:rPr>
              <w:t xml:space="preserve"> sejak SP ini diterima oleh Penyedia;</w:t>
            </w:r>
          </w:p>
          <w:p w14:paraId="1A1C05E5" w14:textId="77777777" w:rsidR="001D413D" w:rsidRPr="00780192" w:rsidRDefault="001D413D" w:rsidP="001D413D">
            <w:pPr>
              <w:pStyle w:val="ListParagraph"/>
              <w:numPr>
                <w:ilvl w:val="0"/>
                <w:numId w:val="8"/>
              </w:numPr>
              <w:ind w:left="1440" w:hanging="294"/>
              <w:contextualSpacing/>
              <w:rPr>
                <w:snapToGrid w:val="0"/>
                <w:sz w:val="22"/>
                <w:szCs w:val="22"/>
                <w:lang w:val="id-ID"/>
              </w:rPr>
            </w:pPr>
            <w:r w:rsidRPr="00780192">
              <w:rPr>
                <w:snapToGrid w:val="0"/>
                <w:sz w:val="22"/>
                <w:szCs w:val="22"/>
                <w:lang w:val="id-ID"/>
              </w:rPr>
              <w:t>bertanggungjawab atas keamanan, kualitas, dan kuantitas barang yang dipesan;</w:t>
            </w:r>
          </w:p>
          <w:p w14:paraId="401AE960" w14:textId="77777777" w:rsidR="001D413D" w:rsidRPr="00780192" w:rsidRDefault="001D413D" w:rsidP="001D413D">
            <w:pPr>
              <w:pStyle w:val="ListParagraph"/>
              <w:numPr>
                <w:ilvl w:val="0"/>
                <w:numId w:val="8"/>
              </w:numPr>
              <w:ind w:left="1440" w:hanging="294"/>
              <w:contextualSpacing/>
              <w:rPr>
                <w:snapToGrid w:val="0"/>
                <w:sz w:val="22"/>
                <w:szCs w:val="22"/>
                <w:lang w:val="id-ID"/>
              </w:rPr>
            </w:pPr>
            <w:r w:rsidRPr="00780192">
              <w:rPr>
                <w:snapToGrid w:val="0"/>
                <w:sz w:val="22"/>
                <w:szCs w:val="22"/>
                <w:lang w:val="id-ID"/>
              </w:rPr>
              <w:t xml:space="preserve">mengganti barang setelah Pejabat Penandatangan/Pengesahan Tanda Bukti Perjanjian melalui </w:t>
            </w:r>
            <w:r w:rsidRPr="00780192">
              <w:rPr>
                <w:snapToGrid w:val="0"/>
                <w:sz w:val="22"/>
                <w:szCs w:val="22"/>
              </w:rPr>
              <w:t>Pejabat/Panitia Penerima Hasil Pekerjaan (</w:t>
            </w:r>
            <w:r w:rsidRPr="00780192">
              <w:rPr>
                <w:snapToGrid w:val="0"/>
                <w:sz w:val="22"/>
                <w:szCs w:val="22"/>
                <w:lang w:val="id-ID"/>
              </w:rPr>
              <w:t>PPHP</w:t>
            </w:r>
            <w:r w:rsidRPr="00780192">
              <w:rPr>
                <w:snapToGrid w:val="0"/>
                <w:sz w:val="22"/>
                <w:szCs w:val="22"/>
              </w:rPr>
              <w:t xml:space="preserve">) </w:t>
            </w:r>
            <w:r w:rsidRPr="00780192">
              <w:rPr>
                <w:snapToGrid w:val="0"/>
                <w:sz w:val="22"/>
                <w:szCs w:val="22"/>
                <w:lang w:val="id-ID"/>
              </w:rPr>
              <w:t>melakukan pemeriksaan barang dan menemukan bahwa:</w:t>
            </w:r>
          </w:p>
          <w:tbl>
            <w:tblPr>
              <w:tblW w:w="7796" w:type="dxa"/>
              <w:tblInd w:w="1555" w:type="dxa"/>
              <w:tblLook w:val="04A0" w:firstRow="1" w:lastRow="0" w:firstColumn="1" w:lastColumn="0" w:noHBand="0" w:noVBand="1"/>
            </w:tblPr>
            <w:tblGrid>
              <w:gridCol w:w="567"/>
              <w:gridCol w:w="7229"/>
            </w:tblGrid>
            <w:tr w:rsidR="001D413D" w:rsidRPr="006608AD" w14:paraId="10F86545" w14:textId="77777777" w:rsidTr="007B0FA0">
              <w:tc>
                <w:tcPr>
                  <w:tcW w:w="567" w:type="dxa"/>
                </w:tcPr>
                <w:p w14:paraId="6377D0C7" w14:textId="77777777" w:rsidR="001D413D" w:rsidRPr="006608AD" w:rsidRDefault="001D413D" w:rsidP="007B0FA0">
                  <w:pPr>
                    <w:rPr>
                      <w:snapToGrid w:val="0"/>
                      <w:sz w:val="22"/>
                      <w:szCs w:val="22"/>
                      <w:lang w:val="id-ID"/>
                    </w:rPr>
                  </w:pPr>
                  <w:r w:rsidRPr="006608AD">
                    <w:rPr>
                      <w:snapToGrid w:val="0"/>
                      <w:sz w:val="22"/>
                      <w:szCs w:val="22"/>
                      <w:lang w:val="id-ID"/>
                    </w:rPr>
                    <w:t>e.1</w:t>
                  </w:r>
                </w:p>
              </w:tc>
              <w:tc>
                <w:tcPr>
                  <w:tcW w:w="7229" w:type="dxa"/>
                </w:tcPr>
                <w:p w14:paraId="06915862" w14:textId="77777777" w:rsidR="001D413D" w:rsidRPr="006608AD" w:rsidRDefault="001D413D" w:rsidP="007B0FA0">
                  <w:pPr>
                    <w:rPr>
                      <w:snapToGrid w:val="0"/>
                      <w:sz w:val="22"/>
                      <w:szCs w:val="22"/>
                      <w:lang w:val="id-ID"/>
                    </w:rPr>
                  </w:pPr>
                  <w:r w:rsidRPr="006608AD">
                    <w:rPr>
                      <w:snapToGrid w:val="0"/>
                      <w:sz w:val="22"/>
                      <w:szCs w:val="22"/>
                      <w:lang w:val="id-ID"/>
                    </w:rPr>
                    <w:t>barang rusak akibat cacat produksi;</w:t>
                  </w:r>
                </w:p>
              </w:tc>
            </w:tr>
            <w:tr w:rsidR="001D413D" w:rsidRPr="006608AD" w14:paraId="74353E90" w14:textId="77777777" w:rsidTr="007B0FA0">
              <w:tc>
                <w:tcPr>
                  <w:tcW w:w="567" w:type="dxa"/>
                </w:tcPr>
                <w:p w14:paraId="2451CE5A" w14:textId="77777777" w:rsidR="001D413D" w:rsidRPr="006608AD" w:rsidRDefault="001D413D" w:rsidP="007B0FA0">
                  <w:pPr>
                    <w:rPr>
                      <w:snapToGrid w:val="0"/>
                      <w:sz w:val="22"/>
                      <w:szCs w:val="22"/>
                      <w:lang w:val="id-ID"/>
                    </w:rPr>
                  </w:pPr>
                  <w:r w:rsidRPr="006608AD">
                    <w:rPr>
                      <w:snapToGrid w:val="0"/>
                      <w:sz w:val="22"/>
                      <w:szCs w:val="22"/>
                      <w:lang w:val="id-ID"/>
                    </w:rPr>
                    <w:t>e.2</w:t>
                  </w:r>
                </w:p>
              </w:tc>
              <w:tc>
                <w:tcPr>
                  <w:tcW w:w="7229" w:type="dxa"/>
                </w:tcPr>
                <w:p w14:paraId="716614B4" w14:textId="77777777" w:rsidR="001D413D" w:rsidRPr="006608AD" w:rsidRDefault="001D413D" w:rsidP="007B0FA0">
                  <w:pPr>
                    <w:rPr>
                      <w:snapToGrid w:val="0"/>
                      <w:sz w:val="22"/>
                      <w:szCs w:val="22"/>
                    </w:rPr>
                  </w:pPr>
                  <w:r w:rsidRPr="006608AD">
                    <w:rPr>
                      <w:snapToGrid w:val="0"/>
                      <w:sz w:val="22"/>
                      <w:szCs w:val="22"/>
                      <w:lang w:val="id-ID"/>
                    </w:rPr>
                    <w:t>barang rusak pada saat pengiriman barang hingga barang diterima oleh Pejabat Penandatangan/</w:t>
                  </w:r>
                  <w:r w:rsidRPr="006608AD">
                    <w:rPr>
                      <w:snapToGrid w:val="0"/>
                      <w:sz w:val="22"/>
                      <w:szCs w:val="22"/>
                    </w:rPr>
                    <w:t xml:space="preserve"> </w:t>
                  </w:r>
                  <w:r w:rsidRPr="006608AD">
                    <w:rPr>
                      <w:snapToGrid w:val="0"/>
                      <w:sz w:val="22"/>
                      <w:szCs w:val="22"/>
                      <w:lang w:val="id-ID"/>
                    </w:rPr>
                    <w:t>Pengesahan Tanda Bukti Perjanjian; dan/atau</w:t>
                  </w:r>
                </w:p>
              </w:tc>
            </w:tr>
            <w:tr w:rsidR="001D413D" w:rsidRPr="006608AD" w14:paraId="42812213" w14:textId="77777777" w:rsidTr="007B0FA0">
              <w:tc>
                <w:tcPr>
                  <w:tcW w:w="567" w:type="dxa"/>
                </w:tcPr>
                <w:p w14:paraId="39AE2036" w14:textId="77777777" w:rsidR="001D413D" w:rsidRPr="006608AD" w:rsidRDefault="001D413D" w:rsidP="007B0FA0">
                  <w:pPr>
                    <w:rPr>
                      <w:snapToGrid w:val="0"/>
                      <w:sz w:val="22"/>
                      <w:szCs w:val="22"/>
                      <w:lang w:val="id-ID"/>
                    </w:rPr>
                  </w:pPr>
                  <w:r w:rsidRPr="006608AD">
                    <w:rPr>
                      <w:snapToGrid w:val="0"/>
                      <w:sz w:val="22"/>
                      <w:szCs w:val="22"/>
                      <w:lang w:val="id-ID"/>
                    </w:rPr>
                    <w:t>e.3</w:t>
                  </w:r>
                </w:p>
              </w:tc>
              <w:tc>
                <w:tcPr>
                  <w:tcW w:w="7229" w:type="dxa"/>
                </w:tcPr>
                <w:p w14:paraId="681681DE" w14:textId="77777777" w:rsidR="001D413D" w:rsidRPr="006608AD" w:rsidRDefault="001D413D" w:rsidP="007B0FA0">
                  <w:pPr>
                    <w:rPr>
                      <w:snapToGrid w:val="0"/>
                      <w:sz w:val="22"/>
                      <w:szCs w:val="22"/>
                      <w:lang w:val="id-ID"/>
                    </w:rPr>
                  </w:pPr>
                  <w:r w:rsidRPr="006608AD">
                    <w:rPr>
                      <w:snapToGrid w:val="0"/>
                      <w:sz w:val="22"/>
                      <w:szCs w:val="22"/>
                      <w:lang w:val="id-ID"/>
                    </w:rPr>
                    <w:t>barang yang diterima tidak sesuai dengan spesifikasi barang sebagaimana tercantum pada SP ini.</w:t>
                  </w:r>
                </w:p>
              </w:tc>
            </w:tr>
          </w:tbl>
          <w:p w14:paraId="6F05197A" w14:textId="77777777" w:rsidR="001D413D" w:rsidRPr="006608AD" w:rsidRDefault="001D413D" w:rsidP="001D413D">
            <w:pPr>
              <w:pStyle w:val="ListParagraph"/>
              <w:numPr>
                <w:ilvl w:val="0"/>
                <w:numId w:val="8"/>
              </w:numPr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sv-SE"/>
              </w:rPr>
              <w:t>memberikan layanan tambahan yang diperjanjikan seperti instalasi dan testing;</w:t>
            </w:r>
          </w:p>
          <w:p w14:paraId="31AF50B6" w14:textId="77777777" w:rsidR="001D413D" w:rsidRPr="006608AD" w:rsidRDefault="001D413D" w:rsidP="001D413D">
            <w:pPr>
              <w:pStyle w:val="ListParagraph"/>
              <w:numPr>
                <w:ilvl w:val="0"/>
                <w:numId w:val="8"/>
              </w:numPr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memberikan layanan purna</w:t>
            </w:r>
            <w:r w:rsidRPr="006608AD">
              <w:rPr>
                <w:snapToGrid w:val="0"/>
                <w:sz w:val="22"/>
                <w:szCs w:val="22"/>
              </w:rPr>
              <w:t xml:space="preserve">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jual sesuai dengan ketentuan garansi masing-masing barang.</w:t>
            </w:r>
          </w:p>
          <w:p w14:paraId="2DB82578" w14:textId="77777777" w:rsidR="001D413D" w:rsidRPr="006608AD" w:rsidRDefault="001D413D" w:rsidP="007B0FA0">
            <w:pPr>
              <w:pStyle w:val="ListParagraph"/>
              <w:ind w:left="1506"/>
              <w:rPr>
                <w:strike/>
                <w:snapToGrid w:val="0"/>
                <w:sz w:val="22"/>
                <w:szCs w:val="22"/>
                <w:lang w:val="sv-SE"/>
              </w:rPr>
            </w:pPr>
          </w:p>
          <w:p w14:paraId="0C822DC9" w14:textId="77777777" w:rsidR="001D413D" w:rsidRPr="006608AD" w:rsidRDefault="001D413D" w:rsidP="001D413D">
            <w:pPr>
              <w:pStyle w:val="ListParagraph"/>
              <w:numPr>
                <w:ilvl w:val="0"/>
                <w:numId w:val="6"/>
              </w:numPr>
              <w:contextualSpacing/>
              <w:rPr>
                <w:snapToGrid w:val="0"/>
                <w:sz w:val="22"/>
                <w:szCs w:val="22"/>
                <w:lang w:val="id-ID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PEJABAT PENANDATANGAN/</w:t>
            </w:r>
            <w:r w:rsidRPr="006608AD">
              <w:rPr>
                <w:snapToGrid w:val="0"/>
                <w:sz w:val="22"/>
                <w:szCs w:val="22"/>
              </w:rPr>
              <w:t xml:space="preserve">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PENGESAHAN TANDA BUKTI PERJANJIAN</w:t>
            </w:r>
          </w:p>
          <w:p w14:paraId="79232C8B" w14:textId="77777777" w:rsidR="001D413D" w:rsidRPr="006608AD" w:rsidRDefault="001D413D" w:rsidP="001D413D">
            <w:pPr>
              <w:pStyle w:val="ListParagraph"/>
              <w:numPr>
                <w:ilvl w:val="0"/>
                <w:numId w:val="9"/>
              </w:numPr>
              <w:contextualSpacing/>
              <w:rPr>
                <w:snapToGrid w:val="0"/>
                <w:sz w:val="22"/>
                <w:szCs w:val="22"/>
                <w:lang w:val="id-ID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Pejabat Penandatangan/Pengesahan Tanda Bukti Perjanjian memiliki hak</w:t>
            </w:r>
            <w:r w:rsidRPr="006608AD">
              <w:rPr>
                <w:snapToGrid w:val="0"/>
                <w:sz w:val="22"/>
                <w:szCs w:val="22"/>
              </w:rPr>
              <w:t xml:space="preserve">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:</w:t>
            </w:r>
          </w:p>
          <w:p w14:paraId="5570B6FF" w14:textId="77777777" w:rsidR="001D413D" w:rsidRPr="006608AD" w:rsidRDefault="001D413D" w:rsidP="001D413D">
            <w:pPr>
              <w:pStyle w:val="ListParagraph"/>
              <w:numPr>
                <w:ilvl w:val="0"/>
                <w:numId w:val="10"/>
              </w:numPr>
              <w:ind w:left="1440"/>
              <w:contextualSpacing/>
              <w:rPr>
                <w:snapToGrid w:val="0"/>
                <w:sz w:val="22"/>
                <w:szCs w:val="22"/>
                <w:lang w:val="id-ID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menerima barang dari Penyedia sesuai dengan spesifikasi yang tercantum di dalam SP ini.</w:t>
            </w:r>
          </w:p>
          <w:p w14:paraId="6029410E" w14:textId="77777777" w:rsidR="001D413D" w:rsidRPr="006608AD" w:rsidRDefault="001D413D" w:rsidP="001D413D">
            <w:pPr>
              <w:pStyle w:val="ListParagraph"/>
              <w:numPr>
                <w:ilvl w:val="0"/>
                <w:numId w:val="10"/>
              </w:numPr>
              <w:ind w:left="1440"/>
              <w:contextualSpacing/>
              <w:rPr>
                <w:snapToGrid w:val="0"/>
                <w:sz w:val="22"/>
                <w:szCs w:val="22"/>
                <w:lang w:val="id-ID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mendapatkan jaminan keamanan, kualitas, dan kuantitas barang yang dipesan;</w:t>
            </w:r>
          </w:p>
          <w:p w14:paraId="29B1AFEC" w14:textId="77777777" w:rsidR="001D413D" w:rsidRPr="006608AD" w:rsidRDefault="001D413D" w:rsidP="001D413D">
            <w:pPr>
              <w:pStyle w:val="ListParagraph"/>
              <w:numPr>
                <w:ilvl w:val="0"/>
                <w:numId w:val="10"/>
              </w:numPr>
              <w:ind w:left="1440"/>
              <w:contextualSpacing/>
              <w:rPr>
                <w:snapToGrid w:val="0"/>
                <w:sz w:val="22"/>
                <w:szCs w:val="22"/>
                <w:lang w:val="id-ID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mendapatkan penggantian barang, dalam hal:</w:t>
            </w:r>
          </w:p>
          <w:tbl>
            <w:tblPr>
              <w:tblW w:w="7796" w:type="dxa"/>
              <w:tblInd w:w="1555" w:type="dxa"/>
              <w:tblLook w:val="04A0" w:firstRow="1" w:lastRow="0" w:firstColumn="1" w:lastColumn="0" w:noHBand="0" w:noVBand="1"/>
            </w:tblPr>
            <w:tblGrid>
              <w:gridCol w:w="567"/>
              <w:gridCol w:w="7229"/>
            </w:tblGrid>
            <w:tr w:rsidR="001D413D" w:rsidRPr="006608AD" w14:paraId="1BB6F9D0" w14:textId="77777777" w:rsidTr="007B0FA0">
              <w:tc>
                <w:tcPr>
                  <w:tcW w:w="567" w:type="dxa"/>
                </w:tcPr>
                <w:p w14:paraId="20B6B18D" w14:textId="77777777" w:rsidR="001D413D" w:rsidRPr="006608AD" w:rsidRDefault="001D413D" w:rsidP="007B0FA0">
                  <w:pPr>
                    <w:rPr>
                      <w:snapToGrid w:val="0"/>
                      <w:sz w:val="22"/>
                      <w:szCs w:val="22"/>
                      <w:lang w:val="id-ID"/>
                    </w:rPr>
                  </w:pPr>
                  <w:r w:rsidRPr="006608AD">
                    <w:rPr>
                      <w:snapToGrid w:val="0"/>
                      <w:sz w:val="22"/>
                      <w:szCs w:val="22"/>
                      <w:lang w:val="id-ID"/>
                    </w:rPr>
                    <w:t>c.1</w:t>
                  </w:r>
                </w:p>
              </w:tc>
              <w:tc>
                <w:tcPr>
                  <w:tcW w:w="7229" w:type="dxa"/>
                </w:tcPr>
                <w:p w14:paraId="1BC62646" w14:textId="77777777" w:rsidR="001D413D" w:rsidRPr="006608AD" w:rsidRDefault="001D413D" w:rsidP="007B0FA0">
                  <w:pPr>
                    <w:rPr>
                      <w:snapToGrid w:val="0"/>
                      <w:sz w:val="22"/>
                      <w:szCs w:val="22"/>
                      <w:lang w:val="id-ID"/>
                    </w:rPr>
                  </w:pPr>
                  <w:r w:rsidRPr="006608AD">
                    <w:rPr>
                      <w:snapToGrid w:val="0"/>
                      <w:sz w:val="22"/>
                      <w:szCs w:val="22"/>
                      <w:lang w:val="id-ID"/>
                    </w:rPr>
                    <w:t>barang rusak akibat cacat produksi;</w:t>
                  </w:r>
                </w:p>
              </w:tc>
            </w:tr>
            <w:tr w:rsidR="001D413D" w:rsidRPr="006608AD" w14:paraId="70D82857" w14:textId="77777777" w:rsidTr="007B0FA0">
              <w:tc>
                <w:tcPr>
                  <w:tcW w:w="567" w:type="dxa"/>
                </w:tcPr>
                <w:p w14:paraId="559A64BF" w14:textId="77777777" w:rsidR="001D413D" w:rsidRPr="006608AD" w:rsidRDefault="001D413D" w:rsidP="007B0FA0">
                  <w:pPr>
                    <w:rPr>
                      <w:snapToGrid w:val="0"/>
                      <w:sz w:val="22"/>
                      <w:szCs w:val="22"/>
                      <w:lang w:val="id-ID"/>
                    </w:rPr>
                  </w:pPr>
                  <w:r w:rsidRPr="006608AD">
                    <w:rPr>
                      <w:snapToGrid w:val="0"/>
                      <w:sz w:val="22"/>
                      <w:szCs w:val="22"/>
                      <w:lang w:val="id-ID"/>
                    </w:rPr>
                    <w:t>c.2</w:t>
                  </w:r>
                </w:p>
              </w:tc>
              <w:tc>
                <w:tcPr>
                  <w:tcW w:w="7229" w:type="dxa"/>
                </w:tcPr>
                <w:p w14:paraId="1F17D878" w14:textId="77777777" w:rsidR="001D413D" w:rsidRPr="006608AD" w:rsidRDefault="001D413D" w:rsidP="007B0FA0">
                  <w:pPr>
                    <w:rPr>
                      <w:snapToGrid w:val="0"/>
                      <w:sz w:val="22"/>
                      <w:szCs w:val="22"/>
                      <w:lang w:val="id-ID"/>
                    </w:rPr>
                  </w:pPr>
                  <w:r w:rsidRPr="006608AD">
                    <w:rPr>
                      <w:snapToGrid w:val="0"/>
                      <w:sz w:val="22"/>
                      <w:szCs w:val="22"/>
                      <w:lang w:val="id-ID"/>
                    </w:rPr>
                    <w:t>barang rusak pada saat pengiriman barang hingga barang diterima oleh Pejabat Penandatangan/</w:t>
                  </w:r>
                  <w:r w:rsidRPr="006608AD">
                    <w:rPr>
                      <w:snapToGrid w:val="0"/>
                      <w:sz w:val="22"/>
                      <w:szCs w:val="22"/>
                    </w:rPr>
                    <w:t xml:space="preserve"> </w:t>
                  </w:r>
                  <w:r w:rsidRPr="006608AD">
                    <w:rPr>
                      <w:snapToGrid w:val="0"/>
                      <w:sz w:val="22"/>
                      <w:szCs w:val="22"/>
                      <w:lang w:val="id-ID"/>
                    </w:rPr>
                    <w:t>Pengesahan Tanda Bukti Perjanjian; dan/</w:t>
                  </w:r>
                  <w:r w:rsidRPr="006608AD">
                    <w:rPr>
                      <w:snapToGrid w:val="0"/>
                      <w:sz w:val="22"/>
                      <w:szCs w:val="22"/>
                    </w:rPr>
                    <w:t xml:space="preserve"> </w:t>
                  </w:r>
                  <w:r w:rsidRPr="006608AD">
                    <w:rPr>
                      <w:snapToGrid w:val="0"/>
                      <w:sz w:val="22"/>
                      <w:szCs w:val="22"/>
                      <w:lang w:val="id-ID"/>
                    </w:rPr>
                    <w:t>atau</w:t>
                  </w:r>
                </w:p>
              </w:tc>
            </w:tr>
            <w:tr w:rsidR="001D413D" w:rsidRPr="006608AD" w14:paraId="2CD64245" w14:textId="77777777" w:rsidTr="007B0FA0">
              <w:tc>
                <w:tcPr>
                  <w:tcW w:w="567" w:type="dxa"/>
                </w:tcPr>
                <w:p w14:paraId="2F908D04" w14:textId="77777777" w:rsidR="001D413D" w:rsidRPr="006608AD" w:rsidRDefault="001D413D" w:rsidP="007B0FA0">
                  <w:pPr>
                    <w:rPr>
                      <w:snapToGrid w:val="0"/>
                      <w:sz w:val="22"/>
                      <w:szCs w:val="22"/>
                      <w:lang w:val="id-ID"/>
                    </w:rPr>
                  </w:pPr>
                  <w:r w:rsidRPr="006608AD">
                    <w:rPr>
                      <w:snapToGrid w:val="0"/>
                      <w:sz w:val="22"/>
                      <w:szCs w:val="22"/>
                      <w:lang w:val="id-ID"/>
                    </w:rPr>
                    <w:t>c.3</w:t>
                  </w:r>
                </w:p>
              </w:tc>
              <w:tc>
                <w:tcPr>
                  <w:tcW w:w="7229" w:type="dxa"/>
                </w:tcPr>
                <w:p w14:paraId="577E8C39" w14:textId="77777777" w:rsidR="001D413D" w:rsidRPr="006608AD" w:rsidRDefault="001D413D" w:rsidP="007B0FA0">
                  <w:pPr>
                    <w:rPr>
                      <w:snapToGrid w:val="0"/>
                      <w:sz w:val="22"/>
                      <w:szCs w:val="22"/>
                      <w:lang w:val="id-ID"/>
                    </w:rPr>
                  </w:pPr>
                  <w:r w:rsidRPr="006608AD">
                    <w:rPr>
                      <w:snapToGrid w:val="0"/>
                      <w:sz w:val="22"/>
                      <w:szCs w:val="22"/>
                      <w:lang w:val="id-ID"/>
                    </w:rPr>
                    <w:t>barang yang diterima tidak sesuai dengan spesifikasi barang sebagaimana tercantum pada SP ini.</w:t>
                  </w:r>
                </w:p>
              </w:tc>
            </w:tr>
          </w:tbl>
          <w:p w14:paraId="32B9298F" w14:textId="77777777" w:rsidR="001D413D" w:rsidRPr="006608AD" w:rsidRDefault="001D413D" w:rsidP="001D413D">
            <w:pPr>
              <w:pStyle w:val="ListParagraph"/>
              <w:numPr>
                <w:ilvl w:val="0"/>
                <w:numId w:val="10"/>
              </w:numPr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sv-SE"/>
              </w:rPr>
              <w:t>Mendapatkan layanan tambahan yang diperjanjikan seperti instalasi dan testing;</w:t>
            </w:r>
          </w:p>
          <w:p w14:paraId="047C1A49" w14:textId="77777777" w:rsidR="001D413D" w:rsidRPr="006608AD" w:rsidRDefault="001D413D" w:rsidP="001D413D">
            <w:pPr>
              <w:pStyle w:val="ListParagraph"/>
              <w:numPr>
                <w:ilvl w:val="0"/>
                <w:numId w:val="10"/>
              </w:numPr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Mendapatkan layanan purnajual sesuai dengan ketentuan garansi masing-masing barang.</w:t>
            </w:r>
          </w:p>
          <w:p w14:paraId="28091300" w14:textId="77777777" w:rsidR="001D413D" w:rsidRPr="006608AD" w:rsidRDefault="001D413D" w:rsidP="001D413D">
            <w:pPr>
              <w:pStyle w:val="ListParagraph"/>
              <w:numPr>
                <w:ilvl w:val="0"/>
                <w:numId w:val="9"/>
              </w:numPr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Pejabat Penandatangan/Pengesahan Tanda Bukti Perjanjian memiliki kewajiban</w:t>
            </w:r>
            <w:r w:rsidRPr="006608AD">
              <w:rPr>
                <w:snapToGrid w:val="0"/>
                <w:sz w:val="22"/>
                <w:szCs w:val="22"/>
              </w:rPr>
              <w:t xml:space="preserve">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:</w:t>
            </w:r>
          </w:p>
          <w:p w14:paraId="7F2AAE7A" w14:textId="77777777" w:rsidR="001D413D" w:rsidRPr="006608AD" w:rsidRDefault="001D413D" w:rsidP="001D413D">
            <w:pPr>
              <w:pStyle w:val="ListParagraph"/>
              <w:numPr>
                <w:ilvl w:val="0"/>
                <w:numId w:val="11"/>
              </w:numPr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melakukan pembayaran sesuai dengan total harga yang tercantum di dalam SP ini; dan</w:t>
            </w:r>
          </w:p>
          <w:p w14:paraId="23748977" w14:textId="77777777" w:rsidR="001D413D" w:rsidRPr="006608AD" w:rsidRDefault="001D413D" w:rsidP="001D413D">
            <w:pPr>
              <w:pStyle w:val="ListParagraph"/>
              <w:numPr>
                <w:ilvl w:val="0"/>
                <w:numId w:val="11"/>
              </w:numPr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memeriksa kualitas dan kuantitas barang</w:t>
            </w:r>
            <w:r w:rsidRPr="006608AD">
              <w:rPr>
                <w:snapToGrid w:val="0"/>
                <w:sz w:val="22"/>
                <w:szCs w:val="22"/>
              </w:rPr>
              <w:t>;</w:t>
            </w:r>
          </w:p>
          <w:p w14:paraId="48CA598B" w14:textId="77777777" w:rsidR="001D413D" w:rsidRPr="006608AD" w:rsidRDefault="001D413D" w:rsidP="001D413D">
            <w:pPr>
              <w:pStyle w:val="ListParagraph"/>
              <w:numPr>
                <w:ilvl w:val="0"/>
                <w:numId w:val="10"/>
              </w:numPr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</w:rPr>
              <w:t xml:space="preserve">memastikan layanan tambahan telah dilaksanakan oleh penyedia </w:t>
            </w:r>
            <w:r w:rsidRPr="006608AD">
              <w:rPr>
                <w:sz w:val="22"/>
                <w:szCs w:val="22"/>
              </w:rPr>
              <w:t>seperti instalasi, testing, dan pelatihan (apabila ada)</w:t>
            </w:r>
          </w:p>
          <w:p w14:paraId="15DA15FF" w14:textId="77777777" w:rsidR="001D413D" w:rsidRPr="006608AD" w:rsidRDefault="001D413D" w:rsidP="001D413D">
            <w:pPr>
              <w:pStyle w:val="ListParagraph"/>
              <w:numPr>
                <w:ilvl w:val="0"/>
                <w:numId w:val="4"/>
              </w:numPr>
              <w:ind w:left="426" w:hanging="426"/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sv-SE"/>
              </w:rPr>
              <w:lastRenderedPageBreak/>
              <w:t>Waktu Pengiriman Barang</w:t>
            </w:r>
          </w:p>
          <w:p w14:paraId="6A8A8BB6" w14:textId="7C68DD7B" w:rsidR="001D413D" w:rsidRPr="00780192" w:rsidRDefault="001D413D" w:rsidP="007B0FA0">
            <w:pPr>
              <w:pStyle w:val="ListParagraph"/>
              <w:ind w:left="426"/>
              <w:rPr>
                <w:snapToGrid w:val="0"/>
                <w:sz w:val="22"/>
                <w:szCs w:val="22"/>
                <w:lang w:val="sv-SE"/>
              </w:rPr>
            </w:pPr>
            <w:r w:rsidRPr="00780192">
              <w:rPr>
                <w:sz w:val="22"/>
                <w:szCs w:val="22"/>
              </w:rPr>
              <w:t xml:space="preserve">Penyedia mengirimkan barang dan melaksanakan layanan sesuai spesifikasi dalam SP ini selambat-lambatnya pada </w:t>
            </w:r>
            <w:r w:rsidR="0057273F" w:rsidRPr="00780192">
              <w:rPr>
                <w:sz w:val="22"/>
                <w:szCs w:val="22"/>
              </w:rPr>
              <w:t>{</w:t>
            </w:r>
            <w:r w:rsidR="0057273F" w:rsidRPr="00780192">
              <w:rPr>
                <w:color w:val="000000"/>
                <w:sz w:val="22"/>
                <w:szCs w:val="22"/>
                <w:shd w:val="clear" w:color="auto" w:fill="FFFFFF"/>
              </w:rPr>
              <w:t>tanggal_tersedia}</w:t>
            </w:r>
            <w:r w:rsidRPr="00780192">
              <w:rPr>
                <w:snapToGrid w:val="0"/>
                <w:sz w:val="22"/>
                <w:szCs w:val="22"/>
                <w:lang w:val="id-ID"/>
              </w:rPr>
              <w:t xml:space="preserve"> </w:t>
            </w:r>
            <w:r w:rsidRPr="00780192">
              <w:rPr>
                <w:sz w:val="22"/>
                <w:szCs w:val="22"/>
              </w:rPr>
              <w:t>sejak SP ini diterima oleh Penyedia.</w:t>
            </w:r>
          </w:p>
          <w:p w14:paraId="601EA82C" w14:textId="77777777" w:rsidR="001D413D" w:rsidRPr="00780192" w:rsidRDefault="001D413D" w:rsidP="001D413D">
            <w:pPr>
              <w:pStyle w:val="ListParagraph"/>
              <w:numPr>
                <w:ilvl w:val="0"/>
                <w:numId w:val="4"/>
              </w:numPr>
              <w:ind w:left="426" w:hanging="426"/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780192">
              <w:rPr>
                <w:snapToGrid w:val="0"/>
                <w:sz w:val="22"/>
                <w:szCs w:val="22"/>
                <w:lang w:val="id-ID"/>
              </w:rPr>
              <w:t>Alamat Pengiriman Barang</w:t>
            </w:r>
          </w:p>
          <w:p w14:paraId="13267EC6" w14:textId="77777777" w:rsidR="001D413D" w:rsidRPr="00780192" w:rsidRDefault="001D413D" w:rsidP="007B0FA0">
            <w:pPr>
              <w:pStyle w:val="ListParagraph"/>
              <w:ind w:left="426"/>
              <w:rPr>
                <w:snapToGrid w:val="0"/>
                <w:sz w:val="22"/>
                <w:szCs w:val="22"/>
                <w:lang w:val="id-ID"/>
              </w:rPr>
            </w:pPr>
            <w:r w:rsidRPr="00780192">
              <w:rPr>
                <w:snapToGrid w:val="0"/>
                <w:sz w:val="22"/>
                <w:szCs w:val="22"/>
                <w:lang w:val="id-ID"/>
              </w:rPr>
              <w:t>Penyedia mengirimkan barang ke alamat sebagai berikut:</w:t>
            </w:r>
          </w:p>
          <w:p w14:paraId="46DA1CCA" w14:textId="77777777" w:rsidR="001D413D" w:rsidRPr="00780192" w:rsidRDefault="001D413D" w:rsidP="007B0FA0">
            <w:pPr>
              <w:pStyle w:val="ListParagraph"/>
              <w:ind w:left="426"/>
              <w:rPr>
                <w:snapToGrid w:val="0"/>
                <w:sz w:val="22"/>
                <w:szCs w:val="22"/>
              </w:rPr>
            </w:pPr>
            <w:r w:rsidRPr="00780192">
              <w:rPr>
                <w:sz w:val="22"/>
                <w:szCs w:val="22"/>
              </w:rPr>
              <w:t>Jl. Sultan Agung No. 32 Pasuruan - Kota Pasuruan - Jawa Timur</w:t>
            </w:r>
          </w:p>
          <w:p w14:paraId="388F4754" w14:textId="77777777" w:rsidR="001D413D" w:rsidRPr="00780192" w:rsidRDefault="001D413D" w:rsidP="001D413D">
            <w:pPr>
              <w:pStyle w:val="ListParagraph"/>
              <w:numPr>
                <w:ilvl w:val="0"/>
                <w:numId w:val="4"/>
              </w:numPr>
              <w:ind w:left="426" w:hanging="426"/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780192">
              <w:rPr>
                <w:snapToGrid w:val="0"/>
                <w:sz w:val="22"/>
                <w:szCs w:val="22"/>
                <w:lang w:val="id-ID"/>
              </w:rPr>
              <w:t>Tanggal Barang Diterima</w:t>
            </w:r>
          </w:p>
          <w:p w14:paraId="6BB0221A" w14:textId="1CC56D48" w:rsidR="001D413D" w:rsidRPr="00780192" w:rsidRDefault="001D413D" w:rsidP="007B0FA0">
            <w:pPr>
              <w:pStyle w:val="ListParagraph"/>
              <w:ind w:left="426"/>
              <w:rPr>
                <w:snapToGrid w:val="0"/>
                <w:sz w:val="22"/>
                <w:szCs w:val="22"/>
              </w:rPr>
            </w:pPr>
            <w:r w:rsidRPr="00780192">
              <w:rPr>
                <w:sz w:val="22"/>
                <w:szCs w:val="22"/>
              </w:rPr>
              <w:t xml:space="preserve">Barang diterima pada </w:t>
            </w:r>
            <w:r w:rsidR="0057273F" w:rsidRPr="00780192">
              <w:rPr>
                <w:sz w:val="22"/>
                <w:szCs w:val="22"/>
              </w:rPr>
              <w:t>{</w:t>
            </w:r>
            <w:r w:rsidR="0057273F" w:rsidRPr="00780192">
              <w:rPr>
                <w:color w:val="000000"/>
                <w:sz w:val="22"/>
                <w:szCs w:val="22"/>
                <w:shd w:val="clear" w:color="auto" w:fill="FFFFFF"/>
              </w:rPr>
              <w:t>tanggal_tersedia}</w:t>
            </w:r>
            <w:r w:rsidRPr="00780192">
              <w:rPr>
                <w:snapToGrid w:val="0"/>
                <w:sz w:val="22"/>
                <w:szCs w:val="22"/>
              </w:rPr>
              <w:t>.</w:t>
            </w:r>
          </w:p>
          <w:p w14:paraId="5F192F50" w14:textId="77777777" w:rsidR="001D413D" w:rsidRPr="00780192" w:rsidRDefault="001D413D" w:rsidP="001D413D">
            <w:pPr>
              <w:pStyle w:val="ListParagraph"/>
              <w:numPr>
                <w:ilvl w:val="0"/>
                <w:numId w:val="4"/>
              </w:numPr>
              <w:ind w:left="426" w:hanging="426"/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780192">
              <w:rPr>
                <w:snapToGrid w:val="0"/>
                <w:sz w:val="22"/>
                <w:szCs w:val="22"/>
                <w:lang w:val="sv-SE"/>
              </w:rPr>
              <w:t>Penerimaan, Pemeriksaan, dan Retur Barang</w:t>
            </w:r>
          </w:p>
          <w:p w14:paraId="6438F13E" w14:textId="77777777" w:rsidR="001D413D" w:rsidRPr="006608AD" w:rsidRDefault="001D413D" w:rsidP="001D413D">
            <w:pPr>
              <w:pStyle w:val="ListParagraph"/>
              <w:numPr>
                <w:ilvl w:val="0"/>
                <w:numId w:val="12"/>
              </w:numPr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780192">
              <w:rPr>
                <w:snapToGrid w:val="0"/>
                <w:sz w:val="22"/>
                <w:szCs w:val="22"/>
                <w:lang w:val="id-ID"/>
              </w:rPr>
              <w:t>Pejabat Penandatangan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/Pengesahan Tanda Bukti Perjanjian</w:t>
            </w:r>
            <w:r w:rsidRPr="006608AD">
              <w:rPr>
                <w:snapToGrid w:val="0"/>
                <w:sz w:val="22"/>
                <w:szCs w:val="22"/>
              </w:rPr>
              <w:t xml:space="preserve"> </w:t>
            </w:r>
            <w:r w:rsidRPr="006608AD">
              <w:rPr>
                <w:snapToGrid w:val="0"/>
                <w:sz w:val="22"/>
                <w:szCs w:val="22"/>
                <w:lang w:val="en-AU"/>
              </w:rPr>
              <w:t xml:space="preserve">melalui PPHP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menerima barang dan melakukan pemeriksaan barang berdasarkan ketentuan di dalam SP ini.</w:t>
            </w:r>
          </w:p>
          <w:p w14:paraId="778BC7EA" w14:textId="77777777" w:rsidR="001D413D" w:rsidRPr="006608AD" w:rsidRDefault="001D413D" w:rsidP="001D413D">
            <w:pPr>
              <w:pStyle w:val="ListParagraph"/>
              <w:numPr>
                <w:ilvl w:val="0"/>
                <w:numId w:val="12"/>
              </w:numPr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Dalam hal pada saat pemeriksaan barang, Pejabat Penandatangan/Pengesahan Tanda Bukti Perjanjian menemukan bahwa:</w:t>
            </w:r>
          </w:p>
          <w:tbl>
            <w:tblPr>
              <w:tblW w:w="7796" w:type="dxa"/>
              <w:tblInd w:w="771" w:type="dxa"/>
              <w:tblLook w:val="04A0" w:firstRow="1" w:lastRow="0" w:firstColumn="1" w:lastColumn="0" w:noHBand="0" w:noVBand="1"/>
            </w:tblPr>
            <w:tblGrid>
              <w:gridCol w:w="567"/>
              <w:gridCol w:w="7229"/>
            </w:tblGrid>
            <w:tr w:rsidR="001D413D" w:rsidRPr="006608AD" w14:paraId="3ADC8752" w14:textId="77777777" w:rsidTr="007B0FA0">
              <w:tc>
                <w:tcPr>
                  <w:tcW w:w="567" w:type="dxa"/>
                </w:tcPr>
                <w:p w14:paraId="48814788" w14:textId="77777777" w:rsidR="001D413D" w:rsidRPr="006608AD" w:rsidRDefault="001D413D" w:rsidP="007B0FA0">
                  <w:pPr>
                    <w:rPr>
                      <w:snapToGrid w:val="0"/>
                      <w:sz w:val="22"/>
                      <w:szCs w:val="22"/>
                      <w:lang w:val="id-ID"/>
                    </w:rPr>
                  </w:pPr>
                  <w:r w:rsidRPr="006608AD">
                    <w:rPr>
                      <w:snapToGrid w:val="0"/>
                      <w:sz w:val="22"/>
                      <w:szCs w:val="22"/>
                      <w:lang w:val="id-ID"/>
                    </w:rPr>
                    <w:t>b.1</w:t>
                  </w:r>
                </w:p>
              </w:tc>
              <w:tc>
                <w:tcPr>
                  <w:tcW w:w="7229" w:type="dxa"/>
                </w:tcPr>
                <w:p w14:paraId="22A1F90F" w14:textId="77777777" w:rsidR="001D413D" w:rsidRPr="006608AD" w:rsidRDefault="001D413D" w:rsidP="007B0FA0">
                  <w:pPr>
                    <w:rPr>
                      <w:snapToGrid w:val="0"/>
                      <w:sz w:val="22"/>
                      <w:szCs w:val="22"/>
                      <w:lang w:val="id-ID"/>
                    </w:rPr>
                  </w:pPr>
                  <w:r w:rsidRPr="006608AD">
                    <w:rPr>
                      <w:snapToGrid w:val="0"/>
                      <w:sz w:val="22"/>
                      <w:szCs w:val="22"/>
                      <w:lang w:val="id-ID"/>
                    </w:rPr>
                    <w:t>barang rusak akibat cacat produksi;</w:t>
                  </w:r>
                </w:p>
              </w:tc>
            </w:tr>
            <w:tr w:rsidR="001D413D" w:rsidRPr="006608AD" w14:paraId="57EAB030" w14:textId="77777777" w:rsidTr="007B0FA0">
              <w:tc>
                <w:tcPr>
                  <w:tcW w:w="567" w:type="dxa"/>
                </w:tcPr>
                <w:p w14:paraId="39402A95" w14:textId="77777777" w:rsidR="001D413D" w:rsidRPr="006608AD" w:rsidRDefault="001D413D" w:rsidP="007B0FA0">
                  <w:pPr>
                    <w:rPr>
                      <w:snapToGrid w:val="0"/>
                      <w:sz w:val="22"/>
                      <w:szCs w:val="22"/>
                      <w:lang w:val="id-ID"/>
                    </w:rPr>
                  </w:pPr>
                  <w:r w:rsidRPr="006608AD">
                    <w:rPr>
                      <w:snapToGrid w:val="0"/>
                      <w:sz w:val="22"/>
                      <w:szCs w:val="22"/>
                      <w:lang w:val="id-ID"/>
                    </w:rPr>
                    <w:t>b.2</w:t>
                  </w:r>
                </w:p>
              </w:tc>
              <w:tc>
                <w:tcPr>
                  <w:tcW w:w="7229" w:type="dxa"/>
                </w:tcPr>
                <w:p w14:paraId="6DAE6F24" w14:textId="77777777" w:rsidR="001D413D" w:rsidRPr="006608AD" w:rsidRDefault="001D413D" w:rsidP="007B0FA0">
                  <w:pPr>
                    <w:rPr>
                      <w:snapToGrid w:val="0"/>
                      <w:sz w:val="22"/>
                      <w:szCs w:val="22"/>
                      <w:lang w:val="id-ID"/>
                    </w:rPr>
                  </w:pPr>
                  <w:r w:rsidRPr="006608AD">
                    <w:rPr>
                      <w:snapToGrid w:val="0"/>
                      <w:sz w:val="22"/>
                      <w:szCs w:val="22"/>
                      <w:lang w:val="id-ID"/>
                    </w:rPr>
                    <w:t>barang rusak pada saat pengiriman barang hingga barang diterima oleh Pejabat Penandatangan/Pengesahan Tanda Bukti Perjanjian; dan/atau</w:t>
                  </w:r>
                </w:p>
              </w:tc>
            </w:tr>
            <w:tr w:rsidR="001D413D" w:rsidRPr="006608AD" w14:paraId="3B27A900" w14:textId="77777777" w:rsidTr="007B0FA0">
              <w:tc>
                <w:tcPr>
                  <w:tcW w:w="567" w:type="dxa"/>
                </w:tcPr>
                <w:p w14:paraId="617601DE" w14:textId="77777777" w:rsidR="001D413D" w:rsidRPr="006608AD" w:rsidRDefault="001D413D" w:rsidP="007B0FA0">
                  <w:pPr>
                    <w:rPr>
                      <w:snapToGrid w:val="0"/>
                      <w:sz w:val="22"/>
                      <w:szCs w:val="22"/>
                      <w:lang w:val="id-ID"/>
                    </w:rPr>
                  </w:pPr>
                  <w:r w:rsidRPr="006608AD">
                    <w:rPr>
                      <w:snapToGrid w:val="0"/>
                      <w:sz w:val="22"/>
                      <w:szCs w:val="22"/>
                      <w:lang w:val="id-ID"/>
                    </w:rPr>
                    <w:t>b.3</w:t>
                  </w:r>
                </w:p>
              </w:tc>
              <w:tc>
                <w:tcPr>
                  <w:tcW w:w="7229" w:type="dxa"/>
                </w:tcPr>
                <w:p w14:paraId="07329917" w14:textId="77777777" w:rsidR="001D413D" w:rsidRPr="006608AD" w:rsidRDefault="001D413D" w:rsidP="007B0FA0">
                  <w:pPr>
                    <w:rPr>
                      <w:snapToGrid w:val="0"/>
                      <w:sz w:val="22"/>
                      <w:szCs w:val="22"/>
                      <w:lang w:val="id-ID"/>
                    </w:rPr>
                  </w:pPr>
                  <w:r w:rsidRPr="006608AD">
                    <w:rPr>
                      <w:snapToGrid w:val="0"/>
                      <w:sz w:val="22"/>
                      <w:szCs w:val="22"/>
                      <w:lang w:val="id-ID"/>
                    </w:rPr>
                    <w:t>barang yang diterima tidak sesuai dengan spesifikasi barang sebagaimana tercantum pada SP ini.</w:t>
                  </w:r>
                </w:p>
              </w:tc>
            </w:tr>
          </w:tbl>
          <w:p w14:paraId="7B8B2DD4" w14:textId="77777777" w:rsidR="001D413D" w:rsidRPr="006608AD" w:rsidRDefault="001D413D" w:rsidP="007B0FA0">
            <w:pPr>
              <w:pStyle w:val="ListParagraph"/>
              <w:ind w:left="786"/>
              <w:rPr>
                <w:snapToGrid w:val="0"/>
                <w:sz w:val="22"/>
                <w:szCs w:val="22"/>
                <w:lang w:val="id-ID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Maka Pejabat Penandatangan/Pengesahan Tanda Bukti Perjanjian</w:t>
            </w:r>
            <w:r w:rsidRPr="006608AD">
              <w:rPr>
                <w:snapToGrid w:val="0"/>
                <w:sz w:val="22"/>
                <w:szCs w:val="22"/>
              </w:rPr>
              <w:t xml:space="preserve">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dapat menolak penerimaan barang dan menyampaikan pemberitahuan tertulis kepada Penyedia atas cacat mutu atau kerusakan barang tersebut.</w:t>
            </w:r>
          </w:p>
          <w:p w14:paraId="256A0D23" w14:textId="77777777" w:rsidR="001D413D" w:rsidRPr="006608AD" w:rsidRDefault="001D413D" w:rsidP="001D413D">
            <w:pPr>
              <w:pStyle w:val="ListParagraph"/>
              <w:numPr>
                <w:ilvl w:val="0"/>
                <w:numId w:val="12"/>
              </w:numPr>
              <w:contextualSpacing/>
              <w:rPr>
                <w:snapToGrid w:val="0"/>
                <w:sz w:val="22"/>
                <w:szCs w:val="22"/>
                <w:lang w:val="id-ID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 xml:space="preserve">Pejabat Penandatangan/Pengesahan Tanda Bukti Perjanjian dapat meminta Tim Teknis untuk melakukan pemeriksaan atau uji mutu terhadap barang yang diterima. </w:t>
            </w:r>
          </w:p>
          <w:p w14:paraId="7086B993" w14:textId="77777777" w:rsidR="001D413D" w:rsidRPr="006608AD" w:rsidRDefault="001D413D" w:rsidP="001D413D">
            <w:pPr>
              <w:pStyle w:val="ListParagraph"/>
              <w:numPr>
                <w:ilvl w:val="0"/>
                <w:numId w:val="12"/>
              </w:numPr>
              <w:ind w:hanging="425"/>
              <w:contextualSpacing/>
              <w:rPr>
                <w:snapToGrid w:val="0"/>
                <w:sz w:val="22"/>
                <w:szCs w:val="22"/>
                <w:lang w:val="id-ID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Pejabat Penandatangan/Pengesahan Tanda Bukti Perjanjian</w:t>
            </w:r>
            <w:r w:rsidRPr="006608AD">
              <w:rPr>
                <w:snapToGrid w:val="0"/>
                <w:sz w:val="22"/>
                <w:szCs w:val="22"/>
              </w:rPr>
              <w:t xml:space="preserve">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dapat memerintahkan Penyedia untuk menemukan dan mengungkapkan cacat mutu serta melakukan pengujian terhadap barang yang dianggap Pejabat Penandatangan/Pengesahan Tanda Bukti Perjanjian mengandung cacat mutu atau kerusakan.</w:t>
            </w:r>
          </w:p>
          <w:p w14:paraId="7B8A2FA4" w14:textId="77777777" w:rsidR="001D413D" w:rsidRPr="006608AD" w:rsidRDefault="001D413D" w:rsidP="001D413D">
            <w:pPr>
              <w:pStyle w:val="ListParagraph"/>
              <w:numPr>
                <w:ilvl w:val="0"/>
                <w:numId w:val="12"/>
              </w:numPr>
              <w:contextualSpacing/>
              <w:rPr>
                <w:snapToGrid w:val="0"/>
                <w:sz w:val="22"/>
                <w:szCs w:val="22"/>
                <w:lang w:val="id-ID"/>
              </w:rPr>
            </w:pPr>
            <w:r w:rsidRPr="006608AD">
              <w:rPr>
                <w:sz w:val="22"/>
                <w:szCs w:val="22"/>
              </w:rPr>
              <w:t>Penyedia bertanggungjawab atas cacat mutu atau kerusakan barang dengan memberikan penggantian barang selambat-lambatnya 14 (empat belas) hari kerja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 xml:space="preserve"> </w:t>
            </w:r>
          </w:p>
          <w:p w14:paraId="7F528E80" w14:textId="77777777" w:rsidR="001D413D" w:rsidRPr="006608AD" w:rsidRDefault="001D413D" w:rsidP="001D413D">
            <w:pPr>
              <w:pStyle w:val="ListParagraph"/>
              <w:numPr>
                <w:ilvl w:val="0"/>
                <w:numId w:val="4"/>
              </w:numPr>
              <w:ind w:left="426" w:hanging="426"/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sv-SE"/>
              </w:rPr>
              <w:t>Harga</w:t>
            </w:r>
          </w:p>
          <w:p w14:paraId="1D31C24F" w14:textId="77777777" w:rsidR="001D413D" w:rsidRPr="006608AD" w:rsidRDefault="001D413D" w:rsidP="001D413D">
            <w:pPr>
              <w:pStyle w:val="ListParagraph"/>
              <w:numPr>
                <w:ilvl w:val="0"/>
                <w:numId w:val="5"/>
              </w:numPr>
              <w:ind w:left="720"/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 xml:space="preserve">Pejabat Penandatangan/Pengesahan Tanda Bukti Perjanjian membayar kepada Penyedia atas pelaksanaan pekerjaan sebesar harga yang tercantum pada SP ini. </w:t>
            </w:r>
          </w:p>
          <w:p w14:paraId="18F80347" w14:textId="77777777" w:rsidR="001D413D" w:rsidRPr="006608AD" w:rsidRDefault="001D413D" w:rsidP="001D413D">
            <w:pPr>
              <w:pStyle w:val="ListParagraph"/>
              <w:numPr>
                <w:ilvl w:val="0"/>
                <w:numId w:val="5"/>
              </w:numPr>
              <w:ind w:left="720"/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Harga SP telah memperhitungkan keuntungan, pajak</w:t>
            </w:r>
            <w:r w:rsidRPr="006608AD">
              <w:rPr>
                <w:snapToGrid w:val="0"/>
                <w:sz w:val="22"/>
                <w:szCs w:val="22"/>
              </w:rPr>
              <w:t>, b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 xml:space="preserve">iaya </w:t>
            </w:r>
            <w:r w:rsidRPr="006608AD">
              <w:rPr>
                <w:i/>
                <w:snapToGrid w:val="0"/>
                <w:sz w:val="22"/>
                <w:szCs w:val="22"/>
                <w:lang w:val="id-ID"/>
              </w:rPr>
              <w:t>overhead</w:t>
            </w:r>
            <w:r w:rsidRPr="006608AD">
              <w:rPr>
                <w:snapToGrid w:val="0"/>
                <w:sz w:val="22"/>
                <w:szCs w:val="22"/>
              </w:rPr>
              <w:t xml:space="preserve">, biaya pengiriman,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 xml:space="preserve"> biaya asuransi</w:t>
            </w:r>
            <w:r w:rsidRPr="006608AD">
              <w:rPr>
                <w:snapToGrid w:val="0"/>
                <w:sz w:val="22"/>
                <w:szCs w:val="22"/>
              </w:rPr>
              <w:t>, biaya layanan tambahan dan biaya layanan purnajual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.</w:t>
            </w:r>
          </w:p>
          <w:p w14:paraId="7DA28591" w14:textId="77777777" w:rsidR="001D413D" w:rsidRPr="006608AD" w:rsidRDefault="001D413D" w:rsidP="001D413D">
            <w:pPr>
              <w:pStyle w:val="ListParagraph"/>
              <w:numPr>
                <w:ilvl w:val="0"/>
                <w:numId w:val="5"/>
              </w:numPr>
              <w:ind w:left="720"/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Rincian harga SP sesuai dengan rincian yang tercantum dalam daftar kuantitas dan harga.</w:t>
            </w:r>
          </w:p>
          <w:p w14:paraId="5EEB1684" w14:textId="77777777" w:rsidR="001D413D" w:rsidRPr="006608AD" w:rsidRDefault="001D413D" w:rsidP="001D413D">
            <w:pPr>
              <w:pStyle w:val="ListParagraph"/>
              <w:numPr>
                <w:ilvl w:val="0"/>
                <w:numId w:val="4"/>
              </w:numPr>
              <w:ind w:left="426" w:hanging="426"/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Perpajakan</w:t>
            </w:r>
          </w:p>
          <w:p w14:paraId="7BCBB61E" w14:textId="77777777" w:rsidR="001D413D" w:rsidRPr="006608AD" w:rsidRDefault="001D413D" w:rsidP="007B0FA0">
            <w:pPr>
              <w:pStyle w:val="ListParagraph"/>
              <w:ind w:left="426"/>
              <w:rPr>
                <w:sz w:val="22"/>
                <w:szCs w:val="22"/>
                <w:lang w:val="id-ID"/>
              </w:rPr>
            </w:pPr>
            <w:r w:rsidRPr="006608AD">
              <w:rPr>
                <w:sz w:val="22"/>
                <w:szCs w:val="22"/>
              </w:rPr>
              <w:t xml:space="preserve">Penyedia berkewajiban untuk membayar semua pajak, bea, retribusi, dan pungutan lain </w:t>
            </w:r>
            <w:r w:rsidRPr="006608AD">
              <w:rPr>
                <w:sz w:val="22"/>
                <w:szCs w:val="22"/>
                <w:lang w:val="id-ID"/>
              </w:rPr>
              <w:t xml:space="preserve">yang sah </w:t>
            </w:r>
            <w:r w:rsidRPr="006608AD">
              <w:rPr>
                <w:sz w:val="22"/>
                <w:szCs w:val="22"/>
              </w:rPr>
              <w:t xml:space="preserve">yang dibebankan oleh hukum yang berlaku atas pelaksanaan SP. Semua pengeluaran perpajakan ini dianggap telah termasuk dalam </w:t>
            </w:r>
            <w:r w:rsidRPr="006608AD">
              <w:rPr>
                <w:sz w:val="22"/>
                <w:szCs w:val="22"/>
                <w:lang w:val="id-ID"/>
              </w:rPr>
              <w:t>harga</w:t>
            </w:r>
            <w:r w:rsidRPr="006608AD">
              <w:rPr>
                <w:sz w:val="22"/>
                <w:szCs w:val="22"/>
              </w:rPr>
              <w:t xml:space="preserve"> SP.</w:t>
            </w:r>
          </w:p>
          <w:p w14:paraId="511699E1" w14:textId="77777777" w:rsidR="001D413D" w:rsidRPr="006608AD" w:rsidRDefault="001D413D" w:rsidP="001D413D">
            <w:pPr>
              <w:pStyle w:val="ListParagraph"/>
              <w:numPr>
                <w:ilvl w:val="0"/>
                <w:numId w:val="4"/>
              </w:numPr>
              <w:ind w:left="426" w:hanging="426"/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Pengalihan dan/atau sub</w:t>
            </w:r>
            <w:r w:rsidRPr="006608AD">
              <w:rPr>
                <w:snapToGrid w:val="0"/>
                <w:sz w:val="22"/>
                <w:szCs w:val="22"/>
              </w:rPr>
              <w:t xml:space="preserve">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kontrak</w:t>
            </w:r>
          </w:p>
          <w:p w14:paraId="6B1A25AD" w14:textId="77777777" w:rsidR="001D413D" w:rsidRPr="006608AD" w:rsidRDefault="001D413D" w:rsidP="001D413D">
            <w:pPr>
              <w:pStyle w:val="ListParagraph"/>
              <w:numPr>
                <w:ilvl w:val="1"/>
                <w:numId w:val="18"/>
              </w:numPr>
              <w:ind w:left="709" w:hanging="283"/>
              <w:rPr>
                <w:sz w:val="22"/>
                <w:szCs w:val="22"/>
                <w:lang w:val="id-ID"/>
              </w:rPr>
            </w:pPr>
            <w:r w:rsidRPr="006608AD">
              <w:rPr>
                <w:sz w:val="22"/>
                <w:szCs w:val="22"/>
                <w:lang w:val="id-ID"/>
              </w:rPr>
              <w:t xml:space="preserve">Pengalihan </w:t>
            </w:r>
            <w:r w:rsidRPr="006608AD">
              <w:rPr>
                <w:sz w:val="22"/>
                <w:szCs w:val="22"/>
                <w:lang w:val="sv-SE"/>
              </w:rPr>
              <w:t>seluruh</w:t>
            </w:r>
            <w:r w:rsidRPr="006608AD">
              <w:rPr>
                <w:sz w:val="22"/>
                <w:szCs w:val="22"/>
                <w:lang w:val="id-ID"/>
              </w:rPr>
              <w:t xml:space="preserve"> Kontrak hanya diperbolehkan dalam hal terdapat pergantian nama Penyedia, baik sebagai akibat peleburan (</w:t>
            </w:r>
            <w:r w:rsidRPr="006608AD">
              <w:rPr>
                <w:i/>
                <w:sz w:val="22"/>
                <w:szCs w:val="22"/>
                <w:lang w:val="id-ID"/>
              </w:rPr>
              <w:t>merger</w:t>
            </w:r>
            <w:r w:rsidRPr="006608AD">
              <w:rPr>
                <w:sz w:val="22"/>
                <w:szCs w:val="22"/>
                <w:lang w:val="id-ID"/>
              </w:rPr>
              <w:t>), konsolidasi, atau pemisahan.</w:t>
            </w:r>
          </w:p>
          <w:p w14:paraId="65244EFD" w14:textId="77777777" w:rsidR="001D413D" w:rsidRPr="006608AD" w:rsidRDefault="001D413D" w:rsidP="001D413D">
            <w:pPr>
              <w:pStyle w:val="ListParagraph"/>
              <w:numPr>
                <w:ilvl w:val="1"/>
                <w:numId w:val="18"/>
              </w:numPr>
              <w:ind w:left="709" w:hanging="283"/>
              <w:rPr>
                <w:sz w:val="22"/>
                <w:szCs w:val="22"/>
                <w:lang w:val="id-ID"/>
              </w:rPr>
            </w:pPr>
            <w:r w:rsidRPr="006608AD">
              <w:rPr>
                <w:sz w:val="22"/>
                <w:szCs w:val="22"/>
                <w:lang w:val="id-ID"/>
              </w:rPr>
              <w:t>Pengalihan sebagian pelaksanaan Kontrak dilakukan dengan ketentuan sebagai berikut:</w:t>
            </w:r>
          </w:p>
          <w:p w14:paraId="3CF7248A" w14:textId="77777777" w:rsidR="001D413D" w:rsidRPr="006608AD" w:rsidRDefault="001D413D" w:rsidP="001D413D">
            <w:pPr>
              <w:pStyle w:val="ListParagraph"/>
              <w:numPr>
                <w:ilvl w:val="0"/>
                <w:numId w:val="19"/>
              </w:numPr>
              <w:ind w:left="993" w:hanging="284"/>
              <w:contextualSpacing/>
              <w:rPr>
                <w:sz w:val="22"/>
                <w:szCs w:val="22"/>
                <w:lang w:val="id-ID"/>
              </w:rPr>
            </w:pPr>
            <w:r w:rsidRPr="006608AD">
              <w:rPr>
                <w:sz w:val="22"/>
                <w:szCs w:val="22"/>
                <w:lang w:val="id-ID"/>
              </w:rPr>
              <w:t>Pengalihan sebagian pelaksanaan Kontrak untuk barang/jasa yang bersifat standar dilakukan untuk pekerjaan seperti pengiriman barang (distribusi barang) dari Penyedia kepada Kementerian/</w:t>
            </w:r>
            <w:r w:rsidRPr="006608AD">
              <w:rPr>
                <w:sz w:val="22"/>
                <w:szCs w:val="22"/>
              </w:rPr>
              <w:t xml:space="preserve"> </w:t>
            </w:r>
            <w:r w:rsidRPr="006608AD">
              <w:rPr>
                <w:sz w:val="22"/>
                <w:szCs w:val="22"/>
                <w:lang w:val="id-ID"/>
              </w:rPr>
              <w:t>Lembaga/</w:t>
            </w:r>
            <w:r w:rsidRPr="006608AD">
              <w:rPr>
                <w:sz w:val="22"/>
                <w:szCs w:val="22"/>
              </w:rPr>
              <w:t xml:space="preserve"> </w:t>
            </w:r>
            <w:r w:rsidRPr="006608AD">
              <w:rPr>
                <w:sz w:val="22"/>
                <w:szCs w:val="22"/>
                <w:lang w:val="id-ID"/>
              </w:rPr>
              <w:t>Satuan Kerja Perangkat Daerah/</w:t>
            </w:r>
            <w:r w:rsidRPr="006608AD">
              <w:rPr>
                <w:sz w:val="22"/>
                <w:szCs w:val="22"/>
              </w:rPr>
              <w:t xml:space="preserve"> </w:t>
            </w:r>
            <w:r w:rsidRPr="006608AD">
              <w:rPr>
                <w:sz w:val="22"/>
                <w:szCs w:val="22"/>
                <w:lang w:val="id-ID"/>
              </w:rPr>
              <w:t>Institusi; dan</w:t>
            </w:r>
          </w:p>
          <w:p w14:paraId="704199CC" w14:textId="77777777" w:rsidR="001D413D" w:rsidRPr="006608AD" w:rsidRDefault="001D413D" w:rsidP="001D413D">
            <w:pPr>
              <w:pStyle w:val="ListParagraph"/>
              <w:numPr>
                <w:ilvl w:val="0"/>
                <w:numId w:val="19"/>
              </w:numPr>
              <w:ind w:left="993" w:hanging="284"/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z w:val="22"/>
                <w:szCs w:val="22"/>
                <w:lang w:val="id-ID"/>
              </w:rPr>
              <w:t>Pengalihan sebagian pelaksanaan Kontrak dapat dilakukan untuk barang/jasa yang bersifat tidak standar misalnya untuk pekerjaan konstruksi</w:t>
            </w:r>
            <w:r w:rsidRPr="006608AD">
              <w:rPr>
                <w:sz w:val="22"/>
                <w:szCs w:val="22"/>
              </w:rPr>
              <w:t xml:space="preserve"> (minor), </w:t>
            </w:r>
            <w:r w:rsidRPr="006608AD">
              <w:rPr>
                <w:sz w:val="22"/>
                <w:szCs w:val="22"/>
                <w:lang w:val="id-ID"/>
              </w:rPr>
              <w:t>pengadaan ambulans, ready mix, hot mix dan lain sebagainya.</w:t>
            </w:r>
          </w:p>
          <w:p w14:paraId="1FB614E2" w14:textId="77777777" w:rsidR="001D413D" w:rsidRPr="006608AD" w:rsidRDefault="001D413D" w:rsidP="001D413D">
            <w:pPr>
              <w:pStyle w:val="ListParagraph"/>
              <w:numPr>
                <w:ilvl w:val="0"/>
                <w:numId w:val="4"/>
              </w:numPr>
              <w:ind w:left="426" w:hanging="426"/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Perubahan SP</w:t>
            </w:r>
          </w:p>
          <w:p w14:paraId="274BD9A0" w14:textId="77777777" w:rsidR="001D413D" w:rsidRPr="006608AD" w:rsidRDefault="001D413D" w:rsidP="001D413D">
            <w:pPr>
              <w:pStyle w:val="ListParagraph"/>
              <w:numPr>
                <w:ilvl w:val="0"/>
                <w:numId w:val="13"/>
              </w:numPr>
              <w:ind w:left="709" w:hanging="283"/>
              <w:contextualSpacing/>
              <w:rPr>
                <w:snapToGrid w:val="0"/>
                <w:sz w:val="22"/>
                <w:szCs w:val="22"/>
                <w:lang w:val="id-ID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SP hanya dapat diubah melalui adendum SP.</w:t>
            </w:r>
          </w:p>
          <w:p w14:paraId="23E89975" w14:textId="77777777" w:rsidR="001D413D" w:rsidRPr="006608AD" w:rsidRDefault="001D413D" w:rsidP="001D413D">
            <w:pPr>
              <w:pStyle w:val="ListParagraph"/>
              <w:numPr>
                <w:ilvl w:val="0"/>
                <w:numId w:val="13"/>
              </w:numPr>
              <w:ind w:left="709" w:hanging="283"/>
              <w:contextualSpacing/>
              <w:rPr>
                <w:snapToGrid w:val="0"/>
                <w:sz w:val="22"/>
                <w:szCs w:val="22"/>
                <w:lang w:val="id-ID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Perubahan SP dapat dilakukan apabila disetujui oleh para pihak</w:t>
            </w:r>
            <w:r w:rsidRPr="006608AD">
              <w:rPr>
                <w:snapToGrid w:val="0"/>
                <w:sz w:val="22"/>
                <w:szCs w:val="22"/>
              </w:rPr>
              <w:t xml:space="preserve">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dalam hal terjadi</w:t>
            </w:r>
            <w:r w:rsidRPr="006608AD">
              <w:rPr>
                <w:snapToGrid w:val="0"/>
                <w:sz w:val="22"/>
                <w:szCs w:val="22"/>
              </w:rPr>
              <w:t xml:space="preserve">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perubahan jadwal pengiriman barang atas permintaan Pejabat Penandatangan/</w:t>
            </w:r>
            <w:r w:rsidRPr="006608AD">
              <w:rPr>
                <w:snapToGrid w:val="0"/>
                <w:sz w:val="22"/>
                <w:szCs w:val="22"/>
              </w:rPr>
              <w:t xml:space="preserve">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Pengesahan Tanda Bukti Perjanjian atau permohonan Penyedia yang disepakati oleh Pejabat Penandatangan/</w:t>
            </w:r>
            <w:r w:rsidRPr="006608AD">
              <w:rPr>
                <w:snapToGrid w:val="0"/>
                <w:sz w:val="22"/>
                <w:szCs w:val="22"/>
              </w:rPr>
              <w:t xml:space="preserve">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 xml:space="preserve">Pengesahan Tanda Bukti Perjanjian. </w:t>
            </w:r>
          </w:p>
          <w:p w14:paraId="2D53D82D" w14:textId="77777777" w:rsidR="001D413D" w:rsidRPr="006608AD" w:rsidRDefault="001D413D" w:rsidP="001D413D">
            <w:pPr>
              <w:pStyle w:val="ListParagraph"/>
              <w:numPr>
                <w:ilvl w:val="0"/>
                <w:numId w:val="4"/>
              </w:numPr>
              <w:ind w:left="426" w:hanging="426"/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Peristiwa Kompensasi</w:t>
            </w:r>
          </w:p>
          <w:p w14:paraId="0498F272" w14:textId="77777777" w:rsidR="001D413D" w:rsidRPr="006608AD" w:rsidRDefault="001D413D" w:rsidP="001D413D">
            <w:pPr>
              <w:pStyle w:val="ListParagraph"/>
              <w:numPr>
                <w:ilvl w:val="0"/>
                <w:numId w:val="25"/>
              </w:numPr>
              <w:ind w:left="709" w:right="123" w:hanging="283"/>
              <w:contextualSpacing/>
              <w:rPr>
                <w:sz w:val="22"/>
                <w:szCs w:val="22"/>
                <w:lang w:val="fi-FI"/>
              </w:rPr>
            </w:pPr>
            <w:r w:rsidRPr="006608AD">
              <w:rPr>
                <w:sz w:val="22"/>
                <w:szCs w:val="22"/>
              </w:rPr>
              <w:t>Peristiwa Kompensasi dapat diberikan kepada penyedia dalam hal Pejabat Penandatangan/Pengesahan Tanda Bukti Perjanjian terlambat melakukan pembayaran prestasi pekerjaan kepada Penyedi</w:t>
            </w:r>
            <w:r w:rsidRPr="006608AD">
              <w:rPr>
                <w:sz w:val="22"/>
                <w:szCs w:val="22"/>
                <w:lang w:val="id-ID"/>
              </w:rPr>
              <w:t>a</w:t>
            </w:r>
            <w:r w:rsidRPr="006608AD">
              <w:rPr>
                <w:sz w:val="22"/>
                <w:szCs w:val="22"/>
                <w:lang w:val="sv-SE"/>
              </w:rPr>
              <w:t>.</w:t>
            </w:r>
          </w:p>
          <w:p w14:paraId="7A99A673" w14:textId="77777777" w:rsidR="001D413D" w:rsidRPr="006608AD" w:rsidRDefault="001D413D" w:rsidP="001D413D">
            <w:pPr>
              <w:pStyle w:val="ListParagraph"/>
              <w:numPr>
                <w:ilvl w:val="0"/>
                <w:numId w:val="25"/>
              </w:numPr>
              <w:ind w:left="709" w:right="123" w:hanging="283"/>
              <w:contextualSpacing/>
              <w:rPr>
                <w:sz w:val="22"/>
                <w:szCs w:val="22"/>
                <w:lang w:val="fi-FI"/>
              </w:rPr>
            </w:pPr>
            <w:r w:rsidRPr="006608AD">
              <w:rPr>
                <w:sz w:val="22"/>
                <w:szCs w:val="22"/>
              </w:rPr>
              <w:t>Pejabat Penandatangan/Pengesahan Tanda Bukti Perjanjian dikenakan ganti rugi atas keterlambatan pembayaran sebesar</w:t>
            </w:r>
            <w:r w:rsidRPr="006608AD">
              <w:rPr>
                <w:sz w:val="22"/>
                <w:szCs w:val="22"/>
                <w:lang w:val="id-ID"/>
              </w:rPr>
              <w:t>.</w:t>
            </w:r>
          </w:p>
          <w:p w14:paraId="73937BF7" w14:textId="77777777" w:rsidR="001D413D" w:rsidRPr="006608AD" w:rsidRDefault="001D413D" w:rsidP="001D413D">
            <w:pPr>
              <w:pStyle w:val="ListParagraph"/>
              <w:numPr>
                <w:ilvl w:val="0"/>
                <w:numId w:val="4"/>
              </w:numPr>
              <w:ind w:left="426" w:hanging="426"/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Hak Atas Kekayaan Intelektual</w:t>
            </w:r>
          </w:p>
          <w:p w14:paraId="7C07AC09" w14:textId="77777777" w:rsidR="001D413D" w:rsidRPr="006608AD" w:rsidRDefault="001D413D" w:rsidP="001D413D">
            <w:pPr>
              <w:pStyle w:val="ListParagraph"/>
              <w:numPr>
                <w:ilvl w:val="0"/>
                <w:numId w:val="14"/>
              </w:numPr>
              <w:ind w:left="709" w:hanging="283"/>
              <w:contextualSpacing/>
              <w:rPr>
                <w:sz w:val="22"/>
                <w:szCs w:val="22"/>
                <w:lang w:val="id-ID"/>
              </w:rPr>
            </w:pPr>
            <w:r w:rsidRPr="006608AD">
              <w:rPr>
                <w:sz w:val="22"/>
                <w:szCs w:val="22"/>
                <w:lang w:val="id-ID"/>
              </w:rPr>
              <w:t xml:space="preserve">Penyedia berkewajiban untuk memastikan bahwa barang yang dikirimkan/dipasok tidak melanggar Hak Atas Kekayaan Intelektual (HAKI) pihak manapun dan dalam bentuk apapun. </w:t>
            </w:r>
          </w:p>
          <w:p w14:paraId="4D5FD878" w14:textId="77777777" w:rsidR="001D413D" w:rsidRPr="006608AD" w:rsidRDefault="001D413D" w:rsidP="001D413D">
            <w:pPr>
              <w:pStyle w:val="ListParagraph"/>
              <w:numPr>
                <w:ilvl w:val="0"/>
                <w:numId w:val="14"/>
              </w:numPr>
              <w:ind w:left="709" w:hanging="283"/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z w:val="22"/>
                <w:szCs w:val="22"/>
                <w:lang w:val="id-ID"/>
              </w:rPr>
              <w:t xml:space="preserve">Penyedia berkewajiban untuk menanggung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 xml:space="preserve">Pejabat </w:t>
            </w:r>
            <w:r w:rsidRPr="006608AD">
              <w:rPr>
                <w:snapToGrid w:val="0"/>
                <w:sz w:val="22"/>
                <w:szCs w:val="22"/>
              </w:rPr>
              <w:t>PembuatKomitmen</w:t>
            </w:r>
            <w:r w:rsidRPr="006608AD">
              <w:rPr>
                <w:sz w:val="22"/>
                <w:szCs w:val="22"/>
                <w:lang w:val="id-ID"/>
              </w:rPr>
              <w:t xml:space="preserve"> dari atau atas semua tuntutan, tanggung jawab, kewajiban, kehilangan, kerugian, denda, gugatan atau tuntutan hukum, proses pemeriksaan hukum, dan biaya yang dikenakan terhadap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Pejabat Penandatangan/Pengesahan Tanda Bukti Perjanjian</w:t>
            </w:r>
            <w:r w:rsidRPr="006608AD">
              <w:rPr>
                <w:sz w:val="22"/>
                <w:szCs w:val="22"/>
                <w:lang w:val="id-ID"/>
              </w:rPr>
              <w:t xml:space="preserve"> sehubungan dengan klaim atas pelanggaran HAKI, termasuk pelanggaran hak cipta, merek dagang, hak paten, dan bentuk HAKI lainnya yang dilakukan atau diduga dilakukan oleh Penyedia.</w:t>
            </w:r>
          </w:p>
          <w:p w14:paraId="71004F87" w14:textId="77777777" w:rsidR="001D413D" w:rsidRPr="006608AD" w:rsidRDefault="001D413D" w:rsidP="001D413D">
            <w:pPr>
              <w:pStyle w:val="ListParagraph"/>
              <w:numPr>
                <w:ilvl w:val="0"/>
                <w:numId w:val="4"/>
              </w:numPr>
              <w:ind w:left="426" w:hanging="426"/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Jaminan Bebas Cacat Mutu/Garansi</w:t>
            </w:r>
          </w:p>
          <w:p w14:paraId="33F7E960" w14:textId="77777777" w:rsidR="001D413D" w:rsidRPr="006608AD" w:rsidRDefault="001D413D" w:rsidP="001D413D">
            <w:pPr>
              <w:numPr>
                <w:ilvl w:val="4"/>
                <w:numId w:val="3"/>
              </w:numPr>
              <w:tabs>
                <w:tab w:val="clear" w:pos="984"/>
                <w:tab w:val="num" w:pos="709"/>
              </w:tabs>
              <w:ind w:left="709" w:right="123" w:hanging="283"/>
              <w:jc w:val="both"/>
              <w:rPr>
                <w:sz w:val="22"/>
                <w:szCs w:val="22"/>
                <w:lang w:val="id-ID"/>
              </w:rPr>
            </w:pPr>
            <w:r w:rsidRPr="006608AD">
              <w:rPr>
                <w:sz w:val="22"/>
                <w:szCs w:val="22"/>
                <w:lang w:val="id-ID"/>
              </w:rPr>
              <w:lastRenderedPageBreak/>
              <w:t xml:space="preserve">Penyedia dengan jaminan pabrikan dari produsen pabrikan (jika ada) berkewajiban untuk menjamin bahwa selama penggunaan secara wajar oleh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Pejabat Penandatangan/</w:t>
            </w:r>
            <w:r w:rsidRPr="006608AD">
              <w:rPr>
                <w:snapToGrid w:val="0"/>
                <w:sz w:val="22"/>
                <w:szCs w:val="22"/>
              </w:rPr>
              <w:t xml:space="preserve">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Pengesahan Tanda Bukti Perjanjian</w:t>
            </w:r>
            <w:r w:rsidRPr="006608AD">
              <w:rPr>
                <w:sz w:val="22"/>
                <w:szCs w:val="22"/>
                <w:lang w:val="id-ID"/>
              </w:rPr>
              <w:t>, Barang tidak mengandung cacat mutu yang disebabkan oleh tindakan atau kelalaian Penyedia, atau cacat mutu akibat desain, bahan, dan cara kerja.</w:t>
            </w:r>
          </w:p>
          <w:p w14:paraId="48C0E11D" w14:textId="77777777" w:rsidR="001D413D" w:rsidRPr="006608AD" w:rsidRDefault="001D413D" w:rsidP="001D413D">
            <w:pPr>
              <w:numPr>
                <w:ilvl w:val="4"/>
                <w:numId w:val="3"/>
              </w:numPr>
              <w:tabs>
                <w:tab w:val="clear" w:pos="984"/>
                <w:tab w:val="num" w:pos="709"/>
              </w:tabs>
              <w:ind w:left="709" w:right="123" w:hanging="283"/>
              <w:jc w:val="both"/>
              <w:rPr>
                <w:sz w:val="22"/>
                <w:szCs w:val="22"/>
                <w:lang w:val="id-ID"/>
              </w:rPr>
            </w:pPr>
            <w:r w:rsidRPr="006608AD">
              <w:rPr>
                <w:sz w:val="22"/>
                <w:szCs w:val="22"/>
                <w:lang w:val="id-ID"/>
              </w:rPr>
              <w:t>Jaminan bebas cacat mutu ini berlaku sampai dengan 12 (dua belas) bulan setelah serah terima Barang atau jangka waktu lain yang ditetapkan dalam SP ini.</w:t>
            </w:r>
          </w:p>
          <w:p w14:paraId="2A88FC30" w14:textId="77777777" w:rsidR="001D413D" w:rsidRPr="006608AD" w:rsidRDefault="001D413D" w:rsidP="001D413D">
            <w:pPr>
              <w:numPr>
                <w:ilvl w:val="4"/>
                <w:numId w:val="3"/>
              </w:numPr>
              <w:tabs>
                <w:tab w:val="clear" w:pos="984"/>
                <w:tab w:val="num" w:pos="709"/>
              </w:tabs>
              <w:ind w:left="709" w:right="123" w:hanging="283"/>
              <w:jc w:val="both"/>
              <w:rPr>
                <w:sz w:val="22"/>
                <w:szCs w:val="22"/>
                <w:lang w:val="id-ID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Pejabat Penandatangan/Pengesahan Tanda Bukti Perjanjian</w:t>
            </w:r>
            <w:r w:rsidRPr="006608AD">
              <w:rPr>
                <w:sz w:val="22"/>
                <w:szCs w:val="22"/>
                <w:lang w:val="id-ID"/>
              </w:rPr>
              <w:t xml:space="preserve"> akan menyampaikan pemberitahuan cacat mutu kepada Penyedia segera setelah ditemukan cacat mutu tersebut selama Masa Layanan Purnajual.</w:t>
            </w:r>
          </w:p>
          <w:p w14:paraId="643F916E" w14:textId="77777777" w:rsidR="001D413D" w:rsidRPr="006608AD" w:rsidRDefault="001D413D" w:rsidP="001D413D">
            <w:pPr>
              <w:numPr>
                <w:ilvl w:val="4"/>
                <w:numId w:val="3"/>
              </w:numPr>
              <w:tabs>
                <w:tab w:val="clear" w:pos="984"/>
                <w:tab w:val="num" w:pos="709"/>
              </w:tabs>
              <w:ind w:left="709" w:right="123" w:hanging="283"/>
              <w:jc w:val="both"/>
              <w:rPr>
                <w:sz w:val="22"/>
                <w:szCs w:val="22"/>
                <w:lang w:val="id-ID"/>
              </w:rPr>
            </w:pPr>
            <w:r w:rsidRPr="006608AD">
              <w:rPr>
                <w:sz w:val="22"/>
                <w:szCs w:val="22"/>
                <w:lang w:val="id-ID"/>
              </w:rPr>
              <w:t xml:space="preserve">Terhadap pemberitahuan cacat mutu oleh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Pejabat Penandatangan/Pengesahan Tanda Bukti Perjanjian</w:t>
            </w:r>
            <w:r w:rsidRPr="006608AD">
              <w:rPr>
                <w:sz w:val="22"/>
                <w:szCs w:val="22"/>
                <w:lang w:val="id-ID"/>
              </w:rPr>
              <w:t>, Penyedia berkewajiban untuk memperbaiki atau mengganti Barang dalam jangka waktu yang ditetapkan dalam pemberitahuan tersebut.</w:t>
            </w:r>
          </w:p>
          <w:p w14:paraId="75BB1A8D" w14:textId="77777777" w:rsidR="001D413D" w:rsidRPr="006608AD" w:rsidRDefault="001D413D" w:rsidP="001D413D">
            <w:pPr>
              <w:numPr>
                <w:ilvl w:val="4"/>
                <w:numId w:val="3"/>
              </w:numPr>
              <w:tabs>
                <w:tab w:val="clear" w:pos="984"/>
                <w:tab w:val="num" w:pos="709"/>
              </w:tabs>
              <w:ind w:left="709" w:right="123" w:hanging="283"/>
              <w:jc w:val="both"/>
              <w:rPr>
                <w:sz w:val="22"/>
                <w:szCs w:val="22"/>
                <w:lang w:val="id-ID"/>
              </w:rPr>
            </w:pPr>
            <w:r w:rsidRPr="006608AD">
              <w:rPr>
                <w:sz w:val="22"/>
                <w:szCs w:val="22"/>
                <w:lang w:val="id-ID"/>
              </w:rPr>
              <w:t xml:space="preserve">Jika Penyedia tidak memperbaiki atau mengganti Barang akibat cacat mutu dalam jangka waktu yang ditentukan, maka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Pejabat Penandatangan/</w:t>
            </w:r>
            <w:r w:rsidRPr="006608AD">
              <w:rPr>
                <w:snapToGrid w:val="0"/>
                <w:sz w:val="22"/>
                <w:szCs w:val="22"/>
              </w:rPr>
              <w:t xml:space="preserve">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Pengesahan Tanda Bukti Perjanjian</w:t>
            </w:r>
            <w:r w:rsidRPr="006608AD">
              <w:rPr>
                <w:sz w:val="22"/>
                <w:szCs w:val="22"/>
                <w:lang w:val="id-ID"/>
              </w:rPr>
              <w:t xml:space="preserve"> akan menghitung biaya perbaikan yang diperlukan dan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Pejabat Penandatangan/</w:t>
            </w:r>
            <w:r w:rsidRPr="006608AD">
              <w:rPr>
                <w:snapToGrid w:val="0"/>
                <w:sz w:val="22"/>
                <w:szCs w:val="22"/>
              </w:rPr>
              <w:t xml:space="preserve">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Pengesahan Tanda Bukti Perjanjian</w:t>
            </w:r>
            <w:r w:rsidRPr="006608AD">
              <w:rPr>
                <w:sz w:val="22"/>
                <w:szCs w:val="22"/>
                <w:lang w:val="id-ID"/>
              </w:rPr>
              <w:t xml:space="preserve"> secara langsung atau melalui pihak ketiga yang ditunjuk oleh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Pejabat Penandatangan/</w:t>
            </w:r>
            <w:r w:rsidRPr="006608AD">
              <w:rPr>
                <w:snapToGrid w:val="0"/>
                <w:sz w:val="22"/>
                <w:szCs w:val="22"/>
              </w:rPr>
              <w:t xml:space="preserve">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Pengesahan Tanda Bukti Perjanjian</w:t>
            </w:r>
            <w:r w:rsidRPr="006608AD">
              <w:rPr>
                <w:sz w:val="22"/>
                <w:szCs w:val="22"/>
                <w:lang w:val="id-ID"/>
              </w:rPr>
              <w:t xml:space="preserve"> akan melakukan perbaikan tersebut. Penyedia berkewajiban untuk membayar biaya perbaikan atau penggantian tersebut sesuai dengan klaim yang diajukan secara tertulis oleh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Pejabat Penandatangan/</w:t>
            </w:r>
            <w:r w:rsidRPr="006608AD">
              <w:rPr>
                <w:snapToGrid w:val="0"/>
                <w:sz w:val="22"/>
                <w:szCs w:val="22"/>
              </w:rPr>
              <w:t xml:space="preserve">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Pengesahan Tanda Bukti Perjanjian</w:t>
            </w:r>
            <w:r w:rsidRPr="006608AD">
              <w:rPr>
                <w:sz w:val="22"/>
                <w:szCs w:val="22"/>
                <w:lang w:val="id-ID"/>
              </w:rPr>
              <w:t xml:space="preserve">. </w:t>
            </w:r>
            <w:r w:rsidRPr="006608AD">
              <w:rPr>
                <w:sz w:val="22"/>
                <w:szCs w:val="22"/>
              </w:rPr>
              <w:t xml:space="preserve">Biaya tersebut dapat dipotong oleh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Pejabat Penandatangan/</w:t>
            </w:r>
            <w:r w:rsidRPr="006608AD">
              <w:rPr>
                <w:snapToGrid w:val="0"/>
                <w:sz w:val="22"/>
                <w:szCs w:val="22"/>
              </w:rPr>
              <w:t xml:space="preserve">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Pengesahan Tanda Bukti Perjanjian</w:t>
            </w:r>
            <w:r w:rsidRPr="006608AD">
              <w:rPr>
                <w:snapToGrid w:val="0"/>
                <w:sz w:val="22"/>
                <w:szCs w:val="22"/>
              </w:rPr>
              <w:t xml:space="preserve"> </w:t>
            </w:r>
            <w:r w:rsidRPr="006608AD">
              <w:rPr>
                <w:sz w:val="22"/>
                <w:szCs w:val="22"/>
              </w:rPr>
              <w:t xml:space="preserve">dari nilai tagihan Penyedia. </w:t>
            </w:r>
          </w:p>
          <w:p w14:paraId="25F67B26" w14:textId="77777777" w:rsidR="001D413D" w:rsidRPr="006608AD" w:rsidRDefault="001D413D" w:rsidP="001D413D">
            <w:pPr>
              <w:pStyle w:val="ListParagraph"/>
              <w:numPr>
                <w:ilvl w:val="0"/>
                <w:numId w:val="4"/>
              </w:numPr>
              <w:ind w:left="426" w:hanging="426"/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Pembayaran</w:t>
            </w:r>
          </w:p>
          <w:p w14:paraId="7BDF383E" w14:textId="77777777" w:rsidR="001D413D" w:rsidRPr="006608AD" w:rsidRDefault="001D413D" w:rsidP="001D413D">
            <w:pPr>
              <w:numPr>
                <w:ilvl w:val="4"/>
                <w:numId w:val="1"/>
              </w:numPr>
              <w:tabs>
                <w:tab w:val="clear" w:pos="984"/>
              </w:tabs>
              <w:ind w:left="738" w:right="123" w:hanging="284"/>
              <w:jc w:val="both"/>
              <w:rPr>
                <w:sz w:val="22"/>
                <w:szCs w:val="22"/>
                <w:lang w:val="fi-FI"/>
              </w:rPr>
            </w:pPr>
            <w:r w:rsidRPr="006608AD">
              <w:rPr>
                <w:sz w:val="22"/>
                <w:szCs w:val="22"/>
                <w:lang w:val="fi-FI"/>
              </w:rPr>
              <w:t xml:space="preserve">pembayaran prestasi hasil pekerjaan yang disepakati dilakukan oleh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Pejabat Penandatangan/Pengesahan Tanda Bukti Perjanjian</w:t>
            </w:r>
            <w:r w:rsidRPr="006608AD">
              <w:rPr>
                <w:sz w:val="22"/>
                <w:szCs w:val="22"/>
                <w:lang w:val="fi-FI"/>
              </w:rPr>
              <w:t>, dengan ketentuan:</w:t>
            </w:r>
          </w:p>
          <w:p w14:paraId="3D7DA1C1" w14:textId="77777777" w:rsidR="001D413D" w:rsidRPr="006608AD" w:rsidRDefault="001D413D" w:rsidP="001D413D">
            <w:pPr>
              <w:numPr>
                <w:ilvl w:val="0"/>
                <w:numId w:val="2"/>
              </w:numPr>
              <w:tabs>
                <w:tab w:val="left" w:pos="1022"/>
              </w:tabs>
              <w:ind w:left="1022" w:right="123" w:hanging="284"/>
              <w:jc w:val="both"/>
              <w:rPr>
                <w:sz w:val="22"/>
                <w:szCs w:val="22"/>
                <w:lang w:val="id-ID"/>
              </w:rPr>
            </w:pPr>
            <w:r w:rsidRPr="006608AD">
              <w:rPr>
                <w:sz w:val="22"/>
                <w:szCs w:val="22"/>
                <w:lang w:val="id-ID"/>
              </w:rPr>
              <w:t>penyedia telah mengajukan tagihan;</w:t>
            </w:r>
          </w:p>
          <w:p w14:paraId="17B32D13" w14:textId="77777777" w:rsidR="001D413D" w:rsidRPr="006608AD" w:rsidRDefault="001D413D" w:rsidP="001D413D">
            <w:pPr>
              <w:numPr>
                <w:ilvl w:val="0"/>
                <w:numId w:val="2"/>
              </w:numPr>
              <w:tabs>
                <w:tab w:val="left" w:pos="1022"/>
              </w:tabs>
              <w:ind w:left="1022" w:right="123" w:hanging="284"/>
              <w:jc w:val="both"/>
              <w:rPr>
                <w:sz w:val="22"/>
                <w:szCs w:val="22"/>
                <w:lang w:val="id-ID"/>
              </w:rPr>
            </w:pPr>
            <w:r w:rsidRPr="006608AD">
              <w:rPr>
                <w:sz w:val="22"/>
                <w:szCs w:val="22"/>
                <w:lang w:val="id-ID"/>
              </w:rPr>
              <w:t xml:space="preserve">pembayaran dilakukan dengan </w:t>
            </w:r>
            <w:r w:rsidRPr="006608AD">
              <w:rPr>
                <w:i/>
                <w:sz w:val="22"/>
                <w:szCs w:val="22"/>
                <w:lang w:val="id-ID"/>
              </w:rPr>
              <w:t>pembayaran secara sekaligus</w:t>
            </w:r>
            <w:r w:rsidRPr="006608AD">
              <w:rPr>
                <w:sz w:val="22"/>
                <w:szCs w:val="22"/>
                <w:lang w:val="id-ID"/>
              </w:rPr>
              <w:t>; dan</w:t>
            </w:r>
          </w:p>
          <w:p w14:paraId="4FD50213" w14:textId="77777777" w:rsidR="001D413D" w:rsidRPr="006608AD" w:rsidRDefault="001D413D" w:rsidP="001D413D">
            <w:pPr>
              <w:numPr>
                <w:ilvl w:val="0"/>
                <w:numId w:val="2"/>
              </w:numPr>
              <w:tabs>
                <w:tab w:val="left" w:pos="1022"/>
              </w:tabs>
              <w:ind w:left="1022" w:right="123" w:hanging="284"/>
              <w:jc w:val="both"/>
              <w:rPr>
                <w:sz w:val="22"/>
                <w:szCs w:val="22"/>
                <w:lang w:val="id-ID"/>
              </w:rPr>
            </w:pPr>
            <w:r w:rsidRPr="006608AD">
              <w:rPr>
                <w:sz w:val="22"/>
                <w:szCs w:val="22"/>
                <w:lang w:val="id-ID"/>
              </w:rPr>
              <w:t xml:space="preserve">pembayaran harus dipotong denda (apabila ada) </w:t>
            </w:r>
            <w:r w:rsidRPr="006608AD">
              <w:rPr>
                <w:sz w:val="22"/>
                <w:szCs w:val="22"/>
                <w:lang w:val="en-AU"/>
              </w:rPr>
              <w:t xml:space="preserve">dan </w:t>
            </w:r>
            <w:r w:rsidRPr="006608AD">
              <w:rPr>
                <w:sz w:val="22"/>
                <w:szCs w:val="22"/>
                <w:lang w:val="id-ID"/>
              </w:rPr>
              <w:t>pajak.</w:t>
            </w:r>
          </w:p>
          <w:p w14:paraId="39BD7A61" w14:textId="77777777" w:rsidR="001D413D" w:rsidRPr="006608AD" w:rsidRDefault="001D413D" w:rsidP="001D413D">
            <w:pPr>
              <w:numPr>
                <w:ilvl w:val="4"/>
                <w:numId w:val="1"/>
              </w:numPr>
              <w:tabs>
                <w:tab w:val="clear" w:pos="984"/>
              </w:tabs>
              <w:ind w:left="738" w:right="123" w:hanging="284"/>
              <w:jc w:val="both"/>
              <w:rPr>
                <w:sz w:val="22"/>
                <w:szCs w:val="22"/>
                <w:lang w:val="fi-FI"/>
              </w:rPr>
            </w:pPr>
            <w:r w:rsidRPr="006608AD">
              <w:rPr>
                <w:sz w:val="22"/>
                <w:szCs w:val="22"/>
                <w:lang w:val="fi-FI"/>
              </w:rPr>
              <w:t>pembayaran terakhir hanya dilakukan setelah pekerjaan selesai 100% (seratus perseratus) dan bukti penyerahan pekerjaan diterbitkan</w:t>
            </w:r>
            <w:r w:rsidRPr="006608AD">
              <w:rPr>
                <w:sz w:val="22"/>
                <w:szCs w:val="22"/>
                <w:lang w:val="id-ID"/>
              </w:rPr>
              <w:t>.</w:t>
            </w:r>
          </w:p>
          <w:p w14:paraId="350CAF29" w14:textId="77777777" w:rsidR="001D413D" w:rsidRPr="006608AD" w:rsidRDefault="001D413D" w:rsidP="001D413D">
            <w:pPr>
              <w:numPr>
                <w:ilvl w:val="4"/>
                <w:numId w:val="1"/>
              </w:numPr>
              <w:tabs>
                <w:tab w:val="clear" w:pos="984"/>
              </w:tabs>
              <w:ind w:left="738" w:right="123" w:hanging="284"/>
              <w:jc w:val="both"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z w:val="22"/>
                <w:szCs w:val="22"/>
              </w:rPr>
              <w:t>Pejabat Penandatangan/Pengesahan Tanda Bukti Perjanjian melakukan proses pembayaran atas pembelian barang selambat-lambatnya 14 (empat belas) hari kerja setelah PPK menilai bahwa dokumen pembayaran lengkap dan sah</w:t>
            </w:r>
            <w:r w:rsidRPr="006608AD">
              <w:rPr>
                <w:sz w:val="22"/>
                <w:szCs w:val="22"/>
                <w:lang w:val="id-ID"/>
              </w:rPr>
              <w:t>.</w:t>
            </w:r>
          </w:p>
          <w:p w14:paraId="42A87C28" w14:textId="77777777" w:rsidR="001D413D" w:rsidRPr="006608AD" w:rsidRDefault="001D413D" w:rsidP="001D413D">
            <w:pPr>
              <w:pStyle w:val="ListParagraph"/>
              <w:numPr>
                <w:ilvl w:val="0"/>
                <w:numId w:val="4"/>
              </w:numPr>
              <w:ind w:left="426" w:hanging="426"/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Sanksi</w:t>
            </w:r>
          </w:p>
          <w:p w14:paraId="54AFD037" w14:textId="77777777" w:rsidR="001D413D" w:rsidRPr="006608AD" w:rsidRDefault="001D413D" w:rsidP="001D413D">
            <w:pPr>
              <w:pStyle w:val="ListParagraph"/>
              <w:numPr>
                <w:ilvl w:val="1"/>
                <w:numId w:val="19"/>
              </w:numPr>
              <w:ind w:left="851" w:hanging="425"/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Penyedia dikenakan sanksi apabila</w:t>
            </w:r>
            <w:r w:rsidRPr="006608AD">
              <w:rPr>
                <w:snapToGrid w:val="0"/>
                <w:sz w:val="22"/>
                <w:szCs w:val="22"/>
              </w:rPr>
              <w:t xml:space="preserve">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:</w:t>
            </w:r>
          </w:p>
          <w:p w14:paraId="77D3A4F8" w14:textId="77777777" w:rsidR="001D413D" w:rsidRPr="006608AD" w:rsidRDefault="001D413D" w:rsidP="001D413D">
            <w:pPr>
              <w:pStyle w:val="ListParagraph"/>
              <w:numPr>
                <w:ilvl w:val="0"/>
                <w:numId w:val="15"/>
              </w:numPr>
              <w:ind w:left="1276" w:hanging="425"/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 xml:space="preserve">Tidak menanggapi pesanan barang selambat-lambatnya </w:t>
            </w:r>
            <w:r w:rsidRPr="006608AD">
              <w:rPr>
                <w:snapToGrid w:val="0"/>
                <w:sz w:val="22"/>
                <w:szCs w:val="22"/>
              </w:rPr>
              <w:t xml:space="preserve">15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(</w:t>
            </w:r>
            <w:r w:rsidRPr="006608AD">
              <w:rPr>
                <w:snapToGrid w:val="0"/>
                <w:sz w:val="22"/>
                <w:szCs w:val="22"/>
              </w:rPr>
              <w:t>lima belas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) hari kerja;</w:t>
            </w:r>
          </w:p>
          <w:p w14:paraId="0D6CB9E1" w14:textId="77777777" w:rsidR="001D413D" w:rsidRPr="006608AD" w:rsidRDefault="001D413D" w:rsidP="001D413D">
            <w:pPr>
              <w:pStyle w:val="ListParagraph"/>
              <w:numPr>
                <w:ilvl w:val="0"/>
                <w:numId w:val="15"/>
              </w:numPr>
              <w:ind w:left="1276" w:hanging="425"/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z w:val="22"/>
                <w:szCs w:val="22"/>
              </w:rPr>
              <w:t xml:space="preserve">Tidak dapat memenuhi pesanan sesuai dengan kesepakatan dalam transaksi melalui </w:t>
            </w:r>
            <w:r w:rsidRPr="006608AD">
              <w:rPr>
                <w:i/>
                <w:sz w:val="22"/>
                <w:szCs w:val="22"/>
                <w:lang w:val="id-ID"/>
              </w:rPr>
              <w:t>e</w:t>
            </w:r>
            <w:r w:rsidRPr="006608AD">
              <w:rPr>
                <w:i/>
                <w:sz w:val="22"/>
                <w:szCs w:val="22"/>
              </w:rPr>
              <w:t>-Purchasing</w:t>
            </w:r>
            <w:r w:rsidRPr="006608AD">
              <w:rPr>
                <w:sz w:val="22"/>
                <w:szCs w:val="22"/>
                <w:lang w:val="id-ID"/>
              </w:rPr>
              <w:t xml:space="preserve"> dan SP ini</w:t>
            </w:r>
            <w:r w:rsidRPr="006608AD">
              <w:rPr>
                <w:sz w:val="22"/>
                <w:szCs w:val="22"/>
              </w:rPr>
              <w:t xml:space="preserve"> tanpa disertai alasan yang dapat diterima</w:t>
            </w:r>
            <w:r w:rsidRPr="006608AD">
              <w:rPr>
                <w:sz w:val="22"/>
                <w:szCs w:val="22"/>
                <w:lang w:val="id-ID"/>
              </w:rPr>
              <w:t>; dan/atau</w:t>
            </w:r>
          </w:p>
          <w:p w14:paraId="1F23A2EA" w14:textId="77777777" w:rsidR="001D413D" w:rsidRPr="006608AD" w:rsidRDefault="001D413D" w:rsidP="001D413D">
            <w:pPr>
              <w:pStyle w:val="ListParagraph"/>
              <w:numPr>
                <w:ilvl w:val="0"/>
                <w:numId w:val="15"/>
              </w:numPr>
              <w:ind w:left="1276" w:hanging="425"/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z w:val="22"/>
                <w:szCs w:val="22"/>
                <w:lang w:val="id-ID"/>
              </w:rPr>
              <w:t xml:space="preserve">menjual barang melalui proses </w:t>
            </w:r>
            <w:r w:rsidRPr="006608AD">
              <w:rPr>
                <w:i/>
                <w:sz w:val="22"/>
                <w:szCs w:val="22"/>
                <w:lang w:val="id-ID"/>
              </w:rPr>
              <w:t>e-Purchasing</w:t>
            </w:r>
            <w:r w:rsidRPr="006608AD">
              <w:rPr>
                <w:i/>
                <w:sz w:val="22"/>
                <w:szCs w:val="22"/>
              </w:rPr>
              <w:t xml:space="preserve"> </w:t>
            </w:r>
            <w:r w:rsidRPr="006608AD">
              <w:rPr>
                <w:sz w:val="22"/>
                <w:szCs w:val="22"/>
                <w:lang w:val="id-ID"/>
              </w:rPr>
              <w:t>dengan harga yang</w:t>
            </w:r>
            <w:r w:rsidRPr="006608AD">
              <w:rPr>
                <w:sz w:val="22"/>
                <w:szCs w:val="22"/>
              </w:rPr>
              <w:t xml:space="preserve"> lebih mahal dari harga Barang/Jasa yang dijual selain melalui </w:t>
            </w:r>
            <w:r w:rsidRPr="006608AD">
              <w:rPr>
                <w:i/>
                <w:sz w:val="22"/>
                <w:szCs w:val="22"/>
                <w:lang w:val="id-ID"/>
              </w:rPr>
              <w:t>e</w:t>
            </w:r>
            <w:r w:rsidRPr="006608AD">
              <w:rPr>
                <w:i/>
                <w:sz w:val="22"/>
                <w:szCs w:val="22"/>
              </w:rPr>
              <w:t xml:space="preserve">-Purchasing </w:t>
            </w:r>
            <w:r w:rsidRPr="006608AD">
              <w:rPr>
                <w:sz w:val="22"/>
                <w:szCs w:val="22"/>
              </w:rPr>
              <w:t xml:space="preserve">pada periode </w:t>
            </w:r>
            <w:r w:rsidRPr="006608AD">
              <w:rPr>
                <w:sz w:val="22"/>
                <w:szCs w:val="22"/>
                <w:lang w:val="id-ID"/>
              </w:rPr>
              <w:t>penjual</w:t>
            </w:r>
            <w:r w:rsidRPr="006608AD">
              <w:rPr>
                <w:sz w:val="22"/>
                <w:szCs w:val="22"/>
              </w:rPr>
              <w:t>an, jumlah, dan tempat serta spesifikasi teknis dan persyaratan yang sama</w:t>
            </w:r>
            <w:r w:rsidRPr="006608AD">
              <w:rPr>
                <w:sz w:val="22"/>
                <w:szCs w:val="22"/>
                <w:lang w:val="id-ID"/>
              </w:rPr>
              <w:t xml:space="preserve">. </w:t>
            </w:r>
          </w:p>
          <w:p w14:paraId="352DAAFF" w14:textId="77777777" w:rsidR="001D413D" w:rsidRPr="006608AD" w:rsidRDefault="001D413D" w:rsidP="001D413D">
            <w:pPr>
              <w:pStyle w:val="ListParagraph"/>
              <w:numPr>
                <w:ilvl w:val="1"/>
                <w:numId w:val="19"/>
              </w:numPr>
              <w:ind w:left="851" w:hanging="425"/>
              <w:contextualSpacing/>
              <w:rPr>
                <w:snapToGrid w:val="0"/>
                <w:sz w:val="22"/>
                <w:szCs w:val="22"/>
                <w:lang w:val="id-ID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Penyedia yang melakukan perbuatan sebagaimana dimaksud dalam huruf a</w:t>
            </w:r>
            <w:r w:rsidRPr="006608AD">
              <w:rPr>
                <w:snapToGrid w:val="0"/>
                <w:sz w:val="22"/>
                <w:szCs w:val="22"/>
              </w:rPr>
              <w:t xml:space="preserve">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dikenakan sanksi administratif berupa:</w:t>
            </w:r>
          </w:p>
          <w:p w14:paraId="3405D71F" w14:textId="77777777" w:rsidR="001D413D" w:rsidRPr="006608AD" w:rsidRDefault="001D413D" w:rsidP="001D413D">
            <w:pPr>
              <w:pStyle w:val="ListParagraph"/>
              <w:numPr>
                <w:ilvl w:val="0"/>
                <w:numId w:val="16"/>
              </w:numPr>
              <w:ind w:left="1276" w:hanging="425"/>
              <w:contextualSpacing/>
              <w:rPr>
                <w:snapToGrid w:val="0"/>
                <w:sz w:val="22"/>
                <w:szCs w:val="22"/>
                <w:lang w:val="id-ID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peringatan tertulis;</w:t>
            </w:r>
          </w:p>
          <w:p w14:paraId="5F1A9BF9" w14:textId="77777777" w:rsidR="001D413D" w:rsidRPr="006608AD" w:rsidRDefault="001D413D" w:rsidP="001D413D">
            <w:pPr>
              <w:pStyle w:val="ListParagraph"/>
              <w:numPr>
                <w:ilvl w:val="0"/>
                <w:numId w:val="16"/>
              </w:numPr>
              <w:ind w:left="1276" w:hanging="425"/>
              <w:contextualSpacing/>
              <w:rPr>
                <w:snapToGrid w:val="0"/>
                <w:sz w:val="22"/>
                <w:szCs w:val="22"/>
                <w:lang w:val="id-ID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denda; dan</w:t>
            </w:r>
          </w:p>
          <w:p w14:paraId="1ADE85E3" w14:textId="77777777" w:rsidR="001D413D" w:rsidRPr="006608AD" w:rsidRDefault="001D413D" w:rsidP="001D413D">
            <w:pPr>
              <w:pStyle w:val="ListParagraph"/>
              <w:numPr>
                <w:ilvl w:val="0"/>
                <w:numId w:val="16"/>
              </w:numPr>
              <w:ind w:left="1276" w:hanging="425"/>
              <w:contextualSpacing/>
              <w:rPr>
                <w:snapToGrid w:val="0"/>
                <w:sz w:val="22"/>
                <w:szCs w:val="22"/>
                <w:lang w:val="id-ID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pelaporan kepada LKPP untuk dilakukan:</w:t>
            </w:r>
          </w:p>
          <w:p w14:paraId="65C3148D" w14:textId="77777777" w:rsidR="001D413D" w:rsidRPr="006608AD" w:rsidRDefault="001D413D" w:rsidP="001D413D">
            <w:pPr>
              <w:pStyle w:val="ListParagraph"/>
              <w:numPr>
                <w:ilvl w:val="6"/>
                <w:numId w:val="1"/>
              </w:numPr>
              <w:tabs>
                <w:tab w:val="clear" w:pos="1814"/>
              </w:tabs>
              <w:ind w:left="1560" w:hanging="284"/>
              <w:contextualSpacing/>
              <w:rPr>
                <w:snapToGrid w:val="0"/>
                <w:sz w:val="22"/>
                <w:szCs w:val="22"/>
                <w:lang w:val="id-ID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 xml:space="preserve">penghentian sementara dalam sistem transaksi </w:t>
            </w:r>
            <w:r w:rsidRPr="006608AD">
              <w:rPr>
                <w:i/>
                <w:snapToGrid w:val="0"/>
                <w:sz w:val="22"/>
                <w:szCs w:val="22"/>
                <w:lang w:val="id-ID"/>
              </w:rPr>
              <w:t>e-Purchasing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; atau</w:t>
            </w:r>
          </w:p>
          <w:p w14:paraId="07F8632E" w14:textId="77777777" w:rsidR="001D413D" w:rsidRPr="006608AD" w:rsidRDefault="001D413D" w:rsidP="001D413D">
            <w:pPr>
              <w:pStyle w:val="ListParagraph"/>
              <w:numPr>
                <w:ilvl w:val="6"/>
                <w:numId w:val="1"/>
              </w:numPr>
              <w:tabs>
                <w:tab w:val="clear" w:pos="1814"/>
              </w:tabs>
              <w:ind w:left="1560" w:hanging="284"/>
              <w:contextualSpacing/>
              <w:rPr>
                <w:snapToGrid w:val="0"/>
                <w:sz w:val="22"/>
                <w:szCs w:val="22"/>
                <w:lang w:val="id-ID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penurunan pencantuman dari Katalog Elektronik (</w:t>
            </w:r>
            <w:r w:rsidRPr="006608AD">
              <w:rPr>
                <w:i/>
                <w:snapToGrid w:val="0"/>
                <w:sz w:val="22"/>
                <w:szCs w:val="22"/>
                <w:lang w:val="id-ID"/>
              </w:rPr>
              <w:t>e-Catalogue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 xml:space="preserve">). </w:t>
            </w:r>
          </w:p>
          <w:p w14:paraId="5F019C26" w14:textId="77777777" w:rsidR="001D413D" w:rsidRPr="006608AD" w:rsidRDefault="001D413D" w:rsidP="001D413D">
            <w:pPr>
              <w:pStyle w:val="ListParagraph"/>
              <w:numPr>
                <w:ilvl w:val="1"/>
                <w:numId w:val="19"/>
              </w:numPr>
              <w:ind w:left="851" w:hanging="425"/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Tata</w:t>
            </w:r>
            <w:r w:rsidRPr="006608AD">
              <w:rPr>
                <w:snapToGrid w:val="0"/>
                <w:sz w:val="22"/>
                <w:szCs w:val="22"/>
              </w:rPr>
              <w:t xml:space="preserve"> Cara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 xml:space="preserve"> Pengenaan Sanksi</w:t>
            </w:r>
          </w:p>
          <w:p w14:paraId="5BD03FBC" w14:textId="77777777" w:rsidR="001D413D" w:rsidRPr="006608AD" w:rsidRDefault="001D413D" w:rsidP="007B0FA0">
            <w:pPr>
              <w:ind w:left="720"/>
              <w:rPr>
                <w:snapToGrid w:val="0"/>
                <w:sz w:val="22"/>
                <w:szCs w:val="22"/>
                <w:lang w:val="id-ID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 xml:space="preserve">Pejabat Penandatangan/Pengesahan Tanda Bukti Perjanjian mengenakan sanksi sebagaimana dimaksud dalam huruf a dan huruf b berdasarkan ketentuan mengenai sanksi sebagaimana diatur dalam Peraturan Kepala LKPP tentang </w:t>
            </w:r>
            <w:r w:rsidRPr="006608AD">
              <w:rPr>
                <w:i/>
                <w:snapToGrid w:val="0"/>
                <w:sz w:val="22"/>
                <w:szCs w:val="22"/>
                <w:lang w:val="id-ID"/>
              </w:rPr>
              <w:t>e-Purchasing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 xml:space="preserve">. </w:t>
            </w:r>
          </w:p>
          <w:p w14:paraId="5F29F8A5" w14:textId="77777777" w:rsidR="001D413D" w:rsidRPr="006608AD" w:rsidRDefault="001D413D" w:rsidP="001D413D">
            <w:pPr>
              <w:pStyle w:val="ListParagraph"/>
              <w:numPr>
                <w:ilvl w:val="0"/>
                <w:numId w:val="4"/>
              </w:numPr>
              <w:ind w:left="426" w:hanging="426"/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 xml:space="preserve">Penghentian dan </w:t>
            </w:r>
            <w:r w:rsidRPr="006608AD">
              <w:rPr>
                <w:snapToGrid w:val="0"/>
                <w:sz w:val="22"/>
                <w:szCs w:val="22"/>
                <w:lang w:val="sv-SE"/>
              </w:rPr>
              <w:t xml:space="preserve">Pemutusan SP </w:t>
            </w:r>
          </w:p>
          <w:p w14:paraId="6834BA9D" w14:textId="77777777" w:rsidR="001D413D" w:rsidRPr="006608AD" w:rsidRDefault="001D413D" w:rsidP="001D413D">
            <w:pPr>
              <w:pStyle w:val="ListParagraph"/>
              <w:numPr>
                <w:ilvl w:val="0"/>
                <w:numId w:val="20"/>
              </w:numPr>
              <w:contextualSpacing/>
              <w:rPr>
                <w:snapToGrid w:val="0"/>
                <w:sz w:val="22"/>
                <w:szCs w:val="22"/>
                <w:lang w:val="id-ID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Penghentian SP dapat dilakukan karena pekerjaan sudah selesai atau terjadi Keadaan Kahar.</w:t>
            </w:r>
          </w:p>
          <w:p w14:paraId="49E80FB9" w14:textId="77777777" w:rsidR="001D413D" w:rsidRPr="006608AD" w:rsidRDefault="001D413D" w:rsidP="001D413D">
            <w:pPr>
              <w:pStyle w:val="ListParagraph"/>
              <w:numPr>
                <w:ilvl w:val="0"/>
                <w:numId w:val="20"/>
              </w:numPr>
              <w:contextualSpacing/>
              <w:rPr>
                <w:snapToGrid w:val="0"/>
                <w:sz w:val="22"/>
                <w:szCs w:val="22"/>
                <w:lang w:val="id-ID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Pemutusan SP oleh Pejabat Penandatangan/Pengesahan Tanda Bukti Perjanjian</w:t>
            </w:r>
          </w:p>
          <w:p w14:paraId="66AFFB41" w14:textId="77777777" w:rsidR="001D413D" w:rsidRPr="006608AD" w:rsidRDefault="001D413D" w:rsidP="001D413D">
            <w:pPr>
              <w:pStyle w:val="ListParagraph"/>
              <w:numPr>
                <w:ilvl w:val="0"/>
                <w:numId w:val="21"/>
              </w:numPr>
              <w:contextualSpacing/>
              <w:rPr>
                <w:snapToGrid w:val="0"/>
                <w:sz w:val="22"/>
                <w:szCs w:val="22"/>
                <w:lang w:val="id-ID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Pejabat Penandatangan/Pengesahan Tanda Bukti Perjanjian dapat melakukan pemutusan SP apabila:</w:t>
            </w:r>
          </w:p>
          <w:p w14:paraId="0846DEA8" w14:textId="77777777" w:rsidR="001D413D" w:rsidRPr="006608AD" w:rsidRDefault="001D413D" w:rsidP="001D413D">
            <w:pPr>
              <w:pStyle w:val="ListParagraph"/>
              <w:numPr>
                <w:ilvl w:val="0"/>
                <w:numId w:val="24"/>
              </w:numPr>
              <w:ind w:left="1440" w:hanging="306"/>
              <w:contextualSpacing/>
              <w:rPr>
                <w:snapToGrid w:val="0"/>
                <w:sz w:val="22"/>
                <w:szCs w:val="22"/>
                <w:lang w:val="id-ID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kebutuhan barang/jasa tidak dapat ditunda melebihi batas berakhirnya SP;</w:t>
            </w:r>
          </w:p>
          <w:p w14:paraId="21D8980B" w14:textId="77777777" w:rsidR="001D413D" w:rsidRPr="006608AD" w:rsidRDefault="001D413D" w:rsidP="001D413D">
            <w:pPr>
              <w:pStyle w:val="ListParagraph"/>
              <w:numPr>
                <w:ilvl w:val="0"/>
                <w:numId w:val="24"/>
              </w:numPr>
              <w:ind w:left="1440" w:hanging="306"/>
              <w:contextualSpacing/>
              <w:rPr>
                <w:snapToGrid w:val="0"/>
                <w:sz w:val="22"/>
                <w:szCs w:val="22"/>
                <w:lang w:val="id-ID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berdasarkan penelitian Pejabat Penandatangan/Pengesahan Tanda Bukti Perjanjian, Penyedia tidak akan mampu menyelesaikan keseluruhan pekerjaan walaupun diberikan kesempatan sampai dengan 50 (lima puluh) hari kalender sejak masa berakhirnya pelaksanaan pekerjaan untuk menyelesaikan pekerjaan;</w:t>
            </w:r>
          </w:p>
          <w:p w14:paraId="0D4D9CA4" w14:textId="77777777" w:rsidR="001D413D" w:rsidRPr="006608AD" w:rsidRDefault="001D413D" w:rsidP="001D413D">
            <w:pPr>
              <w:pStyle w:val="ListParagraph"/>
              <w:numPr>
                <w:ilvl w:val="0"/>
                <w:numId w:val="24"/>
              </w:numPr>
              <w:ind w:left="1440" w:hanging="306"/>
              <w:contextualSpacing/>
              <w:rPr>
                <w:snapToGrid w:val="0"/>
                <w:sz w:val="22"/>
                <w:szCs w:val="22"/>
                <w:lang w:val="id-ID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setelah diberikan kesempatan menyelesaikan pekerjaan sampai dengan 50 (lima puluh) hari kalender sejak masa berakhirnya pelaksanaan pekerjaan, Penyedia Barang/Jasa tidak dapat menyelesaikan pekerjaan;</w:t>
            </w:r>
          </w:p>
          <w:p w14:paraId="757EED5B" w14:textId="77777777" w:rsidR="001D413D" w:rsidRPr="006608AD" w:rsidRDefault="001D413D" w:rsidP="001D413D">
            <w:pPr>
              <w:pStyle w:val="ListParagraph"/>
              <w:numPr>
                <w:ilvl w:val="0"/>
                <w:numId w:val="24"/>
              </w:numPr>
              <w:ind w:left="1440" w:hanging="306"/>
              <w:contextualSpacing/>
              <w:rPr>
                <w:snapToGrid w:val="0"/>
                <w:sz w:val="22"/>
                <w:szCs w:val="22"/>
                <w:lang w:val="id-ID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Penyedia lalai/cidera janji dalam melaksanakan kewajibannya dan tidak memperbaiki kelalaiannya dalam jangka waktu yang telah ditetapkan;</w:t>
            </w:r>
          </w:p>
          <w:p w14:paraId="2164BB97" w14:textId="77777777" w:rsidR="001D413D" w:rsidRPr="006608AD" w:rsidRDefault="001D413D" w:rsidP="001D413D">
            <w:pPr>
              <w:pStyle w:val="ListParagraph"/>
              <w:numPr>
                <w:ilvl w:val="0"/>
                <w:numId w:val="24"/>
              </w:numPr>
              <w:ind w:left="1440" w:hanging="306"/>
              <w:contextualSpacing/>
              <w:rPr>
                <w:snapToGrid w:val="0"/>
                <w:sz w:val="22"/>
                <w:szCs w:val="22"/>
                <w:lang w:val="id-ID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Penyedia terbukti melakukan KKN, kecurangan dan/atau pemalsuan dalam proses Pengadaan yang diputuskan oleh instansi yang berwenang; dan/atau</w:t>
            </w:r>
          </w:p>
          <w:p w14:paraId="307D4954" w14:textId="77777777" w:rsidR="001D413D" w:rsidRPr="006608AD" w:rsidRDefault="001D413D" w:rsidP="001D413D">
            <w:pPr>
              <w:pStyle w:val="ListParagraph"/>
              <w:numPr>
                <w:ilvl w:val="0"/>
                <w:numId w:val="24"/>
              </w:numPr>
              <w:ind w:left="1440"/>
              <w:contextualSpacing/>
              <w:rPr>
                <w:snapToGrid w:val="0"/>
                <w:sz w:val="22"/>
                <w:szCs w:val="22"/>
                <w:lang w:val="id-ID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pengaduan tentang penyimpangan prosedur, dugaan KKN dan/atau pelanggaran persaingan sehat dalam pelaksanaan pengadaan dinyatakan benar oleh instansi yang berwenang.</w:t>
            </w:r>
          </w:p>
          <w:p w14:paraId="5172DB34" w14:textId="77777777" w:rsidR="001D413D" w:rsidRPr="006608AD" w:rsidRDefault="001D413D" w:rsidP="001D413D">
            <w:pPr>
              <w:pStyle w:val="ListParagraph"/>
              <w:numPr>
                <w:ilvl w:val="0"/>
                <w:numId w:val="21"/>
              </w:numPr>
              <w:contextualSpacing/>
              <w:rPr>
                <w:snapToGrid w:val="0"/>
                <w:sz w:val="22"/>
                <w:szCs w:val="22"/>
                <w:lang w:val="id-ID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lastRenderedPageBreak/>
              <w:t xml:space="preserve">Pemutusan SP sebagaimana dimaksud pada angka 1) </w:t>
            </w:r>
            <w:r w:rsidRPr="006608AD">
              <w:rPr>
                <w:sz w:val="22"/>
                <w:szCs w:val="22"/>
              </w:rPr>
              <w:t>dilakukan selambat-lambatnya 14 (empat belas) hari kerja setelah Pejabat Penandatangan/Pengesahan Tanda Bukti Perjanjian menyampaikan pemberitahuan rencana pemutusan SP secara tertulis kepada Penyedia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.</w:t>
            </w:r>
          </w:p>
          <w:p w14:paraId="3E5042DE" w14:textId="77777777" w:rsidR="001D413D" w:rsidRPr="006608AD" w:rsidRDefault="001D413D" w:rsidP="001D413D">
            <w:pPr>
              <w:pStyle w:val="ListParagraph"/>
              <w:numPr>
                <w:ilvl w:val="0"/>
                <w:numId w:val="20"/>
              </w:numPr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Pemutusan SP oleh Penyedia</w:t>
            </w:r>
          </w:p>
          <w:p w14:paraId="2822047C" w14:textId="77777777" w:rsidR="001D413D" w:rsidRPr="006608AD" w:rsidRDefault="001D413D" w:rsidP="001D413D">
            <w:pPr>
              <w:pStyle w:val="ListParagraph"/>
              <w:numPr>
                <w:ilvl w:val="0"/>
                <w:numId w:val="22"/>
              </w:numPr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Penyedia dapat melakukan pemutusan Kontrak jika terjadi hal-hal sebagai berikut</w:t>
            </w:r>
            <w:r w:rsidRPr="006608AD">
              <w:rPr>
                <w:snapToGrid w:val="0"/>
                <w:sz w:val="22"/>
                <w:szCs w:val="22"/>
              </w:rPr>
              <w:t xml:space="preserve">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:</w:t>
            </w:r>
          </w:p>
          <w:p w14:paraId="3C12C79D" w14:textId="77777777" w:rsidR="001D413D" w:rsidRPr="006608AD" w:rsidRDefault="001D413D" w:rsidP="001D413D">
            <w:pPr>
              <w:numPr>
                <w:ilvl w:val="0"/>
                <w:numId w:val="23"/>
              </w:numPr>
              <w:ind w:left="1440"/>
              <w:jc w:val="both"/>
              <w:rPr>
                <w:sz w:val="22"/>
                <w:szCs w:val="22"/>
                <w:lang w:val="fi-FI"/>
              </w:rPr>
            </w:pPr>
            <w:r w:rsidRPr="006608AD">
              <w:rPr>
                <w:sz w:val="22"/>
                <w:szCs w:val="22"/>
                <w:lang w:val="fi-FI"/>
              </w:rPr>
              <w:t xml:space="preserve">akibat keadaan kahar sehingga </w:t>
            </w:r>
            <w:r w:rsidRPr="006608AD">
              <w:rPr>
                <w:sz w:val="22"/>
                <w:szCs w:val="22"/>
                <w:lang w:val="id-ID"/>
              </w:rPr>
              <w:t>Penyedia</w:t>
            </w:r>
            <w:r w:rsidRPr="006608AD">
              <w:rPr>
                <w:sz w:val="22"/>
                <w:szCs w:val="22"/>
              </w:rPr>
              <w:t xml:space="preserve"> </w:t>
            </w:r>
            <w:r w:rsidRPr="006608AD">
              <w:rPr>
                <w:sz w:val="22"/>
                <w:szCs w:val="22"/>
                <w:lang w:val="fi-FI"/>
              </w:rPr>
              <w:t xml:space="preserve">tidak dapat melaksanakan pekerjaan sesuai ketentuan </w:t>
            </w:r>
            <w:r w:rsidRPr="006608AD">
              <w:rPr>
                <w:sz w:val="22"/>
                <w:szCs w:val="22"/>
                <w:lang w:val="id-ID"/>
              </w:rPr>
              <w:t>SP atau adendum SP</w:t>
            </w:r>
            <w:r w:rsidRPr="006608AD">
              <w:rPr>
                <w:sz w:val="22"/>
                <w:szCs w:val="22"/>
                <w:lang w:val="fi-FI"/>
              </w:rPr>
              <w:t>;</w:t>
            </w:r>
          </w:p>
          <w:p w14:paraId="37809F36" w14:textId="77777777" w:rsidR="001D413D" w:rsidRPr="006608AD" w:rsidRDefault="001D413D" w:rsidP="001D413D">
            <w:pPr>
              <w:numPr>
                <w:ilvl w:val="0"/>
                <w:numId w:val="23"/>
              </w:numPr>
              <w:ind w:left="1440"/>
              <w:jc w:val="both"/>
              <w:rPr>
                <w:sz w:val="22"/>
                <w:szCs w:val="22"/>
                <w:lang w:val="fi-FI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Pejabat Penandatangan/Pengesahan Tanda Bukti Perjanjian</w:t>
            </w:r>
            <w:r w:rsidRPr="006608AD">
              <w:rPr>
                <w:snapToGrid w:val="0"/>
                <w:sz w:val="22"/>
                <w:szCs w:val="22"/>
              </w:rPr>
              <w:t xml:space="preserve"> </w:t>
            </w:r>
            <w:r w:rsidRPr="006608AD">
              <w:rPr>
                <w:sz w:val="22"/>
                <w:szCs w:val="22"/>
                <w:lang w:val="fi-FI"/>
              </w:rPr>
              <w:t xml:space="preserve">gagal mematuhi keputusan akhir penyelesaian perselisihan; </w:t>
            </w:r>
            <w:r w:rsidRPr="006608AD">
              <w:rPr>
                <w:sz w:val="22"/>
                <w:szCs w:val="22"/>
                <w:lang w:val="id-ID"/>
              </w:rPr>
              <w:t>atau</w:t>
            </w:r>
          </w:p>
          <w:p w14:paraId="5C68B7E7" w14:textId="77777777" w:rsidR="001D413D" w:rsidRPr="006608AD" w:rsidRDefault="001D413D" w:rsidP="001D413D">
            <w:pPr>
              <w:numPr>
                <w:ilvl w:val="0"/>
                <w:numId w:val="23"/>
              </w:numPr>
              <w:ind w:left="1440"/>
              <w:jc w:val="both"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Pejabat Penandatangan/Pengesahan Tanda Bukti Perjanjian</w:t>
            </w:r>
            <w:r w:rsidRPr="006608AD">
              <w:rPr>
                <w:snapToGrid w:val="0"/>
                <w:sz w:val="22"/>
                <w:szCs w:val="22"/>
              </w:rPr>
              <w:t xml:space="preserve"> </w:t>
            </w:r>
            <w:r w:rsidRPr="006608AD">
              <w:rPr>
                <w:sz w:val="22"/>
                <w:szCs w:val="22"/>
                <w:lang w:val="fi-FI"/>
              </w:rPr>
              <w:t xml:space="preserve">tidak memenuhi kewajiban sebagaimana dimaksud dalam </w:t>
            </w:r>
            <w:r w:rsidRPr="006608AD">
              <w:rPr>
                <w:sz w:val="22"/>
                <w:szCs w:val="22"/>
                <w:lang w:val="id-ID"/>
              </w:rPr>
              <w:t>SP</w:t>
            </w:r>
            <w:r w:rsidRPr="006608AD">
              <w:rPr>
                <w:sz w:val="22"/>
                <w:szCs w:val="22"/>
                <w:lang w:val="fi-FI"/>
              </w:rPr>
              <w:t xml:space="preserve"> atau Adendum </w:t>
            </w:r>
            <w:r w:rsidRPr="006608AD">
              <w:rPr>
                <w:sz w:val="22"/>
                <w:szCs w:val="22"/>
                <w:lang w:val="id-ID"/>
              </w:rPr>
              <w:t>SP</w:t>
            </w:r>
            <w:r w:rsidRPr="006608AD">
              <w:rPr>
                <w:sz w:val="22"/>
                <w:szCs w:val="22"/>
                <w:lang w:val="fi-FI"/>
              </w:rPr>
              <w:t xml:space="preserve">. </w:t>
            </w:r>
          </w:p>
          <w:p w14:paraId="3863F83A" w14:textId="77777777" w:rsidR="001D413D" w:rsidRPr="006608AD" w:rsidRDefault="001D413D" w:rsidP="001D413D">
            <w:pPr>
              <w:pStyle w:val="ListParagraph"/>
              <w:numPr>
                <w:ilvl w:val="0"/>
                <w:numId w:val="22"/>
              </w:numPr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 xml:space="preserve">Pemutusan SP sebagaimana dimaksud pada angka 1) dilakukan selambat-lambatnya </w:t>
            </w:r>
            <w:r w:rsidRPr="006608AD">
              <w:rPr>
                <w:snapToGrid w:val="0"/>
                <w:sz w:val="22"/>
                <w:szCs w:val="22"/>
              </w:rPr>
              <w:t xml:space="preserve">10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(</w:t>
            </w:r>
            <w:r w:rsidRPr="006608AD">
              <w:rPr>
                <w:snapToGrid w:val="0"/>
                <w:sz w:val="22"/>
                <w:szCs w:val="22"/>
              </w:rPr>
              <w:t>sepuluh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 xml:space="preserve">) </w:t>
            </w:r>
            <w:r w:rsidRPr="006608AD">
              <w:rPr>
                <w:snapToGrid w:val="0"/>
                <w:sz w:val="22"/>
                <w:szCs w:val="22"/>
              </w:rPr>
              <w:t xml:space="preserve">hari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 xml:space="preserve">kerja setelah Penyedia menyampaikan pemberitahuan rencana pemutusan SP secara tertulis kepada </w:t>
            </w:r>
            <w:r w:rsidRPr="006608AD">
              <w:rPr>
                <w:sz w:val="22"/>
                <w:szCs w:val="22"/>
              </w:rPr>
              <w:t>Pejabat Penandatangan/Pengesahan Tanda Bukti Perjanjian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.</w:t>
            </w:r>
          </w:p>
          <w:p w14:paraId="6E36A4B5" w14:textId="77777777" w:rsidR="001D413D" w:rsidRPr="006608AD" w:rsidRDefault="001D413D" w:rsidP="001D413D">
            <w:pPr>
              <w:pStyle w:val="ListParagraph"/>
              <w:numPr>
                <w:ilvl w:val="0"/>
                <w:numId w:val="4"/>
              </w:numPr>
              <w:ind w:left="426" w:hanging="426"/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Denda Keterlambatan Pelaksanaan Pekerjaan</w:t>
            </w:r>
          </w:p>
          <w:p w14:paraId="41599336" w14:textId="77777777" w:rsidR="001D413D" w:rsidRPr="006608AD" w:rsidRDefault="001D413D" w:rsidP="007B0FA0">
            <w:pPr>
              <w:pStyle w:val="ListParagraph"/>
              <w:ind w:left="426"/>
              <w:rPr>
                <w:snapToGrid w:val="0"/>
                <w:sz w:val="22"/>
                <w:szCs w:val="22"/>
                <w:lang w:val="id-ID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Penyedia yang terlambat menyelesaikan pekerjaan dalam jangka waktu sebagaimana ditetapkan dalam SP ini karena kesalahan Penyedia, dikenakan denda keterlambatan sebesar 1/1000 (satu perseribu) dari total harga atau dari sebagian total harga sebagaimana tercantum dalam SP ini untuk setiap hari keterlambatan.</w:t>
            </w:r>
          </w:p>
          <w:p w14:paraId="3BBC128F" w14:textId="77777777" w:rsidR="001D413D" w:rsidRPr="006608AD" w:rsidRDefault="001D413D" w:rsidP="001D413D">
            <w:pPr>
              <w:pStyle w:val="ListParagraph"/>
              <w:numPr>
                <w:ilvl w:val="0"/>
                <w:numId w:val="4"/>
              </w:numPr>
              <w:ind w:left="426" w:hanging="426"/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sv-SE"/>
              </w:rPr>
              <w:t>Keadaan Kahar</w:t>
            </w:r>
          </w:p>
          <w:p w14:paraId="3920C8DF" w14:textId="77777777" w:rsidR="001D413D" w:rsidRPr="006608AD" w:rsidRDefault="001D413D" w:rsidP="001D413D">
            <w:pPr>
              <w:pStyle w:val="ListParagraph"/>
              <w:numPr>
                <w:ilvl w:val="0"/>
                <w:numId w:val="17"/>
              </w:numPr>
              <w:ind w:left="720"/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Keadaan Kahar adalah suatu keadaan yang terjadi diluar kehendak para pihak dan tidak dapat diperkirakan sebelumnya, sehingga kewajiban yang ditentukan dalam SP menjadi tidak dapat dipenuhi.</w:t>
            </w:r>
          </w:p>
          <w:p w14:paraId="39C6F372" w14:textId="77777777" w:rsidR="001D413D" w:rsidRPr="006608AD" w:rsidRDefault="001D413D" w:rsidP="001D413D">
            <w:pPr>
              <w:pStyle w:val="ListParagraph"/>
              <w:numPr>
                <w:ilvl w:val="0"/>
                <w:numId w:val="17"/>
              </w:numPr>
              <w:ind w:left="720"/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Dalam hal terjadi Keadaan Kahar, Penyedia memberitahukan tentang terjadinya Keadaan Kahar kepada Pejabat Penandatangan/Pengesahan Tanda Bukti Perjanjian secara tertulis dalam waktu selambat-lambatnya 14 (empat belas) hari kalender sejak terjadinya Keadaan Kahar yang dikeluarkan oleh pihak/instansi yang berwenang sesuai ketentuan peraturan perundang-undangan.</w:t>
            </w:r>
          </w:p>
          <w:p w14:paraId="20762D7D" w14:textId="77777777" w:rsidR="001D413D" w:rsidRPr="006608AD" w:rsidRDefault="001D413D" w:rsidP="001D413D">
            <w:pPr>
              <w:pStyle w:val="ListParagraph"/>
              <w:numPr>
                <w:ilvl w:val="0"/>
                <w:numId w:val="17"/>
              </w:numPr>
              <w:ind w:left="720"/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Tidak termasuk Keadaan Kahar adalah hal-hal merugikan yang disebabkan oleh perbuatan atau kelalaian para pihak.</w:t>
            </w:r>
          </w:p>
          <w:p w14:paraId="70BBDC6A" w14:textId="77777777" w:rsidR="001D413D" w:rsidRPr="006608AD" w:rsidRDefault="001D413D" w:rsidP="001D413D">
            <w:pPr>
              <w:pStyle w:val="ListParagraph"/>
              <w:numPr>
                <w:ilvl w:val="0"/>
                <w:numId w:val="17"/>
              </w:numPr>
              <w:ind w:left="720"/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Keterlambatan pelaksanaan pekerjaan yang diakibatkan oleh terjadinya Keadaan Kahar tidak dikenakan sanksi.</w:t>
            </w:r>
          </w:p>
          <w:p w14:paraId="7203BDB3" w14:textId="77777777" w:rsidR="001D413D" w:rsidRPr="006608AD" w:rsidRDefault="001D413D" w:rsidP="001D413D">
            <w:pPr>
              <w:pStyle w:val="ListParagraph"/>
              <w:numPr>
                <w:ilvl w:val="0"/>
                <w:numId w:val="17"/>
              </w:numPr>
              <w:ind w:left="720"/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 xml:space="preserve">Setelah terjadinya Keadaan Kahar, para pihak dapat melakukan kesepakatan, yang dituangkan dalam perubahan SP. </w:t>
            </w:r>
          </w:p>
          <w:p w14:paraId="14916B26" w14:textId="77777777" w:rsidR="001D413D" w:rsidRPr="006608AD" w:rsidRDefault="001D413D" w:rsidP="001D413D">
            <w:pPr>
              <w:pStyle w:val="ListParagraph"/>
              <w:numPr>
                <w:ilvl w:val="0"/>
                <w:numId w:val="4"/>
              </w:numPr>
              <w:ind w:left="426" w:hanging="426"/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sv-SE"/>
              </w:rPr>
              <w:t>Penyelesaian Perselisihan</w:t>
            </w:r>
          </w:p>
          <w:p w14:paraId="29C852AB" w14:textId="77777777" w:rsidR="001D413D" w:rsidRPr="006608AD" w:rsidRDefault="001D413D" w:rsidP="007B0FA0">
            <w:pPr>
              <w:pStyle w:val="ListParagraph"/>
              <w:ind w:left="426"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Pejabat Penandatangan/Pengesahan Tanda Bukti Perjanjian</w:t>
            </w:r>
            <w:r w:rsidRPr="006608AD">
              <w:rPr>
                <w:sz w:val="22"/>
                <w:szCs w:val="22"/>
                <w:lang w:val="sv-SE"/>
              </w:rPr>
              <w:t xml:space="preserve"> dan penyedia berkewajiban untuk berupaya sungguh-sungguh menyelesaikan secara damai semua perselisihan yang timbul dari atau berhubungan dengan SP ini atau interpretasinya selama atau setelah pelaksanaan pekerjaan.</w:t>
            </w:r>
            <w:r w:rsidRPr="006608AD">
              <w:rPr>
                <w:noProof/>
                <w:sz w:val="22"/>
                <w:szCs w:val="22"/>
                <w:lang w:val="sv-SE"/>
              </w:rPr>
              <w:t xml:space="preserve"> Jika perselisihan tidak dapat diselesaikan secara musyawarah maka perselisihan akan diselesaikan melalui arbitrase, mediasi, konsiliasi atau pengadilan negeri dalam wilayah hukum Republik Indonesia.</w:t>
            </w:r>
          </w:p>
          <w:p w14:paraId="05183700" w14:textId="77777777" w:rsidR="001D413D" w:rsidRPr="006608AD" w:rsidRDefault="001D413D" w:rsidP="001D413D">
            <w:pPr>
              <w:pStyle w:val="ListParagraph"/>
              <w:numPr>
                <w:ilvl w:val="0"/>
                <w:numId w:val="4"/>
              </w:numPr>
              <w:ind w:left="426" w:hanging="426"/>
              <w:contextualSpacing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Larangan Pemberian Komisi</w:t>
            </w:r>
          </w:p>
          <w:p w14:paraId="0D02BC6A" w14:textId="6B7DDDA3" w:rsidR="001D413D" w:rsidRPr="006608AD" w:rsidRDefault="001D413D" w:rsidP="007B0FA0">
            <w:pPr>
              <w:pStyle w:val="ListParagraph"/>
              <w:ind w:left="426"/>
              <w:rPr>
                <w:sz w:val="22"/>
                <w:szCs w:val="22"/>
              </w:rPr>
            </w:pPr>
            <w:r w:rsidRPr="006608AD">
              <w:rPr>
                <w:sz w:val="22"/>
                <w:szCs w:val="22"/>
                <w:lang w:val="sv-SE"/>
              </w:rPr>
              <w:t xml:space="preserve">Penyedia menjamin bahwa tidak satu pun personil satuan kerja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Pejabat Penandatangan/</w:t>
            </w:r>
            <w:r w:rsidRPr="006608AD">
              <w:rPr>
                <w:snapToGrid w:val="0"/>
                <w:sz w:val="22"/>
                <w:szCs w:val="22"/>
              </w:rPr>
              <w:t xml:space="preserve"> </w:t>
            </w:r>
            <w:r w:rsidRPr="006608AD">
              <w:rPr>
                <w:snapToGrid w:val="0"/>
                <w:sz w:val="22"/>
                <w:szCs w:val="22"/>
                <w:lang w:val="id-ID"/>
              </w:rPr>
              <w:t>Pengesahan Tanda Bukti Perjanjian</w:t>
            </w:r>
            <w:r w:rsidRPr="006608AD">
              <w:rPr>
                <w:snapToGrid w:val="0"/>
                <w:sz w:val="22"/>
                <w:szCs w:val="22"/>
              </w:rPr>
              <w:t xml:space="preserve"> </w:t>
            </w:r>
            <w:r w:rsidRPr="006608AD">
              <w:rPr>
                <w:sz w:val="22"/>
                <w:szCs w:val="22"/>
                <w:lang w:val="sv-SE"/>
              </w:rPr>
              <w:t xml:space="preserve">telah atau akan menerima komisi </w:t>
            </w:r>
            <w:r w:rsidRPr="006608AD">
              <w:rPr>
                <w:sz w:val="22"/>
                <w:szCs w:val="22"/>
                <w:lang w:val="id-ID"/>
              </w:rPr>
              <w:t xml:space="preserve">dalam bentuk apapun (gratifikasi) </w:t>
            </w:r>
            <w:r w:rsidRPr="006608AD">
              <w:rPr>
                <w:sz w:val="22"/>
                <w:szCs w:val="22"/>
                <w:lang w:val="sv-SE"/>
              </w:rPr>
              <w:t>atau keuntungan tidak sah lainnya baik langsung maupun tidak langsung dari SP ini. Penyedia menyetujui bahwa pelanggaran syarat ini merupakan pelanggaran yang mendasar terhadap SP ini.</w:t>
            </w:r>
          </w:p>
          <w:p w14:paraId="3D02F7F0" w14:textId="77777777" w:rsidR="001D413D" w:rsidRPr="006608AD" w:rsidRDefault="001D413D" w:rsidP="001D413D">
            <w:pPr>
              <w:pStyle w:val="ListParagraph"/>
              <w:numPr>
                <w:ilvl w:val="0"/>
                <w:numId w:val="4"/>
              </w:numPr>
              <w:ind w:left="426" w:hanging="426"/>
              <w:contextualSpacing/>
              <w:rPr>
                <w:snapToGrid w:val="0"/>
                <w:sz w:val="22"/>
                <w:szCs w:val="22"/>
                <w:lang w:val="id-ID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Masa Berlaku SP</w:t>
            </w:r>
          </w:p>
          <w:p w14:paraId="35EE8C54" w14:textId="77777777" w:rsidR="001D413D" w:rsidRPr="006608AD" w:rsidRDefault="001D413D" w:rsidP="007B0FA0">
            <w:pPr>
              <w:pStyle w:val="ListParagraph"/>
              <w:ind w:left="426"/>
              <w:rPr>
                <w:snapToGrid w:val="0"/>
                <w:sz w:val="22"/>
                <w:szCs w:val="22"/>
                <w:lang w:val="id-ID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SP ini berlaku sejak tanggal SP ini ditandatangani oleh para pihak sampai dengan selesainya pelaksanaan pekerjaan.</w:t>
            </w:r>
          </w:p>
          <w:p w14:paraId="0C31B08D" w14:textId="3C0897B1" w:rsidR="001D413D" w:rsidRPr="006608AD" w:rsidRDefault="001D413D" w:rsidP="007B0FA0">
            <w:pPr>
              <w:rPr>
                <w:snapToGrid w:val="0"/>
                <w:sz w:val="22"/>
                <w:szCs w:val="22"/>
              </w:rPr>
            </w:pPr>
            <w:r w:rsidRPr="006608AD">
              <w:rPr>
                <w:snapToGrid w:val="0"/>
                <w:sz w:val="22"/>
                <w:szCs w:val="22"/>
                <w:lang w:val="id-ID"/>
              </w:rPr>
              <w:t>Demikian SP ini dibuat dan ditandatangani dalam 2 (dua) rangkap bermaterai dan masing-masing memiliki kekuatan hukum yang sama.</w:t>
            </w:r>
          </w:p>
        </w:tc>
      </w:tr>
      <w:tr w:rsidR="001D413D" w:rsidRPr="006608AD" w14:paraId="44309493" w14:textId="77777777" w:rsidTr="001D413D">
        <w:trPr>
          <w:trHeight w:val="230"/>
        </w:trPr>
        <w:tc>
          <w:tcPr>
            <w:tcW w:w="4855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5672AC64" w14:textId="77777777" w:rsidR="001D413D" w:rsidRPr="006608AD" w:rsidRDefault="001D413D" w:rsidP="007B0FA0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6608AD">
              <w:rPr>
                <w:sz w:val="22"/>
                <w:szCs w:val="22"/>
                <w:lang w:val="en-US"/>
              </w:rPr>
              <w:lastRenderedPageBreak/>
              <w:t> </w:t>
            </w:r>
            <w:r w:rsidRPr="006608AD">
              <w:rPr>
                <w:sz w:val="22"/>
                <w:szCs w:val="22"/>
              </w:rPr>
              <w:t xml:space="preserve">Untuk dan atas nama Pemerintah Daerah </w:t>
            </w:r>
          </w:p>
          <w:p w14:paraId="084C6D38" w14:textId="77777777" w:rsidR="001D413D" w:rsidRPr="006608AD" w:rsidRDefault="001D413D" w:rsidP="007B0FA0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6608AD">
              <w:rPr>
                <w:sz w:val="22"/>
                <w:szCs w:val="22"/>
              </w:rPr>
              <w:t>Kota Pasuruan</w:t>
            </w:r>
          </w:p>
          <w:p w14:paraId="7706BE9A" w14:textId="77777777" w:rsidR="001D413D" w:rsidRPr="006608AD" w:rsidRDefault="001D413D" w:rsidP="007B0FA0">
            <w:pPr>
              <w:jc w:val="center"/>
              <w:rPr>
                <w:color w:val="000000"/>
                <w:sz w:val="22"/>
                <w:szCs w:val="22"/>
                <w:lang w:val="fi-FI"/>
              </w:rPr>
            </w:pPr>
            <w:r w:rsidRPr="006608AD">
              <w:rPr>
                <w:sz w:val="22"/>
                <w:szCs w:val="22"/>
              </w:rPr>
              <w:t>Pejabat Penandatangan/Pengesahan</w:t>
            </w:r>
            <w:r w:rsidRPr="006608AD">
              <w:rPr>
                <w:sz w:val="22"/>
                <w:szCs w:val="22"/>
              </w:rPr>
              <w:br/>
              <w:t>Tanda Bukti Perjanjian</w:t>
            </w:r>
          </w:p>
          <w:p w14:paraId="58CB222A" w14:textId="77777777" w:rsidR="001D413D" w:rsidRPr="006608AD" w:rsidRDefault="001D413D" w:rsidP="007B0FA0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03EA87CB" w14:textId="77777777" w:rsidR="001D413D" w:rsidRPr="006608AD" w:rsidRDefault="001D413D" w:rsidP="007B0FA0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</w:p>
          <w:p w14:paraId="576824C0" w14:textId="77777777" w:rsidR="001D413D" w:rsidRPr="006608AD" w:rsidRDefault="001D413D" w:rsidP="007B0FA0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</w:p>
          <w:p w14:paraId="5156C7D2" w14:textId="77777777" w:rsidR="001D413D" w:rsidRPr="006608AD" w:rsidRDefault="001D413D" w:rsidP="007B0FA0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  <w:u w:val="single"/>
              </w:rPr>
            </w:pPr>
            <w:r w:rsidRPr="006608AD">
              <w:rPr>
                <w:b/>
                <w:color w:val="3B3B3B"/>
                <w:sz w:val="22"/>
                <w:szCs w:val="22"/>
                <w:u w:val="single"/>
                <w:shd w:val="clear" w:color="auto" w:fill="FFFFFF"/>
              </w:rPr>
              <w:t>ARIF BRILLIANTO. S.T., M.Eng</w:t>
            </w:r>
          </w:p>
          <w:p w14:paraId="093C969D" w14:textId="77777777" w:rsidR="001D413D" w:rsidRPr="006608AD" w:rsidRDefault="001D413D" w:rsidP="007B0FA0">
            <w:pPr>
              <w:jc w:val="center"/>
              <w:rPr>
                <w:snapToGrid w:val="0"/>
                <w:sz w:val="22"/>
                <w:szCs w:val="22"/>
                <w:lang w:val="sv-SE"/>
              </w:rPr>
            </w:pPr>
            <w:r w:rsidRPr="006608AD">
              <w:rPr>
                <w:sz w:val="22"/>
                <w:szCs w:val="22"/>
              </w:rPr>
              <w:t xml:space="preserve">NIP. </w:t>
            </w:r>
            <w:r w:rsidRPr="006608AD">
              <w:rPr>
                <w:color w:val="3B3B3B"/>
                <w:sz w:val="22"/>
                <w:szCs w:val="22"/>
                <w:shd w:val="clear" w:color="auto" w:fill="FFFFFF"/>
              </w:rPr>
              <w:t>19801220200604101</w:t>
            </w:r>
          </w:p>
        </w:tc>
        <w:tc>
          <w:tcPr>
            <w:tcW w:w="5243" w:type="dxa"/>
            <w:tcBorders>
              <w:bottom w:val="single" w:sz="4" w:space="0" w:color="auto"/>
            </w:tcBorders>
            <w:shd w:val="clear" w:color="auto" w:fill="FFFFFF"/>
          </w:tcPr>
          <w:p w14:paraId="746AB7E9" w14:textId="77777777" w:rsidR="001D413D" w:rsidRPr="006608AD" w:rsidRDefault="001D413D" w:rsidP="007B0FA0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6608AD">
              <w:rPr>
                <w:sz w:val="22"/>
                <w:szCs w:val="22"/>
              </w:rPr>
              <w:t>Untuk dan atas nama Penyedia/Kemitraan (KSO)</w:t>
            </w:r>
          </w:p>
          <w:p w14:paraId="3D1E4C4C" w14:textId="7ED9EA22" w:rsidR="001D413D" w:rsidRPr="00780192" w:rsidRDefault="00CF71D0" w:rsidP="007B0FA0"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780192">
              <w:rPr>
                <w:color w:val="000000"/>
                <w:sz w:val="22"/>
                <w:szCs w:val="22"/>
                <w:shd w:val="clear" w:color="auto" w:fill="FFFFFF"/>
              </w:rPr>
              <w:t>{nama_toko}</w:t>
            </w:r>
          </w:p>
          <w:p w14:paraId="4E61D3C1" w14:textId="77777777" w:rsidR="001D413D" w:rsidRPr="00780192" w:rsidRDefault="001D413D" w:rsidP="007B0FA0"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</w:p>
          <w:p w14:paraId="1A056C48" w14:textId="77777777" w:rsidR="001D413D" w:rsidRPr="00780192" w:rsidRDefault="001D413D" w:rsidP="007B0FA0">
            <w:pPr>
              <w:rPr>
                <w:color w:val="000000"/>
                <w:sz w:val="22"/>
                <w:szCs w:val="22"/>
                <w:highlight w:val="yellow"/>
              </w:rPr>
            </w:pPr>
          </w:p>
          <w:p w14:paraId="5D17BF7A" w14:textId="77777777" w:rsidR="001D413D" w:rsidRPr="00780192" w:rsidRDefault="001D413D" w:rsidP="007B0FA0">
            <w:pPr>
              <w:jc w:val="center"/>
              <w:rPr>
                <w:color w:val="000000"/>
                <w:sz w:val="22"/>
                <w:szCs w:val="22"/>
                <w:highlight w:val="yellow"/>
                <w:lang w:val="id-ID"/>
              </w:rPr>
            </w:pPr>
          </w:p>
          <w:p w14:paraId="7319836F" w14:textId="77777777" w:rsidR="001D413D" w:rsidRPr="00780192" w:rsidRDefault="001D413D" w:rsidP="007B0FA0">
            <w:pPr>
              <w:jc w:val="center"/>
              <w:rPr>
                <w:color w:val="000000"/>
                <w:sz w:val="22"/>
                <w:szCs w:val="22"/>
                <w:highlight w:val="yellow"/>
                <w:lang w:val="id-ID"/>
              </w:rPr>
            </w:pPr>
          </w:p>
          <w:p w14:paraId="34D42A8B" w14:textId="77777777" w:rsidR="001D413D" w:rsidRPr="00780192" w:rsidRDefault="001D413D" w:rsidP="007B0FA0">
            <w:pPr>
              <w:jc w:val="center"/>
              <w:rPr>
                <w:color w:val="000000"/>
                <w:sz w:val="22"/>
                <w:szCs w:val="22"/>
                <w:highlight w:val="yellow"/>
                <w:lang w:val="id-ID"/>
              </w:rPr>
            </w:pPr>
          </w:p>
          <w:p w14:paraId="4A70DBA8" w14:textId="6910C864" w:rsidR="001D413D" w:rsidRPr="00780192" w:rsidRDefault="00CF71D0" w:rsidP="007B0FA0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780192">
              <w:rPr>
                <w:b/>
                <w:bCs/>
                <w:color w:val="000000"/>
                <w:sz w:val="22"/>
                <w:szCs w:val="22"/>
                <w:u w:val="single"/>
                <w:shd w:val="clear" w:color="auto" w:fill="FFFFFF"/>
              </w:rPr>
              <w:t>{nama_penyedia}</w:t>
            </w:r>
          </w:p>
          <w:p w14:paraId="66A7889B" w14:textId="77777777" w:rsidR="001D413D" w:rsidRPr="006608AD" w:rsidRDefault="001D413D" w:rsidP="007B0FA0">
            <w:pPr>
              <w:jc w:val="center"/>
              <w:rPr>
                <w:snapToGrid w:val="0"/>
                <w:sz w:val="22"/>
                <w:szCs w:val="22"/>
                <w:lang w:val="id-ID"/>
              </w:rPr>
            </w:pPr>
            <w:r w:rsidRPr="00780192">
              <w:rPr>
                <w:sz w:val="22"/>
                <w:szCs w:val="22"/>
                <w:lang w:val="id-ID"/>
              </w:rPr>
              <w:t>Pemilik</w:t>
            </w:r>
          </w:p>
        </w:tc>
      </w:tr>
    </w:tbl>
    <w:p w14:paraId="1B082531" w14:textId="77777777" w:rsidR="00842AB5" w:rsidRPr="006F4FB1" w:rsidRDefault="00842AB5" w:rsidP="00842AB5">
      <w:pPr>
        <w:tabs>
          <w:tab w:val="left" w:pos="1560"/>
          <w:tab w:val="left" w:pos="2240"/>
          <w:tab w:val="left" w:pos="5387"/>
        </w:tabs>
        <w:rPr>
          <w:rFonts w:ascii="Calibri" w:hAnsi="Calibri" w:cs="Calibri"/>
          <w:b/>
          <w:color w:val="FFFFFF"/>
          <w:lang w:val="id-ID"/>
        </w:rPr>
      </w:pPr>
    </w:p>
    <w:p w14:paraId="3503A4CA" w14:textId="648C20FD" w:rsidR="001D413D" w:rsidRDefault="001D413D">
      <w:pPr>
        <w:spacing w:after="160" w:line="259" w:lineRule="auto"/>
        <w:rPr>
          <w:rFonts w:ascii="Arial Narrow" w:hAnsi="Arial Narrow" w:cs="Tahoma"/>
          <w:lang w:val="id-ID"/>
        </w:rPr>
      </w:pPr>
      <w:r>
        <w:rPr>
          <w:rFonts w:ascii="Arial Narrow" w:hAnsi="Arial Narrow" w:cs="Tahoma"/>
          <w:lang w:val="id-ID"/>
        </w:rPr>
        <w:br w:type="page"/>
      </w:r>
    </w:p>
    <w:p w14:paraId="00240F38" w14:textId="77777777" w:rsidR="005C429B" w:rsidRDefault="005C429B" w:rsidP="005C429B">
      <w:pPr>
        <w:jc w:val="center"/>
        <w:rPr>
          <w:rFonts w:ascii="Arial" w:hAnsi="Arial" w:cs="Arial"/>
          <w:b/>
          <w:bCs/>
          <w:u w:val="single"/>
        </w:rPr>
      </w:pPr>
    </w:p>
    <w:p w14:paraId="12D939EC" w14:textId="77777777" w:rsidR="005C429B" w:rsidRDefault="005C429B" w:rsidP="005C429B">
      <w:pPr>
        <w:jc w:val="center"/>
        <w:rPr>
          <w:rFonts w:ascii="Arial" w:hAnsi="Arial" w:cs="Arial"/>
          <w:b/>
          <w:bCs/>
          <w:u w:val="single"/>
        </w:rPr>
      </w:pPr>
    </w:p>
    <w:p w14:paraId="1EA9DAAF" w14:textId="77777777" w:rsidR="005C429B" w:rsidRPr="006608AD" w:rsidRDefault="005C429B" w:rsidP="005C429B">
      <w:pPr>
        <w:jc w:val="center"/>
        <w:rPr>
          <w:b/>
          <w:bCs/>
          <w:u w:val="single"/>
          <w:lang w:val="id-ID"/>
        </w:rPr>
      </w:pPr>
      <w:r w:rsidRPr="006608AD">
        <w:rPr>
          <w:b/>
          <w:bCs/>
          <w:u w:val="single"/>
        </w:rPr>
        <w:t>SURAT PE</w:t>
      </w:r>
      <w:r w:rsidRPr="006608AD">
        <w:rPr>
          <w:b/>
          <w:bCs/>
          <w:u w:val="single"/>
          <w:lang w:val="id-ID"/>
        </w:rPr>
        <w:t>NGIRIMAN PESANAN</w:t>
      </w:r>
    </w:p>
    <w:p w14:paraId="7537311B" w14:textId="77777777" w:rsidR="005C429B" w:rsidRPr="006608AD" w:rsidRDefault="005C429B" w:rsidP="005C429B">
      <w:pPr>
        <w:ind w:firstLine="360"/>
      </w:pPr>
    </w:p>
    <w:p w14:paraId="6163C83A" w14:textId="57151FC4" w:rsidR="005C429B" w:rsidRPr="006608AD" w:rsidRDefault="005C429B" w:rsidP="005C429B">
      <w:pPr>
        <w:tabs>
          <w:tab w:val="left" w:pos="1134"/>
        </w:tabs>
        <w:suppressAutoHyphens/>
        <w:ind w:right="51"/>
        <w:jc w:val="both"/>
        <w:rPr>
          <w:lang w:val="id-ID"/>
        </w:rPr>
      </w:pPr>
      <w:r w:rsidRPr="006608AD">
        <w:t>Nomor</w:t>
      </w:r>
      <w:r w:rsidRPr="006608AD">
        <w:tab/>
        <w:t>:</w:t>
      </w:r>
      <w:r w:rsidRPr="006608AD">
        <w:rPr>
          <w:snapToGrid w:val="0"/>
          <w:lang w:val="id-ID"/>
        </w:rPr>
        <w:t xml:space="preserve"> </w:t>
      </w:r>
      <w:r w:rsidRPr="006608AD">
        <w:rPr>
          <w:snapToGrid w:val="0"/>
        </w:rPr>
        <w:t xml:space="preserve">   </w:t>
      </w:r>
      <w:r w:rsidRPr="006608AD">
        <w:rPr>
          <w:snapToGrid w:val="0"/>
        </w:rPr>
        <w:tab/>
      </w:r>
      <w:r w:rsidRPr="006608AD">
        <w:rPr>
          <w:snapToGrid w:val="0"/>
        </w:rPr>
        <w:tab/>
      </w:r>
      <w:r w:rsidRPr="006608AD">
        <w:rPr>
          <w:snapToGrid w:val="0"/>
          <w:lang w:val="id-ID"/>
        </w:rPr>
        <w:t xml:space="preserve">                                        </w:t>
      </w:r>
      <w:r w:rsidRPr="006608AD">
        <w:rPr>
          <w:lang w:val="id-ID"/>
        </w:rPr>
        <w:tab/>
      </w:r>
      <w:r w:rsidRPr="006608AD">
        <w:rPr>
          <w:lang w:val="id-ID"/>
        </w:rPr>
        <w:tab/>
      </w:r>
      <w:r w:rsidRPr="00075C95">
        <w:rPr>
          <w:lang w:val="id-ID"/>
        </w:rPr>
        <w:t>P</w:t>
      </w:r>
      <w:r w:rsidRPr="00075C95">
        <w:t>asuruan,</w:t>
      </w:r>
      <w:r w:rsidRPr="00075C95">
        <w:rPr>
          <w:lang w:val="id-ID"/>
        </w:rPr>
        <w:t xml:space="preserve"> </w:t>
      </w:r>
      <w:r w:rsidR="0057273F" w:rsidRPr="00075C95">
        <w:t>{</w:t>
      </w:r>
      <w:r w:rsidR="0057273F" w:rsidRPr="00075C95">
        <w:rPr>
          <w:color w:val="000000"/>
          <w:shd w:val="clear" w:color="auto" w:fill="FFFFFF"/>
        </w:rPr>
        <w:t>tanggal_tersedia}</w:t>
      </w:r>
    </w:p>
    <w:p w14:paraId="008D2361" w14:textId="77777777" w:rsidR="005C429B" w:rsidRPr="006608AD" w:rsidRDefault="005C429B" w:rsidP="005C429B">
      <w:pPr>
        <w:tabs>
          <w:tab w:val="left" w:pos="1134"/>
          <w:tab w:val="left" w:pos="1418"/>
          <w:tab w:val="left" w:pos="6300"/>
        </w:tabs>
        <w:suppressAutoHyphens/>
        <w:ind w:right="51"/>
        <w:jc w:val="both"/>
        <w:rPr>
          <w:lang w:val="id-ID"/>
        </w:rPr>
      </w:pPr>
      <w:r w:rsidRPr="006608AD">
        <w:t>Lampiran</w:t>
      </w:r>
      <w:r w:rsidRPr="006608AD">
        <w:tab/>
        <w:t>:</w:t>
      </w:r>
      <w:r w:rsidRPr="006608AD">
        <w:tab/>
      </w:r>
      <w:r w:rsidRPr="006608AD">
        <w:rPr>
          <w:lang w:val="id-ID"/>
        </w:rPr>
        <w:t>-</w:t>
      </w:r>
    </w:p>
    <w:p w14:paraId="3FFDE9BD" w14:textId="77777777" w:rsidR="005C429B" w:rsidRPr="006608AD" w:rsidRDefault="005C429B" w:rsidP="005C429B">
      <w:pPr>
        <w:suppressAutoHyphens/>
        <w:ind w:right="50"/>
        <w:jc w:val="both"/>
      </w:pPr>
      <w:r w:rsidRPr="006608AD">
        <w:t>Kepada</w:t>
      </w:r>
      <w:r w:rsidRPr="006608AD">
        <w:rPr>
          <w:lang w:val="id-ID"/>
        </w:rPr>
        <w:t xml:space="preserve"> </w:t>
      </w:r>
      <w:r w:rsidRPr="006608AD">
        <w:t>Yth</w:t>
      </w:r>
      <w:proofErr w:type="gramStart"/>
      <w:r w:rsidRPr="006608AD">
        <w:t>.</w:t>
      </w:r>
      <w:r w:rsidRPr="006608AD">
        <w:rPr>
          <w:lang w:val="id-ID"/>
        </w:rPr>
        <w:t xml:space="preserve"> </w:t>
      </w:r>
      <w:r w:rsidRPr="006608AD">
        <w:t>:</w:t>
      </w:r>
      <w:proofErr w:type="gramEnd"/>
    </w:p>
    <w:p w14:paraId="0AFCBED8" w14:textId="77777777" w:rsidR="005C429B" w:rsidRPr="006608AD" w:rsidRDefault="005C429B" w:rsidP="005C429B">
      <w:pPr>
        <w:suppressAutoHyphens/>
        <w:ind w:right="50"/>
        <w:jc w:val="both"/>
        <w:rPr>
          <w:lang w:val="id-ID"/>
        </w:rPr>
      </w:pPr>
      <w:r w:rsidRPr="006608AD">
        <w:rPr>
          <w:lang w:val="id-ID"/>
        </w:rPr>
        <w:t xml:space="preserve">Pejabat  </w:t>
      </w:r>
      <w:r w:rsidRPr="006608AD">
        <w:t>Pe</w:t>
      </w:r>
      <w:r w:rsidRPr="006608AD">
        <w:rPr>
          <w:lang w:val="id-ID"/>
        </w:rPr>
        <w:t>mbuat Komitmen</w:t>
      </w:r>
    </w:p>
    <w:p w14:paraId="1D322D60" w14:textId="77777777" w:rsidR="005C429B" w:rsidRPr="006608AD" w:rsidRDefault="005C429B" w:rsidP="005C429B">
      <w:pPr>
        <w:suppressAutoHyphens/>
        <w:ind w:right="50"/>
        <w:jc w:val="both"/>
        <w:rPr>
          <w:lang w:val="fi-FI"/>
        </w:rPr>
      </w:pPr>
      <w:r w:rsidRPr="006608AD">
        <w:rPr>
          <w:lang w:val="id-ID"/>
        </w:rPr>
        <w:t>Bappelitbangda Kota Pasuruan</w:t>
      </w:r>
    </w:p>
    <w:p w14:paraId="29038B9A" w14:textId="77777777" w:rsidR="005C429B" w:rsidRPr="006608AD" w:rsidRDefault="005C429B" w:rsidP="005C429B">
      <w:pPr>
        <w:suppressAutoHyphens/>
        <w:ind w:right="50"/>
        <w:jc w:val="both"/>
        <w:rPr>
          <w:lang w:val="fi-FI"/>
        </w:rPr>
      </w:pPr>
      <w:r w:rsidRPr="006608AD">
        <w:rPr>
          <w:lang w:val="fi-FI"/>
        </w:rPr>
        <w:t>di-</w:t>
      </w:r>
    </w:p>
    <w:p w14:paraId="080F509D" w14:textId="77777777" w:rsidR="005C429B" w:rsidRPr="006608AD" w:rsidRDefault="005C429B" w:rsidP="005C429B">
      <w:pPr>
        <w:suppressAutoHyphens/>
        <w:ind w:right="50"/>
        <w:jc w:val="both"/>
      </w:pPr>
      <w:r w:rsidRPr="006608AD">
        <w:t xml:space="preserve">            PASURUAN</w:t>
      </w:r>
    </w:p>
    <w:p w14:paraId="4E945D51" w14:textId="77777777" w:rsidR="005C429B" w:rsidRPr="006608AD" w:rsidRDefault="005C429B" w:rsidP="005C429B">
      <w:pPr>
        <w:tabs>
          <w:tab w:val="left" w:pos="1275"/>
          <w:tab w:val="left" w:pos="1650"/>
        </w:tabs>
        <w:suppressAutoHyphens/>
        <w:ind w:left="1650" w:right="50" w:hanging="1650"/>
        <w:jc w:val="both"/>
        <w:rPr>
          <w:lang w:val="fi-FI"/>
        </w:rPr>
      </w:pPr>
    </w:p>
    <w:p w14:paraId="2CCCD4CD" w14:textId="33272D1A" w:rsidR="005C429B" w:rsidRPr="00075C95" w:rsidRDefault="005C429B" w:rsidP="005C429B">
      <w:pPr>
        <w:tabs>
          <w:tab w:val="left" w:pos="1200"/>
          <w:tab w:val="left" w:pos="1425"/>
        </w:tabs>
        <w:suppressAutoHyphens/>
        <w:ind w:left="1452" w:right="50" w:hanging="1452"/>
        <w:jc w:val="both"/>
        <w:rPr>
          <w:i/>
        </w:rPr>
      </w:pPr>
      <w:r w:rsidRPr="006608AD">
        <w:rPr>
          <w:lang w:val="fi-FI"/>
        </w:rPr>
        <w:t xml:space="preserve">Perihal  </w:t>
      </w:r>
      <w:r w:rsidRPr="006608AD">
        <w:rPr>
          <w:lang w:val="fi-FI"/>
        </w:rPr>
        <w:tab/>
        <w:t>:</w:t>
      </w:r>
      <w:r w:rsidRPr="006608AD">
        <w:rPr>
          <w:lang w:val="fi-FI"/>
        </w:rPr>
        <w:tab/>
      </w:r>
      <w:r w:rsidRPr="00075C95">
        <w:rPr>
          <w:lang w:val="id-ID"/>
        </w:rPr>
        <w:t xml:space="preserve">Pengiriman Pesanan </w:t>
      </w:r>
      <w:r w:rsidR="00CF71D0" w:rsidRPr="00075C95">
        <w:t>{</w:t>
      </w:r>
      <w:r w:rsidR="00CF71D0" w:rsidRPr="00075C95">
        <w:rPr>
          <w:color w:val="000000"/>
          <w:shd w:val="clear" w:color="auto" w:fill="FFFFFF"/>
        </w:rPr>
        <w:t>nama_belanja}</w:t>
      </w:r>
    </w:p>
    <w:p w14:paraId="490C9749" w14:textId="77777777" w:rsidR="005C429B" w:rsidRPr="00075C95" w:rsidRDefault="005C429B" w:rsidP="005C429B">
      <w:pPr>
        <w:suppressAutoHyphens/>
        <w:ind w:right="50"/>
        <w:jc w:val="both"/>
        <w:rPr>
          <w:lang w:val="id-ID"/>
        </w:rPr>
      </w:pPr>
    </w:p>
    <w:p w14:paraId="0314AB0F" w14:textId="7E2644A4" w:rsidR="005C429B" w:rsidRPr="006608AD" w:rsidRDefault="005C429B" w:rsidP="005C429B">
      <w:pPr>
        <w:jc w:val="both"/>
      </w:pPr>
      <w:r w:rsidRPr="00075C95">
        <w:rPr>
          <w:lang w:val="fi-FI"/>
        </w:rPr>
        <w:t xml:space="preserve">Sehubungan dengan surat </w:t>
      </w:r>
      <w:r w:rsidRPr="00075C95">
        <w:rPr>
          <w:lang w:val="id-ID"/>
        </w:rPr>
        <w:t xml:space="preserve">Pesanan Pejabat Pengadaan Barang/Jasa Bappelitbangda Kota Pasuruan nomor : </w:t>
      </w:r>
      <w:r w:rsidRPr="00075C95">
        <w:rPr>
          <w:color w:val="3B3B3B"/>
          <w:shd w:val="clear" w:color="auto" w:fill="F9F9F9"/>
        </w:rPr>
        <w:t>900.1.15/</w:t>
      </w:r>
      <w:r w:rsidR="008143F2" w:rsidRPr="00075C95">
        <w:rPr>
          <w:color w:val="3B3B3B"/>
          <w:shd w:val="clear" w:color="auto" w:fill="F9F9F9"/>
        </w:rPr>
        <w:t>{</w:t>
      </w:r>
      <w:r w:rsidR="008143F2" w:rsidRPr="00075C95">
        <w:rPr>
          <w:color w:val="000000"/>
          <w:shd w:val="clear" w:color="auto" w:fill="FFFFFF"/>
        </w:rPr>
        <w:t>no_kontrak}</w:t>
      </w:r>
      <w:r w:rsidRPr="00075C95">
        <w:rPr>
          <w:color w:val="3B3B3B"/>
          <w:shd w:val="clear" w:color="auto" w:fill="F9F9F9"/>
        </w:rPr>
        <w:t>/</w:t>
      </w:r>
      <w:r w:rsidR="00CF71D0" w:rsidRPr="00075C95">
        <w:t>{</w:t>
      </w:r>
      <w:r w:rsidR="00CF71D0" w:rsidRPr="00075C95">
        <w:rPr>
          <w:color w:val="000000"/>
          <w:shd w:val="clear" w:color="auto" w:fill="FFFFFF"/>
        </w:rPr>
        <w:t>kode_sub_kegiatan}</w:t>
      </w:r>
      <w:r w:rsidRPr="00075C95">
        <w:rPr>
          <w:color w:val="3B3B3B"/>
          <w:shd w:val="clear" w:color="auto" w:fill="F9F9F9"/>
        </w:rPr>
        <w:t xml:space="preserve">/423.204/2023 </w:t>
      </w:r>
      <w:r w:rsidRPr="00075C95">
        <w:rPr>
          <w:lang w:val="id-ID"/>
        </w:rPr>
        <w:t xml:space="preserve">tanggal </w:t>
      </w:r>
      <w:r w:rsidR="0057273F" w:rsidRPr="00075C95">
        <w:t>{</w:t>
      </w:r>
      <w:r w:rsidR="0057273F" w:rsidRPr="00075C95">
        <w:rPr>
          <w:color w:val="000000"/>
          <w:shd w:val="clear" w:color="auto" w:fill="FFFFFF"/>
        </w:rPr>
        <w:t>tanggal_Kontrak}</w:t>
      </w:r>
      <w:r w:rsidRPr="00075C95">
        <w:rPr>
          <w:lang w:val="id-ID"/>
        </w:rPr>
        <w:t xml:space="preserve"> melalui Katalog Elektronik perihal </w:t>
      </w:r>
      <w:r w:rsidRPr="00075C95">
        <w:t xml:space="preserve">Pesanan </w:t>
      </w:r>
      <w:r w:rsidR="00CF71D0" w:rsidRPr="00075C95">
        <w:t>{</w:t>
      </w:r>
      <w:r w:rsidR="00CF71D0" w:rsidRPr="00075C95">
        <w:rPr>
          <w:color w:val="000000"/>
          <w:shd w:val="clear" w:color="auto" w:fill="FFFFFF"/>
        </w:rPr>
        <w:t>nama_belanja}</w:t>
      </w:r>
      <w:r w:rsidRPr="00075C95">
        <w:rPr>
          <w:lang w:val="id-ID"/>
        </w:rPr>
        <w:t>, maka dengan ini kami kirimkan pesanan sesuai dengan s</w:t>
      </w:r>
      <w:r w:rsidRPr="00075C95">
        <w:t>pesifikasi, volume dan harga</w:t>
      </w:r>
      <w:r w:rsidRPr="00075C95">
        <w:rPr>
          <w:lang w:val="id-ID"/>
        </w:rPr>
        <w:t xml:space="preserve"> yang tertera dalam</w:t>
      </w:r>
      <w:r w:rsidRPr="006608AD">
        <w:rPr>
          <w:lang w:val="id-ID"/>
        </w:rPr>
        <w:t xml:space="preserve"> Surat Pesanan tersebut.</w:t>
      </w:r>
      <w:r w:rsidRPr="006608AD">
        <w:t xml:space="preserve"> </w:t>
      </w:r>
    </w:p>
    <w:p w14:paraId="4AF30244" w14:textId="77777777" w:rsidR="005C429B" w:rsidRPr="006608AD" w:rsidRDefault="005C429B" w:rsidP="005C429B">
      <w:pPr>
        <w:suppressAutoHyphens/>
        <w:jc w:val="both"/>
      </w:pPr>
    </w:p>
    <w:p w14:paraId="67AABDCD" w14:textId="77777777" w:rsidR="005C429B" w:rsidRPr="006608AD" w:rsidRDefault="005C429B" w:rsidP="005C429B">
      <w:pPr>
        <w:suppressAutoHyphens/>
        <w:jc w:val="both"/>
      </w:pPr>
      <w:r w:rsidRPr="006608AD">
        <w:t xml:space="preserve">Demikian untuk menjadikan </w:t>
      </w:r>
      <w:r w:rsidRPr="006608AD">
        <w:rPr>
          <w:lang w:val="id-ID"/>
        </w:rPr>
        <w:t>periksa</w:t>
      </w:r>
      <w:r w:rsidRPr="006608AD">
        <w:t>.</w:t>
      </w:r>
    </w:p>
    <w:p w14:paraId="1C403CD0" w14:textId="77777777" w:rsidR="005C429B" w:rsidRPr="006608AD" w:rsidRDefault="005C429B" w:rsidP="005C429B">
      <w:pPr>
        <w:suppressAutoHyphens/>
        <w:ind w:left="4860"/>
        <w:jc w:val="center"/>
        <w:rPr>
          <w:lang w:val="id-ID"/>
        </w:rPr>
      </w:pPr>
    </w:p>
    <w:p w14:paraId="6769BB25" w14:textId="77777777" w:rsidR="005C429B" w:rsidRPr="006608AD" w:rsidRDefault="005C429B" w:rsidP="005C429B">
      <w:pPr>
        <w:suppressAutoHyphens/>
        <w:ind w:left="4860"/>
        <w:jc w:val="center"/>
        <w:rPr>
          <w:lang w:val="id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954"/>
      </w:tblGrid>
      <w:tr w:rsidR="005C429B" w:rsidRPr="006608AD" w14:paraId="3B849179" w14:textId="77777777" w:rsidTr="006608AD">
        <w:trPr>
          <w:trHeight w:val="1143"/>
        </w:trPr>
        <w:tc>
          <w:tcPr>
            <w:tcW w:w="2502" w:type="pct"/>
          </w:tcPr>
          <w:p w14:paraId="5E3D7480" w14:textId="77777777" w:rsidR="005C429B" w:rsidRPr="006608AD" w:rsidRDefault="005C429B" w:rsidP="009E01C0">
            <w:pPr>
              <w:jc w:val="center"/>
              <w:rPr>
                <w:noProof/>
                <w:lang w:val="id-ID"/>
              </w:rPr>
            </w:pPr>
            <w:r w:rsidRPr="006608AD">
              <w:rPr>
                <w:noProof/>
                <w:lang w:val="id-ID"/>
              </w:rPr>
              <w:t>Pihak Pengirim</w:t>
            </w:r>
          </w:p>
          <w:p w14:paraId="056BAE96" w14:textId="78267A3D" w:rsidR="007F30B3" w:rsidRPr="00075C95" w:rsidRDefault="00CF71D0" w:rsidP="007F30B3">
            <w:pPr>
              <w:spacing w:line="259" w:lineRule="auto"/>
              <w:jc w:val="center"/>
              <w:rPr>
                <w:highlight w:val="yellow"/>
              </w:rPr>
            </w:pPr>
            <w:r w:rsidRPr="00075C95">
              <w:rPr>
                <w:color w:val="000000"/>
                <w:shd w:val="clear" w:color="auto" w:fill="FFFFFF"/>
              </w:rPr>
              <w:t>{nama_toko}</w:t>
            </w:r>
          </w:p>
          <w:p w14:paraId="0F156073" w14:textId="77777777" w:rsidR="007F30B3" w:rsidRPr="00075C95" w:rsidRDefault="007F30B3" w:rsidP="007F30B3">
            <w:pPr>
              <w:spacing w:line="259" w:lineRule="auto"/>
              <w:jc w:val="center"/>
              <w:rPr>
                <w:highlight w:val="yellow"/>
              </w:rPr>
            </w:pPr>
          </w:p>
          <w:p w14:paraId="4221D8D8" w14:textId="77777777" w:rsidR="007F30B3" w:rsidRPr="00075C95" w:rsidRDefault="007F30B3" w:rsidP="007F30B3">
            <w:pPr>
              <w:spacing w:line="259" w:lineRule="auto"/>
              <w:jc w:val="center"/>
              <w:rPr>
                <w:highlight w:val="yellow"/>
              </w:rPr>
            </w:pPr>
          </w:p>
          <w:p w14:paraId="2788B1BC" w14:textId="7DE30675" w:rsidR="007F30B3" w:rsidRPr="00075C95" w:rsidRDefault="00CF71D0" w:rsidP="007F30B3">
            <w:pPr>
              <w:spacing w:line="259" w:lineRule="auto"/>
              <w:jc w:val="center"/>
              <w:rPr>
                <w:b/>
                <w:bCs/>
                <w:u w:val="single"/>
              </w:rPr>
            </w:pPr>
            <w:r w:rsidRPr="00075C95">
              <w:rPr>
                <w:b/>
                <w:bCs/>
                <w:color w:val="000000"/>
                <w:u w:val="single"/>
                <w:shd w:val="clear" w:color="auto" w:fill="FFFFFF"/>
              </w:rPr>
              <w:t>{nama_penyedia}</w:t>
            </w:r>
          </w:p>
          <w:p w14:paraId="257C6F66" w14:textId="421735EA" w:rsidR="005C429B" w:rsidRPr="006608AD" w:rsidRDefault="007F30B3" w:rsidP="007F30B3">
            <w:pPr>
              <w:pStyle w:val="NoSpacing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6608AD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</w:p>
        </w:tc>
        <w:tc>
          <w:tcPr>
            <w:tcW w:w="2498" w:type="pct"/>
          </w:tcPr>
          <w:p w14:paraId="31CA6616" w14:textId="77777777" w:rsidR="005C429B" w:rsidRPr="006608AD" w:rsidRDefault="005C429B" w:rsidP="009E01C0">
            <w:pPr>
              <w:pStyle w:val="NoSpacing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6608A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Telah diperiksa dan diterima,</w:t>
            </w:r>
          </w:p>
          <w:p w14:paraId="36CCD07D" w14:textId="77777777" w:rsidR="007F30B3" w:rsidRPr="006608AD" w:rsidRDefault="007F30B3" w:rsidP="007F30B3">
            <w:pPr>
              <w:spacing w:line="259" w:lineRule="auto"/>
              <w:jc w:val="center"/>
            </w:pPr>
            <w:r w:rsidRPr="006608AD">
              <w:t>PPKM Bappelitbangda Kota Pasuruan</w:t>
            </w:r>
          </w:p>
          <w:p w14:paraId="6A670AB9" w14:textId="77777777" w:rsidR="007F30B3" w:rsidRPr="006608AD" w:rsidRDefault="007F30B3" w:rsidP="007F30B3">
            <w:pPr>
              <w:spacing w:line="259" w:lineRule="auto"/>
              <w:jc w:val="center"/>
            </w:pPr>
          </w:p>
          <w:p w14:paraId="0E1347B5" w14:textId="77777777" w:rsidR="007F30B3" w:rsidRPr="006608AD" w:rsidRDefault="007F30B3" w:rsidP="007F30B3">
            <w:pPr>
              <w:spacing w:line="259" w:lineRule="auto"/>
              <w:jc w:val="center"/>
            </w:pPr>
          </w:p>
          <w:p w14:paraId="14B29ED5" w14:textId="77777777" w:rsidR="007F30B3" w:rsidRPr="006608AD" w:rsidRDefault="007F30B3" w:rsidP="007F30B3">
            <w:pPr>
              <w:spacing w:line="259" w:lineRule="auto"/>
              <w:jc w:val="center"/>
              <w:rPr>
                <w:b/>
                <w:u w:val="single"/>
              </w:rPr>
            </w:pPr>
            <w:r w:rsidRPr="006608AD">
              <w:rPr>
                <w:b/>
                <w:u w:val="single"/>
              </w:rPr>
              <w:t xml:space="preserve">ARIF BRILLIANTO. S.T., </w:t>
            </w:r>
            <w:proofErr w:type="gramStart"/>
            <w:r w:rsidRPr="006608AD">
              <w:rPr>
                <w:b/>
                <w:u w:val="single"/>
              </w:rPr>
              <w:t>M.Eng</w:t>
            </w:r>
            <w:proofErr w:type="gramEnd"/>
          </w:p>
          <w:p w14:paraId="23840E13" w14:textId="77777777" w:rsidR="007F30B3" w:rsidRPr="006608AD" w:rsidRDefault="007F30B3" w:rsidP="007F30B3">
            <w:pPr>
              <w:spacing w:line="259" w:lineRule="auto"/>
              <w:jc w:val="center"/>
            </w:pPr>
            <w:r w:rsidRPr="006608AD">
              <w:t>NIP. 19801220 200604 1 019</w:t>
            </w:r>
          </w:p>
          <w:p w14:paraId="2ECE4D9F" w14:textId="3966C628" w:rsidR="005C429B" w:rsidRPr="006608AD" w:rsidRDefault="005C429B" w:rsidP="009E01C0">
            <w:pPr>
              <w:jc w:val="center"/>
              <w:rPr>
                <w:noProof/>
                <w:lang w:val="id-ID"/>
              </w:rPr>
            </w:pPr>
          </w:p>
        </w:tc>
      </w:tr>
    </w:tbl>
    <w:p w14:paraId="6EDA7CD9" w14:textId="77777777" w:rsidR="009A2F5E" w:rsidRDefault="009A2F5E" w:rsidP="003404DD">
      <w:pPr>
        <w:ind w:left="5103"/>
        <w:rPr>
          <w:rFonts w:ascii="Arial Narrow" w:hAnsi="Arial Narrow" w:cs="Tahoma"/>
          <w:lang w:val="id-ID"/>
        </w:rPr>
      </w:pPr>
    </w:p>
    <w:p w14:paraId="124BEC61" w14:textId="77777777" w:rsidR="007F30B3" w:rsidRDefault="007F30B3">
      <w:r>
        <w:br w:type="page"/>
      </w:r>
    </w:p>
    <w:tbl>
      <w:tblPr>
        <w:tblW w:w="5003" w:type="pct"/>
        <w:jc w:val="center"/>
        <w:tblLook w:val="0000" w:firstRow="0" w:lastRow="0" w:firstColumn="0" w:lastColumn="0" w:noHBand="0" w:noVBand="0"/>
      </w:tblPr>
      <w:tblGrid>
        <w:gridCol w:w="1387"/>
        <w:gridCol w:w="8534"/>
      </w:tblGrid>
      <w:tr w:rsidR="006F0D52" w:rsidRPr="00E3211B" w14:paraId="16169B4E" w14:textId="77777777" w:rsidTr="007F30B3">
        <w:trPr>
          <w:trHeight w:val="1342"/>
          <w:jc w:val="center"/>
        </w:trPr>
        <w:tc>
          <w:tcPr>
            <w:tcW w:w="699" w:type="pct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14:paraId="6557D860" w14:textId="1C1CA753" w:rsidR="006F0D52" w:rsidRPr="00E3211B" w:rsidRDefault="006F0D52" w:rsidP="00685B8D">
            <w:pPr>
              <w:jc w:val="center"/>
              <w:rPr>
                <w:rFonts w:ascii="Arial Narrow" w:hAnsi="Arial Narrow" w:cs="Segoe UI"/>
                <w:highlight w:val="black"/>
                <w:lang w:val="id-ID"/>
              </w:rPr>
            </w:pPr>
            <w:r w:rsidRPr="00E3211B">
              <w:rPr>
                <w:rFonts w:ascii="Arial Narrow" w:hAnsi="Arial Narrow" w:cs="Segoe UI"/>
                <w:lang w:val="id-ID"/>
              </w:rPr>
              <w:lastRenderedPageBreak/>
              <w:br w:type="page"/>
            </w:r>
            <w:r w:rsidRPr="00E3211B">
              <w:rPr>
                <w:rFonts w:ascii="Arial Narrow" w:hAnsi="Arial Narrow" w:cs="Segoe UI"/>
                <w:lang w:val="id-ID"/>
              </w:rPr>
              <w:br w:type="page"/>
            </w:r>
            <w:r w:rsidRPr="001F514B">
              <w:rPr>
                <w:rFonts w:ascii="Arial Narrow" w:hAnsi="Arial Narrow" w:cs="Segoe UI"/>
                <w:noProof/>
              </w:rPr>
              <w:drawing>
                <wp:inline distT="0" distB="0" distL="0" distR="0" wp14:anchorId="7C50B80E" wp14:editId="3FB1DE2F">
                  <wp:extent cx="733425" cy="956945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95694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1" w:type="pct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14:paraId="7614D501" w14:textId="77777777" w:rsidR="006F0D52" w:rsidRPr="00C578D4" w:rsidRDefault="006F0D52" w:rsidP="00685B8D">
            <w:pPr>
              <w:pStyle w:val="Heading1"/>
              <w:jc w:val="center"/>
              <w:rPr>
                <w:rFonts w:ascii="Bookman Old Style" w:hAnsi="Bookman Old Style"/>
                <w:b w:val="0"/>
                <w:sz w:val="26"/>
                <w:szCs w:val="26"/>
                <w:lang w:val="id-ID"/>
              </w:rPr>
            </w:pPr>
            <w:r w:rsidRPr="00C578D4">
              <w:rPr>
                <w:rFonts w:ascii="Bookman Old Style" w:hAnsi="Bookman Old Style"/>
                <w:b w:val="0"/>
                <w:sz w:val="26"/>
                <w:szCs w:val="26"/>
                <w:lang w:val="id-ID"/>
              </w:rPr>
              <w:t>PEMERINTAH KOTA PASURUAN</w:t>
            </w:r>
          </w:p>
          <w:p w14:paraId="183C8A6A" w14:textId="77777777" w:rsidR="006F0D52" w:rsidRDefault="006F0D52" w:rsidP="00685B8D">
            <w:pPr>
              <w:pStyle w:val="Heading1"/>
              <w:jc w:val="center"/>
              <w:rPr>
                <w:rFonts w:ascii="Bookman Old Style" w:hAnsi="Bookman Old Style"/>
                <w:sz w:val="26"/>
                <w:szCs w:val="26"/>
                <w:lang w:val="id-ID"/>
              </w:rPr>
            </w:pPr>
            <w:r w:rsidRPr="00C578D4">
              <w:rPr>
                <w:rFonts w:ascii="Bookman Old Style" w:hAnsi="Bookman Old Style"/>
                <w:sz w:val="26"/>
                <w:szCs w:val="26"/>
                <w:lang w:val="id-ID"/>
              </w:rPr>
              <w:t xml:space="preserve">BADAN PERENCANAAN PEMBANGUNAN, PENELITIAN </w:t>
            </w:r>
          </w:p>
          <w:p w14:paraId="6596D282" w14:textId="77777777" w:rsidR="006F0D52" w:rsidRPr="00C578D4" w:rsidRDefault="006F0D52" w:rsidP="00685B8D">
            <w:pPr>
              <w:pStyle w:val="Heading1"/>
              <w:jc w:val="center"/>
              <w:rPr>
                <w:rFonts w:ascii="Bookman Old Style" w:hAnsi="Bookman Old Style"/>
                <w:b w:val="0"/>
                <w:sz w:val="26"/>
                <w:szCs w:val="26"/>
                <w:lang w:val="id-ID"/>
              </w:rPr>
            </w:pPr>
            <w:r w:rsidRPr="00C578D4">
              <w:rPr>
                <w:rFonts w:ascii="Bookman Old Style" w:hAnsi="Bookman Old Style"/>
                <w:sz w:val="26"/>
                <w:szCs w:val="26"/>
                <w:lang w:val="id-ID"/>
              </w:rPr>
              <w:t>DAN PENGEMBANGAN DAERAH</w:t>
            </w:r>
          </w:p>
          <w:p w14:paraId="6616A26F" w14:textId="77777777" w:rsidR="006F0D52" w:rsidRPr="002116A6" w:rsidRDefault="006F0D52" w:rsidP="00685B8D">
            <w:pPr>
              <w:pStyle w:val="Heading1"/>
              <w:jc w:val="center"/>
              <w:rPr>
                <w:rFonts w:ascii="Bookman Old Style" w:hAnsi="Bookman Old Style"/>
                <w:b w:val="0"/>
                <w:lang w:val="id-ID"/>
              </w:rPr>
            </w:pPr>
            <w:r w:rsidRPr="002116A6">
              <w:rPr>
                <w:rFonts w:ascii="Bookman Old Style" w:hAnsi="Bookman Old Style"/>
                <w:b w:val="0"/>
                <w:lang w:val="id-ID"/>
              </w:rPr>
              <w:t>Jl.  Sultan Agung  No. 32 Pasuruan Telp/Fax (0343) 424064</w:t>
            </w:r>
          </w:p>
          <w:p w14:paraId="0D627B08" w14:textId="77777777" w:rsidR="006F0D52" w:rsidRPr="00E3211B" w:rsidRDefault="006F0D52" w:rsidP="00685B8D">
            <w:pPr>
              <w:pStyle w:val="Heading1"/>
              <w:jc w:val="center"/>
              <w:rPr>
                <w:rFonts w:ascii="Arial Narrow" w:hAnsi="Arial Narrow" w:cs="Segoe UI"/>
                <w:b w:val="0"/>
                <w:lang w:val="id-ID"/>
              </w:rPr>
            </w:pPr>
            <w:r w:rsidRPr="002116A6">
              <w:rPr>
                <w:rFonts w:ascii="Bookman Old Style" w:hAnsi="Bookman Old Style"/>
                <w:b w:val="0"/>
                <w:lang w:val="id-ID"/>
              </w:rPr>
              <w:t>PASURUAN - 67117</w:t>
            </w:r>
          </w:p>
        </w:tc>
      </w:tr>
    </w:tbl>
    <w:p w14:paraId="4EF48319" w14:textId="2822DE57" w:rsidR="006F0D52" w:rsidRPr="006608AD" w:rsidRDefault="006F0D52" w:rsidP="003404DD">
      <w:pPr>
        <w:ind w:left="5103"/>
        <w:rPr>
          <w:rFonts w:ascii="Arial Narrow" w:hAnsi="Arial Narrow" w:cs="Tahoma"/>
          <w:sz w:val="22"/>
          <w:szCs w:val="22"/>
          <w:lang w:val="id-ID"/>
        </w:rPr>
      </w:pPr>
    </w:p>
    <w:p w14:paraId="5CB88B04" w14:textId="0C27944B" w:rsidR="006F0D52" w:rsidRPr="006608AD" w:rsidRDefault="006F0D52" w:rsidP="006F0D52">
      <w:pPr>
        <w:spacing w:line="259" w:lineRule="auto"/>
        <w:jc w:val="center"/>
        <w:rPr>
          <w:rFonts w:ascii="Arial Narrow" w:hAnsi="Arial Narrow" w:cs="Tahoma"/>
          <w:b/>
          <w:sz w:val="22"/>
          <w:szCs w:val="22"/>
          <w:u w:val="single"/>
          <w:lang w:val="id-ID"/>
        </w:rPr>
      </w:pPr>
      <w:r w:rsidRPr="006608AD">
        <w:rPr>
          <w:rFonts w:ascii="Arial Narrow" w:hAnsi="Arial Narrow" w:cs="Tahoma"/>
          <w:b/>
          <w:sz w:val="22"/>
          <w:szCs w:val="22"/>
          <w:u w:val="single"/>
          <w:lang w:val="id-ID"/>
        </w:rPr>
        <w:t>BERITA ACARA SERAH TERIMA BARANG</w:t>
      </w:r>
    </w:p>
    <w:p w14:paraId="6570C641" w14:textId="005F71EF" w:rsidR="006F0D52" w:rsidRPr="00075C95" w:rsidRDefault="00685B8D" w:rsidP="006F0D52">
      <w:pPr>
        <w:spacing w:line="259" w:lineRule="auto"/>
        <w:jc w:val="center"/>
        <w:rPr>
          <w:rFonts w:ascii="Arial Narrow" w:hAnsi="Arial Narrow" w:cs="Tahoma"/>
          <w:sz w:val="22"/>
          <w:szCs w:val="22"/>
          <w:lang w:val="id-ID"/>
        </w:rPr>
      </w:pPr>
      <w:r w:rsidRPr="00075C95">
        <w:rPr>
          <w:rFonts w:ascii="Arial Narrow" w:hAnsi="Arial Narrow" w:cs="Tahoma"/>
          <w:sz w:val="22"/>
          <w:szCs w:val="22"/>
          <w:lang w:val="id-ID"/>
        </w:rPr>
        <w:t>Nomor  : 900.1.15/</w:t>
      </w:r>
      <w:r w:rsidR="00060B6E" w:rsidRPr="00075C95">
        <w:rPr>
          <w:rFonts w:ascii="Arial Narrow" w:hAnsi="Arial Narrow" w:cs="Tahoma"/>
          <w:sz w:val="22"/>
          <w:szCs w:val="22"/>
        </w:rPr>
        <w:t>{</w:t>
      </w:r>
      <w:r w:rsidR="00060B6E" w:rsidRPr="00075C95">
        <w:rPr>
          <w:rFonts w:ascii="Arial Narrow" w:hAnsi="Arial Narrow"/>
          <w:color w:val="000000"/>
          <w:sz w:val="22"/>
          <w:szCs w:val="22"/>
          <w:shd w:val="clear" w:color="auto" w:fill="FFFFFF"/>
        </w:rPr>
        <w:t>no_bast_ppkm}</w:t>
      </w:r>
      <w:r w:rsidR="006F0D52" w:rsidRPr="00075C95">
        <w:rPr>
          <w:rFonts w:ascii="Arial Narrow" w:hAnsi="Arial Narrow" w:cs="Tahoma"/>
          <w:sz w:val="22"/>
          <w:szCs w:val="22"/>
          <w:lang w:val="id-ID"/>
        </w:rPr>
        <w:t>/</w:t>
      </w:r>
      <w:r w:rsidR="00CF71D0" w:rsidRPr="00075C95">
        <w:rPr>
          <w:rFonts w:ascii="Arial Narrow" w:hAnsi="Arial Narrow"/>
          <w:sz w:val="22"/>
          <w:szCs w:val="22"/>
        </w:rPr>
        <w:t>{</w:t>
      </w:r>
      <w:r w:rsidR="00CF71D0" w:rsidRPr="00075C95">
        <w:rPr>
          <w:rFonts w:ascii="Arial Narrow" w:hAnsi="Arial Narrow"/>
          <w:color w:val="000000"/>
          <w:sz w:val="22"/>
          <w:szCs w:val="22"/>
          <w:shd w:val="clear" w:color="auto" w:fill="FFFFFF"/>
        </w:rPr>
        <w:t>kode_sub_kegiatan}</w:t>
      </w:r>
      <w:r w:rsidR="006F0D52" w:rsidRPr="00075C95">
        <w:rPr>
          <w:rFonts w:ascii="Arial Narrow" w:hAnsi="Arial Narrow" w:cs="Tahoma"/>
          <w:sz w:val="22"/>
          <w:szCs w:val="22"/>
          <w:lang w:val="id-ID"/>
        </w:rPr>
        <w:t>/423.204/2023</w:t>
      </w:r>
    </w:p>
    <w:p w14:paraId="24B3253B" w14:textId="428CE3A2" w:rsidR="006F0D52" w:rsidRPr="00075C95" w:rsidRDefault="006F0D52" w:rsidP="006F0D52">
      <w:pPr>
        <w:spacing w:after="240" w:line="259" w:lineRule="auto"/>
        <w:jc w:val="center"/>
        <w:rPr>
          <w:rFonts w:ascii="Arial Narrow" w:hAnsi="Arial Narrow" w:cs="Tahoma"/>
          <w:sz w:val="22"/>
          <w:szCs w:val="22"/>
        </w:rPr>
      </w:pPr>
      <w:r w:rsidRPr="00075C95">
        <w:rPr>
          <w:rFonts w:ascii="Arial Narrow" w:hAnsi="Arial Narrow" w:cs="Tahoma"/>
          <w:sz w:val="22"/>
          <w:szCs w:val="22"/>
          <w:lang w:val="id-ID"/>
        </w:rPr>
        <w:t xml:space="preserve">Paket Pekerjaan : </w:t>
      </w:r>
      <w:r w:rsidR="00CF71D0" w:rsidRPr="00075C95">
        <w:rPr>
          <w:rFonts w:ascii="Arial Narrow" w:hAnsi="Arial Narrow"/>
          <w:sz w:val="22"/>
          <w:szCs w:val="22"/>
        </w:rPr>
        <w:t>{</w:t>
      </w:r>
      <w:r w:rsidR="00CF71D0" w:rsidRPr="00075C95">
        <w:rPr>
          <w:rFonts w:ascii="Arial Narrow" w:hAnsi="Arial Narrow"/>
          <w:color w:val="000000"/>
          <w:sz w:val="22"/>
          <w:szCs w:val="22"/>
          <w:shd w:val="clear" w:color="auto" w:fill="FFFFFF"/>
        </w:rPr>
        <w:t>nama_belanja}</w:t>
      </w:r>
    </w:p>
    <w:p w14:paraId="1E563CA3" w14:textId="51822902" w:rsidR="006F0D52" w:rsidRPr="006608AD" w:rsidRDefault="006F0D52" w:rsidP="006F0D52">
      <w:pPr>
        <w:spacing w:after="160" w:line="259" w:lineRule="auto"/>
        <w:jc w:val="both"/>
        <w:rPr>
          <w:rFonts w:ascii="Arial Narrow" w:hAnsi="Arial Narrow" w:cs="Tahoma"/>
          <w:sz w:val="22"/>
          <w:szCs w:val="22"/>
          <w:lang w:val="id-ID"/>
        </w:rPr>
      </w:pPr>
      <w:r w:rsidRPr="006608AD">
        <w:rPr>
          <w:rFonts w:ascii="Arial Narrow" w:hAnsi="Arial Narrow" w:cs="Tahoma"/>
          <w:sz w:val="22"/>
          <w:szCs w:val="22"/>
          <w:lang w:val="id-ID"/>
        </w:rPr>
        <w:t xml:space="preserve">Pada hari ini </w:t>
      </w:r>
      <w:r w:rsidR="00060B6E" w:rsidRPr="006608AD">
        <w:rPr>
          <w:rFonts w:ascii="Arial Narrow" w:hAnsi="Arial Narrow" w:cs="Tahoma"/>
          <w:sz w:val="22"/>
          <w:szCs w:val="22"/>
        </w:rPr>
        <w:t>{terbilang_hari}</w:t>
      </w:r>
      <w:r w:rsidR="00060B6E" w:rsidRPr="006608AD">
        <w:rPr>
          <w:rFonts w:ascii="Arial Narrow" w:hAnsi="Arial Narrow" w:cs="Tahoma"/>
          <w:sz w:val="22"/>
          <w:szCs w:val="22"/>
          <w:lang w:val="id-ID"/>
        </w:rPr>
        <w:t xml:space="preserve"> Tanggal </w:t>
      </w:r>
      <w:r w:rsidR="00060B6E" w:rsidRPr="006608AD">
        <w:rPr>
          <w:rFonts w:ascii="Arial Narrow" w:hAnsi="Arial Narrow" w:cs="Tahoma"/>
          <w:sz w:val="22"/>
          <w:szCs w:val="22"/>
        </w:rPr>
        <w:t>{terbilang_tanggal}</w:t>
      </w:r>
      <w:r w:rsidR="00060B6E" w:rsidRPr="006608AD">
        <w:rPr>
          <w:rFonts w:ascii="Arial Narrow" w:hAnsi="Arial Narrow" w:cs="Tahoma"/>
          <w:sz w:val="22"/>
          <w:szCs w:val="22"/>
          <w:lang w:val="id-ID"/>
        </w:rPr>
        <w:t xml:space="preserve"> Bulan </w:t>
      </w:r>
      <w:r w:rsidR="00060B6E" w:rsidRPr="006608AD">
        <w:rPr>
          <w:rFonts w:ascii="Arial Narrow" w:hAnsi="Arial Narrow" w:cs="Tahoma"/>
          <w:sz w:val="22"/>
          <w:szCs w:val="22"/>
        </w:rPr>
        <w:t>{terbilang_bulan}</w:t>
      </w:r>
      <w:r w:rsidR="00060B6E" w:rsidRPr="006608AD">
        <w:rPr>
          <w:rFonts w:ascii="Arial Narrow" w:hAnsi="Arial Narrow" w:cs="Tahoma"/>
          <w:sz w:val="22"/>
          <w:szCs w:val="22"/>
          <w:lang w:val="id-ID"/>
        </w:rPr>
        <w:t xml:space="preserve"> Tahun </w:t>
      </w:r>
      <w:r w:rsidR="00060B6E" w:rsidRPr="006608AD">
        <w:rPr>
          <w:rFonts w:ascii="Arial Narrow" w:hAnsi="Arial Narrow" w:cs="Tahoma"/>
          <w:sz w:val="22"/>
          <w:szCs w:val="22"/>
        </w:rPr>
        <w:t>{terbilang_tahun}</w:t>
      </w:r>
      <w:r w:rsidR="00060B6E" w:rsidRPr="006608AD">
        <w:rPr>
          <w:rFonts w:ascii="Arial Narrow" w:hAnsi="Arial Narrow" w:cs="Tahoma"/>
          <w:sz w:val="22"/>
          <w:szCs w:val="22"/>
          <w:lang w:val="id-ID"/>
        </w:rPr>
        <w:t xml:space="preserve">, </w:t>
      </w:r>
      <w:r w:rsidR="00060B6E" w:rsidRPr="006608AD">
        <w:rPr>
          <w:rFonts w:ascii="Arial Narrow" w:hAnsi="Arial Narrow" w:cs="Tahoma"/>
          <w:sz w:val="22"/>
          <w:szCs w:val="22"/>
        </w:rPr>
        <w:t xml:space="preserve"> </w:t>
      </w:r>
      <w:r w:rsidRPr="006608AD">
        <w:rPr>
          <w:rFonts w:ascii="Arial Narrow" w:hAnsi="Arial Narrow" w:cs="Tahoma"/>
          <w:sz w:val="22"/>
          <w:szCs w:val="22"/>
          <w:lang w:val="id-ID"/>
        </w:rPr>
        <w:t>bertempat di Badan Perencanaan Pembangunan, Penelitian dan Pengembangan Daerah Kota Pasuruan, kami yang bertanda tangan di bawah ini :</w:t>
      </w:r>
    </w:p>
    <w:p w14:paraId="5257DD92" w14:textId="29FFA276" w:rsidR="006F0D52" w:rsidRPr="006608AD" w:rsidRDefault="006F0D52" w:rsidP="006F0D52">
      <w:pPr>
        <w:spacing w:line="259" w:lineRule="auto"/>
        <w:rPr>
          <w:rFonts w:ascii="Arial Narrow" w:hAnsi="Arial Narrow" w:cs="Tahoma"/>
          <w:sz w:val="22"/>
          <w:szCs w:val="22"/>
        </w:rPr>
      </w:pPr>
      <w:r w:rsidRPr="006608AD">
        <w:rPr>
          <w:rFonts w:ascii="Arial Narrow" w:hAnsi="Arial Narrow" w:cs="Tahoma"/>
          <w:sz w:val="22"/>
          <w:szCs w:val="22"/>
        </w:rPr>
        <w:t>Nama</w:t>
      </w:r>
      <w:r w:rsidRPr="006608AD">
        <w:rPr>
          <w:rFonts w:ascii="Arial Narrow" w:hAnsi="Arial Narrow" w:cs="Tahoma"/>
          <w:sz w:val="22"/>
          <w:szCs w:val="22"/>
        </w:rPr>
        <w:tab/>
      </w:r>
      <w:r w:rsidRPr="006608AD">
        <w:rPr>
          <w:rFonts w:ascii="Arial Narrow" w:hAnsi="Arial Narrow" w:cs="Tahoma"/>
          <w:sz w:val="22"/>
          <w:szCs w:val="22"/>
        </w:rPr>
        <w:tab/>
        <w:t xml:space="preserve">: ARIF BRILLIANTO. S.T., </w:t>
      </w:r>
      <w:proofErr w:type="gramStart"/>
      <w:r w:rsidRPr="006608AD">
        <w:rPr>
          <w:rFonts w:ascii="Arial Narrow" w:hAnsi="Arial Narrow" w:cs="Tahoma"/>
          <w:sz w:val="22"/>
          <w:szCs w:val="22"/>
        </w:rPr>
        <w:t>M.Eng</w:t>
      </w:r>
      <w:proofErr w:type="gramEnd"/>
    </w:p>
    <w:p w14:paraId="06E39FEA" w14:textId="54A33410" w:rsidR="006F0D52" w:rsidRPr="006608AD" w:rsidRDefault="006F0D52" w:rsidP="006F0D52">
      <w:pPr>
        <w:spacing w:line="259" w:lineRule="auto"/>
        <w:rPr>
          <w:rFonts w:ascii="Arial Narrow" w:hAnsi="Arial Narrow" w:cs="Tahoma"/>
          <w:sz w:val="22"/>
          <w:szCs w:val="22"/>
        </w:rPr>
      </w:pPr>
      <w:r w:rsidRPr="006608AD">
        <w:rPr>
          <w:rFonts w:ascii="Arial Narrow" w:hAnsi="Arial Narrow" w:cs="Tahoma"/>
          <w:sz w:val="22"/>
          <w:szCs w:val="22"/>
        </w:rPr>
        <w:t>NIP</w:t>
      </w:r>
      <w:r w:rsidRPr="006608AD">
        <w:rPr>
          <w:rFonts w:ascii="Arial Narrow" w:hAnsi="Arial Narrow" w:cs="Tahoma"/>
          <w:sz w:val="22"/>
          <w:szCs w:val="22"/>
        </w:rPr>
        <w:tab/>
      </w:r>
      <w:r w:rsidRPr="006608AD">
        <w:rPr>
          <w:rFonts w:ascii="Arial Narrow" w:hAnsi="Arial Narrow" w:cs="Tahoma"/>
          <w:sz w:val="22"/>
          <w:szCs w:val="22"/>
        </w:rPr>
        <w:tab/>
        <w:t>: 198012202006041000</w:t>
      </w:r>
    </w:p>
    <w:p w14:paraId="14112694" w14:textId="4B3BFB1B" w:rsidR="006F0D52" w:rsidRPr="006608AD" w:rsidRDefault="006F0D52" w:rsidP="006F0D52">
      <w:pPr>
        <w:spacing w:line="259" w:lineRule="auto"/>
        <w:rPr>
          <w:rFonts w:ascii="Arial Narrow" w:hAnsi="Arial Narrow" w:cs="Tahoma"/>
          <w:sz w:val="22"/>
          <w:szCs w:val="22"/>
        </w:rPr>
      </w:pPr>
      <w:r w:rsidRPr="006608AD">
        <w:rPr>
          <w:rFonts w:ascii="Arial Narrow" w:hAnsi="Arial Narrow" w:cs="Tahoma"/>
          <w:sz w:val="22"/>
          <w:szCs w:val="22"/>
        </w:rPr>
        <w:t>Jabatan</w:t>
      </w:r>
      <w:r w:rsidRPr="006608AD">
        <w:rPr>
          <w:rFonts w:ascii="Arial Narrow" w:hAnsi="Arial Narrow" w:cs="Tahoma"/>
          <w:sz w:val="22"/>
          <w:szCs w:val="22"/>
        </w:rPr>
        <w:tab/>
      </w:r>
      <w:r w:rsidRPr="006608AD">
        <w:rPr>
          <w:rFonts w:ascii="Arial Narrow" w:hAnsi="Arial Narrow" w:cs="Tahoma"/>
          <w:sz w:val="22"/>
          <w:szCs w:val="22"/>
        </w:rPr>
        <w:tab/>
        <w:t>: PPKM pada BAPPELITBANGDA Kota Pasuruan</w:t>
      </w:r>
    </w:p>
    <w:p w14:paraId="7101AA4B" w14:textId="617CFE92" w:rsidR="006F0D52" w:rsidRPr="006608AD" w:rsidRDefault="006F0D52" w:rsidP="006F0D52">
      <w:pPr>
        <w:spacing w:after="160" w:line="259" w:lineRule="auto"/>
        <w:rPr>
          <w:rFonts w:ascii="Arial Narrow" w:hAnsi="Arial Narrow" w:cs="Tahoma"/>
          <w:sz w:val="22"/>
          <w:szCs w:val="22"/>
        </w:rPr>
      </w:pPr>
      <w:r w:rsidRPr="006608AD">
        <w:rPr>
          <w:rFonts w:ascii="Arial Narrow" w:hAnsi="Arial Narrow" w:cs="Tahoma"/>
          <w:sz w:val="22"/>
          <w:szCs w:val="22"/>
        </w:rPr>
        <w:t>Alamat</w:t>
      </w:r>
      <w:r w:rsidRPr="006608AD">
        <w:rPr>
          <w:rFonts w:ascii="Arial Narrow" w:hAnsi="Arial Narrow" w:cs="Tahoma"/>
          <w:sz w:val="22"/>
          <w:szCs w:val="22"/>
        </w:rPr>
        <w:tab/>
      </w:r>
      <w:r w:rsidRPr="006608AD">
        <w:rPr>
          <w:rFonts w:ascii="Arial Narrow" w:hAnsi="Arial Narrow" w:cs="Tahoma"/>
          <w:sz w:val="22"/>
          <w:szCs w:val="22"/>
        </w:rPr>
        <w:tab/>
        <w:t>: Jl. Sultan Agung No. 32 Kota Pasuruan</w:t>
      </w:r>
    </w:p>
    <w:p w14:paraId="133F12DD" w14:textId="7FC1D946" w:rsidR="006F0D52" w:rsidRPr="006608AD" w:rsidRDefault="006F0D52" w:rsidP="006F0D52">
      <w:pPr>
        <w:spacing w:after="160" w:line="259" w:lineRule="auto"/>
        <w:jc w:val="both"/>
        <w:rPr>
          <w:rFonts w:ascii="Arial Narrow" w:hAnsi="Arial Narrow" w:cs="Tahoma"/>
          <w:sz w:val="22"/>
          <w:szCs w:val="22"/>
        </w:rPr>
      </w:pPr>
      <w:r w:rsidRPr="006608AD">
        <w:rPr>
          <w:rFonts w:ascii="Arial Narrow" w:hAnsi="Arial Narrow" w:cs="Tahoma"/>
          <w:sz w:val="22"/>
          <w:szCs w:val="22"/>
        </w:rPr>
        <w:t xml:space="preserve">Berdasarkan Surat Keputusan Kepala Bappelitbangda Kota Pasuruan selaku Pengguna Anggaran Nomor: 050/02/SK/423.204/2023 tanggal 2 Januari 2023 tentang Penunjukan dan Penetapan Pejabat Pelaksana Teknis Kegiatan (PPTK) dan Pejabat Pembuat Komit (PPK) pada Bappelitbangda Kota Pasuruan Tahun Anggaran 2023, telah menerima barang pengadaan </w:t>
      </w:r>
      <w:r w:rsidR="00CF71D0" w:rsidRPr="006608AD">
        <w:rPr>
          <w:rFonts w:ascii="Arial Narrow" w:hAnsi="Arial Narrow"/>
          <w:sz w:val="22"/>
          <w:szCs w:val="22"/>
        </w:rPr>
        <w:t>{</w:t>
      </w:r>
      <w:r w:rsidR="00CF71D0" w:rsidRPr="006608AD">
        <w:rPr>
          <w:rFonts w:ascii="Arial Narrow" w:hAnsi="Arial Narrow"/>
          <w:color w:val="000000"/>
          <w:sz w:val="22"/>
          <w:szCs w:val="22"/>
          <w:shd w:val="clear" w:color="auto" w:fill="FFFFFF"/>
        </w:rPr>
        <w:t>nama_belanja}</w:t>
      </w:r>
      <w:r w:rsidRPr="006608AD">
        <w:rPr>
          <w:rFonts w:ascii="Arial Narrow" w:hAnsi="Arial Narrow" w:cs="Tahoma"/>
          <w:sz w:val="22"/>
          <w:szCs w:val="22"/>
        </w:rPr>
        <w:t xml:space="preserve"> yang diserahkan oleh:</w:t>
      </w:r>
    </w:p>
    <w:p w14:paraId="6C931D77" w14:textId="6703B331" w:rsidR="006F0D52" w:rsidRPr="006608AD" w:rsidRDefault="006F0D52" w:rsidP="006F0D52">
      <w:pPr>
        <w:spacing w:line="259" w:lineRule="auto"/>
        <w:rPr>
          <w:rFonts w:ascii="Arial Narrow" w:hAnsi="Arial Narrow" w:cs="Tahoma"/>
          <w:sz w:val="22"/>
          <w:szCs w:val="22"/>
        </w:rPr>
      </w:pPr>
      <w:r w:rsidRPr="006608AD">
        <w:rPr>
          <w:rFonts w:ascii="Arial Narrow" w:hAnsi="Arial Narrow" w:cs="Tahoma"/>
          <w:sz w:val="22"/>
          <w:szCs w:val="22"/>
        </w:rPr>
        <w:t>Nama</w:t>
      </w:r>
      <w:r w:rsidRPr="006608AD">
        <w:rPr>
          <w:rFonts w:ascii="Arial Narrow" w:hAnsi="Arial Narrow" w:cs="Tahoma"/>
          <w:sz w:val="22"/>
          <w:szCs w:val="22"/>
        </w:rPr>
        <w:tab/>
      </w:r>
      <w:r w:rsidRPr="006608AD">
        <w:rPr>
          <w:rFonts w:ascii="Arial Narrow" w:hAnsi="Arial Narrow" w:cs="Tahoma"/>
          <w:sz w:val="22"/>
          <w:szCs w:val="22"/>
        </w:rPr>
        <w:tab/>
        <w:t xml:space="preserve">: </w:t>
      </w:r>
      <w:r w:rsidR="00CF71D0" w:rsidRPr="006608AD">
        <w:rPr>
          <w:rFonts w:ascii="Arial Narrow" w:hAnsi="Arial Narrow"/>
          <w:color w:val="000000"/>
          <w:sz w:val="22"/>
          <w:szCs w:val="22"/>
          <w:shd w:val="clear" w:color="auto" w:fill="FFFFFF"/>
        </w:rPr>
        <w:t>{nama_penyedia}</w:t>
      </w:r>
    </w:p>
    <w:p w14:paraId="62DE5D15" w14:textId="617B3025" w:rsidR="006F0D52" w:rsidRPr="006608AD" w:rsidRDefault="006F0D52" w:rsidP="006F0D52">
      <w:pPr>
        <w:spacing w:line="259" w:lineRule="auto"/>
        <w:rPr>
          <w:rFonts w:ascii="Arial Narrow" w:hAnsi="Arial Narrow" w:cs="Tahoma"/>
          <w:sz w:val="22"/>
          <w:szCs w:val="22"/>
        </w:rPr>
      </w:pPr>
      <w:r w:rsidRPr="006608AD">
        <w:rPr>
          <w:rFonts w:ascii="Arial Narrow" w:hAnsi="Arial Narrow" w:cs="Tahoma"/>
          <w:sz w:val="22"/>
          <w:szCs w:val="22"/>
        </w:rPr>
        <w:t>Toko</w:t>
      </w:r>
      <w:r w:rsidRPr="006608AD">
        <w:rPr>
          <w:rFonts w:ascii="Arial Narrow" w:hAnsi="Arial Narrow" w:cs="Tahoma"/>
          <w:sz w:val="22"/>
          <w:szCs w:val="22"/>
        </w:rPr>
        <w:tab/>
      </w:r>
      <w:r w:rsidRPr="006608AD">
        <w:rPr>
          <w:rFonts w:ascii="Arial Narrow" w:hAnsi="Arial Narrow" w:cs="Tahoma"/>
          <w:sz w:val="22"/>
          <w:szCs w:val="22"/>
        </w:rPr>
        <w:tab/>
        <w:t xml:space="preserve">: </w:t>
      </w:r>
      <w:r w:rsidR="00CF71D0" w:rsidRPr="006608AD">
        <w:rPr>
          <w:rFonts w:ascii="Arial Narrow" w:hAnsi="Arial Narrow"/>
          <w:color w:val="000000"/>
          <w:sz w:val="22"/>
          <w:szCs w:val="22"/>
          <w:shd w:val="clear" w:color="auto" w:fill="FFFFFF"/>
        </w:rPr>
        <w:t>{nama_toko}</w:t>
      </w:r>
    </w:p>
    <w:p w14:paraId="010512DE" w14:textId="46C4C09E" w:rsidR="006F0D52" w:rsidRPr="006608AD" w:rsidRDefault="006F0D52" w:rsidP="006F0D52">
      <w:pPr>
        <w:spacing w:after="160" w:line="259" w:lineRule="auto"/>
        <w:rPr>
          <w:rFonts w:ascii="Arial Narrow" w:hAnsi="Arial Narrow" w:cs="Tahoma"/>
          <w:sz w:val="22"/>
          <w:szCs w:val="22"/>
        </w:rPr>
      </w:pPr>
      <w:r w:rsidRPr="006608AD">
        <w:rPr>
          <w:rFonts w:ascii="Arial Narrow" w:hAnsi="Arial Narrow" w:cs="Tahoma"/>
          <w:sz w:val="22"/>
          <w:szCs w:val="22"/>
        </w:rPr>
        <w:t>Alamat</w:t>
      </w:r>
      <w:r w:rsidRPr="006608AD">
        <w:rPr>
          <w:rFonts w:ascii="Arial Narrow" w:hAnsi="Arial Narrow" w:cs="Tahoma"/>
          <w:sz w:val="22"/>
          <w:szCs w:val="22"/>
        </w:rPr>
        <w:tab/>
      </w:r>
      <w:r w:rsidRPr="006608AD">
        <w:rPr>
          <w:rFonts w:ascii="Arial Narrow" w:hAnsi="Arial Narrow" w:cs="Tahoma"/>
          <w:sz w:val="22"/>
          <w:szCs w:val="22"/>
        </w:rPr>
        <w:tab/>
        <w:t xml:space="preserve">: </w:t>
      </w:r>
      <w:r w:rsidR="0057273F" w:rsidRPr="006608AD">
        <w:rPr>
          <w:rFonts w:ascii="Arial Narrow" w:hAnsi="Arial Narrow"/>
          <w:sz w:val="22"/>
          <w:szCs w:val="22"/>
        </w:rPr>
        <w:t>{</w:t>
      </w:r>
      <w:r w:rsidR="0057273F" w:rsidRPr="006608AD">
        <w:rPr>
          <w:rFonts w:ascii="Arial Narrow" w:hAnsi="Arial Narrow"/>
          <w:color w:val="000000"/>
          <w:sz w:val="22"/>
          <w:szCs w:val="22"/>
          <w:shd w:val="clear" w:color="auto" w:fill="FFFFFF"/>
        </w:rPr>
        <w:t>alamat}</w:t>
      </w:r>
    </w:p>
    <w:p w14:paraId="0075144A" w14:textId="0E4C4F53" w:rsidR="006F0D52" w:rsidRPr="006608AD" w:rsidRDefault="006F0D52" w:rsidP="006F0D52">
      <w:pPr>
        <w:spacing w:after="160" w:line="259" w:lineRule="auto"/>
        <w:rPr>
          <w:rFonts w:ascii="Arial Narrow" w:hAnsi="Arial Narrow" w:cs="Tahoma"/>
          <w:sz w:val="22"/>
          <w:szCs w:val="22"/>
        </w:rPr>
      </w:pPr>
      <w:r w:rsidRPr="006608AD">
        <w:rPr>
          <w:rFonts w:ascii="Arial Narrow" w:hAnsi="Arial Narrow" w:cs="Tahoma"/>
          <w:sz w:val="22"/>
          <w:szCs w:val="22"/>
        </w:rPr>
        <w:t xml:space="preserve">Dengan daftar barang yang diterima sebagai </w:t>
      </w:r>
      <w:proofErr w:type="gramStart"/>
      <w:r w:rsidRPr="006608AD">
        <w:rPr>
          <w:rFonts w:ascii="Arial Narrow" w:hAnsi="Arial Narrow" w:cs="Tahoma"/>
          <w:sz w:val="22"/>
          <w:szCs w:val="22"/>
        </w:rPr>
        <w:t>berikut :</w:t>
      </w:r>
      <w:proofErr w:type="gramEnd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3681"/>
        <w:gridCol w:w="854"/>
        <w:gridCol w:w="991"/>
        <w:gridCol w:w="1559"/>
        <w:gridCol w:w="1567"/>
        <w:gridCol w:w="685"/>
      </w:tblGrid>
      <w:tr w:rsidR="00075C95" w:rsidRPr="0087559A" w14:paraId="7B1FF969" w14:textId="77777777" w:rsidTr="0087559A">
        <w:trPr>
          <w:jc w:val="right"/>
        </w:trPr>
        <w:tc>
          <w:tcPr>
            <w:tcW w:w="287" w:type="pct"/>
          </w:tcPr>
          <w:p w14:paraId="7B9AB5EE" w14:textId="77777777" w:rsidR="006F0D52" w:rsidRPr="0087559A" w:rsidRDefault="006F0D52" w:rsidP="00685B8D">
            <w:pPr>
              <w:tabs>
                <w:tab w:val="left" w:pos="142"/>
                <w:tab w:val="left" w:pos="2240"/>
                <w:tab w:val="left" w:pos="5387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</w:pPr>
            <w:r w:rsidRPr="0087559A"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  <w:t>No.</w:t>
            </w:r>
          </w:p>
        </w:tc>
        <w:tc>
          <w:tcPr>
            <w:tcW w:w="1858" w:type="pct"/>
          </w:tcPr>
          <w:p w14:paraId="79426451" w14:textId="77777777" w:rsidR="006F0D52" w:rsidRPr="0087559A" w:rsidRDefault="006F0D52" w:rsidP="00685B8D">
            <w:pPr>
              <w:tabs>
                <w:tab w:val="left" w:pos="142"/>
                <w:tab w:val="left" w:pos="2240"/>
                <w:tab w:val="left" w:pos="5387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</w:pPr>
            <w:r w:rsidRPr="0087559A"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  <w:t>Jenis dan Spesifikasi Barang</w:t>
            </w:r>
          </w:p>
        </w:tc>
        <w:tc>
          <w:tcPr>
            <w:tcW w:w="431" w:type="pct"/>
          </w:tcPr>
          <w:p w14:paraId="030F772F" w14:textId="77777777" w:rsidR="006F0D52" w:rsidRPr="0087559A" w:rsidRDefault="006F0D52" w:rsidP="00685B8D">
            <w:pPr>
              <w:tabs>
                <w:tab w:val="left" w:pos="142"/>
                <w:tab w:val="left" w:pos="2240"/>
                <w:tab w:val="left" w:pos="5387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</w:pPr>
            <w:r w:rsidRPr="0087559A"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  <w:t>Vol</w:t>
            </w:r>
          </w:p>
        </w:tc>
        <w:tc>
          <w:tcPr>
            <w:tcW w:w="500" w:type="pct"/>
          </w:tcPr>
          <w:p w14:paraId="035BEE04" w14:textId="77777777" w:rsidR="006F0D52" w:rsidRPr="0087559A" w:rsidRDefault="006F0D52" w:rsidP="00685B8D">
            <w:pPr>
              <w:tabs>
                <w:tab w:val="left" w:pos="142"/>
                <w:tab w:val="left" w:pos="2240"/>
                <w:tab w:val="left" w:pos="5387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</w:pPr>
            <w:r w:rsidRPr="0087559A"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  <w:t>Sat</w:t>
            </w:r>
          </w:p>
        </w:tc>
        <w:tc>
          <w:tcPr>
            <w:tcW w:w="787" w:type="pct"/>
          </w:tcPr>
          <w:p w14:paraId="07B90E27" w14:textId="45E3A703" w:rsidR="006F0D52" w:rsidRPr="0087559A" w:rsidRDefault="006F0D52" w:rsidP="00685B8D">
            <w:pPr>
              <w:tabs>
                <w:tab w:val="left" w:pos="142"/>
                <w:tab w:val="left" w:pos="2240"/>
                <w:tab w:val="left" w:pos="5387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</w:pPr>
            <w:r w:rsidRPr="0087559A"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  <w:t>Harga Satuan (Rp.)</w:t>
            </w:r>
          </w:p>
        </w:tc>
        <w:tc>
          <w:tcPr>
            <w:tcW w:w="791" w:type="pct"/>
          </w:tcPr>
          <w:p w14:paraId="77E2A1B3" w14:textId="7E707283" w:rsidR="006F0D52" w:rsidRPr="0087559A" w:rsidRDefault="006F0D52" w:rsidP="00685B8D">
            <w:pPr>
              <w:tabs>
                <w:tab w:val="left" w:pos="142"/>
                <w:tab w:val="left" w:pos="2240"/>
                <w:tab w:val="left" w:pos="5387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</w:pPr>
            <w:r w:rsidRPr="0087559A"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  <w:t>Harga (Rp)</w:t>
            </w:r>
          </w:p>
        </w:tc>
        <w:tc>
          <w:tcPr>
            <w:tcW w:w="347" w:type="pct"/>
          </w:tcPr>
          <w:p w14:paraId="78C6BBCF" w14:textId="0F241FBF" w:rsidR="006F0D52" w:rsidRPr="0087559A" w:rsidRDefault="006F0D52" w:rsidP="00685B8D">
            <w:pPr>
              <w:tabs>
                <w:tab w:val="left" w:pos="142"/>
                <w:tab w:val="left" w:pos="2240"/>
                <w:tab w:val="left" w:pos="5387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</w:pPr>
            <w:r w:rsidRPr="0087559A"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  <w:t>Ket.</w:t>
            </w:r>
          </w:p>
        </w:tc>
      </w:tr>
      <w:tr w:rsidR="00075C95" w:rsidRPr="0087559A" w14:paraId="395B4CBA" w14:textId="77777777" w:rsidTr="00897EA8">
        <w:trPr>
          <w:jc w:val="right"/>
        </w:trPr>
        <w:tc>
          <w:tcPr>
            <w:tcW w:w="287" w:type="pct"/>
          </w:tcPr>
          <w:p w14:paraId="14B02091" w14:textId="59630222" w:rsidR="0057273F" w:rsidRPr="0087559A" w:rsidRDefault="0057273F" w:rsidP="0057273F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 w:rsidRPr="0087559A">
              <w:rPr>
                <w:rFonts w:ascii="Arial Narrow" w:hAnsi="Arial Narrow" w:cs="Calibri"/>
                <w:sz w:val="20"/>
                <w:szCs w:val="20"/>
              </w:rPr>
              <w:t>{#</w:t>
            </w:r>
            <w:proofErr w:type="gramStart"/>
            <w:r w:rsidRPr="0087559A">
              <w:rPr>
                <w:rFonts w:ascii="Arial Narrow" w:hAnsi="Arial Narrow" w:cs="Calibri"/>
                <w:sz w:val="20"/>
                <w:szCs w:val="20"/>
              </w:rPr>
              <w:t>items}{</w:t>
            </w:r>
            <w:proofErr w:type="gramEnd"/>
            <w:r w:rsidRPr="0087559A">
              <w:rPr>
                <w:rFonts w:ascii="Arial Narrow" w:hAnsi="Arial Narrow" w:cs="Calibri"/>
                <w:sz w:val="20"/>
                <w:szCs w:val="20"/>
              </w:rPr>
              <w:t>no}</w:t>
            </w:r>
          </w:p>
        </w:tc>
        <w:tc>
          <w:tcPr>
            <w:tcW w:w="1858" w:type="pct"/>
          </w:tcPr>
          <w:p w14:paraId="43DE120C" w14:textId="164DC6E7" w:rsidR="0057273F" w:rsidRPr="0087559A" w:rsidRDefault="0057273F" w:rsidP="0057273F">
            <w:pPr>
              <w:rPr>
                <w:rFonts w:ascii="Arial Narrow" w:hAnsi="Arial Narrow" w:cs="Calibri"/>
                <w:color w:val="000000"/>
                <w:sz w:val="20"/>
                <w:szCs w:val="20"/>
                <w:highlight w:val="yellow"/>
              </w:rPr>
            </w:pPr>
            <w:r w:rsidRPr="0087559A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{daftar_belanja}</w:t>
            </w:r>
          </w:p>
        </w:tc>
        <w:tc>
          <w:tcPr>
            <w:tcW w:w="431" w:type="pct"/>
          </w:tcPr>
          <w:p w14:paraId="3967391E" w14:textId="191C7039" w:rsidR="0057273F" w:rsidRPr="0087559A" w:rsidRDefault="0057273F" w:rsidP="0057273F">
            <w:pPr>
              <w:jc w:val="center"/>
              <w:rPr>
                <w:rFonts w:ascii="Arial Narrow" w:hAnsi="Arial Narrow" w:cs="Calibri"/>
                <w:sz w:val="20"/>
                <w:szCs w:val="20"/>
                <w:highlight w:val="yellow"/>
              </w:rPr>
            </w:pPr>
            <w:r w:rsidRPr="0087559A">
              <w:rPr>
                <w:rFonts w:ascii="Arial Narrow" w:hAnsi="Arial Narrow" w:cs="Calibri"/>
                <w:sz w:val="20"/>
                <w:szCs w:val="20"/>
              </w:rPr>
              <w:t>{</w:t>
            </w:r>
            <w:r w:rsidRPr="0087559A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quantity}</w:t>
            </w:r>
          </w:p>
        </w:tc>
        <w:tc>
          <w:tcPr>
            <w:tcW w:w="500" w:type="pct"/>
          </w:tcPr>
          <w:p w14:paraId="4806F6CF" w14:textId="02C46F09" w:rsidR="0057273F" w:rsidRPr="0087559A" w:rsidRDefault="0057273F" w:rsidP="00897EA8">
            <w:pPr>
              <w:jc w:val="center"/>
              <w:rPr>
                <w:rFonts w:ascii="Arial Narrow" w:hAnsi="Arial Narrow" w:cs="Calibri"/>
                <w:sz w:val="20"/>
                <w:szCs w:val="20"/>
                <w:highlight w:val="yellow"/>
              </w:rPr>
            </w:pPr>
            <w:r w:rsidRPr="0087559A">
              <w:rPr>
                <w:rFonts w:ascii="Arial Narrow" w:hAnsi="Arial Narrow" w:cs="Arial"/>
                <w:sz w:val="20"/>
                <w:szCs w:val="20"/>
              </w:rPr>
              <w:t>{satuan}</w:t>
            </w:r>
          </w:p>
        </w:tc>
        <w:tc>
          <w:tcPr>
            <w:tcW w:w="787" w:type="pct"/>
          </w:tcPr>
          <w:p w14:paraId="51573D6F" w14:textId="064B8A4F" w:rsidR="0057273F" w:rsidRPr="0087559A" w:rsidRDefault="0057273F" w:rsidP="000D6998">
            <w:pPr>
              <w:jc w:val="right"/>
              <w:rPr>
                <w:rFonts w:ascii="Arial Narrow" w:hAnsi="Arial Narrow" w:cs="Arial"/>
                <w:sz w:val="20"/>
                <w:szCs w:val="20"/>
                <w:highlight w:val="yellow"/>
              </w:rPr>
            </w:pPr>
            <w:r w:rsidRPr="0087559A">
              <w:rPr>
                <w:rFonts w:ascii="Arial Narrow" w:hAnsi="Arial Narrow" w:cs="Arial"/>
                <w:sz w:val="20"/>
                <w:szCs w:val="20"/>
              </w:rPr>
              <w:t>{harga}</w:t>
            </w:r>
          </w:p>
        </w:tc>
        <w:tc>
          <w:tcPr>
            <w:tcW w:w="791" w:type="pct"/>
          </w:tcPr>
          <w:p w14:paraId="6FB8BB1E" w14:textId="4409E7C0" w:rsidR="0057273F" w:rsidRPr="0087559A" w:rsidRDefault="0057273F" w:rsidP="00897EA8">
            <w:pPr>
              <w:jc w:val="right"/>
              <w:rPr>
                <w:rFonts w:ascii="Arial Narrow" w:hAnsi="Arial Narrow" w:cs="Arial"/>
                <w:sz w:val="20"/>
                <w:szCs w:val="20"/>
                <w:highlight w:val="yellow"/>
              </w:rPr>
            </w:pPr>
            <w:r w:rsidRPr="0087559A">
              <w:rPr>
                <w:rFonts w:ascii="Arial Narrow" w:hAnsi="Arial Narrow" w:cs="Arial"/>
                <w:sz w:val="20"/>
                <w:szCs w:val="20"/>
              </w:rPr>
              <w:t>{jumlah}</w:t>
            </w:r>
          </w:p>
        </w:tc>
        <w:tc>
          <w:tcPr>
            <w:tcW w:w="347" w:type="pct"/>
          </w:tcPr>
          <w:p w14:paraId="4E3744E8" w14:textId="5216A93D" w:rsidR="0057273F" w:rsidRPr="0087559A" w:rsidRDefault="0057273F" w:rsidP="00897EA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559A">
              <w:rPr>
                <w:rFonts w:ascii="Arial Narrow" w:hAnsi="Arial Narrow" w:cs="Arial"/>
                <w:sz w:val="20"/>
                <w:szCs w:val="20"/>
              </w:rPr>
              <w:t>{ket</w:t>
            </w:r>
            <w:proofErr w:type="gramStart"/>
            <w:r w:rsidRPr="0087559A">
              <w:rPr>
                <w:rFonts w:ascii="Arial Narrow" w:hAnsi="Arial Narrow" w:cs="Arial"/>
                <w:sz w:val="20"/>
                <w:szCs w:val="20"/>
              </w:rPr>
              <w:t>}{</w:t>
            </w:r>
            <w:proofErr w:type="gramEnd"/>
            <w:r w:rsidRPr="0087559A">
              <w:rPr>
                <w:rFonts w:ascii="Arial Narrow" w:hAnsi="Arial Narrow" w:cs="Arial"/>
                <w:sz w:val="20"/>
                <w:szCs w:val="20"/>
              </w:rPr>
              <w:t>/}</w:t>
            </w:r>
          </w:p>
        </w:tc>
      </w:tr>
      <w:tr w:rsidR="004B1E91" w:rsidRPr="0087559A" w14:paraId="21162E6C" w14:textId="77777777" w:rsidTr="00897EA8">
        <w:trPr>
          <w:jc w:val="right"/>
        </w:trPr>
        <w:tc>
          <w:tcPr>
            <w:tcW w:w="3862" w:type="pct"/>
            <w:gridSpan w:val="5"/>
          </w:tcPr>
          <w:p w14:paraId="7A48C1A0" w14:textId="385E5368" w:rsidR="004B1E91" w:rsidRPr="0087559A" w:rsidRDefault="004B1E91" w:rsidP="004B1E91">
            <w:pPr>
              <w:jc w:val="center"/>
              <w:rPr>
                <w:rFonts w:ascii="Arial Narrow" w:hAnsi="Arial Narrow" w:cs="Arial"/>
                <w:sz w:val="20"/>
                <w:szCs w:val="20"/>
                <w:highlight w:val="yellow"/>
              </w:rPr>
            </w:pPr>
            <w:r w:rsidRPr="0087559A">
              <w:rPr>
                <w:rFonts w:ascii="Arial Narrow" w:hAnsi="Arial Narrow" w:cs="Arial"/>
                <w:b/>
                <w:sz w:val="20"/>
                <w:szCs w:val="20"/>
              </w:rPr>
              <w:t>Jumlah</w:t>
            </w:r>
          </w:p>
        </w:tc>
        <w:tc>
          <w:tcPr>
            <w:tcW w:w="791" w:type="pct"/>
          </w:tcPr>
          <w:p w14:paraId="543907AB" w14:textId="594C6B1A" w:rsidR="004B1E91" w:rsidRPr="0087559A" w:rsidRDefault="00060B6E" w:rsidP="00897EA8">
            <w:pPr>
              <w:jc w:val="right"/>
              <w:rPr>
                <w:rFonts w:ascii="Arial Narrow" w:hAnsi="Arial Narrow" w:cs="Arial"/>
                <w:sz w:val="20"/>
                <w:szCs w:val="20"/>
                <w:highlight w:val="yellow"/>
              </w:rPr>
            </w:pPr>
            <w:r w:rsidRPr="0087559A">
              <w:rPr>
                <w:rFonts w:ascii="Arial Narrow" w:hAnsi="Arial Narrow" w:cs="Arial"/>
                <w:b/>
                <w:sz w:val="20"/>
                <w:szCs w:val="20"/>
              </w:rPr>
              <w:t>{total_jumlah}</w:t>
            </w:r>
          </w:p>
        </w:tc>
        <w:tc>
          <w:tcPr>
            <w:tcW w:w="347" w:type="pct"/>
            <w:vAlign w:val="center"/>
          </w:tcPr>
          <w:p w14:paraId="2AE7FE5E" w14:textId="77777777" w:rsidR="004B1E91" w:rsidRPr="0087559A" w:rsidRDefault="004B1E91" w:rsidP="004B1E9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</w:tr>
    </w:tbl>
    <w:p w14:paraId="208BD1B9" w14:textId="77777777" w:rsidR="006F0D52" w:rsidRPr="006608AD" w:rsidRDefault="006F0D52" w:rsidP="006F0D52">
      <w:pPr>
        <w:spacing w:after="160" w:line="259" w:lineRule="auto"/>
        <w:rPr>
          <w:rFonts w:ascii="Arial Narrow" w:hAnsi="Arial Narrow" w:cs="Tahoma"/>
          <w:sz w:val="22"/>
          <w:szCs w:val="22"/>
        </w:rPr>
      </w:pPr>
    </w:p>
    <w:p w14:paraId="7DB3F8EC" w14:textId="69EABDC2" w:rsidR="006F0D52" w:rsidRPr="006608AD" w:rsidRDefault="006F0D52" w:rsidP="006F0D52">
      <w:pPr>
        <w:spacing w:after="160" w:line="259" w:lineRule="auto"/>
        <w:jc w:val="both"/>
        <w:rPr>
          <w:rFonts w:ascii="Arial Narrow" w:hAnsi="Arial Narrow" w:cs="Tahoma"/>
          <w:sz w:val="22"/>
          <w:szCs w:val="22"/>
        </w:rPr>
      </w:pPr>
      <w:r w:rsidRPr="006608AD">
        <w:rPr>
          <w:rFonts w:ascii="Arial Narrow" w:hAnsi="Arial Narrow" w:cs="Tahoma"/>
          <w:sz w:val="22"/>
          <w:szCs w:val="22"/>
        </w:rPr>
        <w:t>Demikian Berita Acara ini untuk dipergunakan sebagaimana mestinya.</w:t>
      </w:r>
    </w:p>
    <w:p w14:paraId="646AA28C" w14:textId="77777777" w:rsidR="006F0D52" w:rsidRPr="006608AD" w:rsidRDefault="006F0D52" w:rsidP="006F0D52">
      <w:pPr>
        <w:spacing w:after="160" w:line="259" w:lineRule="auto"/>
        <w:jc w:val="both"/>
        <w:rPr>
          <w:rFonts w:ascii="Arial Narrow" w:hAnsi="Arial Narrow" w:cs="Tahoma"/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900"/>
        <w:gridCol w:w="4515"/>
      </w:tblGrid>
      <w:tr w:rsidR="00A11CE0" w:rsidRPr="006608AD" w14:paraId="6B335852" w14:textId="77777777" w:rsidTr="00A11CE0">
        <w:tc>
          <w:tcPr>
            <w:tcW w:w="2269" w:type="pct"/>
          </w:tcPr>
          <w:p w14:paraId="27F751F9" w14:textId="4592D666" w:rsidR="00A11CE0" w:rsidRPr="006608AD" w:rsidRDefault="00A11CE0" w:rsidP="006F0D52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  <w:r w:rsidRPr="006608AD">
              <w:rPr>
                <w:rFonts w:ascii="Arial Narrow" w:hAnsi="Arial Narrow" w:cs="Tahoma"/>
                <w:sz w:val="22"/>
                <w:szCs w:val="22"/>
              </w:rPr>
              <w:t>Yang Menyerahkan</w:t>
            </w:r>
          </w:p>
          <w:p w14:paraId="76A8DE01" w14:textId="04567B71" w:rsidR="00A11CE0" w:rsidRPr="006608AD" w:rsidRDefault="00CF71D0" w:rsidP="006F0D52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  <w:highlight w:val="yellow"/>
              </w:rPr>
            </w:pPr>
            <w:r w:rsidRPr="006608AD">
              <w:rPr>
                <w:rFonts w:ascii="Arial Narrow" w:hAnsi="Arial Narrow"/>
                <w:color w:val="000000"/>
                <w:sz w:val="22"/>
                <w:szCs w:val="22"/>
                <w:shd w:val="clear" w:color="auto" w:fill="FFFFFF"/>
              </w:rPr>
              <w:t>{nama_toko}</w:t>
            </w:r>
          </w:p>
          <w:p w14:paraId="59D8F621" w14:textId="77777777" w:rsidR="00A11CE0" w:rsidRPr="006608AD" w:rsidRDefault="00A11CE0" w:rsidP="006F0D52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  <w:highlight w:val="yellow"/>
              </w:rPr>
            </w:pPr>
          </w:p>
          <w:p w14:paraId="73673F2E" w14:textId="77777777" w:rsidR="00A11CE0" w:rsidRPr="006608AD" w:rsidRDefault="00A11CE0" w:rsidP="006F0D52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  <w:highlight w:val="yellow"/>
              </w:rPr>
            </w:pPr>
          </w:p>
          <w:p w14:paraId="3945CB3E" w14:textId="1F842711" w:rsidR="00A11CE0" w:rsidRPr="00075C95" w:rsidRDefault="00CF71D0" w:rsidP="006F0D52">
            <w:pPr>
              <w:spacing w:line="259" w:lineRule="auto"/>
              <w:jc w:val="center"/>
              <w:rPr>
                <w:rFonts w:ascii="Arial Narrow" w:hAnsi="Arial Narrow" w:cs="Tahoma"/>
                <w:b/>
                <w:bCs/>
                <w:sz w:val="22"/>
                <w:szCs w:val="22"/>
                <w:u w:val="single"/>
              </w:rPr>
            </w:pPr>
            <w:r w:rsidRPr="00075C95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u w:val="single"/>
                <w:shd w:val="clear" w:color="auto" w:fill="FFFFFF"/>
              </w:rPr>
              <w:t>{nama_penyedia}</w:t>
            </w:r>
          </w:p>
          <w:p w14:paraId="68D1F344" w14:textId="2D37EED5" w:rsidR="00A11CE0" w:rsidRPr="006608AD" w:rsidRDefault="00A11CE0" w:rsidP="006F0D52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  <w:r w:rsidRPr="006608AD">
              <w:rPr>
                <w:rFonts w:ascii="Arial Narrow" w:hAnsi="Arial Narrow" w:cs="Tahoma"/>
                <w:sz w:val="22"/>
                <w:szCs w:val="22"/>
              </w:rPr>
              <w:t>Pemilik</w:t>
            </w:r>
          </w:p>
        </w:tc>
        <w:tc>
          <w:tcPr>
            <w:tcW w:w="454" w:type="pct"/>
          </w:tcPr>
          <w:p w14:paraId="49ECBEAD" w14:textId="77777777" w:rsidR="00A11CE0" w:rsidRPr="006608AD" w:rsidRDefault="00A11CE0" w:rsidP="006F0D52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</w:p>
        </w:tc>
        <w:tc>
          <w:tcPr>
            <w:tcW w:w="2277" w:type="pct"/>
          </w:tcPr>
          <w:p w14:paraId="74133C8F" w14:textId="4009902C" w:rsidR="00A11CE0" w:rsidRPr="006608AD" w:rsidRDefault="00A11CE0" w:rsidP="006F0D52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  <w:r w:rsidRPr="006608AD">
              <w:rPr>
                <w:rFonts w:ascii="Arial Narrow" w:hAnsi="Arial Narrow" w:cs="Tahoma"/>
                <w:sz w:val="22"/>
                <w:szCs w:val="22"/>
              </w:rPr>
              <w:t>Yang Menerima</w:t>
            </w:r>
          </w:p>
          <w:p w14:paraId="1325EF08" w14:textId="46720EFE" w:rsidR="00A11CE0" w:rsidRPr="006608AD" w:rsidRDefault="00A11CE0" w:rsidP="006F0D52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  <w:r w:rsidRPr="006608AD">
              <w:rPr>
                <w:rFonts w:ascii="Arial Narrow" w:hAnsi="Arial Narrow" w:cs="Tahoma"/>
                <w:sz w:val="22"/>
                <w:szCs w:val="22"/>
              </w:rPr>
              <w:t>PPKM Bappelitbangda Kota Pasuruan</w:t>
            </w:r>
          </w:p>
          <w:p w14:paraId="20B60DFA" w14:textId="77777777" w:rsidR="00A11CE0" w:rsidRPr="006608AD" w:rsidRDefault="00A11CE0" w:rsidP="006F0D52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</w:p>
          <w:p w14:paraId="5D3BBE09" w14:textId="77777777" w:rsidR="00A11CE0" w:rsidRPr="006608AD" w:rsidRDefault="00A11CE0" w:rsidP="006F0D52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</w:p>
          <w:p w14:paraId="0342F249" w14:textId="2351CBA5" w:rsidR="00A11CE0" w:rsidRPr="006608AD" w:rsidRDefault="00A11CE0" w:rsidP="006F0D52">
            <w:pPr>
              <w:spacing w:line="259" w:lineRule="auto"/>
              <w:jc w:val="center"/>
              <w:rPr>
                <w:rFonts w:ascii="Arial Narrow" w:hAnsi="Arial Narrow" w:cs="Tahoma"/>
                <w:b/>
                <w:sz w:val="22"/>
                <w:szCs w:val="22"/>
                <w:u w:val="single"/>
              </w:rPr>
            </w:pPr>
            <w:r w:rsidRPr="006608AD">
              <w:rPr>
                <w:rFonts w:ascii="Arial Narrow" w:hAnsi="Arial Narrow" w:cs="Tahoma"/>
                <w:b/>
                <w:sz w:val="22"/>
                <w:szCs w:val="22"/>
                <w:u w:val="single"/>
              </w:rPr>
              <w:t xml:space="preserve">ARIF BRILLIANTO. S.T., </w:t>
            </w:r>
            <w:proofErr w:type="gramStart"/>
            <w:r w:rsidRPr="006608AD">
              <w:rPr>
                <w:rFonts w:ascii="Arial Narrow" w:hAnsi="Arial Narrow" w:cs="Tahoma"/>
                <w:b/>
                <w:sz w:val="22"/>
                <w:szCs w:val="22"/>
                <w:u w:val="single"/>
              </w:rPr>
              <w:t>M.Eng</w:t>
            </w:r>
            <w:proofErr w:type="gramEnd"/>
          </w:p>
          <w:p w14:paraId="13FE2DEB" w14:textId="2B3A4089" w:rsidR="00A11CE0" w:rsidRPr="006608AD" w:rsidRDefault="00B147CE" w:rsidP="006F0D52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  <w:r w:rsidRPr="006608AD">
              <w:rPr>
                <w:rFonts w:ascii="Arial Narrow" w:hAnsi="Arial Narrow" w:cs="Tahoma"/>
                <w:sz w:val="22"/>
                <w:szCs w:val="22"/>
              </w:rPr>
              <w:t>NIP. 19801220 200604 1 019</w:t>
            </w:r>
          </w:p>
          <w:p w14:paraId="7C4E8438" w14:textId="1EE35AFA" w:rsidR="00A11CE0" w:rsidRPr="006608AD" w:rsidRDefault="00A11CE0" w:rsidP="006F0D52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</w:p>
        </w:tc>
      </w:tr>
      <w:tr w:rsidR="00A11CE0" w:rsidRPr="006608AD" w14:paraId="1FC3D0EE" w14:textId="77777777" w:rsidTr="00A11CE0">
        <w:tc>
          <w:tcPr>
            <w:tcW w:w="5000" w:type="pct"/>
            <w:gridSpan w:val="3"/>
          </w:tcPr>
          <w:p w14:paraId="3CA66564" w14:textId="1A5BD2C2" w:rsidR="00A11CE0" w:rsidRPr="006608AD" w:rsidRDefault="00A11CE0" w:rsidP="006F0D52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  <w:r w:rsidRPr="006608AD">
              <w:rPr>
                <w:rFonts w:ascii="Arial Narrow" w:hAnsi="Arial Narrow" w:cs="Tahoma"/>
                <w:sz w:val="22"/>
                <w:szCs w:val="22"/>
                <w:lang w:val="id-ID"/>
              </w:rPr>
              <w:t>Mengetahui/menyetujui,</w:t>
            </w:r>
          </w:p>
          <w:p w14:paraId="568C80A6" w14:textId="77777777" w:rsidR="00A11CE0" w:rsidRPr="006608AD" w:rsidRDefault="00A11CE0" w:rsidP="006F0D52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  <w:r w:rsidRPr="006608AD">
              <w:rPr>
                <w:rFonts w:ascii="Arial Narrow" w:hAnsi="Arial Narrow" w:cs="Tahoma"/>
                <w:sz w:val="22"/>
                <w:szCs w:val="22"/>
                <w:lang w:val="id-ID"/>
              </w:rPr>
              <w:t>Pengguna Anggaran</w:t>
            </w:r>
          </w:p>
          <w:p w14:paraId="6730398B" w14:textId="77777777" w:rsidR="00A11CE0" w:rsidRPr="006608AD" w:rsidRDefault="00A11CE0" w:rsidP="006F0D52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  <w:lang w:val="id-ID"/>
              </w:rPr>
            </w:pPr>
            <w:r w:rsidRPr="006608AD">
              <w:rPr>
                <w:rFonts w:ascii="Arial Narrow" w:hAnsi="Arial Narrow" w:cs="Tahoma"/>
                <w:sz w:val="22"/>
                <w:szCs w:val="22"/>
                <w:lang w:val="id-ID"/>
              </w:rPr>
              <w:t>Bappelitbangda Kota Pasuruan</w:t>
            </w:r>
          </w:p>
          <w:p w14:paraId="401C7026" w14:textId="77777777" w:rsidR="00A11CE0" w:rsidRPr="006608AD" w:rsidRDefault="00A11CE0" w:rsidP="006F0D52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  <w:lang w:val="id-ID"/>
              </w:rPr>
            </w:pPr>
          </w:p>
          <w:p w14:paraId="1E0735CD" w14:textId="77777777" w:rsidR="00A11CE0" w:rsidRPr="006608AD" w:rsidRDefault="00A11CE0" w:rsidP="006F0D52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</w:p>
          <w:p w14:paraId="15A7C4B4" w14:textId="77777777" w:rsidR="00A11CE0" w:rsidRPr="006608AD" w:rsidRDefault="00A11CE0" w:rsidP="006F0D52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  <w:r w:rsidRPr="006608AD">
              <w:rPr>
                <w:rFonts w:ascii="Arial Narrow" w:hAnsi="Arial Narrow" w:cs="Tahoma"/>
                <w:b/>
                <w:bCs/>
                <w:sz w:val="22"/>
                <w:szCs w:val="22"/>
                <w:u w:val="single"/>
                <w:lang w:val="id-ID"/>
              </w:rPr>
              <w:t>SITI ROCHANA, ST, M.Si</w:t>
            </w:r>
          </w:p>
          <w:p w14:paraId="6031EEF4" w14:textId="77777777" w:rsidR="00A11CE0" w:rsidRPr="006608AD" w:rsidRDefault="00A11CE0" w:rsidP="006F0D52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  <w:r w:rsidRPr="006608AD">
              <w:rPr>
                <w:rFonts w:ascii="Arial Narrow" w:hAnsi="Arial Narrow" w:cs="Tahoma"/>
                <w:sz w:val="22"/>
                <w:szCs w:val="22"/>
                <w:lang w:val="id-ID"/>
              </w:rPr>
              <w:t>NIP. 19690305 199803 2 003</w:t>
            </w:r>
          </w:p>
          <w:p w14:paraId="0CDD459A" w14:textId="77777777" w:rsidR="00A11CE0" w:rsidRPr="006608AD" w:rsidRDefault="00A11CE0" w:rsidP="006F0D52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</w:p>
        </w:tc>
      </w:tr>
    </w:tbl>
    <w:p w14:paraId="6D7EA0B4" w14:textId="77777777" w:rsidR="006F0D52" w:rsidRPr="006F0D52" w:rsidRDefault="006F0D52" w:rsidP="006F0D52">
      <w:pPr>
        <w:spacing w:after="160" w:line="259" w:lineRule="auto"/>
        <w:jc w:val="both"/>
        <w:rPr>
          <w:rFonts w:ascii="Arial Narrow" w:hAnsi="Arial Narrow" w:cs="Tahoma"/>
        </w:rPr>
      </w:pPr>
    </w:p>
    <w:p w14:paraId="1414FE53" w14:textId="77777777" w:rsidR="006608AD" w:rsidRDefault="006608AD">
      <w:r>
        <w:br w:type="page"/>
      </w:r>
    </w:p>
    <w:tbl>
      <w:tblPr>
        <w:tblW w:w="5003" w:type="pct"/>
        <w:jc w:val="center"/>
        <w:tblLook w:val="0000" w:firstRow="0" w:lastRow="0" w:firstColumn="0" w:lastColumn="0" w:noHBand="0" w:noVBand="0"/>
      </w:tblPr>
      <w:tblGrid>
        <w:gridCol w:w="1387"/>
        <w:gridCol w:w="8534"/>
      </w:tblGrid>
      <w:tr w:rsidR="006F0D52" w:rsidRPr="00E3211B" w14:paraId="0AC6D125" w14:textId="77777777" w:rsidTr="006608AD">
        <w:trPr>
          <w:trHeight w:val="1342"/>
          <w:jc w:val="center"/>
        </w:trPr>
        <w:tc>
          <w:tcPr>
            <w:tcW w:w="699" w:type="pct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14:paraId="2EBA095F" w14:textId="5B20CAE8" w:rsidR="006F0D52" w:rsidRPr="00E3211B" w:rsidRDefault="006F0D52" w:rsidP="00685B8D">
            <w:pPr>
              <w:jc w:val="center"/>
              <w:rPr>
                <w:rFonts w:ascii="Arial Narrow" w:hAnsi="Arial Narrow" w:cs="Segoe UI"/>
                <w:highlight w:val="black"/>
                <w:lang w:val="id-ID"/>
              </w:rPr>
            </w:pPr>
            <w:r w:rsidRPr="00E3211B">
              <w:rPr>
                <w:rFonts w:ascii="Arial Narrow" w:hAnsi="Arial Narrow" w:cs="Segoe UI"/>
                <w:lang w:val="id-ID"/>
              </w:rPr>
              <w:lastRenderedPageBreak/>
              <w:br w:type="page"/>
            </w:r>
            <w:r w:rsidRPr="00E3211B">
              <w:rPr>
                <w:rFonts w:ascii="Arial Narrow" w:hAnsi="Arial Narrow" w:cs="Segoe UI"/>
                <w:lang w:val="id-ID"/>
              </w:rPr>
              <w:br w:type="page"/>
            </w:r>
            <w:r w:rsidRPr="001F514B">
              <w:rPr>
                <w:rFonts w:ascii="Arial Narrow" w:hAnsi="Arial Narrow" w:cs="Segoe UI"/>
                <w:noProof/>
              </w:rPr>
              <w:drawing>
                <wp:inline distT="0" distB="0" distL="0" distR="0" wp14:anchorId="08523EE1" wp14:editId="5642FE51">
                  <wp:extent cx="733425" cy="956945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95694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1" w:type="pct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14:paraId="32065116" w14:textId="77777777" w:rsidR="006F0D52" w:rsidRPr="00C578D4" w:rsidRDefault="006F0D52" w:rsidP="00685B8D">
            <w:pPr>
              <w:pStyle w:val="Heading1"/>
              <w:jc w:val="center"/>
              <w:rPr>
                <w:rFonts w:ascii="Bookman Old Style" w:hAnsi="Bookman Old Style"/>
                <w:b w:val="0"/>
                <w:sz w:val="26"/>
                <w:szCs w:val="26"/>
                <w:lang w:val="id-ID"/>
              </w:rPr>
            </w:pPr>
            <w:r w:rsidRPr="00C578D4">
              <w:rPr>
                <w:rFonts w:ascii="Bookman Old Style" w:hAnsi="Bookman Old Style"/>
                <w:b w:val="0"/>
                <w:sz w:val="26"/>
                <w:szCs w:val="26"/>
                <w:lang w:val="id-ID"/>
              </w:rPr>
              <w:t>PEMERINTAH KOTA PASURUAN</w:t>
            </w:r>
          </w:p>
          <w:p w14:paraId="37618F16" w14:textId="77777777" w:rsidR="006F0D52" w:rsidRDefault="006F0D52" w:rsidP="00685B8D">
            <w:pPr>
              <w:pStyle w:val="Heading1"/>
              <w:jc w:val="center"/>
              <w:rPr>
                <w:rFonts w:ascii="Bookman Old Style" w:hAnsi="Bookman Old Style"/>
                <w:sz w:val="26"/>
                <w:szCs w:val="26"/>
                <w:lang w:val="id-ID"/>
              </w:rPr>
            </w:pPr>
            <w:r w:rsidRPr="00C578D4">
              <w:rPr>
                <w:rFonts w:ascii="Bookman Old Style" w:hAnsi="Bookman Old Style"/>
                <w:sz w:val="26"/>
                <w:szCs w:val="26"/>
                <w:lang w:val="id-ID"/>
              </w:rPr>
              <w:t xml:space="preserve">BADAN PERENCANAAN PEMBANGUNAN, PENELITIAN </w:t>
            </w:r>
          </w:p>
          <w:p w14:paraId="34BB0D85" w14:textId="77777777" w:rsidR="006F0D52" w:rsidRPr="00C578D4" w:rsidRDefault="006F0D52" w:rsidP="00685B8D">
            <w:pPr>
              <w:pStyle w:val="Heading1"/>
              <w:jc w:val="center"/>
              <w:rPr>
                <w:rFonts w:ascii="Bookman Old Style" w:hAnsi="Bookman Old Style"/>
                <w:b w:val="0"/>
                <w:sz w:val="26"/>
                <w:szCs w:val="26"/>
                <w:lang w:val="id-ID"/>
              </w:rPr>
            </w:pPr>
            <w:r w:rsidRPr="00C578D4">
              <w:rPr>
                <w:rFonts w:ascii="Bookman Old Style" w:hAnsi="Bookman Old Style"/>
                <w:sz w:val="26"/>
                <w:szCs w:val="26"/>
                <w:lang w:val="id-ID"/>
              </w:rPr>
              <w:t>DAN PENGEMBANGAN DAERAH</w:t>
            </w:r>
          </w:p>
          <w:p w14:paraId="07026895" w14:textId="77777777" w:rsidR="006F0D52" w:rsidRPr="002116A6" w:rsidRDefault="006F0D52" w:rsidP="00685B8D">
            <w:pPr>
              <w:pStyle w:val="Heading1"/>
              <w:jc w:val="center"/>
              <w:rPr>
                <w:rFonts w:ascii="Bookman Old Style" w:hAnsi="Bookman Old Style"/>
                <w:b w:val="0"/>
                <w:lang w:val="id-ID"/>
              </w:rPr>
            </w:pPr>
            <w:r w:rsidRPr="002116A6">
              <w:rPr>
                <w:rFonts w:ascii="Bookman Old Style" w:hAnsi="Bookman Old Style"/>
                <w:b w:val="0"/>
                <w:lang w:val="id-ID"/>
              </w:rPr>
              <w:t>Jl.  Sultan Agung  No. 32 Pasuruan Telp/Fax (0343) 424064</w:t>
            </w:r>
          </w:p>
          <w:p w14:paraId="0272D7A0" w14:textId="77777777" w:rsidR="006F0D52" w:rsidRPr="00E3211B" w:rsidRDefault="006F0D52" w:rsidP="00685B8D">
            <w:pPr>
              <w:pStyle w:val="Heading1"/>
              <w:jc w:val="center"/>
              <w:rPr>
                <w:rFonts w:ascii="Arial Narrow" w:hAnsi="Arial Narrow" w:cs="Segoe UI"/>
                <w:b w:val="0"/>
                <w:lang w:val="id-ID"/>
              </w:rPr>
            </w:pPr>
            <w:r w:rsidRPr="002116A6">
              <w:rPr>
                <w:rFonts w:ascii="Bookman Old Style" w:hAnsi="Bookman Old Style"/>
                <w:b w:val="0"/>
                <w:lang w:val="id-ID"/>
              </w:rPr>
              <w:t>PASURUAN - 67117</w:t>
            </w:r>
          </w:p>
        </w:tc>
      </w:tr>
    </w:tbl>
    <w:p w14:paraId="57C127DB" w14:textId="27058F1E" w:rsidR="006F0D52" w:rsidRDefault="006F0D52" w:rsidP="003404DD">
      <w:pPr>
        <w:ind w:left="5103"/>
        <w:rPr>
          <w:rFonts w:ascii="Arial Narrow" w:hAnsi="Arial Narrow" w:cs="Tahoma"/>
          <w:lang w:val="id-ID"/>
        </w:rPr>
      </w:pPr>
    </w:p>
    <w:p w14:paraId="1B50497E" w14:textId="35E3D1A5" w:rsidR="006F0D52" w:rsidRPr="006608AD" w:rsidRDefault="00685B8D" w:rsidP="005F5108">
      <w:pPr>
        <w:spacing w:line="259" w:lineRule="auto"/>
        <w:jc w:val="center"/>
        <w:rPr>
          <w:rFonts w:ascii="Arial Narrow" w:hAnsi="Arial Narrow" w:cs="Tahoma"/>
          <w:b/>
          <w:sz w:val="22"/>
          <w:szCs w:val="22"/>
          <w:u w:val="single"/>
          <w:lang w:val="id-ID"/>
        </w:rPr>
      </w:pPr>
      <w:r w:rsidRPr="006608AD">
        <w:rPr>
          <w:rFonts w:ascii="Arial Narrow" w:hAnsi="Arial Narrow" w:cs="Tahoma"/>
          <w:b/>
          <w:sz w:val="22"/>
          <w:szCs w:val="22"/>
          <w:u w:val="single"/>
          <w:lang w:val="id-ID"/>
        </w:rPr>
        <w:t>BERITA ACARA PENYERAHAN/PENERIMAAN BARANG</w:t>
      </w:r>
    </w:p>
    <w:p w14:paraId="2EB5AAD3" w14:textId="6D0B9ABF" w:rsidR="00216843" w:rsidRPr="006608AD" w:rsidRDefault="00216843" w:rsidP="00216843">
      <w:pPr>
        <w:spacing w:line="259" w:lineRule="auto"/>
        <w:jc w:val="center"/>
        <w:rPr>
          <w:rFonts w:ascii="Arial Narrow" w:hAnsi="Arial Narrow" w:cs="Tahoma"/>
          <w:sz w:val="22"/>
          <w:szCs w:val="22"/>
          <w:lang w:val="id-ID"/>
        </w:rPr>
      </w:pPr>
      <w:r w:rsidRPr="006608AD">
        <w:rPr>
          <w:rFonts w:ascii="Arial Narrow" w:hAnsi="Arial Narrow" w:cs="Tahoma"/>
          <w:sz w:val="22"/>
          <w:szCs w:val="22"/>
          <w:lang w:val="id-ID"/>
        </w:rPr>
        <w:t>Nomor  : 900.1.15</w:t>
      </w:r>
      <w:r w:rsidR="00060B6E" w:rsidRPr="006608AD">
        <w:rPr>
          <w:rFonts w:ascii="Arial Narrow" w:hAnsi="Arial Narrow" w:cs="Tahoma"/>
          <w:sz w:val="22"/>
          <w:szCs w:val="22"/>
        </w:rPr>
        <w:t>/{</w:t>
      </w:r>
      <w:r w:rsidR="00060B6E" w:rsidRPr="006608AD">
        <w:rPr>
          <w:rFonts w:ascii="Arial Narrow" w:hAnsi="Arial Narrow"/>
          <w:color w:val="000000"/>
          <w:sz w:val="22"/>
          <w:szCs w:val="22"/>
          <w:shd w:val="clear" w:color="auto" w:fill="FFFFFF"/>
        </w:rPr>
        <w:t>no_bast_ppkm</w:t>
      </w:r>
      <w:r w:rsidR="0030269F">
        <w:rPr>
          <w:rFonts w:ascii="Arial Narrow" w:hAnsi="Arial Narrow"/>
          <w:color w:val="000000"/>
          <w:sz w:val="22"/>
          <w:szCs w:val="22"/>
          <w:shd w:val="clear" w:color="auto" w:fill="FFFFFF"/>
        </w:rPr>
        <w:t>2</w:t>
      </w:r>
      <w:r w:rsidR="00060B6E" w:rsidRPr="006608AD">
        <w:rPr>
          <w:rFonts w:ascii="Arial Narrow" w:hAnsi="Arial Narrow"/>
          <w:color w:val="000000"/>
          <w:sz w:val="22"/>
          <w:szCs w:val="22"/>
          <w:shd w:val="clear" w:color="auto" w:fill="FFFFFF"/>
        </w:rPr>
        <w:t>}</w:t>
      </w:r>
      <w:r w:rsidRPr="006608AD">
        <w:rPr>
          <w:rFonts w:ascii="Arial Narrow" w:hAnsi="Arial Narrow" w:cs="Tahoma"/>
          <w:sz w:val="22"/>
          <w:szCs w:val="22"/>
          <w:lang w:val="id-ID"/>
        </w:rPr>
        <w:t>/</w:t>
      </w:r>
      <w:r w:rsidR="00CF71D0" w:rsidRPr="006608AD">
        <w:rPr>
          <w:rFonts w:ascii="Arial Narrow" w:hAnsi="Arial Narrow"/>
          <w:sz w:val="22"/>
          <w:szCs w:val="22"/>
        </w:rPr>
        <w:t>{</w:t>
      </w:r>
      <w:r w:rsidR="00CF71D0" w:rsidRPr="006608AD">
        <w:rPr>
          <w:rFonts w:ascii="Arial Narrow" w:hAnsi="Arial Narrow"/>
          <w:color w:val="000000"/>
          <w:sz w:val="22"/>
          <w:szCs w:val="22"/>
          <w:shd w:val="clear" w:color="auto" w:fill="FFFFFF"/>
        </w:rPr>
        <w:t>kode_sub_kegiatan}</w:t>
      </w:r>
      <w:r w:rsidRPr="006608AD">
        <w:rPr>
          <w:rFonts w:ascii="Arial Narrow" w:hAnsi="Arial Narrow" w:cs="Tahoma"/>
          <w:sz w:val="22"/>
          <w:szCs w:val="22"/>
          <w:lang w:val="id-ID"/>
        </w:rPr>
        <w:t>/423.204/2023</w:t>
      </w:r>
    </w:p>
    <w:p w14:paraId="0A671E79" w14:textId="68384B93" w:rsidR="00216843" w:rsidRPr="006608AD" w:rsidRDefault="00216843" w:rsidP="00216843">
      <w:pPr>
        <w:spacing w:after="240" w:line="259" w:lineRule="auto"/>
        <w:jc w:val="center"/>
        <w:rPr>
          <w:rFonts w:ascii="Arial Narrow" w:hAnsi="Arial Narrow" w:cs="Tahoma"/>
          <w:sz w:val="22"/>
          <w:szCs w:val="22"/>
        </w:rPr>
      </w:pPr>
      <w:r w:rsidRPr="006608AD">
        <w:rPr>
          <w:rFonts w:ascii="Arial Narrow" w:hAnsi="Arial Narrow" w:cs="Tahoma"/>
          <w:sz w:val="22"/>
          <w:szCs w:val="22"/>
          <w:lang w:val="id-ID"/>
        </w:rPr>
        <w:t xml:space="preserve">Paket Pekerjaan : </w:t>
      </w:r>
      <w:r w:rsidR="00CF71D0" w:rsidRPr="006608AD">
        <w:rPr>
          <w:rFonts w:ascii="Arial Narrow" w:hAnsi="Arial Narrow"/>
          <w:sz w:val="22"/>
          <w:szCs w:val="22"/>
        </w:rPr>
        <w:t>{</w:t>
      </w:r>
      <w:r w:rsidR="00CF71D0" w:rsidRPr="006608AD">
        <w:rPr>
          <w:rFonts w:ascii="Arial Narrow" w:hAnsi="Arial Narrow"/>
          <w:color w:val="000000"/>
          <w:sz w:val="22"/>
          <w:szCs w:val="22"/>
          <w:shd w:val="clear" w:color="auto" w:fill="FFFFFF"/>
        </w:rPr>
        <w:t>nama_belanja}</w:t>
      </w:r>
    </w:p>
    <w:p w14:paraId="3108B5D0" w14:textId="52376D28" w:rsidR="00216843" w:rsidRPr="006608AD" w:rsidRDefault="00216843" w:rsidP="00216843">
      <w:pPr>
        <w:spacing w:after="160" w:line="259" w:lineRule="auto"/>
        <w:jc w:val="both"/>
        <w:rPr>
          <w:rFonts w:ascii="Arial Narrow" w:hAnsi="Arial Narrow" w:cs="Tahoma"/>
          <w:sz w:val="22"/>
          <w:szCs w:val="22"/>
          <w:lang w:val="id-ID"/>
        </w:rPr>
      </w:pPr>
      <w:r w:rsidRPr="006608AD">
        <w:rPr>
          <w:rFonts w:ascii="Arial Narrow" w:hAnsi="Arial Narrow" w:cs="Tahoma"/>
          <w:sz w:val="22"/>
          <w:szCs w:val="22"/>
          <w:lang w:val="id-ID"/>
        </w:rPr>
        <w:t xml:space="preserve">Pada hari ini </w:t>
      </w:r>
      <w:r w:rsidR="00060B6E" w:rsidRPr="006608AD">
        <w:rPr>
          <w:rFonts w:ascii="Arial Narrow" w:hAnsi="Arial Narrow" w:cs="Tahoma"/>
          <w:sz w:val="22"/>
          <w:szCs w:val="22"/>
        </w:rPr>
        <w:t>{terbilang_hari}</w:t>
      </w:r>
      <w:r w:rsidR="00060B6E" w:rsidRPr="006608AD">
        <w:rPr>
          <w:rFonts w:ascii="Arial Narrow" w:hAnsi="Arial Narrow" w:cs="Tahoma"/>
          <w:sz w:val="22"/>
          <w:szCs w:val="22"/>
          <w:lang w:val="id-ID"/>
        </w:rPr>
        <w:t xml:space="preserve"> Tanggal </w:t>
      </w:r>
      <w:r w:rsidR="00060B6E" w:rsidRPr="006608AD">
        <w:rPr>
          <w:rFonts w:ascii="Arial Narrow" w:hAnsi="Arial Narrow" w:cs="Tahoma"/>
          <w:sz w:val="22"/>
          <w:szCs w:val="22"/>
        </w:rPr>
        <w:t>{terbilang_tanggal}</w:t>
      </w:r>
      <w:r w:rsidR="00060B6E" w:rsidRPr="006608AD">
        <w:rPr>
          <w:rFonts w:ascii="Arial Narrow" w:hAnsi="Arial Narrow" w:cs="Tahoma"/>
          <w:sz w:val="22"/>
          <w:szCs w:val="22"/>
          <w:lang w:val="id-ID"/>
        </w:rPr>
        <w:t xml:space="preserve"> Bulan </w:t>
      </w:r>
      <w:r w:rsidR="00060B6E" w:rsidRPr="006608AD">
        <w:rPr>
          <w:rFonts w:ascii="Arial Narrow" w:hAnsi="Arial Narrow" w:cs="Tahoma"/>
          <w:sz w:val="22"/>
          <w:szCs w:val="22"/>
        </w:rPr>
        <w:t>{terbilang_bulan}</w:t>
      </w:r>
      <w:r w:rsidR="00060B6E" w:rsidRPr="006608AD">
        <w:rPr>
          <w:rFonts w:ascii="Arial Narrow" w:hAnsi="Arial Narrow" w:cs="Tahoma"/>
          <w:sz w:val="22"/>
          <w:szCs w:val="22"/>
          <w:lang w:val="id-ID"/>
        </w:rPr>
        <w:t xml:space="preserve"> Tahun </w:t>
      </w:r>
      <w:r w:rsidR="00060B6E" w:rsidRPr="006608AD">
        <w:rPr>
          <w:rFonts w:ascii="Arial Narrow" w:hAnsi="Arial Narrow" w:cs="Tahoma"/>
          <w:sz w:val="22"/>
          <w:szCs w:val="22"/>
        </w:rPr>
        <w:t>{terbilang_tahun}</w:t>
      </w:r>
      <w:r w:rsidR="00060B6E" w:rsidRPr="006608AD">
        <w:rPr>
          <w:rFonts w:ascii="Arial Narrow" w:hAnsi="Arial Narrow" w:cs="Tahoma"/>
          <w:sz w:val="22"/>
          <w:szCs w:val="22"/>
          <w:lang w:val="id-ID"/>
        </w:rPr>
        <w:t xml:space="preserve">, </w:t>
      </w:r>
      <w:r w:rsidR="00060B6E" w:rsidRPr="006608AD">
        <w:rPr>
          <w:rFonts w:ascii="Arial Narrow" w:hAnsi="Arial Narrow" w:cs="Tahoma"/>
          <w:sz w:val="22"/>
          <w:szCs w:val="22"/>
        </w:rPr>
        <w:t xml:space="preserve"> </w:t>
      </w:r>
      <w:r w:rsidRPr="006608AD">
        <w:rPr>
          <w:rFonts w:ascii="Arial Narrow" w:hAnsi="Arial Narrow" w:cs="Tahoma"/>
          <w:sz w:val="22"/>
          <w:szCs w:val="22"/>
          <w:lang w:val="id-ID"/>
        </w:rPr>
        <w:t>bertempat di Badan Perencanaan Pembangunan, Penelitian dan Pengembangan Daerah Kota Pasuruan, kami yang bertanda tangan di bawah ini :</w:t>
      </w:r>
    </w:p>
    <w:p w14:paraId="447C3C0A" w14:textId="77777777" w:rsidR="00216843" w:rsidRPr="006608AD" w:rsidRDefault="00216843" w:rsidP="00216843">
      <w:pPr>
        <w:spacing w:line="259" w:lineRule="auto"/>
        <w:rPr>
          <w:rFonts w:ascii="Arial Narrow" w:hAnsi="Arial Narrow" w:cs="Tahoma"/>
          <w:sz w:val="22"/>
          <w:szCs w:val="22"/>
        </w:rPr>
      </w:pPr>
      <w:r w:rsidRPr="006608AD">
        <w:rPr>
          <w:rFonts w:ascii="Arial Narrow" w:hAnsi="Arial Narrow" w:cs="Tahoma"/>
          <w:sz w:val="22"/>
          <w:szCs w:val="22"/>
        </w:rPr>
        <w:t>Nama</w:t>
      </w:r>
      <w:r w:rsidRPr="006608AD">
        <w:rPr>
          <w:rFonts w:ascii="Arial Narrow" w:hAnsi="Arial Narrow" w:cs="Tahoma"/>
          <w:sz w:val="22"/>
          <w:szCs w:val="22"/>
        </w:rPr>
        <w:tab/>
      </w:r>
      <w:r w:rsidRPr="006608AD">
        <w:rPr>
          <w:rFonts w:ascii="Arial Narrow" w:hAnsi="Arial Narrow" w:cs="Tahoma"/>
          <w:sz w:val="22"/>
          <w:szCs w:val="22"/>
        </w:rPr>
        <w:tab/>
        <w:t xml:space="preserve">: ARIF BRILLIANTO. S.T., </w:t>
      </w:r>
      <w:proofErr w:type="gramStart"/>
      <w:r w:rsidRPr="006608AD">
        <w:rPr>
          <w:rFonts w:ascii="Arial Narrow" w:hAnsi="Arial Narrow" w:cs="Tahoma"/>
          <w:sz w:val="22"/>
          <w:szCs w:val="22"/>
        </w:rPr>
        <w:t>M.Eng</w:t>
      </w:r>
      <w:proofErr w:type="gramEnd"/>
    </w:p>
    <w:p w14:paraId="6D183667" w14:textId="77777777" w:rsidR="00216843" w:rsidRPr="006608AD" w:rsidRDefault="00216843" w:rsidP="00216843">
      <w:pPr>
        <w:spacing w:line="259" w:lineRule="auto"/>
        <w:rPr>
          <w:rFonts w:ascii="Arial Narrow" w:hAnsi="Arial Narrow" w:cs="Tahoma"/>
          <w:sz w:val="22"/>
          <w:szCs w:val="22"/>
        </w:rPr>
      </w:pPr>
      <w:r w:rsidRPr="006608AD">
        <w:rPr>
          <w:rFonts w:ascii="Arial Narrow" w:hAnsi="Arial Narrow" w:cs="Tahoma"/>
          <w:sz w:val="22"/>
          <w:szCs w:val="22"/>
        </w:rPr>
        <w:t>NIP</w:t>
      </w:r>
      <w:r w:rsidRPr="006608AD">
        <w:rPr>
          <w:rFonts w:ascii="Arial Narrow" w:hAnsi="Arial Narrow" w:cs="Tahoma"/>
          <w:sz w:val="22"/>
          <w:szCs w:val="22"/>
        </w:rPr>
        <w:tab/>
      </w:r>
      <w:r w:rsidRPr="006608AD">
        <w:rPr>
          <w:rFonts w:ascii="Arial Narrow" w:hAnsi="Arial Narrow" w:cs="Tahoma"/>
          <w:sz w:val="22"/>
          <w:szCs w:val="22"/>
        </w:rPr>
        <w:tab/>
        <w:t>: 198012202006041000</w:t>
      </w:r>
    </w:p>
    <w:p w14:paraId="54EC0766" w14:textId="77777777" w:rsidR="00216843" w:rsidRPr="006608AD" w:rsidRDefault="00216843" w:rsidP="00216843">
      <w:pPr>
        <w:spacing w:line="259" w:lineRule="auto"/>
        <w:rPr>
          <w:rFonts w:ascii="Arial Narrow" w:hAnsi="Arial Narrow" w:cs="Tahoma"/>
          <w:sz w:val="22"/>
          <w:szCs w:val="22"/>
        </w:rPr>
      </w:pPr>
      <w:r w:rsidRPr="006608AD">
        <w:rPr>
          <w:rFonts w:ascii="Arial Narrow" w:hAnsi="Arial Narrow" w:cs="Tahoma"/>
          <w:sz w:val="22"/>
          <w:szCs w:val="22"/>
        </w:rPr>
        <w:t>Jabatan</w:t>
      </w:r>
      <w:r w:rsidRPr="006608AD">
        <w:rPr>
          <w:rFonts w:ascii="Arial Narrow" w:hAnsi="Arial Narrow" w:cs="Tahoma"/>
          <w:sz w:val="22"/>
          <w:szCs w:val="22"/>
        </w:rPr>
        <w:tab/>
      </w:r>
      <w:r w:rsidRPr="006608AD">
        <w:rPr>
          <w:rFonts w:ascii="Arial Narrow" w:hAnsi="Arial Narrow" w:cs="Tahoma"/>
          <w:sz w:val="22"/>
          <w:szCs w:val="22"/>
        </w:rPr>
        <w:tab/>
        <w:t>: PPKM pada BAPPELITBANGDA Kota Pasuruan</w:t>
      </w:r>
    </w:p>
    <w:p w14:paraId="7DE4C92A" w14:textId="77777777" w:rsidR="00216843" w:rsidRPr="006608AD" w:rsidRDefault="00216843" w:rsidP="00216843">
      <w:pPr>
        <w:spacing w:after="160" w:line="259" w:lineRule="auto"/>
        <w:rPr>
          <w:rFonts w:ascii="Arial Narrow" w:hAnsi="Arial Narrow" w:cs="Tahoma"/>
          <w:sz w:val="22"/>
          <w:szCs w:val="22"/>
        </w:rPr>
      </w:pPr>
      <w:r w:rsidRPr="006608AD">
        <w:rPr>
          <w:rFonts w:ascii="Arial Narrow" w:hAnsi="Arial Narrow" w:cs="Tahoma"/>
          <w:sz w:val="22"/>
          <w:szCs w:val="22"/>
        </w:rPr>
        <w:t>Alamat</w:t>
      </w:r>
      <w:r w:rsidRPr="006608AD">
        <w:rPr>
          <w:rFonts w:ascii="Arial Narrow" w:hAnsi="Arial Narrow" w:cs="Tahoma"/>
          <w:sz w:val="22"/>
          <w:szCs w:val="22"/>
        </w:rPr>
        <w:tab/>
      </w:r>
      <w:r w:rsidRPr="006608AD">
        <w:rPr>
          <w:rFonts w:ascii="Arial Narrow" w:hAnsi="Arial Narrow" w:cs="Tahoma"/>
          <w:sz w:val="22"/>
          <w:szCs w:val="22"/>
        </w:rPr>
        <w:tab/>
        <w:t>: Jl. Sultan Agung No. 32 Kota Pasuruan</w:t>
      </w:r>
    </w:p>
    <w:p w14:paraId="40F0B277" w14:textId="51AF4B02" w:rsidR="00216843" w:rsidRPr="006608AD" w:rsidRDefault="00216843" w:rsidP="00216843">
      <w:pPr>
        <w:spacing w:after="240" w:line="259" w:lineRule="auto"/>
        <w:jc w:val="both"/>
        <w:rPr>
          <w:rFonts w:ascii="Arial Narrow" w:hAnsi="Arial Narrow" w:cs="Tahoma"/>
          <w:sz w:val="22"/>
          <w:szCs w:val="22"/>
        </w:rPr>
      </w:pPr>
      <w:r w:rsidRPr="006608AD">
        <w:rPr>
          <w:rFonts w:ascii="Arial Narrow" w:hAnsi="Arial Narrow" w:cs="Tahoma"/>
          <w:sz w:val="22"/>
          <w:szCs w:val="22"/>
        </w:rPr>
        <w:t xml:space="preserve">Berdasarkan Berita Acara Serah Terima Barang No:  </w:t>
      </w:r>
      <w:r w:rsidRPr="006608AD">
        <w:rPr>
          <w:rFonts w:ascii="Arial Narrow" w:hAnsi="Arial Narrow" w:cs="Tahoma"/>
          <w:sz w:val="22"/>
          <w:szCs w:val="22"/>
          <w:lang w:val="id-ID"/>
        </w:rPr>
        <w:t>900.1.15/</w:t>
      </w:r>
      <w:r w:rsidR="00060B6E" w:rsidRPr="006608AD">
        <w:rPr>
          <w:rFonts w:ascii="Arial Narrow" w:hAnsi="Arial Narrow" w:cs="Tahoma"/>
          <w:sz w:val="22"/>
          <w:szCs w:val="22"/>
        </w:rPr>
        <w:t>{</w:t>
      </w:r>
      <w:r w:rsidR="00DC1E2E" w:rsidRPr="006608AD">
        <w:rPr>
          <w:rFonts w:ascii="Arial Narrow" w:hAnsi="Arial Narrow"/>
          <w:color w:val="000000"/>
          <w:sz w:val="22"/>
          <w:szCs w:val="22"/>
          <w:shd w:val="clear" w:color="auto" w:fill="FFFFFF"/>
        </w:rPr>
        <w:t>no_bast_ppkm</w:t>
      </w:r>
      <w:r w:rsidR="00060B6E" w:rsidRPr="006608AD">
        <w:rPr>
          <w:rFonts w:ascii="Arial Narrow" w:hAnsi="Arial Narrow"/>
          <w:color w:val="000000"/>
          <w:sz w:val="22"/>
          <w:szCs w:val="22"/>
          <w:shd w:val="clear" w:color="auto" w:fill="FFFFFF"/>
        </w:rPr>
        <w:t>}</w:t>
      </w:r>
      <w:r w:rsidRPr="006608AD">
        <w:rPr>
          <w:rFonts w:ascii="Arial Narrow" w:hAnsi="Arial Narrow" w:cs="Tahoma"/>
          <w:sz w:val="22"/>
          <w:szCs w:val="22"/>
          <w:lang w:val="id-ID"/>
        </w:rPr>
        <w:t>/</w:t>
      </w:r>
      <w:r w:rsidR="00CF71D0" w:rsidRPr="006608AD">
        <w:rPr>
          <w:rFonts w:ascii="Arial Narrow" w:hAnsi="Arial Narrow"/>
          <w:sz w:val="22"/>
          <w:szCs w:val="22"/>
        </w:rPr>
        <w:t>{</w:t>
      </w:r>
      <w:r w:rsidR="00CF71D0" w:rsidRPr="006608AD">
        <w:rPr>
          <w:rFonts w:ascii="Arial Narrow" w:hAnsi="Arial Narrow"/>
          <w:color w:val="000000"/>
          <w:sz w:val="22"/>
          <w:szCs w:val="22"/>
          <w:shd w:val="clear" w:color="auto" w:fill="FFFFFF"/>
        </w:rPr>
        <w:t>kode_sub_kegiatan}</w:t>
      </w:r>
      <w:r w:rsidR="00CD3903">
        <w:rPr>
          <w:rFonts w:ascii="Arial Narrow" w:hAnsi="Arial Narrow" w:cs="Tahoma"/>
          <w:sz w:val="22"/>
          <w:szCs w:val="22"/>
          <w:lang w:val="id-ID"/>
        </w:rPr>
        <w:t>/423.204/</w:t>
      </w:r>
      <w:r w:rsidRPr="006608AD">
        <w:rPr>
          <w:rFonts w:ascii="Arial Narrow" w:hAnsi="Arial Narrow" w:cs="Tahoma"/>
          <w:sz w:val="22"/>
          <w:szCs w:val="22"/>
          <w:lang w:val="id-ID"/>
        </w:rPr>
        <w:t>2023</w:t>
      </w:r>
      <w:r w:rsidRPr="006608AD">
        <w:rPr>
          <w:rFonts w:ascii="Arial Narrow" w:hAnsi="Arial Narrow" w:cs="Tahoma"/>
          <w:sz w:val="22"/>
          <w:szCs w:val="22"/>
        </w:rPr>
        <w:t xml:space="preserve"> Tanggal, </w:t>
      </w:r>
      <w:r w:rsidR="0057273F" w:rsidRPr="006608AD">
        <w:rPr>
          <w:rFonts w:ascii="Arial Narrow" w:hAnsi="Arial Narrow" w:cs="Tahoma"/>
          <w:sz w:val="22"/>
          <w:szCs w:val="22"/>
        </w:rPr>
        <w:t>{</w:t>
      </w:r>
      <w:r w:rsidR="0057273F" w:rsidRPr="006608AD">
        <w:rPr>
          <w:rFonts w:ascii="Arial Narrow" w:hAnsi="Arial Narrow"/>
          <w:color w:val="000000"/>
          <w:sz w:val="22"/>
          <w:szCs w:val="22"/>
          <w:shd w:val="clear" w:color="auto" w:fill="FFFFFF"/>
        </w:rPr>
        <w:t>tanggal_tersedia}</w:t>
      </w:r>
      <w:r w:rsidRPr="006608AD">
        <w:rPr>
          <w:rFonts w:ascii="Arial Narrow" w:hAnsi="Arial Narrow" w:cs="Tahoma"/>
          <w:sz w:val="22"/>
          <w:szCs w:val="22"/>
        </w:rPr>
        <w:t xml:space="preserve"> telah menyerahkan barang pengadaan </w:t>
      </w:r>
      <w:r w:rsidR="00CF71D0" w:rsidRPr="006608AD">
        <w:rPr>
          <w:rFonts w:ascii="Arial Narrow" w:hAnsi="Arial Narrow"/>
          <w:sz w:val="22"/>
          <w:szCs w:val="22"/>
        </w:rPr>
        <w:t>{</w:t>
      </w:r>
      <w:r w:rsidR="00CF71D0" w:rsidRPr="006608AD">
        <w:rPr>
          <w:rFonts w:ascii="Arial Narrow" w:hAnsi="Arial Narrow"/>
          <w:color w:val="000000"/>
          <w:sz w:val="22"/>
          <w:szCs w:val="22"/>
          <w:shd w:val="clear" w:color="auto" w:fill="FFFFFF"/>
        </w:rPr>
        <w:t>nama_belanja}</w:t>
      </w:r>
      <w:r w:rsidRPr="006608AD">
        <w:rPr>
          <w:rFonts w:ascii="Arial Narrow" w:hAnsi="Arial Narrow" w:cs="Tahoma"/>
          <w:sz w:val="22"/>
          <w:szCs w:val="22"/>
        </w:rPr>
        <w:t xml:space="preserve"> kepada pengurus barang pengguna:</w:t>
      </w:r>
    </w:p>
    <w:p w14:paraId="2D030D9C" w14:textId="6CFB595E" w:rsidR="00216843" w:rsidRPr="006608AD" w:rsidRDefault="00216843" w:rsidP="00216843">
      <w:pPr>
        <w:spacing w:line="259" w:lineRule="auto"/>
        <w:rPr>
          <w:rFonts w:ascii="Arial Narrow" w:hAnsi="Arial Narrow" w:cs="Tahoma"/>
          <w:sz w:val="22"/>
          <w:szCs w:val="22"/>
        </w:rPr>
      </w:pPr>
      <w:r w:rsidRPr="006608AD">
        <w:rPr>
          <w:rFonts w:ascii="Arial Narrow" w:hAnsi="Arial Narrow" w:cs="Tahoma"/>
          <w:sz w:val="22"/>
          <w:szCs w:val="22"/>
        </w:rPr>
        <w:t>Nama</w:t>
      </w:r>
      <w:r w:rsidRPr="006608AD">
        <w:rPr>
          <w:rFonts w:ascii="Arial Narrow" w:hAnsi="Arial Narrow" w:cs="Tahoma"/>
          <w:sz w:val="22"/>
          <w:szCs w:val="22"/>
        </w:rPr>
        <w:tab/>
      </w:r>
      <w:r w:rsidRPr="006608AD">
        <w:rPr>
          <w:rFonts w:ascii="Arial Narrow" w:hAnsi="Arial Narrow" w:cs="Tahoma"/>
          <w:sz w:val="22"/>
          <w:szCs w:val="22"/>
        </w:rPr>
        <w:tab/>
        <w:t xml:space="preserve">: KHUROTUL AINI, </w:t>
      </w:r>
      <w:proofErr w:type="gramStart"/>
      <w:r w:rsidRPr="006608AD">
        <w:rPr>
          <w:rFonts w:ascii="Arial Narrow" w:hAnsi="Arial Narrow" w:cs="Tahoma"/>
          <w:sz w:val="22"/>
          <w:szCs w:val="22"/>
        </w:rPr>
        <w:t>S.Ak</w:t>
      </w:r>
      <w:proofErr w:type="gramEnd"/>
    </w:p>
    <w:p w14:paraId="692DD9F5" w14:textId="47239CD0" w:rsidR="00216843" w:rsidRPr="006608AD" w:rsidRDefault="00216843" w:rsidP="00216843">
      <w:pPr>
        <w:spacing w:line="259" w:lineRule="auto"/>
        <w:rPr>
          <w:rFonts w:ascii="Arial Narrow" w:hAnsi="Arial Narrow" w:cs="Tahoma"/>
          <w:sz w:val="22"/>
          <w:szCs w:val="22"/>
        </w:rPr>
      </w:pPr>
      <w:r w:rsidRPr="006608AD">
        <w:rPr>
          <w:rFonts w:ascii="Arial Narrow" w:hAnsi="Arial Narrow" w:cs="Tahoma"/>
          <w:sz w:val="22"/>
          <w:szCs w:val="22"/>
        </w:rPr>
        <w:t>NIP</w:t>
      </w:r>
      <w:r w:rsidRPr="006608AD">
        <w:rPr>
          <w:rFonts w:ascii="Arial Narrow" w:hAnsi="Arial Narrow" w:cs="Tahoma"/>
          <w:sz w:val="22"/>
          <w:szCs w:val="22"/>
        </w:rPr>
        <w:tab/>
      </w:r>
      <w:r w:rsidRPr="006608AD">
        <w:rPr>
          <w:rFonts w:ascii="Arial Narrow" w:hAnsi="Arial Narrow" w:cs="Tahoma"/>
          <w:sz w:val="22"/>
          <w:szCs w:val="22"/>
        </w:rPr>
        <w:tab/>
        <w:t>: 198301042008012006</w:t>
      </w:r>
    </w:p>
    <w:p w14:paraId="1F0F865D" w14:textId="19BC25B6" w:rsidR="00216843" w:rsidRPr="006608AD" w:rsidRDefault="00216843" w:rsidP="00216843">
      <w:pPr>
        <w:spacing w:line="259" w:lineRule="auto"/>
        <w:rPr>
          <w:rFonts w:ascii="Arial Narrow" w:hAnsi="Arial Narrow" w:cs="Tahoma"/>
          <w:sz w:val="22"/>
          <w:szCs w:val="22"/>
        </w:rPr>
      </w:pPr>
      <w:r w:rsidRPr="006608AD">
        <w:rPr>
          <w:rFonts w:ascii="Arial Narrow" w:hAnsi="Arial Narrow" w:cs="Tahoma"/>
          <w:sz w:val="22"/>
          <w:szCs w:val="22"/>
        </w:rPr>
        <w:t>Jabatan</w:t>
      </w:r>
      <w:r w:rsidRPr="006608AD">
        <w:rPr>
          <w:rFonts w:ascii="Arial Narrow" w:hAnsi="Arial Narrow" w:cs="Tahoma"/>
          <w:sz w:val="22"/>
          <w:szCs w:val="22"/>
        </w:rPr>
        <w:tab/>
      </w:r>
      <w:r w:rsidRPr="006608AD">
        <w:rPr>
          <w:rFonts w:ascii="Arial Narrow" w:hAnsi="Arial Narrow" w:cs="Tahoma"/>
          <w:sz w:val="22"/>
          <w:szCs w:val="22"/>
        </w:rPr>
        <w:tab/>
        <w:t>: Pengurus Barang Pengguna pada Bappelitbangda Kota Pasuruan</w:t>
      </w:r>
    </w:p>
    <w:p w14:paraId="31A26904" w14:textId="77777777" w:rsidR="00216843" w:rsidRPr="006608AD" w:rsidRDefault="00216843" w:rsidP="00216843">
      <w:pPr>
        <w:spacing w:after="160" w:line="259" w:lineRule="auto"/>
        <w:rPr>
          <w:rFonts w:ascii="Arial Narrow" w:hAnsi="Arial Narrow" w:cs="Tahoma"/>
          <w:sz w:val="22"/>
          <w:szCs w:val="22"/>
        </w:rPr>
      </w:pPr>
      <w:r w:rsidRPr="006608AD">
        <w:rPr>
          <w:rFonts w:ascii="Arial Narrow" w:hAnsi="Arial Narrow" w:cs="Tahoma"/>
          <w:sz w:val="22"/>
          <w:szCs w:val="22"/>
        </w:rPr>
        <w:t>Alamat</w:t>
      </w:r>
      <w:r w:rsidRPr="006608AD">
        <w:rPr>
          <w:rFonts w:ascii="Arial Narrow" w:hAnsi="Arial Narrow" w:cs="Tahoma"/>
          <w:sz w:val="22"/>
          <w:szCs w:val="22"/>
        </w:rPr>
        <w:tab/>
      </w:r>
      <w:r w:rsidRPr="006608AD">
        <w:rPr>
          <w:rFonts w:ascii="Arial Narrow" w:hAnsi="Arial Narrow" w:cs="Tahoma"/>
          <w:sz w:val="22"/>
          <w:szCs w:val="22"/>
        </w:rPr>
        <w:tab/>
        <w:t>: Jl. Sultan Agung No. 32 Kota Pasuruan</w:t>
      </w:r>
    </w:p>
    <w:p w14:paraId="286AE05C" w14:textId="049793DB" w:rsidR="00216843" w:rsidRPr="006608AD" w:rsidRDefault="00216843" w:rsidP="00216843">
      <w:pPr>
        <w:spacing w:after="160" w:line="259" w:lineRule="auto"/>
        <w:rPr>
          <w:rFonts w:ascii="Arial Narrow" w:hAnsi="Arial Narrow" w:cs="Tahoma"/>
          <w:sz w:val="22"/>
          <w:szCs w:val="22"/>
        </w:rPr>
      </w:pPr>
      <w:r w:rsidRPr="006608AD">
        <w:rPr>
          <w:rFonts w:ascii="Arial Narrow" w:hAnsi="Arial Narrow" w:cs="Tahoma"/>
          <w:sz w:val="22"/>
          <w:szCs w:val="22"/>
        </w:rPr>
        <w:t>Dengan daftar barang yang diserahkan sesuai dengan nota terlampir sebagai berikut:</w:t>
      </w: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3"/>
        <w:gridCol w:w="3401"/>
        <w:gridCol w:w="850"/>
        <w:gridCol w:w="1276"/>
        <w:gridCol w:w="1561"/>
        <w:gridCol w:w="1416"/>
        <w:gridCol w:w="838"/>
      </w:tblGrid>
      <w:tr w:rsidR="00216843" w:rsidRPr="0087559A" w14:paraId="1D238391" w14:textId="77777777" w:rsidTr="0087559A">
        <w:trPr>
          <w:jc w:val="right"/>
        </w:trPr>
        <w:tc>
          <w:tcPr>
            <w:tcW w:w="284" w:type="pct"/>
          </w:tcPr>
          <w:p w14:paraId="272DFA92" w14:textId="77777777" w:rsidR="00216843" w:rsidRPr="0087559A" w:rsidRDefault="00216843" w:rsidP="009E01C0">
            <w:pPr>
              <w:tabs>
                <w:tab w:val="left" w:pos="142"/>
                <w:tab w:val="left" w:pos="2240"/>
                <w:tab w:val="left" w:pos="5387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</w:pPr>
            <w:r w:rsidRPr="0087559A"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  <w:t>No.</w:t>
            </w:r>
          </w:p>
        </w:tc>
        <w:tc>
          <w:tcPr>
            <w:tcW w:w="1717" w:type="pct"/>
          </w:tcPr>
          <w:p w14:paraId="29F28204" w14:textId="77777777" w:rsidR="00216843" w:rsidRPr="0087559A" w:rsidRDefault="00216843" w:rsidP="009E01C0">
            <w:pPr>
              <w:tabs>
                <w:tab w:val="left" w:pos="142"/>
                <w:tab w:val="left" w:pos="2240"/>
                <w:tab w:val="left" w:pos="5387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</w:pPr>
            <w:r w:rsidRPr="0087559A"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  <w:t>Jenis dan Spesifikasi Barang</w:t>
            </w:r>
          </w:p>
        </w:tc>
        <w:tc>
          <w:tcPr>
            <w:tcW w:w="429" w:type="pct"/>
          </w:tcPr>
          <w:p w14:paraId="57729829" w14:textId="77777777" w:rsidR="00216843" w:rsidRPr="0087559A" w:rsidRDefault="00216843" w:rsidP="009E01C0">
            <w:pPr>
              <w:tabs>
                <w:tab w:val="left" w:pos="142"/>
                <w:tab w:val="left" w:pos="2240"/>
                <w:tab w:val="left" w:pos="5387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</w:pPr>
            <w:r w:rsidRPr="0087559A"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  <w:t>Vol</w:t>
            </w:r>
          </w:p>
        </w:tc>
        <w:tc>
          <w:tcPr>
            <w:tcW w:w="644" w:type="pct"/>
          </w:tcPr>
          <w:p w14:paraId="62444C63" w14:textId="77777777" w:rsidR="00216843" w:rsidRPr="0087559A" w:rsidRDefault="00216843" w:rsidP="009E01C0">
            <w:pPr>
              <w:tabs>
                <w:tab w:val="left" w:pos="142"/>
                <w:tab w:val="left" w:pos="2240"/>
                <w:tab w:val="left" w:pos="5387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</w:pPr>
            <w:r w:rsidRPr="0087559A"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  <w:t>Sat</w:t>
            </w:r>
          </w:p>
        </w:tc>
        <w:tc>
          <w:tcPr>
            <w:tcW w:w="788" w:type="pct"/>
          </w:tcPr>
          <w:p w14:paraId="71335697" w14:textId="77777777" w:rsidR="00216843" w:rsidRPr="0087559A" w:rsidRDefault="00216843" w:rsidP="009E01C0">
            <w:pPr>
              <w:tabs>
                <w:tab w:val="left" w:pos="142"/>
                <w:tab w:val="left" w:pos="2240"/>
                <w:tab w:val="left" w:pos="5387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</w:pPr>
            <w:r w:rsidRPr="0087559A"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  <w:t>Harga Satuan (Rp.)</w:t>
            </w:r>
          </w:p>
        </w:tc>
        <w:tc>
          <w:tcPr>
            <w:tcW w:w="715" w:type="pct"/>
          </w:tcPr>
          <w:p w14:paraId="598DDCE2" w14:textId="77777777" w:rsidR="00216843" w:rsidRPr="0087559A" w:rsidRDefault="00216843" w:rsidP="009E01C0">
            <w:pPr>
              <w:tabs>
                <w:tab w:val="left" w:pos="142"/>
                <w:tab w:val="left" w:pos="2240"/>
                <w:tab w:val="left" w:pos="5387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</w:pPr>
            <w:r w:rsidRPr="0087559A"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  <w:t>Harga (Rp)</w:t>
            </w:r>
          </w:p>
        </w:tc>
        <w:tc>
          <w:tcPr>
            <w:tcW w:w="423" w:type="pct"/>
          </w:tcPr>
          <w:p w14:paraId="325FB806" w14:textId="77777777" w:rsidR="00216843" w:rsidRPr="0087559A" w:rsidRDefault="00216843" w:rsidP="009E01C0">
            <w:pPr>
              <w:tabs>
                <w:tab w:val="left" w:pos="142"/>
                <w:tab w:val="left" w:pos="2240"/>
                <w:tab w:val="left" w:pos="5387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</w:pPr>
            <w:r w:rsidRPr="0087559A"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  <w:t>Ket.</w:t>
            </w:r>
          </w:p>
        </w:tc>
      </w:tr>
      <w:tr w:rsidR="0057273F" w:rsidRPr="0087559A" w14:paraId="435D88C3" w14:textId="77777777" w:rsidTr="00897EA8">
        <w:trPr>
          <w:jc w:val="right"/>
        </w:trPr>
        <w:tc>
          <w:tcPr>
            <w:tcW w:w="284" w:type="pct"/>
          </w:tcPr>
          <w:p w14:paraId="767B0CCB" w14:textId="46D01CEB" w:rsidR="0057273F" w:rsidRPr="0087559A" w:rsidRDefault="0057273F" w:rsidP="0057273F">
            <w:pPr>
              <w:jc w:val="center"/>
              <w:rPr>
                <w:rFonts w:ascii="Arial Narrow" w:hAnsi="Arial Narrow" w:cs="Calibri"/>
                <w:sz w:val="20"/>
                <w:szCs w:val="20"/>
                <w:highlight w:val="yellow"/>
              </w:rPr>
            </w:pPr>
            <w:r w:rsidRPr="0087559A">
              <w:rPr>
                <w:rFonts w:ascii="Arial Narrow" w:hAnsi="Arial Narrow" w:cs="Calibri"/>
                <w:sz w:val="20"/>
                <w:szCs w:val="20"/>
              </w:rPr>
              <w:t>{#</w:t>
            </w:r>
            <w:proofErr w:type="gramStart"/>
            <w:r w:rsidRPr="0087559A">
              <w:rPr>
                <w:rFonts w:ascii="Arial Narrow" w:hAnsi="Arial Narrow" w:cs="Calibri"/>
                <w:sz w:val="20"/>
                <w:szCs w:val="20"/>
              </w:rPr>
              <w:t>items}{</w:t>
            </w:r>
            <w:proofErr w:type="gramEnd"/>
            <w:r w:rsidRPr="0087559A">
              <w:rPr>
                <w:rFonts w:ascii="Arial Narrow" w:hAnsi="Arial Narrow" w:cs="Calibri"/>
                <w:sz w:val="20"/>
                <w:szCs w:val="20"/>
              </w:rPr>
              <w:t>no}</w:t>
            </w:r>
          </w:p>
        </w:tc>
        <w:tc>
          <w:tcPr>
            <w:tcW w:w="1717" w:type="pct"/>
          </w:tcPr>
          <w:p w14:paraId="69A6ADA5" w14:textId="40C6EAEB" w:rsidR="0057273F" w:rsidRPr="0087559A" w:rsidRDefault="0057273F" w:rsidP="0057273F">
            <w:pPr>
              <w:rPr>
                <w:rFonts w:ascii="Arial Narrow" w:hAnsi="Arial Narrow" w:cs="Calibri"/>
                <w:color w:val="000000"/>
                <w:sz w:val="20"/>
                <w:szCs w:val="20"/>
                <w:highlight w:val="yellow"/>
              </w:rPr>
            </w:pPr>
            <w:r w:rsidRPr="0087559A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{daftar_belanja}</w:t>
            </w:r>
          </w:p>
        </w:tc>
        <w:tc>
          <w:tcPr>
            <w:tcW w:w="429" w:type="pct"/>
          </w:tcPr>
          <w:p w14:paraId="3A609458" w14:textId="6A3A7936" w:rsidR="0057273F" w:rsidRPr="0087559A" w:rsidRDefault="0057273F" w:rsidP="0057273F">
            <w:pPr>
              <w:jc w:val="center"/>
              <w:rPr>
                <w:rFonts w:ascii="Arial Narrow" w:hAnsi="Arial Narrow" w:cs="Calibri"/>
                <w:sz w:val="20"/>
                <w:szCs w:val="20"/>
                <w:highlight w:val="yellow"/>
              </w:rPr>
            </w:pPr>
            <w:r w:rsidRPr="0087559A">
              <w:rPr>
                <w:rFonts w:ascii="Arial Narrow" w:hAnsi="Arial Narrow" w:cs="Calibri"/>
                <w:sz w:val="20"/>
                <w:szCs w:val="20"/>
              </w:rPr>
              <w:t>{</w:t>
            </w:r>
            <w:r w:rsidRPr="0087559A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quantity}</w:t>
            </w:r>
          </w:p>
        </w:tc>
        <w:tc>
          <w:tcPr>
            <w:tcW w:w="644" w:type="pct"/>
          </w:tcPr>
          <w:p w14:paraId="2627C20C" w14:textId="6A0B2DA9" w:rsidR="0057273F" w:rsidRPr="0087559A" w:rsidRDefault="0057273F" w:rsidP="00897EA8">
            <w:pPr>
              <w:jc w:val="center"/>
              <w:rPr>
                <w:rFonts w:ascii="Arial Narrow" w:hAnsi="Arial Narrow" w:cs="Calibri"/>
                <w:sz w:val="20"/>
                <w:szCs w:val="20"/>
                <w:highlight w:val="yellow"/>
              </w:rPr>
            </w:pPr>
            <w:r w:rsidRPr="0087559A">
              <w:rPr>
                <w:rFonts w:ascii="Arial Narrow" w:hAnsi="Arial Narrow" w:cs="Arial"/>
                <w:sz w:val="20"/>
                <w:szCs w:val="20"/>
              </w:rPr>
              <w:t>{satuan}</w:t>
            </w:r>
          </w:p>
        </w:tc>
        <w:tc>
          <w:tcPr>
            <w:tcW w:w="788" w:type="pct"/>
          </w:tcPr>
          <w:p w14:paraId="5E4C042C" w14:textId="3E305D74" w:rsidR="0057273F" w:rsidRPr="0087559A" w:rsidRDefault="0057273F" w:rsidP="000D6998">
            <w:pPr>
              <w:jc w:val="right"/>
              <w:rPr>
                <w:rFonts w:ascii="Arial Narrow" w:hAnsi="Arial Narrow" w:cs="Arial"/>
                <w:sz w:val="20"/>
                <w:szCs w:val="20"/>
                <w:highlight w:val="yellow"/>
              </w:rPr>
            </w:pPr>
            <w:r w:rsidRPr="0087559A">
              <w:rPr>
                <w:rFonts w:ascii="Arial Narrow" w:hAnsi="Arial Narrow" w:cs="Arial"/>
                <w:sz w:val="20"/>
                <w:szCs w:val="20"/>
              </w:rPr>
              <w:t>{harga}</w:t>
            </w:r>
          </w:p>
        </w:tc>
        <w:tc>
          <w:tcPr>
            <w:tcW w:w="715" w:type="pct"/>
          </w:tcPr>
          <w:p w14:paraId="25490692" w14:textId="5C80CF24" w:rsidR="0057273F" w:rsidRPr="0087559A" w:rsidRDefault="0057273F" w:rsidP="00897EA8">
            <w:pPr>
              <w:jc w:val="right"/>
              <w:rPr>
                <w:rFonts w:ascii="Arial Narrow" w:hAnsi="Arial Narrow" w:cs="Arial"/>
                <w:sz w:val="20"/>
                <w:szCs w:val="20"/>
                <w:highlight w:val="yellow"/>
              </w:rPr>
            </w:pPr>
            <w:r w:rsidRPr="0087559A">
              <w:rPr>
                <w:rFonts w:ascii="Arial Narrow" w:hAnsi="Arial Narrow" w:cs="Arial"/>
                <w:sz w:val="20"/>
                <w:szCs w:val="20"/>
              </w:rPr>
              <w:t>{jumlah}</w:t>
            </w:r>
          </w:p>
        </w:tc>
        <w:tc>
          <w:tcPr>
            <w:tcW w:w="423" w:type="pct"/>
          </w:tcPr>
          <w:p w14:paraId="7D8DC8CE" w14:textId="30ABBE0E" w:rsidR="0057273F" w:rsidRPr="0087559A" w:rsidRDefault="0057273F" w:rsidP="00897EA8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7559A">
              <w:rPr>
                <w:rFonts w:ascii="Arial Narrow" w:hAnsi="Arial Narrow" w:cs="Arial"/>
                <w:sz w:val="20"/>
                <w:szCs w:val="20"/>
              </w:rPr>
              <w:t>{ket</w:t>
            </w:r>
            <w:proofErr w:type="gramStart"/>
            <w:r w:rsidRPr="0087559A">
              <w:rPr>
                <w:rFonts w:ascii="Arial Narrow" w:hAnsi="Arial Narrow" w:cs="Arial"/>
                <w:sz w:val="20"/>
                <w:szCs w:val="20"/>
              </w:rPr>
              <w:t>}{</w:t>
            </w:r>
            <w:proofErr w:type="gramEnd"/>
            <w:r w:rsidRPr="0087559A">
              <w:rPr>
                <w:rFonts w:ascii="Arial Narrow" w:hAnsi="Arial Narrow" w:cs="Arial"/>
                <w:sz w:val="20"/>
                <w:szCs w:val="20"/>
              </w:rPr>
              <w:t>/}</w:t>
            </w:r>
          </w:p>
        </w:tc>
      </w:tr>
      <w:tr w:rsidR="0057273F" w:rsidRPr="0087559A" w14:paraId="006B7AE0" w14:textId="77777777" w:rsidTr="00897EA8">
        <w:trPr>
          <w:jc w:val="right"/>
        </w:trPr>
        <w:tc>
          <w:tcPr>
            <w:tcW w:w="3862" w:type="pct"/>
            <w:gridSpan w:val="5"/>
          </w:tcPr>
          <w:p w14:paraId="738831C1" w14:textId="35CEFAAE" w:rsidR="0057273F" w:rsidRPr="0087559A" w:rsidRDefault="0057273F" w:rsidP="0057273F">
            <w:pPr>
              <w:jc w:val="center"/>
              <w:rPr>
                <w:rFonts w:ascii="Arial Narrow" w:hAnsi="Arial Narrow" w:cs="Arial"/>
                <w:sz w:val="20"/>
                <w:szCs w:val="20"/>
                <w:highlight w:val="yellow"/>
              </w:rPr>
            </w:pPr>
            <w:r w:rsidRPr="0087559A">
              <w:rPr>
                <w:rFonts w:ascii="Arial Narrow" w:hAnsi="Arial Narrow" w:cs="Arial"/>
                <w:b/>
                <w:sz w:val="20"/>
                <w:szCs w:val="20"/>
              </w:rPr>
              <w:t>Jumlah</w:t>
            </w:r>
          </w:p>
        </w:tc>
        <w:tc>
          <w:tcPr>
            <w:tcW w:w="715" w:type="pct"/>
          </w:tcPr>
          <w:p w14:paraId="4AE9A190" w14:textId="1326F9DE" w:rsidR="0057273F" w:rsidRPr="0087559A" w:rsidRDefault="00060B6E" w:rsidP="00897EA8">
            <w:pPr>
              <w:jc w:val="right"/>
              <w:rPr>
                <w:rFonts w:ascii="Arial Narrow" w:hAnsi="Arial Narrow" w:cs="Arial"/>
                <w:sz w:val="20"/>
                <w:szCs w:val="20"/>
                <w:highlight w:val="yellow"/>
              </w:rPr>
            </w:pPr>
            <w:r w:rsidRPr="0087559A">
              <w:rPr>
                <w:rFonts w:ascii="Arial Narrow" w:hAnsi="Arial Narrow" w:cs="Arial"/>
                <w:b/>
                <w:sz w:val="20"/>
                <w:szCs w:val="20"/>
              </w:rPr>
              <w:t>{total_jumlah}</w:t>
            </w:r>
          </w:p>
        </w:tc>
        <w:tc>
          <w:tcPr>
            <w:tcW w:w="423" w:type="pct"/>
            <w:vAlign w:val="center"/>
          </w:tcPr>
          <w:p w14:paraId="7FE7F33D" w14:textId="77777777" w:rsidR="0057273F" w:rsidRPr="0087559A" w:rsidRDefault="0057273F" w:rsidP="0057273F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</w:tr>
    </w:tbl>
    <w:p w14:paraId="4987DF66" w14:textId="77777777" w:rsidR="00216843" w:rsidRPr="006608AD" w:rsidRDefault="00216843" w:rsidP="005F5108">
      <w:pPr>
        <w:spacing w:line="259" w:lineRule="auto"/>
        <w:rPr>
          <w:rFonts w:ascii="Arial Narrow" w:hAnsi="Arial Narrow" w:cs="Tahoma"/>
          <w:sz w:val="22"/>
          <w:szCs w:val="22"/>
        </w:rPr>
      </w:pPr>
    </w:p>
    <w:p w14:paraId="7C921DDF" w14:textId="77777777" w:rsidR="00216843" w:rsidRPr="006608AD" w:rsidRDefault="00216843" w:rsidP="00216843">
      <w:pPr>
        <w:spacing w:after="160" w:line="259" w:lineRule="auto"/>
        <w:jc w:val="both"/>
        <w:rPr>
          <w:rFonts w:ascii="Arial Narrow" w:hAnsi="Arial Narrow" w:cs="Tahoma"/>
          <w:sz w:val="22"/>
          <w:szCs w:val="22"/>
        </w:rPr>
      </w:pPr>
      <w:r w:rsidRPr="006608AD">
        <w:rPr>
          <w:rFonts w:ascii="Arial Narrow" w:hAnsi="Arial Narrow" w:cs="Tahoma"/>
          <w:sz w:val="22"/>
          <w:szCs w:val="22"/>
        </w:rPr>
        <w:t>Demikian Berita Acara ini untuk dipergunakan sebagaimana mestinya.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900"/>
        <w:gridCol w:w="4515"/>
      </w:tblGrid>
      <w:tr w:rsidR="00216843" w:rsidRPr="006608AD" w14:paraId="4216E537" w14:textId="77777777" w:rsidTr="009E01C0">
        <w:tc>
          <w:tcPr>
            <w:tcW w:w="2269" w:type="pct"/>
          </w:tcPr>
          <w:p w14:paraId="31FB1C73" w14:textId="77777777" w:rsidR="00216843" w:rsidRPr="006608AD" w:rsidRDefault="00216843" w:rsidP="009E01C0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  <w:r w:rsidRPr="006608AD">
              <w:rPr>
                <w:rFonts w:ascii="Arial Narrow" w:hAnsi="Arial Narrow" w:cs="Tahoma"/>
                <w:sz w:val="22"/>
                <w:szCs w:val="22"/>
              </w:rPr>
              <w:t>Yang Menyerahkan</w:t>
            </w:r>
          </w:p>
          <w:p w14:paraId="3624266C" w14:textId="77777777" w:rsidR="00216843" w:rsidRPr="006608AD" w:rsidRDefault="00216843" w:rsidP="00216843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  <w:r w:rsidRPr="006608AD">
              <w:rPr>
                <w:rFonts w:ascii="Arial Narrow" w:hAnsi="Arial Narrow" w:cs="Tahoma"/>
                <w:sz w:val="22"/>
                <w:szCs w:val="22"/>
              </w:rPr>
              <w:t>PPKM Bappelitbangda Kota Pasuruan</w:t>
            </w:r>
          </w:p>
          <w:p w14:paraId="23E2C9D0" w14:textId="77777777" w:rsidR="00216843" w:rsidRPr="006608AD" w:rsidRDefault="00216843" w:rsidP="00216843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</w:p>
          <w:p w14:paraId="4E64FC77" w14:textId="77777777" w:rsidR="00216843" w:rsidRPr="006608AD" w:rsidRDefault="00216843" w:rsidP="00216843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</w:p>
          <w:p w14:paraId="13363B26" w14:textId="77777777" w:rsidR="00216843" w:rsidRPr="006608AD" w:rsidRDefault="00216843" w:rsidP="00216843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</w:p>
          <w:p w14:paraId="2287D315" w14:textId="77777777" w:rsidR="00216843" w:rsidRPr="006608AD" w:rsidRDefault="00216843" w:rsidP="00216843">
            <w:pPr>
              <w:spacing w:line="259" w:lineRule="auto"/>
              <w:jc w:val="center"/>
              <w:rPr>
                <w:rFonts w:ascii="Arial Narrow" w:hAnsi="Arial Narrow" w:cs="Tahoma"/>
                <w:b/>
                <w:sz w:val="22"/>
                <w:szCs w:val="22"/>
                <w:u w:val="single"/>
              </w:rPr>
            </w:pPr>
            <w:r w:rsidRPr="006608AD">
              <w:rPr>
                <w:rFonts w:ascii="Arial Narrow" w:hAnsi="Arial Narrow" w:cs="Tahoma"/>
                <w:b/>
                <w:sz w:val="22"/>
                <w:szCs w:val="22"/>
                <w:u w:val="single"/>
              </w:rPr>
              <w:t xml:space="preserve">ARIF BRILLIANTO. S.T., </w:t>
            </w:r>
            <w:proofErr w:type="gramStart"/>
            <w:r w:rsidRPr="006608AD">
              <w:rPr>
                <w:rFonts w:ascii="Arial Narrow" w:hAnsi="Arial Narrow" w:cs="Tahoma"/>
                <w:b/>
                <w:sz w:val="22"/>
                <w:szCs w:val="22"/>
                <w:u w:val="single"/>
              </w:rPr>
              <w:t>M.Eng</w:t>
            </w:r>
            <w:proofErr w:type="gramEnd"/>
          </w:p>
          <w:p w14:paraId="49CB853B" w14:textId="69BB7C79" w:rsidR="00216843" w:rsidRPr="006608AD" w:rsidRDefault="00216843" w:rsidP="00216843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  <w:r w:rsidRPr="006608AD">
              <w:rPr>
                <w:rFonts w:ascii="Arial Narrow" w:hAnsi="Arial Narrow" w:cs="Tahoma"/>
                <w:sz w:val="22"/>
                <w:szCs w:val="22"/>
              </w:rPr>
              <w:t>NIP. 19801220</w:t>
            </w:r>
            <w:r w:rsidR="00BA654E" w:rsidRPr="006608AD">
              <w:rPr>
                <w:rFonts w:ascii="Arial Narrow" w:hAnsi="Arial Narrow" w:cs="Tahoma"/>
                <w:sz w:val="22"/>
                <w:szCs w:val="22"/>
              </w:rPr>
              <w:t xml:space="preserve"> </w:t>
            </w:r>
            <w:r w:rsidRPr="006608AD">
              <w:rPr>
                <w:rFonts w:ascii="Arial Narrow" w:hAnsi="Arial Narrow" w:cs="Tahoma"/>
                <w:sz w:val="22"/>
                <w:szCs w:val="22"/>
              </w:rPr>
              <w:t>200604</w:t>
            </w:r>
            <w:r w:rsidR="00BA654E" w:rsidRPr="006608AD">
              <w:rPr>
                <w:rFonts w:ascii="Arial Narrow" w:hAnsi="Arial Narrow" w:cs="Tahoma"/>
                <w:sz w:val="22"/>
                <w:szCs w:val="22"/>
              </w:rPr>
              <w:t xml:space="preserve"> </w:t>
            </w:r>
            <w:r w:rsidRPr="006608AD">
              <w:rPr>
                <w:rFonts w:ascii="Arial Narrow" w:hAnsi="Arial Narrow" w:cs="Tahoma"/>
                <w:sz w:val="22"/>
                <w:szCs w:val="22"/>
              </w:rPr>
              <w:t>1</w:t>
            </w:r>
            <w:r w:rsidR="00BA654E" w:rsidRPr="006608AD">
              <w:rPr>
                <w:rFonts w:ascii="Arial Narrow" w:hAnsi="Arial Narrow" w:cs="Tahoma"/>
                <w:sz w:val="22"/>
                <w:szCs w:val="22"/>
              </w:rPr>
              <w:t xml:space="preserve"> </w:t>
            </w:r>
            <w:r w:rsidRPr="006608AD">
              <w:rPr>
                <w:rFonts w:ascii="Arial Narrow" w:hAnsi="Arial Narrow" w:cs="Tahoma"/>
                <w:sz w:val="22"/>
                <w:szCs w:val="22"/>
              </w:rPr>
              <w:t>019</w:t>
            </w:r>
          </w:p>
        </w:tc>
        <w:tc>
          <w:tcPr>
            <w:tcW w:w="454" w:type="pct"/>
          </w:tcPr>
          <w:p w14:paraId="1FC3038C" w14:textId="77777777" w:rsidR="00216843" w:rsidRPr="006608AD" w:rsidRDefault="00216843" w:rsidP="009E01C0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</w:p>
        </w:tc>
        <w:tc>
          <w:tcPr>
            <w:tcW w:w="2277" w:type="pct"/>
          </w:tcPr>
          <w:p w14:paraId="176BE6E8" w14:textId="77777777" w:rsidR="00216843" w:rsidRPr="006608AD" w:rsidRDefault="00216843" w:rsidP="009E01C0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  <w:r w:rsidRPr="006608AD">
              <w:rPr>
                <w:rFonts w:ascii="Arial Narrow" w:hAnsi="Arial Narrow" w:cs="Tahoma"/>
                <w:sz w:val="22"/>
                <w:szCs w:val="22"/>
              </w:rPr>
              <w:t>Yang Menerima</w:t>
            </w:r>
          </w:p>
          <w:p w14:paraId="5FAD40F4" w14:textId="77777777" w:rsidR="00216843" w:rsidRPr="006608AD" w:rsidRDefault="00216843" w:rsidP="009E01C0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  <w:r w:rsidRPr="006608AD">
              <w:rPr>
                <w:rFonts w:ascii="Arial Narrow" w:hAnsi="Arial Narrow" w:cs="Tahoma"/>
                <w:sz w:val="22"/>
                <w:szCs w:val="22"/>
              </w:rPr>
              <w:t>Pengurus Barang Pengguna</w:t>
            </w:r>
          </w:p>
          <w:p w14:paraId="21860BFA" w14:textId="14A1C049" w:rsidR="00216843" w:rsidRPr="006608AD" w:rsidRDefault="00216843" w:rsidP="009E01C0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  <w:r w:rsidRPr="006608AD">
              <w:rPr>
                <w:rFonts w:ascii="Arial Narrow" w:hAnsi="Arial Narrow" w:cs="Tahoma"/>
                <w:sz w:val="22"/>
                <w:szCs w:val="22"/>
              </w:rPr>
              <w:t>Bappelitbangda Kota Pasuruan</w:t>
            </w:r>
          </w:p>
          <w:p w14:paraId="2E864A6A" w14:textId="77777777" w:rsidR="00216843" w:rsidRPr="006608AD" w:rsidRDefault="00216843" w:rsidP="009E01C0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</w:p>
          <w:p w14:paraId="1AEEE939" w14:textId="77777777" w:rsidR="00216843" w:rsidRPr="006608AD" w:rsidRDefault="00216843" w:rsidP="009E01C0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</w:p>
          <w:p w14:paraId="13AA0915" w14:textId="77777777" w:rsidR="00216843" w:rsidRPr="006608AD" w:rsidRDefault="00216843" w:rsidP="009E01C0">
            <w:pPr>
              <w:spacing w:line="259" w:lineRule="auto"/>
              <w:jc w:val="center"/>
              <w:rPr>
                <w:rFonts w:ascii="Arial Narrow" w:hAnsi="Arial Narrow" w:cs="Tahoma"/>
                <w:b/>
                <w:sz w:val="22"/>
                <w:szCs w:val="22"/>
                <w:u w:val="single"/>
              </w:rPr>
            </w:pPr>
            <w:r w:rsidRPr="006608AD">
              <w:rPr>
                <w:rFonts w:ascii="Arial Narrow" w:hAnsi="Arial Narrow" w:cs="Tahoma"/>
                <w:b/>
                <w:sz w:val="22"/>
                <w:szCs w:val="22"/>
                <w:u w:val="single"/>
              </w:rPr>
              <w:t xml:space="preserve">KHUROTUL AINI, </w:t>
            </w:r>
            <w:proofErr w:type="gramStart"/>
            <w:r w:rsidRPr="006608AD">
              <w:rPr>
                <w:rFonts w:ascii="Arial Narrow" w:hAnsi="Arial Narrow" w:cs="Tahoma"/>
                <w:b/>
                <w:sz w:val="22"/>
                <w:szCs w:val="22"/>
                <w:u w:val="single"/>
              </w:rPr>
              <w:t>S.Ak</w:t>
            </w:r>
            <w:proofErr w:type="gramEnd"/>
          </w:p>
          <w:p w14:paraId="77E39683" w14:textId="77777777" w:rsidR="00BA654E" w:rsidRPr="006608AD" w:rsidRDefault="00BA654E" w:rsidP="00BA654E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  <w:r w:rsidRPr="006608AD">
              <w:rPr>
                <w:rFonts w:ascii="Arial Narrow" w:hAnsi="Arial Narrow" w:cs="Tahoma"/>
                <w:sz w:val="22"/>
                <w:szCs w:val="22"/>
              </w:rPr>
              <w:t>NIP. 19830104 200801 2 006</w:t>
            </w:r>
          </w:p>
          <w:p w14:paraId="4261EEE7" w14:textId="77777777" w:rsidR="00216843" w:rsidRPr="006608AD" w:rsidRDefault="00216843" w:rsidP="009E01C0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</w:p>
        </w:tc>
      </w:tr>
      <w:tr w:rsidR="00216843" w:rsidRPr="006608AD" w14:paraId="5529CA64" w14:textId="77777777" w:rsidTr="009E01C0">
        <w:tc>
          <w:tcPr>
            <w:tcW w:w="5000" w:type="pct"/>
            <w:gridSpan w:val="3"/>
          </w:tcPr>
          <w:p w14:paraId="03644BE5" w14:textId="77777777" w:rsidR="00216843" w:rsidRPr="006608AD" w:rsidRDefault="00216843" w:rsidP="009E01C0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  <w:r w:rsidRPr="006608AD">
              <w:rPr>
                <w:rFonts w:ascii="Arial Narrow" w:hAnsi="Arial Narrow" w:cs="Tahoma"/>
                <w:sz w:val="22"/>
                <w:szCs w:val="22"/>
                <w:lang w:val="id-ID"/>
              </w:rPr>
              <w:t>Mengetahui/menyetujui,</w:t>
            </w:r>
          </w:p>
          <w:p w14:paraId="39C04CA9" w14:textId="77777777" w:rsidR="00216843" w:rsidRPr="006608AD" w:rsidRDefault="00216843" w:rsidP="009E01C0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  <w:r w:rsidRPr="006608AD">
              <w:rPr>
                <w:rFonts w:ascii="Arial Narrow" w:hAnsi="Arial Narrow" w:cs="Tahoma"/>
                <w:sz w:val="22"/>
                <w:szCs w:val="22"/>
                <w:lang w:val="id-ID"/>
              </w:rPr>
              <w:t>Pengguna Anggaran</w:t>
            </w:r>
          </w:p>
          <w:p w14:paraId="2149B947" w14:textId="77777777" w:rsidR="00216843" w:rsidRPr="006608AD" w:rsidRDefault="00216843" w:rsidP="009E01C0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  <w:lang w:val="id-ID"/>
              </w:rPr>
            </w:pPr>
            <w:r w:rsidRPr="006608AD">
              <w:rPr>
                <w:rFonts w:ascii="Arial Narrow" w:hAnsi="Arial Narrow" w:cs="Tahoma"/>
                <w:sz w:val="22"/>
                <w:szCs w:val="22"/>
                <w:lang w:val="id-ID"/>
              </w:rPr>
              <w:t>Bappelitbangda Kota Pasuruan</w:t>
            </w:r>
          </w:p>
          <w:p w14:paraId="24559004" w14:textId="77777777" w:rsidR="00216843" w:rsidRPr="006608AD" w:rsidRDefault="00216843" w:rsidP="009E01C0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  <w:lang w:val="id-ID"/>
              </w:rPr>
            </w:pPr>
          </w:p>
          <w:p w14:paraId="0182BE47" w14:textId="77777777" w:rsidR="00216843" w:rsidRPr="006608AD" w:rsidRDefault="00216843" w:rsidP="009E01C0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</w:p>
          <w:p w14:paraId="0FCA4E96" w14:textId="77777777" w:rsidR="00216843" w:rsidRPr="006608AD" w:rsidRDefault="00216843" w:rsidP="009E01C0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  <w:r w:rsidRPr="006608AD">
              <w:rPr>
                <w:rFonts w:ascii="Arial Narrow" w:hAnsi="Arial Narrow" w:cs="Tahoma"/>
                <w:b/>
                <w:bCs/>
                <w:sz w:val="22"/>
                <w:szCs w:val="22"/>
                <w:u w:val="single"/>
                <w:lang w:val="id-ID"/>
              </w:rPr>
              <w:t>SITI ROCHANA, ST, M.Si</w:t>
            </w:r>
          </w:p>
          <w:p w14:paraId="5F358B16" w14:textId="77777777" w:rsidR="00216843" w:rsidRPr="006608AD" w:rsidRDefault="00216843" w:rsidP="009E01C0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  <w:r w:rsidRPr="006608AD">
              <w:rPr>
                <w:rFonts w:ascii="Arial Narrow" w:hAnsi="Arial Narrow" w:cs="Tahoma"/>
                <w:sz w:val="22"/>
                <w:szCs w:val="22"/>
                <w:lang w:val="id-ID"/>
              </w:rPr>
              <w:t>NIP. 19690305 199803 2 003</w:t>
            </w:r>
          </w:p>
          <w:p w14:paraId="2425B1FC" w14:textId="77777777" w:rsidR="00216843" w:rsidRPr="006608AD" w:rsidRDefault="00216843" w:rsidP="009E01C0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</w:p>
        </w:tc>
      </w:tr>
    </w:tbl>
    <w:p w14:paraId="7FEE741D" w14:textId="77777777" w:rsidR="00685B8D" w:rsidRPr="00685B8D" w:rsidRDefault="00685B8D" w:rsidP="00685B8D">
      <w:pPr>
        <w:spacing w:after="160" w:line="259" w:lineRule="auto"/>
        <w:jc w:val="center"/>
        <w:rPr>
          <w:rFonts w:ascii="Arial Narrow" w:hAnsi="Arial Narrow" w:cs="Tahoma"/>
          <w:b/>
          <w:u w:val="single"/>
          <w:lang w:val="id-ID"/>
        </w:rPr>
      </w:pPr>
    </w:p>
    <w:p w14:paraId="743B79C0" w14:textId="77777777" w:rsidR="005F5108" w:rsidRDefault="005F5108">
      <w:r>
        <w:br w:type="page"/>
      </w:r>
    </w:p>
    <w:tbl>
      <w:tblPr>
        <w:tblW w:w="5003" w:type="pct"/>
        <w:jc w:val="center"/>
        <w:tblLook w:val="0000" w:firstRow="0" w:lastRow="0" w:firstColumn="0" w:lastColumn="0" w:noHBand="0" w:noVBand="0"/>
      </w:tblPr>
      <w:tblGrid>
        <w:gridCol w:w="1387"/>
        <w:gridCol w:w="8534"/>
      </w:tblGrid>
      <w:tr w:rsidR="006F0D52" w:rsidRPr="00E3211B" w14:paraId="19BD355D" w14:textId="77777777" w:rsidTr="005F5108">
        <w:trPr>
          <w:trHeight w:val="1342"/>
          <w:jc w:val="center"/>
        </w:trPr>
        <w:tc>
          <w:tcPr>
            <w:tcW w:w="699" w:type="pct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14:paraId="72202736" w14:textId="0D042CE8" w:rsidR="006F0D52" w:rsidRPr="00E3211B" w:rsidRDefault="006F0D52" w:rsidP="00685B8D">
            <w:pPr>
              <w:jc w:val="center"/>
              <w:rPr>
                <w:rFonts w:ascii="Arial Narrow" w:hAnsi="Arial Narrow" w:cs="Segoe UI"/>
                <w:highlight w:val="black"/>
                <w:lang w:val="id-ID"/>
              </w:rPr>
            </w:pPr>
            <w:r w:rsidRPr="00E3211B">
              <w:rPr>
                <w:rFonts w:ascii="Arial Narrow" w:hAnsi="Arial Narrow" w:cs="Segoe UI"/>
                <w:lang w:val="id-ID"/>
              </w:rPr>
              <w:lastRenderedPageBreak/>
              <w:br w:type="page"/>
            </w:r>
            <w:r w:rsidRPr="00E3211B">
              <w:rPr>
                <w:rFonts w:ascii="Arial Narrow" w:hAnsi="Arial Narrow" w:cs="Segoe UI"/>
                <w:lang w:val="id-ID"/>
              </w:rPr>
              <w:br w:type="page"/>
            </w:r>
            <w:r w:rsidRPr="001F514B">
              <w:rPr>
                <w:rFonts w:ascii="Arial Narrow" w:hAnsi="Arial Narrow" w:cs="Segoe UI"/>
                <w:noProof/>
              </w:rPr>
              <w:drawing>
                <wp:inline distT="0" distB="0" distL="0" distR="0" wp14:anchorId="0AB4EFFE" wp14:editId="5A678BC5">
                  <wp:extent cx="733425" cy="956945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95694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1" w:type="pct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14:paraId="568D248C" w14:textId="77777777" w:rsidR="006F0D52" w:rsidRPr="00C578D4" w:rsidRDefault="006F0D52" w:rsidP="00685B8D">
            <w:pPr>
              <w:pStyle w:val="Heading1"/>
              <w:jc w:val="center"/>
              <w:rPr>
                <w:rFonts w:ascii="Bookman Old Style" w:hAnsi="Bookman Old Style"/>
                <w:b w:val="0"/>
                <w:sz w:val="26"/>
                <w:szCs w:val="26"/>
                <w:lang w:val="id-ID"/>
              </w:rPr>
            </w:pPr>
            <w:r w:rsidRPr="00C578D4">
              <w:rPr>
                <w:rFonts w:ascii="Bookman Old Style" w:hAnsi="Bookman Old Style"/>
                <w:b w:val="0"/>
                <w:sz w:val="26"/>
                <w:szCs w:val="26"/>
                <w:lang w:val="id-ID"/>
              </w:rPr>
              <w:t>PEMERINTAH KOTA PASURUAN</w:t>
            </w:r>
          </w:p>
          <w:p w14:paraId="7FBFF848" w14:textId="77777777" w:rsidR="006F0D52" w:rsidRDefault="006F0D52" w:rsidP="00685B8D">
            <w:pPr>
              <w:pStyle w:val="Heading1"/>
              <w:jc w:val="center"/>
              <w:rPr>
                <w:rFonts w:ascii="Bookman Old Style" w:hAnsi="Bookman Old Style"/>
                <w:sz w:val="26"/>
                <w:szCs w:val="26"/>
                <w:lang w:val="id-ID"/>
              </w:rPr>
            </w:pPr>
            <w:r w:rsidRPr="00C578D4">
              <w:rPr>
                <w:rFonts w:ascii="Bookman Old Style" w:hAnsi="Bookman Old Style"/>
                <w:sz w:val="26"/>
                <w:szCs w:val="26"/>
                <w:lang w:val="id-ID"/>
              </w:rPr>
              <w:t xml:space="preserve">BADAN PERENCANAAN PEMBANGUNAN, PENELITIAN </w:t>
            </w:r>
          </w:p>
          <w:p w14:paraId="02A4D1CE" w14:textId="77777777" w:rsidR="006F0D52" w:rsidRPr="00C578D4" w:rsidRDefault="006F0D52" w:rsidP="00685B8D">
            <w:pPr>
              <w:pStyle w:val="Heading1"/>
              <w:jc w:val="center"/>
              <w:rPr>
                <w:rFonts w:ascii="Bookman Old Style" w:hAnsi="Bookman Old Style"/>
                <w:b w:val="0"/>
                <w:sz w:val="26"/>
                <w:szCs w:val="26"/>
                <w:lang w:val="id-ID"/>
              </w:rPr>
            </w:pPr>
            <w:r w:rsidRPr="00C578D4">
              <w:rPr>
                <w:rFonts w:ascii="Bookman Old Style" w:hAnsi="Bookman Old Style"/>
                <w:sz w:val="26"/>
                <w:szCs w:val="26"/>
                <w:lang w:val="id-ID"/>
              </w:rPr>
              <w:t>DAN PENGEMBANGAN DAERAH</w:t>
            </w:r>
          </w:p>
          <w:p w14:paraId="081171D4" w14:textId="77777777" w:rsidR="006F0D52" w:rsidRPr="002116A6" w:rsidRDefault="006F0D52" w:rsidP="00685B8D">
            <w:pPr>
              <w:pStyle w:val="Heading1"/>
              <w:jc w:val="center"/>
              <w:rPr>
                <w:rFonts w:ascii="Bookman Old Style" w:hAnsi="Bookman Old Style"/>
                <w:b w:val="0"/>
                <w:lang w:val="id-ID"/>
              </w:rPr>
            </w:pPr>
            <w:r w:rsidRPr="002116A6">
              <w:rPr>
                <w:rFonts w:ascii="Bookman Old Style" w:hAnsi="Bookman Old Style"/>
                <w:b w:val="0"/>
                <w:lang w:val="id-ID"/>
              </w:rPr>
              <w:t>Jl.  Sultan Agung  No. 32 Pasuruan Telp/Fax (0343) 424064</w:t>
            </w:r>
          </w:p>
          <w:p w14:paraId="20488905" w14:textId="77777777" w:rsidR="006F0D52" w:rsidRPr="00E3211B" w:rsidRDefault="006F0D52" w:rsidP="00685B8D">
            <w:pPr>
              <w:pStyle w:val="Heading1"/>
              <w:jc w:val="center"/>
              <w:rPr>
                <w:rFonts w:ascii="Arial Narrow" w:hAnsi="Arial Narrow" w:cs="Segoe UI"/>
                <w:b w:val="0"/>
                <w:lang w:val="id-ID"/>
              </w:rPr>
            </w:pPr>
            <w:r w:rsidRPr="002116A6">
              <w:rPr>
                <w:rFonts w:ascii="Bookman Old Style" w:hAnsi="Bookman Old Style"/>
                <w:b w:val="0"/>
                <w:lang w:val="id-ID"/>
              </w:rPr>
              <w:t>PASURUAN - 67117</w:t>
            </w:r>
          </w:p>
        </w:tc>
      </w:tr>
    </w:tbl>
    <w:p w14:paraId="5BDC21B2" w14:textId="1C4E93FF" w:rsidR="001D413D" w:rsidRPr="006608AD" w:rsidRDefault="00BA654E" w:rsidP="00BA654E">
      <w:pPr>
        <w:jc w:val="center"/>
        <w:rPr>
          <w:rFonts w:ascii="Arial Narrow" w:hAnsi="Arial Narrow" w:cs="Tahoma"/>
          <w:b/>
          <w:sz w:val="22"/>
          <w:szCs w:val="22"/>
          <w:u w:val="single"/>
          <w:lang w:val="id-ID"/>
        </w:rPr>
      </w:pPr>
      <w:r w:rsidRPr="006608AD">
        <w:rPr>
          <w:rFonts w:ascii="Arial Narrow" w:hAnsi="Arial Narrow" w:cs="Tahoma"/>
          <w:b/>
          <w:sz w:val="22"/>
          <w:szCs w:val="22"/>
          <w:u w:val="single"/>
          <w:lang w:val="id-ID"/>
        </w:rPr>
        <w:t>BERITA ACARA PENYALURAN BARANG</w:t>
      </w:r>
    </w:p>
    <w:p w14:paraId="51986E3F" w14:textId="4F3093F8" w:rsidR="00BA654E" w:rsidRPr="006608AD" w:rsidRDefault="00BA654E" w:rsidP="00BA654E">
      <w:pPr>
        <w:spacing w:line="259" w:lineRule="auto"/>
        <w:jc w:val="center"/>
        <w:rPr>
          <w:rFonts w:ascii="Arial Narrow" w:hAnsi="Arial Narrow" w:cs="Tahoma"/>
          <w:sz w:val="22"/>
          <w:szCs w:val="22"/>
          <w:lang w:val="id-ID"/>
        </w:rPr>
      </w:pPr>
      <w:r w:rsidRPr="006608AD">
        <w:rPr>
          <w:rFonts w:ascii="Arial Narrow" w:hAnsi="Arial Narrow" w:cs="Tahoma"/>
          <w:sz w:val="22"/>
          <w:szCs w:val="22"/>
          <w:lang w:val="id-ID"/>
        </w:rPr>
        <w:t xml:space="preserve">Nomor  : </w:t>
      </w:r>
      <w:r w:rsidR="005E2AC6">
        <w:rPr>
          <w:rFonts w:ascii="Arial Narrow" w:hAnsi="Arial Narrow" w:cs="Tahoma"/>
          <w:sz w:val="22"/>
          <w:szCs w:val="22"/>
        </w:rPr>
        <w:t>000.2.3.1</w:t>
      </w:r>
      <w:r w:rsidRPr="006608AD">
        <w:rPr>
          <w:rFonts w:ascii="Arial Narrow" w:hAnsi="Arial Narrow" w:cs="Tahoma"/>
          <w:sz w:val="22"/>
          <w:szCs w:val="22"/>
          <w:lang w:val="id-ID"/>
        </w:rPr>
        <w:t>/</w:t>
      </w:r>
      <w:r w:rsidR="00060B6E" w:rsidRPr="006608AD">
        <w:rPr>
          <w:rFonts w:ascii="Arial Narrow" w:hAnsi="Arial Narrow" w:cs="Tahoma"/>
          <w:sz w:val="22"/>
          <w:szCs w:val="22"/>
        </w:rPr>
        <w:t>{</w:t>
      </w:r>
      <w:r w:rsidR="00060B6E" w:rsidRPr="006608AD">
        <w:rPr>
          <w:rFonts w:ascii="Arial Narrow" w:hAnsi="Arial Narrow"/>
          <w:color w:val="000000"/>
          <w:sz w:val="22"/>
          <w:szCs w:val="22"/>
          <w:shd w:val="clear" w:color="auto" w:fill="FFFFFF"/>
        </w:rPr>
        <w:t>no_bast_pb}</w:t>
      </w:r>
      <w:r w:rsidRPr="006608AD">
        <w:rPr>
          <w:rFonts w:ascii="Arial Narrow" w:hAnsi="Arial Narrow" w:cs="Tahoma"/>
          <w:sz w:val="22"/>
          <w:szCs w:val="22"/>
          <w:lang w:val="id-ID"/>
        </w:rPr>
        <w:t>/</w:t>
      </w:r>
      <w:r w:rsidR="00CF71D0" w:rsidRPr="006608AD">
        <w:rPr>
          <w:rFonts w:ascii="Arial Narrow" w:hAnsi="Arial Narrow"/>
          <w:sz w:val="22"/>
          <w:szCs w:val="22"/>
        </w:rPr>
        <w:t>{</w:t>
      </w:r>
      <w:r w:rsidR="00CF71D0" w:rsidRPr="006608AD">
        <w:rPr>
          <w:rFonts w:ascii="Arial Narrow" w:hAnsi="Arial Narrow"/>
          <w:color w:val="000000"/>
          <w:sz w:val="22"/>
          <w:szCs w:val="22"/>
          <w:shd w:val="clear" w:color="auto" w:fill="FFFFFF"/>
        </w:rPr>
        <w:t>kode_sub_kegiatan}</w:t>
      </w:r>
      <w:r w:rsidR="00CD3903">
        <w:rPr>
          <w:rFonts w:ascii="Arial Narrow" w:hAnsi="Arial Narrow" w:cs="Tahoma"/>
          <w:sz w:val="22"/>
          <w:szCs w:val="22"/>
          <w:lang w:val="id-ID"/>
        </w:rPr>
        <w:t>/423.204/</w:t>
      </w:r>
      <w:r w:rsidRPr="006608AD">
        <w:rPr>
          <w:rFonts w:ascii="Arial Narrow" w:hAnsi="Arial Narrow" w:cs="Tahoma"/>
          <w:sz w:val="22"/>
          <w:szCs w:val="22"/>
          <w:lang w:val="id-ID"/>
        </w:rPr>
        <w:t>2023</w:t>
      </w:r>
    </w:p>
    <w:p w14:paraId="5FCA4538" w14:textId="63E59E9A" w:rsidR="00BA654E" w:rsidRPr="006608AD" w:rsidRDefault="00BA654E" w:rsidP="00BA654E">
      <w:pPr>
        <w:spacing w:after="240" w:line="259" w:lineRule="auto"/>
        <w:jc w:val="center"/>
        <w:rPr>
          <w:rFonts w:ascii="Arial Narrow" w:hAnsi="Arial Narrow" w:cs="Tahoma"/>
          <w:sz w:val="22"/>
          <w:szCs w:val="22"/>
        </w:rPr>
      </w:pPr>
      <w:r w:rsidRPr="006608AD">
        <w:rPr>
          <w:rFonts w:ascii="Arial Narrow" w:hAnsi="Arial Narrow" w:cs="Tahoma"/>
          <w:sz w:val="22"/>
          <w:szCs w:val="22"/>
          <w:lang w:val="id-ID"/>
        </w:rPr>
        <w:t xml:space="preserve">Paket Pekerjaan : </w:t>
      </w:r>
      <w:r w:rsidR="00CF71D0" w:rsidRPr="006608AD">
        <w:rPr>
          <w:rFonts w:ascii="Arial Narrow" w:hAnsi="Arial Narrow"/>
          <w:sz w:val="22"/>
          <w:szCs w:val="22"/>
        </w:rPr>
        <w:t>{</w:t>
      </w:r>
      <w:r w:rsidR="00CF71D0" w:rsidRPr="006608AD">
        <w:rPr>
          <w:rFonts w:ascii="Arial Narrow" w:hAnsi="Arial Narrow"/>
          <w:color w:val="000000"/>
          <w:sz w:val="22"/>
          <w:szCs w:val="22"/>
          <w:shd w:val="clear" w:color="auto" w:fill="FFFFFF"/>
        </w:rPr>
        <w:t>nama_belanja}</w:t>
      </w:r>
    </w:p>
    <w:p w14:paraId="6DCE697B" w14:textId="47C6A156" w:rsidR="00BA654E" w:rsidRPr="006608AD" w:rsidRDefault="00BA654E" w:rsidP="00BA654E">
      <w:pPr>
        <w:spacing w:after="160" w:line="259" w:lineRule="auto"/>
        <w:jc w:val="both"/>
        <w:rPr>
          <w:rFonts w:ascii="Arial Narrow" w:hAnsi="Arial Narrow" w:cs="Tahoma"/>
          <w:sz w:val="22"/>
          <w:szCs w:val="22"/>
          <w:lang w:val="id-ID"/>
        </w:rPr>
      </w:pPr>
      <w:r w:rsidRPr="006608AD">
        <w:rPr>
          <w:rFonts w:ascii="Arial Narrow" w:hAnsi="Arial Narrow" w:cs="Tahoma"/>
          <w:sz w:val="22"/>
          <w:szCs w:val="22"/>
          <w:lang w:val="id-ID"/>
        </w:rPr>
        <w:t xml:space="preserve">Pada hari ini </w:t>
      </w:r>
      <w:r w:rsidR="00060B6E" w:rsidRPr="006608AD">
        <w:rPr>
          <w:rFonts w:ascii="Arial Narrow" w:hAnsi="Arial Narrow" w:cs="Tahoma"/>
          <w:sz w:val="22"/>
          <w:szCs w:val="22"/>
        </w:rPr>
        <w:t>{terbilang_hari}</w:t>
      </w:r>
      <w:r w:rsidRPr="006608AD">
        <w:rPr>
          <w:rFonts w:ascii="Arial Narrow" w:hAnsi="Arial Narrow" w:cs="Tahoma"/>
          <w:sz w:val="22"/>
          <w:szCs w:val="22"/>
          <w:lang w:val="id-ID"/>
        </w:rPr>
        <w:t xml:space="preserve"> Tanggal </w:t>
      </w:r>
      <w:r w:rsidR="00060B6E" w:rsidRPr="006608AD">
        <w:rPr>
          <w:rFonts w:ascii="Arial Narrow" w:hAnsi="Arial Narrow" w:cs="Tahoma"/>
          <w:sz w:val="22"/>
          <w:szCs w:val="22"/>
        </w:rPr>
        <w:t>{terbilang_tanggal}</w:t>
      </w:r>
      <w:r w:rsidRPr="006608AD">
        <w:rPr>
          <w:rFonts w:ascii="Arial Narrow" w:hAnsi="Arial Narrow" w:cs="Tahoma"/>
          <w:sz w:val="22"/>
          <w:szCs w:val="22"/>
          <w:lang w:val="id-ID"/>
        </w:rPr>
        <w:t xml:space="preserve"> Bulan </w:t>
      </w:r>
      <w:r w:rsidR="00060B6E" w:rsidRPr="006608AD">
        <w:rPr>
          <w:rFonts w:ascii="Arial Narrow" w:hAnsi="Arial Narrow" w:cs="Tahoma"/>
          <w:sz w:val="22"/>
          <w:szCs w:val="22"/>
        </w:rPr>
        <w:t>{terbilang_bulan}</w:t>
      </w:r>
      <w:r w:rsidRPr="006608AD">
        <w:rPr>
          <w:rFonts w:ascii="Arial Narrow" w:hAnsi="Arial Narrow" w:cs="Tahoma"/>
          <w:sz w:val="22"/>
          <w:szCs w:val="22"/>
          <w:lang w:val="id-ID"/>
        </w:rPr>
        <w:t xml:space="preserve"> Tahun </w:t>
      </w:r>
      <w:r w:rsidR="00060B6E" w:rsidRPr="006608AD">
        <w:rPr>
          <w:rFonts w:ascii="Arial Narrow" w:hAnsi="Arial Narrow" w:cs="Tahoma"/>
          <w:sz w:val="22"/>
          <w:szCs w:val="22"/>
        </w:rPr>
        <w:t>{terbilang_tahun}</w:t>
      </w:r>
      <w:r w:rsidRPr="006608AD">
        <w:rPr>
          <w:rFonts w:ascii="Arial Narrow" w:hAnsi="Arial Narrow" w:cs="Tahoma"/>
          <w:sz w:val="22"/>
          <w:szCs w:val="22"/>
          <w:lang w:val="id-ID"/>
        </w:rPr>
        <w:t>, bertempat di Badan Perencanaan Pembangunan, Penelitian dan Pengembangan Daerah Kota Pasuruan, kami yang bertanda tangan di bawah ini :</w:t>
      </w:r>
    </w:p>
    <w:p w14:paraId="18572772" w14:textId="77777777" w:rsidR="00BA654E" w:rsidRPr="006608AD" w:rsidRDefault="00BA654E" w:rsidP="00BA654E">
      <w:pPr>
        <w:spacing w:line="259" w:lineRule="auto"/>
        <w:rPr>
          <w:rFonts w:ascii="Arial Narrow" w:hAnsi="Arial Narrow" w:cs="Tahoma"/>
          <w:sz w:val="22"/>
          <w:szCs w:val="22"/>
        </w:rPr>
      </w:pPr>
      <w:r w:rsidRPr="006608AD">
        <w:rPr>
          <w:rFonts w:ascii="Arial Narrow" w:hAnsi="Arial Narrow" w:cs="Tahoma"/>
          <w:sz w:val="22"/>
          <w:szCs w:val="22"/>
        </w:rPr>
        <w:t>Nama</w:t>
      </w:r>
      <w:r w:rsidRPr="006608AD">
        <w:rPr>
          <w:rFonts w:ascii="Arial Narrow" w:hAnsi="Arial Narrow" w:cs="Tahoma"/>
          <w:sz w:val="22"/>
          <w:szCs w:val="22"/>
        </w:rPr>
        <w:tab/>
      </w:r>
      <w:r w:rsidRPr="006608AD">
        <w:rPr>
          <w:rFonts w:ascii="Arial Narrow" w:hAnsi="Arial Narrow" w:cs="Tahoma"/>
          <w:sz w:val="22"/>
          <w:szCs w:val="22"/>
        </w:rPr>
        <w:tab/>
        <w:t xml:space="preserve">: KHUROTUL AINI, </w:t>
      </w:r>
      <w:proofErr w:type="gramStart"/>
      <w:r w:rsidRPr="006608AD">
        <w:rPr>
          <w:rFonts w:ascii="Arial Narrow" w:hAnsi="Arial Narrow" w:cs="Tahoma"/>
          <w:sz w:val="22"/>
          <w:szCs w:val="22"/>
        </w:rPr>
        <w:t>S.Ak</w:t>
      </w:r>
      <w:proofErr w:type="gramEnd"/>
    </w:p>
    <w:p w14:paraId="6290F576" w14:textId="77777777" w:rsidR="00BA654E" w:rsidRPr="006608AD" w:rsidRDefault="00BA654E" w:rsidP="00BA654E">
      <w:pPr>
        <w:spacing w:line="259" w:lineRule="auto"/>
        <w:rPr>
          <w:rFonts w:ascii="Arial Narrow" w:hAnsi="Arial Narrow" w:cs="Tahoma"/>
          <w:sz w:val="22"/>
          <w:szCs w:val="22"/>
        </w:rPr>
      </w:pPr>
      <w:r w:rsidRPr="006608AD">
        <w:rPr>
          <w:rFonts w:ascii="Arial Narrow" w:hAnsi="Arial Narrow" w:cs="Tahoma"/>
          <w:sz w:val="22"/>
          <w:szCs w:val="22"/>
        </w:rPr>
        <w:t>NIP</w:t>
      </w:r>
      <w:r w:rsidRPr="006608AD">
        <w:rPr>
          <w:rFonts w:ascii="Arial Narrow" w:hAnsi="Arial Narrow" w:cs="Tahoma"/>
          <w:sz w:val="22"/>
          <w:szCs w:val="22"/>
        </w:rPr>
        <w:tab/>
      </w:r>
      <w:r w:rsidRPr="006608AD">
        <w:rPr>
          <w:rFonts w:ascii="Arial Narrow" w:hAnsi="Arial Narrow" w:cs="Tahoma"/>
          <w:sz w:val="22"/>
          <w:szCs w:val="22"/>
        </w:rPr>
        <w:tab/>
        <w:t>: 198301042008012006</w:t>
      </w:r>
    </w:p>
    <w:p w14:paraId="6E25A0C8" w14:textId="77777777" w:rsidR="00BA654E" w:rsidRPr="006608AD" w:rsidRDefault="00BA654E" w:rsidP="00BA654E">
      <w:pPr>
        <w:spacing w:line="259" w:lineRule="auto"/>
        <w:rPr>
          <w:rFonts w:ascii="Arial Narrow" w:hAnsi="Arial Narrow" w:cs="Tahoma"/>
          <w:sz w:val="22"/>
          <w:szCs w:val="22"/>
        </w:rPr>
      </w:pPr>
      <w:r w:rsidRPr="006608AD">
        <w:rPr>
          <w:rFonts w:ascii="Arial Narrow" w:hAnsi="Arial Narrow" w:cs="Tahoma"/>
          <w:sz w:val="22"/>
          <w:szCs w:val="22"/>
        </w:rPr>
        <w:t>Jabatan</w:t>
      </w:r>
      <w:r w:rsidRPr="006608AD">
        <w:rPr>
          <w:rFonts w:ascii="Arial Narrow" w:hAnsi="Arial Narrow" w:cs="Tahoma"/>
          <w:sz w:val="22"/>
          <w:szCs w:val="22"/>
        </w:rPr>
        <w:tab/>
      </w:r>
      <w:r w:rsidRPr="006608AD">
        <w:rPr>
          <w:rFonts w:ascii="Arial Narrow" w:hAnsi="Arial Narrow" w:cs="Tahoma"/>
          <w:sz w:val="22"/>
          <w:szCs w:val="22"/>
        </w:rPr>
        <w:tab/>
        <w:t>: Pengurus Barang Pengguna pada Bappelitbangda Kota Pasuruan</w:t>
      </w:r>
    </w:p>
    <w:p w14:paraId="2256E608" w14:textId="34960E98" w:rsidR="00BA654E" w:rsidRPr="006608AD" w:rsidRDefault="00BA654E" w:rsidP="00BA654E">
      <w:pPr>
        <w:spacing w:after="160" w:line="259" w:lineRule="auto"/>
        <w:rPr>
          <w:rFonts w:ascii="Arial Narrow" w:hAnsi="Arial Narrow" w:cs="Tahoma"/>
          <w:sz w:val="22"/>
          <w:szCs w:val="22"/>
        </w:rPr>
      </w:pPr>
      <w:r w:rsidRPr="006608AD">
        <w:rPr>
          <w:rFonts w:ascii="Arial Narrow" w:hAnsi="Arial Narrow" w:cs="Tahoma"/>
          <w:sz w:val="22"/>
          <w:szCs w:val="22"/>
        </w:rPr>
        <w:t>Alamat</w:t>
      </w:r>
      <w:r w:rsidRPr="006608AD">
        <w:rPr>
          <w:rFonts w:ascii="Arial Narrow" w:hAnsi="Arial Narrow" w:cs="Tahoma"/>
          <w:sz w:val="22"/>
          <w:szCs w:val="22"/>
        </w:rPr>
        <w:tab/>
      </w:r>
      <w:r w:rsidRPr="006608AD">
        <w:rPr>
          <w:rFonts w:ascii="Arial Narrow" w:hAnsi="Arial Narrow" w:cs="Tahoma"/>
          <w:sz w:val="22"/>
          <w:szCs w:val="22"/>
        </w:rPr>
        <w:tab/>
        <w:t>: Jl. Sultan Agung No. 32 Kota Pasuruan</w:t>
      </w:r>
    </w:p>
    <w:p w14:paraId="7AC384B7" w14:textId="713C78B6" w:rsidR="00BA654E" w:rsidRPr="006608AD" w:rsidRDefault="00BA654E" w:rsidP="00BA654E">
      <w:pPr>
        <w:spacing w:after="240" w:line="259" w:lineRule="auto"/>
        <w:jc w:val="both"/>
        <w:rPr>
          <w:rFonts w:ascii="Arial Narrow" w:hAnsi="Arial Narrow" w:cs="Tahoma"/>
          <w:sz w:val="22"/>
          <w:szCs w:val="22"/>
        </w:rPr>
      </w:pPr>
      <w:r w:rsidRPr="006608AD">
        <w:rPr>
          <w:rFonts w:ascii="Arial Narrow" w:hAnsi="Arial Narrow" w:cs="Tahoma"/>
          <w:sz w:val="22"/>
          <w:szCs w:val="22"/>
        </w:rPr>
        <w:t xml:space="preserve">Berdasarkan Berita Acara Penyerahan/Penerimaan Barang No:  </w:t>
      </w:r>
      <w:r w:rsidRPr="006608AD">
        <w:rPr>
          <w:rFonts w:ascii="Arial Narrow" w:hAnsi="Arial Narrow" w:cs="Tahoma"/>
          <w:sz w:val="22"/>
          <w:szCs w:val="22"/>
          <w:lang w:val="id-ID"/>
        </w:rPr>
        <w:t>900.1.15/</w:t>
      </w:r>
      <w:r w:rsidR="00060B6E" w:rsidRPr="006608AD">
        <w:rPr>
          <w:rFonts w:ascii="Arial Narrow" w:hAnsi="Arial Narrow" w:cs="Tahoma"/>
          <w:sz w:val="22"/>
          <w:szCs w:val="22"/>
        </w:rPr>
        <w:t>{</w:t>
      </w:r>
      <w:r w:rsidR="00060B6E" w:rsidRPr="006608AD">
        <w:rPr>
          <w:rFonts w:ascii="Arial Narrow" w:hAnsi="Arial Narrow"/>
          <w:color w:val="000000"/>
          <w:sz w:val="22"/>
          <w:szCs w:val="22"/>
          <w:shd w:val="clear" w:color="auto" w:fill="FFFFFF"/>
        </w:rPr>
        <w:t>no_bast_ppkm</w:t>
      </w:r>
      <w:r w:rsidR="0030269F">
        <w:rPr>
          <w:rFonts w:ascii="Arial Narrow" w:hAnsi="Arial Narrow"/>
          <w:color w:val="000000"/>
          <w:sz w:val="22"/>
          <w:szCs w:val="22"/>
          <w:shd w:val="clear" w:color="auto" w:fill="FFFFFF"/>
        </w:rPr>
        <w:t>2</w:t>
      </w:r>
      <w:r w:rsidR="00060B6E" w:rsidRPr="006608AD">
        <w:rPr>
          <w:rFonts w:ascii="Arial Narrow" w:hAnsi="Arial Narrow"/>
          <w:color w:val="000000"/>
          <w:sz w:val="22"/>
          <w:szCs w:val="22"/>
          <w:shd w:val="clear" w:color="auto" w:fill="FFFFFF"/>
        </w:rPr>
        <w:t>}</w:t>
      </w:r>
      <w:r w:rsidRPr="006608AD">
        <w:rPr>
          <w:rFonts w:ascii="Arial Narrow" w:hAnsi="Arial Narrow" w:cs="Tahoma"/>
          <w:sz w:val="22"/>
          <w:szCs w:val="22"/>
          <w:lang w:val="id-ID"/>
        </w:rPr>
        <w:t>/</w:t>
      </w:r>
      <w:r w:rsidR="00CF71D0" w:rsidRPr="006608AD">
        <w:rPr>
          <w:rFonts w:ascii="Arial Narrow" w:hAnsi="Arial Narrow"/>
          <w:sz w:val="22"/>
          <w:szCs w:val="22"/>
        </w:rPr>
        <w:t>{</w:t>
      </w:r>
      <w:r w:rsidR="00CF71D0" w:rsidRPr="006608AD">
        <w:rPr>
          <w:rFonts w:ascii="Arial Narrow" w:hAnsi="Arial Narrow"/>
          <w:color w:val="000000"/>
          <w:sz w:val="22"/>
          <w:szCs w:val="22"/>
          <w:shd w:val="clear" w:color="auto" w:fill="FFFFFF"/>
        </w:rPr>
        <w:t>kode_sub_kegiatan}</w:t>
      </w:r>
      <w:r w:rsidRPr="006608AD">
        <w:rPr>
          <w:rFonts w:ascii="Arial Narrow" w:hAnsi="Arial Narrow" w:cs="Tahoma"/>
          <w:sz w:val="22"/>
          <w:szCs w:val="22"/>
          <w:lang w:val="id-ID"/>
        </w:rPr>
        <w:t>/423.204/2023</w:t>
      </w:r>
      <w:r w:rsidRPr="006608AD">
        <w:rPr>
          <w:rFonts w:ascii="Arial Narrow" w:hAnsi="Arial Narrow" w:cs="Tahoma"/>
          <w:sz w:val="22"/>
          <w:szCs w:val="22"/>
        </w:rPr>
        <w:t>,</w:t>
      </w:r>
      <w:r w:rsidR="00060B6E" w:rsidRPr="006608AD">
        <w:rPr>
          <w:rFonts w:ascii="Arial Narrow" w:hAnsi="Arial Narrow" w:cs="Tahoma"/>
          <w:sz w:val="22"/>
          <w:szCs w:val="22"/>
        </w:rPr>
        <w:t xml:space="preserve"> </w:t>
      </w:r>
      <w:r w:rsidRPr="006608AD">
        <w:rPr>
          <w:rFonts w:ascii="Arial Narrow" w:hAnsi="Arial Narrow" w:cs="Tahoma"/>
          <w:sz w:val="22"/>
          <w:szCs w:val="22"/>
        </w:rPr>
        <w:t xml:space="preserve">Tanggal </w:t>
      </w:r>
      <w:r w:rsidR="0057273F" w:rsidRPr="006608AD">
        <w:rPr>
          <w:rFonts w:ascii="Arial Narrow" w:hAnsi="Arial Narrow" w:cs="Tahoma"/>
          <w:sz w:val="22"/>
          <w:szCs w:val="22"/>
        </w:rPr>
        <w:t>{</w:t>
      </w:r>
      <w:r w:rsidR="0057273F" w:rsidRPr="006608AD">
        <w:rPr>
          <w:rFonts w:ascii="Arial Narrow" w:hAnsi="Arial Narrow"/>
          <w:color w:val="000000"/>
          <w:sz w:val="22"/>
          <w:szCs w:val="22"/>
          <w:shd w:val="clear" w:color="auto" w:fill="FFFFFF"/>
        </w:rPr>
        <w:t>tanggal_tersedia}</w:t>
      </w:r>
      <w:r w:rsidRPr="006608AD">
        <w:rPr>
          <w:rFonts w:ascii="Arial Narrow" w:hAnsi="Arial Narrow" w:cs="Tahoma"/>
          <w:sz w:val="22"/>
          <w:szCs w:val="22"/>
        </w:rPr>
        <w:t xml:space="preserve"> telah menyalurkan barang dengan baik kepada PPTK Sekretariat:</w:t>
      </w:r>
    </w:p>
    <w:p w14:paraId="39C74915" w14:textId="0691800E" w:rsidR="00BA654E" w:rsidRPr="006608AD" w:rsidRDefault="00BA654E" w:rsidP="00BA654E">
      <w:pPr>
        <w:spacing w:line="259" w:lineRule="auto"/>
        <w:rPr>
          <w:rFonts w:ascii="Arial Narrow" w:hAnsi="Arial Narrow" w:cs="Tahoma"/>
          <w:sz w:val="22"/>
          <w:szCs w:val="22"/>
        </w:rPr>
      </w:pPr>
      <w:r w:rsidRPr="006608AD">
        <w:rPr>
          <w:rFonts w:ascii="Arial Narrow" w:hAnsi="Arial Narrow" w:cs="Tahoma"/>
          <w:sz w:val="22"/>
          <w:szCs w:val="22"/>
        </w:rPr>
        <w:t>Nama</w:t>
      </w:r>
      <w:r w:rsidRPr="006608AD">
        <w:rPr>
          <w:rFonts w:ascii="Arial Narrow" w:hAnsi="Arial Narrow" w:cs="Tahoma"/>
          <w:sz w:val="22"/>
          <w:szCs w:val="22"/>
        </w:rPr>
        <w:tab/>
      </w:r>
      <w:r w:rsidRPr="006608AD">
        <w:rPr>
          <w:rFonts w:ascii="Arial Narrow" w:hAnsi="Arial Narrow" w:cs="Tahoma"/>
          <w:sz w:val="22"/>
          <w:szCs w:val="22"/>
        </w:rPr>
        <w:tab/>
        <w:t>: URIFAH, SE</w:t>
      </w:r>
    </w:p>
    <w:p w14:paraId="2D4B73FC" w14:textId="75898C11" w:rsidR="00BA654E" w:rsidRPr="006608AD" w:rsidRDefault="00BA654E" w:rsidP="00BA654E">
      <w:pPr>
        <w:spacing w:line="259" w:lineRule="auto"/>
        <w:rPr>
          <w:rFonts w:ascii="Arial Narrow" w:hAnsi="Arial Narrow" w:cs="Tahoma"/>
          <w:sz w:val="22"/>
          <w:szCs w:val="22"/>
        </w:rPr>
      </w:pPr>
      <w:r w:rsidRPr="006608AD">
        <w:rPr>
          <w:rFonts w:ascii="Arial Narrow" w:hAnsi="Arial Narrow" w:cs="Tahoma"/>
          <w:sz w:val="22"/>
          <w:szCs w:val="22"/>
        </w:rPr>
        <w:t>NIP</w:t>
      </w:r>
      <w:r w:rsidRPr="006608AD">
        <w:rPr>
          <w:rFonts w:ascii="Arial Narrow" w:hAnsi="Arial Narrow" w:cs="Tahoma"/>
          <w:sz w:val="22"/>
          <w:szCs w:val="22"/>
        </w:rPr>
        <w:tab/>
      </w:r>
      <w:r w:rsidRPr="006608AD">
        <w:rPr>
          <w:rFonts w:ascii="Arial Narrow" w:hAnsi="Arial Narrow" w:cs="Tahoma"/>
          <w:sz w:val="22"/>
          <w:szCs w:val="22"/>
        </w:rPr>
        <w:tab/>
        <w:t>: 197001011991032017</w:t>
      </w:r>
    </w:p>
    <w:p w14:paraId="42AD5DB8" w14:textId="05915E28" w:rsidR="00BA654E" w:rsidRPr="006608AD" w:rsidRDefault="00BA654E" w:rsidP="00BA654E">
      <w:pPr>
        <w:spacing w:line="259" w:lineRule="auto"/>
        <w:rPr>
          <w:rFonts w:ascii="Arial Narrow" w:hAnsi="Arial Narrow" w:cs="Tahoma"/>
          <w:sz w:val="22"/>
          <w:szCs w:val="22"/>
        </w:rPr>
      </w:pPr>
      <w:r w:rsidRPr="006608AD">
        <w:rPr>
          <w:rFonts w:ascii="Arial Narrow" w:hAnsi="Arial Narrow" w:cs="Tahoma"/>
          <w:sz w:val="22"/>
          <w:szCs w:val="22"/>
        </w:rPr>
        <w:t>Jabatan</w:t>
      </w:r>
      <w:r w:rsidRPr="006608AD">
        <w:rPr>
          <w:rFonts w:ascii="Arial Narrow" w:hAnsi="Arial Narrow" w:cs="Tahoma"/>
          <w:sz w:val="22"/>
          <w:szCs w:val="22"/>
        </w:rPr>
        <w:tab/>
      </w:r>
      <w:r w:rsidRPr="006608AD">
        <w:rPr>
          <w:rFonts w:ascii="Arial Narrow" w:hAnsi="Arial Narrow" w:cs="Tahoma"/>
          <w:sz w:val="22"/>
          <w:szCs w:val="22"/>
        </w:rPr>
        <w:tab/>
        <w:t>: PPTK Sekretariat pada Bappelitbangda Kota Pasuruan</w:t>
      </w:r>
    </w:p>
    <w:p w14:paraId="0FF12726" w14:textId="77777777" w:rsidR="00BA654E" w:rsidRPr="006608AD" w:rsidRDefault="00BA654E" w:rsidP="00BA654E">
      <w:pPr>
        <w:spacing w:after="160" w:line="259" w:lineRule="auto"/>
        <w:rPr>
          <w:rFonts w:ascii="Arial Narrow" w:hAnsi="Arial Narrow" w:cs="Tahoma"/>
          <w:sz w:val="22"/>
          <w:szCs w:val="22"/>
        </w:rPr>
      </w:pPr>
      <w:r w:rsidRPr="006608AD">
        <w:rPr>
          <w:rFonts w:ascii="Arial Narrow" w:hAnsi="Arial Narrow" w:cs="Tahoma"/>
          <w:sz w:val="22"/>
          <w:szCs w:val="22"/>
        </w:rPr>
        <w:t>Alamat</w:t>
      </w:r>
      <w:r w:rsidRPr="006608AD">
        <w:rPr>
          <w:rFonts w:ascii="Arial Narrow" w:hAnsi="Arial Narrow" w:cs="Tahoma"/>
          <w:sz w:val="22"/>
          <w:szCs w:val="22"/>
        </w:rPr>
        <w:tab/>
      </w:r>
      <w:r w:rsidRPr="006608AD">
        <w:rPr>
          <w:rFonts w:ascii="Arial Narrow" w:hAnsi="Arial Narrow" w:cs="Tahoma"/>
          <w:sz w:val="22"/>
          <w:szCs w:val="22"/>
        </w:rPr>
        <w:tab/>
        <w:t>: Jl. Sultan Agung No. 32 Kota Pasuruan</w:t>
      </w:r>
    </w:p>
    <w:p w14:paraId="3177A556" w14:textId="77777777" w:rsidR="00BA654E" w:rsidRPr="006608AD" w:rsidRDefault="00BA654E" w:rsidP="00BA654E">
      <w:pPr>
        <w:spacing w:after="160" w:line="259" w:lineRule="auto"/>
        <w:rPr>
          <w:rFonts w:ascii="Arial Narrow" w:hAnsi="Arial Narrow" w:cs="Tahoma"/>
          <w:sz w:val="22"/>
          <w:szCs w:val="22"/>
        </w:rPr>
      </w:pPr>
      <w:r w:rsidRPr="006608AD">
        <w:rPr>
          <w:rFonts w:ascii="Arial Narrow" w:hAnsi="Arial Narrow" w:cs="Tahoma"/>
          <w:sz w:val="22"/>
          <w:szCs w:val="22"/>
        </w:rPr>
        <w:t>Dengan daftar barang yang diserahkan sesuai dengan nota terlampir sebagai berikut:</w:t>
      </w: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3261"/>
        <w:gridCol w:w="850"/>
        <w:gridCol w:w="1276"/>
        <w:gridCol w:w="1559"/>
        <w:gridCol w:w="1650"/>
        <w:gridCol w:w="747"/>
      </w:tblGrid>
      <w:tr w:rsidR="0087559A" w:rsidRPr="0087559A" w14:paraId="0AF97EE6" w14:textId="77777777" w:rsidTr="0087559A">
        <w:trPr>
          <w:jc w:val="right"/>
        </w:trPr>
        <w:tc>
          <w:tcPr>
            <w:tcW w:w="284" w:type="pct"/>
          </w:tcPr>
          <w:p w14:paraId="560EA77D" w14:textId="77777777" w:rsidR="00BA654E" w:rsidRPr="0087559A" w:rsidRDefault="00BA654E" w:rsidP="009E01C0">
            <w:pPr>
              <w:tabs>
                <w:tab w:val="left" w:pos="142"/>
                <w:tab w:val="left" w:pos="2240"/>
                <w:tab w:val="left" w:pos="5387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</w:pPr>
            <w:r w:rsidRPr="0087559A"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  <w:t>No.</w:t>
            </w:r>
          </w:p>
        </w:tc>
        <w:tc>
          <w:tcPr>
            <w:tcW w:w="1646" w:type="pct"/>
          </w:tcPr>
          <w:p w14:paraId="0B3C38AF" w14:textId="77777777" w:rsidR="00BA654E" w:rsidRPr="0087559A" w:rsidRDefault="00BA654E" w:rsidP="009E01C0">
            <w:pPr>
              <w:tabs>
                <w:tab w:val="left" w:pos="142"/>
                <w:tab w:val="left" w:pos="2240"/>
                <w:tab w:val="left" w:pos="5387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</w:pPr>
            <w:r w:rsidRPr="0087559A"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  <w:t>Jenis dan Spesifikasi Barang</w:t>
            </w:r>
          </w:p>
        </w:tc>
        <w:tc>
          <w:tcPr>
            <w:tcW w:w="429" w:type="pct"/>
          </w:tcPr>
          <w:p w14:paraId="205755FC" w14:textId="77777777" w:rsidR="00BA654E" w:rsidRPr="0087559A" w:rsidRDefault="00BA654E" w:rsidP="009E01C0">
            <w:pPr>
              <w:tabs>
                <w:tab w:val="left" w:pos="142"/>
                <w:tab w:val="left" w:pos="2240"/>
                <w:tab w:val="left" w:pos="5387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</w:pPr>
            <w:r w:rsidRPr="0087559A"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  <w:t>Vol</w:t>
            </w:r>
          </w:p>
        </w:tc>
        <w:tc>
          <w:tcPr>
            <w:tcW w:w="644" w:type="pct"/>
          </w:tcPr>
          <w:p w14:paraId="518A782B" w14:textId="77777777" w:rsidR="00BA654E" w:rsidRPr="0087559A" w:rsidRDefault="00BA654E" w:rsidP="009E01C0">
            <w:pPr>
              <w:tabs>
                <w:tab w:val="left" w:pos="142"/>
                <w:tab w:val="left" w:pos="2240"/>
                <w:tab w:val="left" w:pos="5387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</w:pPr>
            <w:r w:rsidRPr="0087559A"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  <w:t>Sat</w:t>
            </w:r>
          </w:p>
        </w:tc>
        <w:tc>
          <w:tcPr>
            <w:tcW w:w="787" w:type="pct"/>
          </w:tcPr>
          <w:p w14:paraId="4830D85F" w14:textId="77777777" w:rsidR="00BA654E" w:rsidRPr="0087559A" w:rsidRDefault="00BA654E" w:rsidP="009E01C0">
            <w:pPr>
              <w:tabs>
                <w:tab w:val="left" w:pos="142"/>
                <w:tab w:val="left" w:pos="2240"/>
                <w:tab w:val="left" w:pos="5387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</w:pPr>
            <w:r w:rsidRPr="0087559A"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  <w:t>Harga Satuan (Rp.)</w:t>
            </w:r>
          </w:p>
        </w:tc>
        <w:tc>
          <w:tcPr>
            <w:tcW w:w="833" w:type="pct"/>
          </w:tcPr>
          <w:p w14:paraId="14E98AAF" w14:textId="77777777" w:rsidR="00BA654E" w:rsidRPr="0087559A" w:rsidRDefault="00BA654E" w:rsidP="009E01C0">
            <w:pPr>
              <w:tabs>
                <w:tab w:val="left" w:pos="142"/>
                <w:tab w:val="left" w:pos="2240"/>
                <w:tab w:val="left" w:pos="5387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</w:pPr>
            <w:r w:rsidRPr="0087559A"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  <w:t>Harga (Rp)</w:t>
            </w:r>
          </w:p>
        </w:tc>
        <w:tc>
          <w:tcPr>
            <w:tcW w:w="377" w:type="pct"/>
          </w:tcPr>
          <w:p w14:paraId="5E7A0AB4" w14:textId="77777777" w:rsidR="00BA654E" w:rsidRPr="0087559A" w:rsidRDefault="00BA654E" w:rsidP="009E01C0">
            <w:pPr>
              <w:tabs>
                <w:tab w:val="left" w:pos="142"/>
                <w:tab w:val="left" w:pos="2240"/>
                <w:tab w:val="left" w:pos="5387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</w:pPr>
            <w:r w:rsidRPr="0087559A"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  <w:t>Ket.</w:t>
            </w:r>
          </w:p>
        </w:tc>
      </w:tr>
      <w:tr w:rsidR="0087559A" w:rsidRPr="0087559A" w14:paraId="7D2A1272" w14:textId="77777777" w:rsidTr="00897EA8">
        <w:trPr>
          <w:jc w:val="right"/>
        </w:trPr>
        <w:tc>
          <w:tcPr>
            <w:tcW w:w="284" w:type="pct"/>
          </w:tcPr>
          <w:p w14:paraId="2085F96D" w14:textId="5958E322" w:rsidR="0057273F" w:rsidRPr="0087559A" w:rsidRDefault="0057273F" w:rsidP="0057273F">
            <w:pPr>
              <w:jc w:val="center"/>
              <w:rPr>
                <w:rFonts w:ascii="Arial Narrow" w:hAnsi="Arial Narrow" w:cs="Calibri"/>
                <w:sz w:val="20"/>
                <w:szCs w:val="20"/>
                <w:highlight w:val="yellow"/>
              </w:rPr>
            </w:pPr>
            <w:r w:rsidRPr="0087559A">
              <w:rPr>
                <w:rFonts w:ascii="Arial Narrow" w:hAnsi="Arial Narrow" w:cs="Calibri"/>
                <w:sz w:val="20"/>
                <w:szCs w:val="20"/>
              </w:rPr>
              <w:t>{#</w:t>
            </w:r>
            <w:proofErr w:type="gramStart"/>
            <w:r w:rsidRPr="0087559A">
              <w:rPr>
                <w:rFonts w:ascii="Arial Narrow" w:hAnsi="Arial Narrow" w:cs="Calibri"/>
                <w:sz w:val="20"/>
                <w:szCs w:val="20"/>
              </w:rPr>
              <w:t>items}{</w:t>
            </w:r>
            <w:proofErr w:type="gramEnd"/>
            <w:r w:rsidRPr="0087559A">
              <w:rPr>
                <w:rFonts w:ascii="Arial Narrow" w:hAnsi="Arial Narrow" w:cs="Calibri"/>
                <w:sz w:val="20"/>
                <w:szCs w:val="20"/>
              </w:rPr>
              <w:t>no}</w:t>
            </w:r>
          </w:p>
        </w:tc>
        <w:tc>
          <w:tcPr>
            <w:tcW w:w="1646" w:type="pct"/>
          </w:tcPr>
          <w:p w14:paraId="4EBE8318" w14:textId="4044D32F" w:rsidR="0057273F" w:rsidRPr="0087559A" w:rsidRDefault="0057273F" w:rsidP="0057273F">
            <w:pPr>
              <w:rPr>
                <w:rFonts w:ascii="Arial Narrow" w:hAnsi="Arial Narrow" w:cs="Calibri"/>
                <w:color w:val="000000"/>
                <w:sz w:val="20"/>
                <w:szCs w:val="20"/>
                <w:highlight w:val="yellow"/>
              </w:rPr>
            </w:pPr>
            <w:r w:rsidRPr="0087559A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{daftar_belanja}</w:t>
            </w:r>
          </w:p>
        </w:tc>
        <w:tc>
          <w:tcPr>
            <w:tcW w:w="429" w:type="pct"/>
          </w:tcPr>
          <w:p w14:paraId="7DB807E8" w14:textId="19ECAC58" w:rsidR="0057273F" w:rsidRPr="0087559A" w:rsidRDefault="0057273F" w:rsidP="0057273F">
            <w:pPr>
              <w:jc w:val="center"/>
              <w:rPr>
                <w:rFonts w:ascii="Arial Narrow" w:hAnsi="Arial Narrow" w:cs="Calibri"/>
                <w:sz w:val="20"/>
                <w:szCs w:val="20"/>
                <w:highlight w:val="yellow"/>
              </w:rPr>
            </w:pPr>
            <w:r w:rsidRPr="0087559A">
              <w:rPr>
                <w:rFonts w:ascii="Arial Narrow" w:hAnsi="Arial Narrow" w:cs="Calibri"/>
                <w:sz w:val="20"/>
                <w:szCs w:val="20"/>
              </w:rPr>
              <w:t>{</w:t>
            </w:r>
            <w:r w:rsidRPr="0087559A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quantity}</w:t>
            </w:r>
          </w:p>
        </w:tc>
        <w:tc>
          <w:tcPr>
            <w:tcW w:w="644" w:type="pct"/>
          </w:tcPr>
          <w:p w14:paraId="18144778" w14:textId="368A78A1" w:rsidR="0057273F" w:rsidRPr="0087559A" w:rsidRDefault="0057273F" w:rsidP="00897EA8">
            <w:pPr>
              <w:jc w:val="center"/>
              <w:rPr>
                <w:rFonts w:ascii="Arial Narrow" w:hAnsi="Arial Narrow" w:cs="Calibri"/>
                <w:sz w:val="20"/>
                <w:szCs w:val="20"/>
                <w:highlight w:val="yellow"/>
              </w:rPr>
            </w:pPr>
            <w:r w:rsidRPr="0087559A">
              <w:rPr>
                <w:rFonts w:ascii="Arial Narrow" w:hAnsi="Arial Narrow" w:cs="Arial"/>
                <w:sz w:val="20"/>
                <w:szCs w:val="20"/>
              </w:rPr>
              <w:t>{satuan}</w:t>
            </w:r>
          </w:p>
        </w:tc>
        <w:tc>
          <w:tcPr>
            <w:tcW w:w="787" w:type="pct"/>
          </w:tcPr>
          <w:p w14:paraId="5D06878E" w14:textId="07007434" w:rsidR="0057273F" w:rsidRPr="0087559A" w:rsidRDefault="0057273F" w:rsidP="000D6998">
            <w:pPr>
              <w:jc w:val="right"/>
              <w:rPr>
                <w:rFonts w:ascii="Arial Narrow" w:hAnsi="Arial Narrow" w:cs="Arial"/>
                <w:sz w:val="20"/>
                <w:szCs w:val="20"/>
                <w:highlight w:val="yellow"/>
              </w:rPr>
            </w:pPr>
            <w:r w:rsidRPr="0087559A">
              <w:rPr>
                <w:rFonts w:ascii="Arial Narrow" w:hAnsi="Arial Narrow" w:cs="Arial"/>
                <w:sz w:val="20"/>
                <w:szCs w:val="20"/>
              </w:rPr>
              <w:t>{harga}</w:t>
            </w:r>
          </w:p>
        </w:tc>
        <w:tc>
          <w:tcPr>
            <w:tcW w:w="833" w:type="pct"/>
          </w:tcPr>
          <w:p w14:paraId="5E8B3EEE" w14:textId="5EA431C8" w:rsidR="0057273F" w:rsidRPr="0087559A" w:rsidRDefault="0057273F" w:rsidP="00897EA8">
            <w:pPr>
              <w:jc w:val="right"/>
              <w:rPr>
                <w:rFonts w:ascii="Arial Narrow" w:hAnsi="Arial Narrow" w:cs="Arial"/>
                <w:sz w:val="20"/>
                <w:szCs w:val="20"/>
                <w:highlight w:val="yellow"/>
              </w:rPr>
            </w:pPr>
            <w:r w:rsidRPr="0087559A">
              <w:rPr>
                <w:rFonts w:ascii="Arial Narrow" w:hAnsi="Arial Narrow" w:cs="Arial"/>
                <w:sz w:val="20"/>
                <w:szCs w:val="20"/>
              </w:rPr>
              <w:t>{jumlah}</w:t>
            </w:r>
          </w:p>
        </w:tc>
        <w:tc>
          <w:tcPr>
            <w:tcW w:w="377" w:type="pct"/>
          </w:tcPr>
          <w:p w14:paraId="1EFA2354" w14:textId="6EC8B094" w:rsidR="0057273F" w:rsidRPr="0087559A" w:rsidRDefault="0057273F" w:rsidP="00897EA8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7559A">
              <w:rPr>
                <w:rFonts w:ascii="Arial Narrow" w:hAnsi="Arial Narrow" w:cs="Arial"/>
                <w:sz w:val="20"/>
                <w:szCs w:val="20"/>
              </w:rPr>
              <w:t>{ket</w:t>
            </w:r>
            <w:proofErr w:type="gramStart"/>
            <w:r w:rsidRPr="0087559A">
              <w:rPr>
                <w:rFonts w:ascii="Arial Narrow" w:hAnsi="Arial Narrow" w:cs="Arial"/>
                <w:sz w:val="20"/>
                <w:szCs w:val="20"/>
              </w:rPr>
              <w:t>}{</w:t>
            </w:r>
            <w:proofErr w:type="gramEnd"/>
            <w:r w:rsidRPr="0087559A">
              <w:rPr>
                <w:rFonts w:ascii="Arial Narrow" w:hAnsi="Arial Narrow" w:cs="Arial"/>
                <w:sz w:val="20"/>
                <w:szCs w:val="20"/>
              </w:rPr>
              <w:t>/}</w:t>
            </w:r>
          </w:p>
        </w:tc>
      </w:tr>
      <w:tr w:rsidR="0057273F" w:rsidRPr="0087559A" w14:paraId="08D3A7B4" w14:textId="77777777" w:rsidTr="00897EA8">
        <w:trPr>
          <w:jc w:val="right"/>
        </w:trPr>
        <w:tc>
          <w:tcPr>
            <w:tcW w:w="3790" w:type="pct"/>
            <w:gridSpan w:val="5"/>
          </w:tcPr>
          <w:p w14:paraId="01C42823" w14:textId="77777777" w:rsidR="0057273F" w:rsidRPr="0087559A" w:rsidRDefault="0057273F" w:rsidP="0057273F">
            <w:pPr>
              <w:jc w:val="center"/>
              <w:rPr>
                <w:rFonts w:ascii="Arial Narrow" w:hAnsi="Arial Narrow" w:cs="Arial"/>
                <w:b/>
                <w:sz w:val="20"/>
                <w:szCs w:val="20"/>
                <w:highlight w:val="yellow"/>
              </w:rPr>
            </w:pPr>
            <w:r w:rsidRPr="0087559A">
              <w:rPr>
                <w:rFonts w:ascii="Arial Narrow" w:hAnsi="Arial Narrow" w:cs="Arial"/>
                <w:b/>
                <w:sz w:val="20"/>
                <w:szCs w:val="20"/>
              </w:rPr>
              <w:t>Jumlah</w:t>
            </w:r>
          </w:p>
        </w:tc>
        <w:tc>
          <w:tcPr>
            <w:tcW w:w="833" w:type="pct"/>
            <w:shd w:val="clear" w:color="auto" w:fill="auto"/>
          </w:tcPr>
          <w:p w14:paraId="5D448906" w14:textId="7EF53139" w:rsidR="0057273F" w:rsidRPr="0087559A" w:rsidRDefault="00060B6E" w:rsidP="00897EA8">
            <w:pPr>
              <w:jc w:val="right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87559A">
              <w:rPr>
                <w:rFonts w:ascii="Arial Narrow" w:hAnsi="Arial Narrow" w:cs="Arial"/>
                <w:b/>
                <w:sz w:val="20"/>
                <w:szCs w:val="20"/>
              </w:rPr>
              <w:t>{total_jumlah}</w:t>
            </w:r>
          </w:p>
        </w:tc>
        <w:tc>
          <w:tcPr>
            <w:tcW w:w="377" w:type="pct"/>
            <w:vAlign w:val="center"/>
          </w:tcPr>
          <w:p w14:paraId="2949A1DF" w14:textId="77777777" w:rsidR="0057273F" w:rsidRPr="0087559A" w:rsidRDefault="0057273F" w:rsidP="0057273F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</w:tr>
    </w:tbl>
    <w:p w14:paraId="3AD56701" w14:textId="77777777" w:rsidR="00BA654E" w:rsidRPr="006608AD" w:rsidRDefault="00BA654E" w:rsidP="00BA654E">
      <w:pPr>
        <w:spacing w:line="259" w:lineRule="auto"/>
        <w:rPr>
          <w:rFonts w:ascii="Arial Narrow" w:hAnsi="Arial Narrow" w:cs="Tahoma"/>
          <w:sz w:val="22"/>
          <w:szCs w:val="22"/>
        </w:rPr>
      </w:pPr>
    </w:p>
    <w:p w14:paraId="27DD5733" w14:textId="77777777" w:rsidR="00BA654E" w:rsidRPr="006608AD" w:rsidRDefault="00BA654E" w:rsidP="00BA654E">
      <w:pPr>
        <w:spacing w:after="160" w:line="259" w:lineRule="auto"/>
        <w:jc w:val="both"/>
        <w:rPr>
          <w:rFonts w:ascii="Arial Narrow" w:hAnsi="Arial Narrow" w:cs="Tahoma"/>
          <w:sz w:val="22"/>
          <w:szCs w:val="22"/>
        </w:rPr>
      </w:pPr>
      <w:r w:rsidRPr="006608AD">
        <w:rPr>
          <w:rFonts w:ascii="Arial Narrow" w:hAnsi="Arial Narrow" w:cs="Tahoma"/>
          <w:sz w:val="22"/>
          <w:szCs w:val="22"/>
        </w:rPr>
        <w:t>Demikian Berita Acara ini untuk dipergunakan sebagaimana mestinya.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900"/>
        <w:gridCol w:w="4515"/>
      </w:tblGrid>
      <w:tr w:rsidR="00BA654E" w:rsidRPr="006608AD" w14:paraId="221FCB35" w14:textId="77777777" w:rsidTr="009E01C0">
        <w:tc>
          <w:tcPr>
            <w:tcW w:w="2269" w:type="pct"/>
          </w:tcPr>
          <w:p w14:paraId="7166FE17" w14:textId="77777777" w:rsidR="00BA654E" w:rsidRPr="006608AD" w:rsidRDefault="00BA654E" w:rsidP="009E01C0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  <w:r w:rsidRPr="006608AD">
              <w:rPr>
                <w:rFonts w:ascii="Arial Narrow" w:hAnsi="Arial Narrow" w:cs="Tahoma"/>
                <w:sz w:val="22"/>
                <w:szCs w:val="22"/>
              </w:rPr>
              <w:t>Yang Menyerahkan</w:t>
            </w:r>
          </w:p>
          <w:p w14:paraId="04B11D8A" w14:textId="77777777" w:rsidR="00BA654E" w:rsidRPr="006608AD" w:rsidRDefault="00BA654E" w:rsidP="00BA654E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  <w:r w:rsidRPr="006608AD">
              <w:rPr>
                <w:rFonts w:ascii="Arial Narrow" w:hAnsi="Arial Narrow" w:cs="Tahoma"/>
                <w:sz w:val="22"/>
                <w:szCs w:val="22"/>
              </w:rPr>
              <w:t>Pengurus Barang Pengguna</w:t>
            </w:r>
          </w:p>
          <w:p w14:paraId="19C6DDF3" w14:textId="77777777" w:rsidR="00BA654E" w:rsidRPr="006608AD" w:rsidRDefault="00BA654E" w:rsidP="00BA654E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  <w:r w:rsidRPr="006608AD">
              <w:rPr>
                <w:rFonts w:ascii="Arial Narrow" w:hAnsi="Arial Narrow" w:cs="Tahoma"/>
                <w:sz w:val="22"/>
                <w:szCs w:val="22"/>
              </w:rPr>
              <w:t>Bappelitbangda Kota Pasuruan</w:t>
            </w:r>
          </w:p>
          <w:p w14:paraId="7D3D6A32" w14:textId="77777777" w:rsidR="00BA654E" w:rsidRPr="006608AD" w:rsidRDefault="00BA654E" w:rsidP="00BA654E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</w:p>
          <w:p w14:paraId="382005D6" w14:textId="77777777" w:rsidR="00BA654E" w:rsidRPr="006608AD" w:rsidRDefault="00BA654E" w:rsidP="00BA654E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</w:p>
          <w:p w14:paraId="3F8CBE61" w14:textId="77777777" w:rsidR="00BA654E" w:rsidRPr="006608AD" w:rsidRDefault="00BA654E" w:rsidP="00BA654E">
            <w:pPr>
              <w:spacing w:line="259" w:lineRule="auto"/>
              <w:jc w:val="center"/>
              <w:rPr>
                <w:rFonts w:ascii="Arial Narrow" w:hAnsi="Arial Narrow" w:cs="Tahoma"/>
                <w:b/>
                <w:sz w:val="22"/>
                <w:szCs w:val="22"/>
                <w:u w:val="single"/>
              </w:rPr>
            </w:pPr>
            <w:r w:rsidRPr="006608AD">
              <w:rPr>
                <w:rFonts w:ascii="Arial Narrow" w:hAnsi="Arial Narrow" w:cs="Tahoma"/>
                <w:b/>
                <w:sz w:val="22"/>
                <w:szCs w:val="22"/>
                <w:u w:val="single"/>
              </w:rPr>
              <w:t xml:space="preserve">KHUROTUL AINI, </w:t>
            </w:r>
            <w:proofErr w:type="gramStart"/>
            <w:r w:rsidRPr="006608AD">
              <w:rPr>
                <w:rFonts w:ascii="Arial Narrow" w:hAnsi="Arial Narrow" w:cs="Tahoma"/>
                <w:b/>
                <w:sz w:val="22"/>
                <w:szCs w:val="22"/>
                <w:u w:val="single"/>
              </w:rPr>
              <w:t>S.Ak</w:t>
            </w:r>
            <w:proofErr w:type="gramEnd"/>
          </w:p>
          <w:p w14:paraId="15706EB3" w14:textId="7631352D" w:rsidR="00BA654E" w:rsidRPr="006608AD" w:rsidRDefault="00BA654E" w:rsidP="00BA654E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  <w:r w:rsidRPr="006608AD">
              <w:rPr>
                <w:rFonts w:ascii="Arial Narrow" w:hAnsi="Arial Narrow" w:cs="Tahoma"/>
                <w:sz w:val="22"/>
                <w:szCs w:val="22"/>
              </w:rPr>
              <w:t>NIP. 19830104 200801 2 006</w:t>
            </w:r>
          </w:p>
          <w:p w14:paraId="01A42CBA" w14:textId="6042FB57" w:rsidR="00BA654E" w:rsidRPr="006608AD" w:rsidRDefault="00BA654E" w:rsidP="009E01C0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</w:p>
        </w:tc>
        <w:tc>
          <w:tcPr>
            <w:tcW w:w="454" w:type="pct"/>
          </w:tcPr>
          <w:p w14:paraId="12548A54" w14:textId="77777777" w:rsidR="00BA654E" w:rsidRPr="006608AD" w:rsidRDefault="00BA654E" w:rsidP="009E01C0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</w:p>
        </w:tc>
        <w:tc>
          <w:tcPr>
            <w:tcW w:w="2277" w:type="pct"/>
          </w:tcPr>
          <w:p w14:paraId="504B792E" w14:textId="77777777" w:rsidR="00BA654E" w:rsidRPr="006608AD" w:rsidRDefault="00BA654E" w:rsidP="009E01C0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  <w:r w:rsidRPr="006608AD">
              <w:rPr>
                <w:rFonts w:ascii="Arial Narrow" w:hAnsi="Arial Narrow" w:cs="Tahoma"/>
                <w:sz w:val="22"/>
                <w:szCs w:val="22"/>
              </w:rPr>
              <w:t>Yang Menerima</w:t>
            </w:r>
          </w:p>
          <w:p w14:paraId="59003CB3" w14:textId="77777777" w:rsidR="00BA654E" w:rsidRPr="006608AD" w:rsidRDefault="00BA654E" w:rsidP="009E01C0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  <w:r w:rsidRPr="006608AD">
              <w:rPr>
                <w:rFonts w:ascii="Arial Narrow" w:hAnsi="Arial Narrow" w:cs="Tahoma"/>
                <w:sz w:val="22"/>
                <w:szCs w:val="22"/>
              </w:rPr>
              <w:t xml:space="preserve">PPTK Sekretariat Bappelitbangda </w:t>
            </w:r>
          </w:p>
          <w:p w14:paraId="220CF988" w14:textId="79258680" w:rsidR="00BA654E" w:rsidRPr="006608AD" w:rsidRDefault="00BA654E" w:rsidP="009E01C0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  <w:r w:rsidRPr="006608AD">
              <w:rPr>
                <w:rFonts w:ascii="Arial Narrow" w:hAnsi="Arial Narrow" w:cs="Tahoma"/>
                <w:sz w:val="22"/>
                <w:szCs w:val="22"/>
              </w:rPr>
              <w:t>Kota Pasuruan</w:t>
            </w:r>
          </w:p>
          <w:p w14:paraId="66CD9E2F" w14:textId="77777777" w:rsidR="00BA654E" w:rsidRPr="006608AD" w:rsidRDefault="00BA654E" w:rsidP="009E01C0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</w:p>
          <w:p w14:paraId="75D0773E" w14:textId="77777777" w:rsidR="00BA654E" w:rsidRPr="006608AD" w:rsidRDefault="00BA654E" w:rsidP="009E01C0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</w:p>
          <w:p w14:paraId="793A71B9" w14:textId="2CA66B19" w:rsidR="00BA654E" w:rsidRPr="006608AD" w:rsidRDefault="00BA654E" w:rsidP="009E01C0">
            <w:pPr>
              <w:spacing w:line="259" w:lineRule="auto"/>
              <w:jc w:val="center"/>
              <w:rPr>
                <w:rFonts w:ascii="Arial Narrow" w:hAnsi="Arial Narrow" w:cs="Tahoma"/>
                <w:b/>
                <w:sz w:val="22"/>
                <w:szCs w:val="22"/>
                <w:u w:val="single"/>
              </w:rPr>
            </w:pPr>
            <w:r w:rsidRPr="006608AD">
              <w:rPr>
                <w:rFonts w:ascii="Arial Narrow" w:hAnsi="Arial Narrow" w:cs="Tahoma"/>
                <w:b/>
                <w:sz w:val="22"/>
                <w:szCs w:val="22"/>
                <w:u w:val="single"/>
              </w:rPr>
              <w:t>URIFAH, SE</w:t>
            </w:r>
          </w:p>
          <w:p w14:paraId="26F863F7" w14:textId="3474899F" w:rsidR="00BA654E" w:rsidRPr="006608AD" w:rsidRDefault="00BA654E" w:rsidP="009E01C0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  <w:r w:rsidRPr="006608AD">
              <w:rPr>
                <w:rFonts w:ascii="Arial Narrow" w:hAnsi="Arial Narrow" w:cs="Tahoma"/>
                <w:sz w:val="22"/>
                <w:szCs w:val="22"/>
              </w:rPr>
              <w:t>NIP. 19700101 199103 2 017</w:t>
            </w:r>
          </w:p>
        </w:tc>
      </w:tr>
      <w:tr w:rsidR="00BA654E" w:rsidRPr="006608AD" w14:paraId="4D52F8B0" w14:textId="77777777" w:rsidTr="009E01C0">
        <w:tc>
          <w:tcPr>
            <w:tcW w:w="5000" w:type="pct"/>
            <w:gridSpan w:val="3"/>
          </w:tcPr>
          <w:p w14:paraId="38C366E1" w14:textId="77777777" w:rsidR="00BA654E" w:rsidRPr="006608AD" w:rsidRDefault="00BA654E" w:rsidP="009E01C0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  <w:r w:rsidRPr="006608AD">
              <w:rPr>
                <w:rFonts w:ascii="Arial Narrow" w:hAnsi="Arial Narrow" w:cs="Tahoma"/>
                <w:sz w:val="22"/>
                <w:szCs w:val="22"/>
                <w:lang w:val="id-ID"/>
              </w:rPr>
              <w:t>Mengetahui/menyetujui,</w:t>
            </w:r>
          </w:p>
          <w:p w14:paraId="3B4E892D" w14:textId="77777777" w:rsidR="00BA654E" w:rsidRPr="006608AD" w:rsidRDefault="00BA654E" w:rsidP="009E01C0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  <w:r w:rsidRPr="006608AD">
              <w:rPr>
                <w:rFonts w:ascii="Arial Narrow" w:hAnsi="Arial Narrow" w:cs="Tahoma"/>
                <w:sz w:val="22"/>
                <w:szCs w:val="22"/>
                <w:lang w:val="id-ID"/>
              </w:rPr>
              <w:t>Pengguna Anggaran</w:t>
            </w:r>
          </w:p>
          <w:p w14:paraId="4EF1491B" w14:textId="77777777" w:rsidR="00BA654E" w:rsidRPr="006608AD" w:rsidRDefault="00BA654E" w:rsidP="009E01C0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  <w:lang w:val="id-ID"/>
              </w:rPr>
            </w:pPr>
            <w:r w:rsidRPr="006608AD">
              <w:rPr>
                <w:rFonts w:ascii="Arial Narrow" w:hAnsi="Arial Narrow" w:cs="Tahoma"/>
                <w:sz w:val="22"/>
                <w:szCs w:val="22"/>
                <w:lang w:val="id-ID"/>
              </w:rPr>
              <w:t>Bappelitbangda Kota Pasuruan</w:t>
            </w:r>
          </w:p>
          <w:p w14:paraId="198E6EC5" w14:textId="77777777" w:rsidR="00BA654E" w:rsidRPr="006608AD" w:rsidRDefault="00BA654E" w:rsidP="009E01C0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  <w:lang w:val="id-ID"/>
              </w:rPr>
            </w:pPr>
          </w:p>
          <w:p w14:paraId="083C4CDE" w14:textId="77777777" w:rsidR="00BA654E" w:rsidRPr="006608AD" w:rsidRDefault="00BA654E" w:rsidP="009E01C0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</w:p>
          <w:p w14:paraId="0C5D9733" w14:textId="77777777" w:rsidR="00BA654E" w:rsidRPr="006608AD" w:rsidRDefault="00BA654E" w:rsidP="009E01C0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  <w:r w:rsidRPr="006608AD">
              <w:rPr>
                <w:rFonts w:ascii="Arial Narrow" w:hAnsi="Arial Narrow" w:cs="Tahoma"/>
                <w:b/>
                <w:bCs/>
                <w:sz w:val="22"/>
                <w:szCs w:val="22"/>
                <w:u w:val="single"/>
                <w:lang w:val="id-ID"/>
              </w:rPr>
              <w:t>SITI ROCHANA, ST, M.Si</w:t>
            </w:r>
          </w:p>
          <w:p w14:paraId="7D7E3BFE" w14:textId="77777777" w:rsidR="00BA654E" w:rsidRPr="006608AD" w:rsidRDefault="00BA654E" w:rsidP="009E01C0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  <w:r w:rsidRPr="006608AD">
              <w:rPr>
                <w:rFonts w:ascii="Arial Narrow" w:hAnsi="Arial Narrow" w:cs="Tahoma"/>
                <w:sz w:val="22"/>
                <w:szCs w:val="22"/>
                <w:lang w:val="id-ID"/>
              </w:rPr>
              <w:t>NIP. 19690305 199803 2 003</w:t>
            </w:r>
          </w:p>
          <w:p w14:paraId="6ED06F83" w14:textId="77777777" w:rsidR="00BA654E" w:rsidRPr="006608AD" w:rsidRDefault="00BA654E" w:rsidP="009E01C0">
            <w:pPr>
              <w:spacing w:line="259" w:lineRule="auto"/>
              <w:jc w:val="center"/>
              <w:rPr>
                <w:rFonts w:ascii="Arial Narrow" w:hAnsi="Arial Narrow" w:cs="Tahoma"/>
                <w:sz w:val="22"/>
                <w:szCs w:val="22"/>
              </w:rPr>
            </w:pPr>
          </w:p>
        </w:tc>
      </w:tr>
    </w:tbl>
    <w:p w14:paraId="1AB41034" w14:textId="77777777" w:rsidR="00BA654E" w:rsidRDefault="00BA654E" w:rsidP="00BA654E">
      <w:pPr>
        <w:jc w:val="center"/>
        <w:rPr>
          <w:rFonts w:ascii="Arial Narrow" w:hAnsi="Arial Narrow" w:cs="Tahoma"/>
          <w:b/>
          <w:u w:val="single"/>
          <w:lang w:val="id-ID"/>
        </w:rPr>
      </w:pPr>
    </w:p>
    <w:p w14:paraId="08DE64B3" w14:textId="77777777" w:rsidR="00BA654E" w:rsidRDefault="00BA654E" w:rsidP="00BA654E">
      <w:pPr>
        <w:jc w:val="center"/>
        <w:rPr>
          <w:rFonts w:ascii="Arial Narrow" w:hAnsi="Arial Narrow" w:cs="Tahoma"/>
          <w:b/>
          <w:u w:val="single"/>
          <w:lang w:val="id-ID"/>
        </w:rPr>
      </w:pPr>
    </w:p>
    <w:p w14:paraId="56C9D748" w14:textId="77777777" w:rsidR="00BA654E" w:rsidRDefault="00BA654E" w:rsidP="00BA654E">
      <w:pPr>
        <w:jc w:val="center"/>
        <w:rPr>
          <w:rFonts w:ascii="Arial Narrow" w:hAnsi="Arial Narrow" w:cs="Tahoma"/>
          <w:b/>
          <w:u w:val="single"/>
          <w:lang w:val="id-ID"/>
        </w:rPr>
      </w:pPr>
    </w:p>
    <w:p w14:paraId="1027D130" w14:textId="77777777" w:rsidR="004744A4" w:rsidRDefault="004744A4" w:rsidP="00BA654E">
      <w:pPr>
        <w:jc w:val="center"/>
        <w:rPr>
          <w:rFonts w:ascii="Arial Narrow" w:hAnsi="Arial Narrow" w:cs="Tahoma"/>
          <w:b/>
          <w:u w:val="single"/>
          <w:lang w:val="id-ID"/>
        </w:rPr>
        <w:sectPr w:rsidR="004744A4" w:rsidSect="00842AB5">
          <w:pgSz w:w="12191" w:h="18711" w:code="10000"/>
          <w:pgMar w:top="432" w:right="1138" w:bottom="1138" w:left="1138" w:header="706" w:footer="706" w:gutter="0"/>
          <w:cols w:space="708"/>
          <w:titlePg/>
          <w:docGrid w:linePitch="360"/>
        </w:sectPr>
      </w:pPr>
    </w:p>
    <w:p w14:paraId="743A1A47" w14:textId="73EAE4F9" w:rsidR="004744A4" w:rsidRPr="00897EA8" w:rsidRDefault="00BD1AA6" w:rsidP="004744A4">
      <w:pPr>
        <w:spacing w:line="140" w:lineRule="atLeast"/>
        <w:ind w:right="-143"/>
        <w:rPr>
          <w:rFonts w:asciiTheme="majorHAnsi" w:hAnsiTheme="majorHAnsi" w:cstheme="majorHAnsi"/>
          <w:b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lastRenderedPageBreak/>
        <w:t>05.35/06.0</w:t>
      </w:r>
      <w:r w:rsidR="000D6998">
        <w:rPr>
          <w:rFonts w:asciiTheme="majorHAnsi" w:hAnsiTheme="majorHAnsi" w:cstheme="majorHAnsi"/>
          <w:sz w:val="18"/>
          <w:szCs w:val="18"/>
        </w:rPr>
        <w:t xml:space="preserve"> </w:t>
      </w:r>
      <w:r>
        <w:rPr>
          <w:rFonts w:asciiTheme="majorHAnsi" w:hAnsiTheme="majorHAnsi" w:cstheme="majorHAnsi"/>
          <w:sz w:val="18"/>
          <w:szCs w:val="18"/>
        </w:rPr>
        <w:t>/</w:t>
      </w:r>
      <w:r w:rsidRPr="00897EA8">
        <w:rPr>
          <w:rFonts w:asciiTheme="majorHAnsi" w:hAnsiTheme="majorHAnsi" w:cstheme="majorHAnsi"/>
          <w:sz w:val="18"/>
          <w:szCs w:val="18"/>
        </w:rPr>
        <w:t xml:space="preserve">        /UP/5.01.5.05.0.00.02.0000/M/</w:t>
      </w:r>
      <w:r>
        <w:rPr>
          <w:rFonts w:asciiTheme="majorHAnsi" w:hAnsiTheme="majorHAnsi" w:cstheme="majorHAnsi"/>
          <w:sz w:val="18"/>
          <w:szCs w:val="18"/>
        </w:rPr>
        <w:t xml:space="preserve">       </w:t>
      </w:r>
      <w:r w:rsidRPr="00897EA8">
        <w:rPr>
          <w:rFonts w:asciiTheme="majorHAnsi" w:hAnsiTheme="majorHAnsi" w:cstheme="majorHAnsi"/>
          <w:sz w:val="18"/>
          <w:szCs w:val="18"/>
        </w:rPr>
        <w:t>/</w:t>
      </w:r>
      <w:proofErr w:type="gramStart"/>
      <w:r w:rsidRPr="00897EA8">
        <w:rPr>
          <w:rFonts w:asciiTheme="majorHAnsi" w:hAnsiTheme="majorHAnsi" w:cstheme="majorHAnsi"/>
          <w:sz w:val="18"/>
          <w:szCs w:val="18"/>
        </w:rPr>
        <w:t xml:space="preserve">2023  </w:t>
      </w:r>
      <w:r w:rsidRPr="00BA1FDF">
        <w:rPr>
          <w:rFonts w:asciiTheme="majorHAnsi" w:hAnsiTheme="majorHAnsi" w:cstheme="majorHAnsi"/>
          <w:b/>
          <w:sz w:val="18"/>
          <w:szCs w:val="18"/>
        </w:rPr>
        <w:t>Kode</w:t>
      </w:r>
      <w:proofErr w:type="gramEnd"/>
      <w:r w:rsidRPr="00BA1FDF">
        <w:rPr>
          <w:rFonts w:asciiTheme="majorHAnsi" w:hAnsiTheme="majorHAnsi" w:cstheme="majorHAnsi"/>
          <w:b/>
          <w:sz w:val="18"/>
          <w:szCs w:val="18"/>
        </w:rPr>
        <w:t xml:space="preserve"> Rekening : </w:t>
      </w:r>
      <w:r w:rsidR="00CF71D0" w:rsidRPr="00897EA8">
        <w:rPr>
          <w:rFonts w:asciiTheme="majorHAnsi" w:hAnsiTheme="majorHAnsi" w:cstheme="majorHAnsi"/>
          <w:sz w:val="18"/>
          <w:szCs w:val="18"/>
        </w:rPr>
        <w:t>{</w:t>
      </w:r>
      <w:r w:rsidR="00CF71D0" w:rsidRPr="00897EA8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kode_sub_kegiatan}</w:t>
      </w:r>
      <w:r w:rsidR="00CF71D0" w:rsidRPr="00897EA8">
        <w:rPr>
          <w:rFonts w:asciiTheme="majorHAnsi" w:hAnsiTheme="majorHAnsi" w:cstheme="majorHAnsi"/>
          <w:sz w:val="18"/>
          <w:szCs w:val="18"/>
        </w:rPr>
        <w:t>.{</w:t>
      </w:r>
      <w:r w:rsidR="00CF71D0" w:rsidRPr="00897EA8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kode_belanja}</w:t>
      </w:r>
    </w:p>
    <w:p w14:paraId="740F1B76" w14:textId="77777777" w:rsidR="004744A4" w:rsidRPr="00897EA8" w:rsidRDefault="004744A4" w:rsidP="004744A4">
      <w:pPr>
        <w:spacing w:line="140" w:lineRule="atLeast"/>
        <w:jc w:val="right"/>
        <w:rPr>
          <w:rFonts w:asciiTheme="majorHAnsi" w:hAnsiTheme="majorHAnsi" w:cstheme="majorHAnsi"/>
          <w:sz w:val="22"/>
          <w:szCs w:val="22"/>
        </w:rPr>
      </w:pPr>
    </w:p>
    <w:p w14:paraId="029D7FDF" w14:textId="77777777" w:rsidR="004744A4" w:rsidRPr="00897EA8" w:rsidRDefault="004744A4" w:rsidP="004744A4">
      <w:pPr>
        <w:ind w:left="426" w:right="170"/>
        <w:jc w:val="both"/>
        <w:rPr>
          <w:rFonts w:asciiTheme="majorHAnsi" w:hAnsiTheme="majorHAnsi" w:cstheme="majorHAnsi"/>
          <w:sz w:val="22"/>
          <w:szCs w:val="22"/>
        </w:rPr>
      </w:pPr>
      <w:r w:rsidRPr="00897EA8">
        <w:rPr>
          <w:rFonts w:asciiTheme="majorHAnsi" w:hAnsiTheme="majorHAnsi" w:cstheme="majorHAnsi"/>
          <w:sz w:val="22"/>
          <w:szCs w:val="22"/>
        </w:rPr>
        <w:t>Pemerintah Kota Pasuruan (Bappelitbangda Kota Pasuruan)</w:t>
      </w:r>
    </w:p>
    <w:p w14:paraId="6F3F472E" w14:textId="77777777" w:rsidR="004744A4" w:rsidRPr="00897EA8" w:rsidRDefault="004744A4" w:rsidP="004744A4">
      <w:pPr>
        <w:spacing w:line="140" w:lineRule="atLeast"/>
        <w:ind w:left="567"/>
        <w:rPr>
          <w:rFonts w:asciiTheme="majorHAnsi" w:hAnsiTheme="majorHAnsi" w:cstheme="majorHAnsi"/>
          <w:sz w:val="22"/>
          <w:szCs w:val="22"/>
        </w:rPr>
      </w:pPr>
    </w:p>
    <w:p w14:paraId="699AA041" w14:textId="500304FD" w:rsidR="004744A4" w:rsidRPr="00897EA8" w:rsidRDefault="004744A4" w:rsidP="004744A4">
      <w:pPr>
        <w:spacing w:line="80" w:lineRule="atLeast"/>
        <w:ind w:left="426"/>
        <w:rPr>
          <w:rFonts w:asciiTheme="majorHAnsi" w:hAnsiTheme="majorHAnsi" w:cstheme="majorHAnsi"/>
          <w:b/>
          <w:sz w:val="22"/>
          <w:szCs w:val="22"/>
        </w:rPr>
      </w:pPr>
      <w:r w:rsidRPr="00897EA8">
        <w:rPr>
          <w:rFonts w:asciiTheme="majorHAnsi" w:hAnsiTheme="majorHAnsi" w:cstheme="majorHAnsi"/>
          <w:b/>
          <w:sz w:val="22"/>
          <w:szCs w:val="22"/>
        </w:rPr>
        <w:t xml:space="preserve"># </w:t>
      </w:r>
      <w:r w:rsidR="00060B6E" w:rsidRPr="00897EA8">
        <w:rPr>
          <w:rFonts w:asciiTheme="majorHAnsi" w:hAnsiTheme="majorHAnsi" w:cstheme="majorHAnsi"/>
          <w:b/>
          <w:sz w:val="22"/>
          <w:szCs w:val="22"/>
        </w:rPr>
        <w:t>{terbilang_total_jumlah}</w:t>
      </w:r>
      <w:r w:rsidRPr="00897EA8">
        <w:rPr>
          <w:rFonts w:asciiTheme="majorHAnsi" w:hAnsiTheme="majorHAnsi" w:cstheme="majorHAnsi"/>
          <w:b/>
          <w:sz w:val="22"/>
          <w:szCs w:val="22"/>
        </w:rPr>
        <w:t xml:space="preserve"> #</w:t>
      </w:r>
    </w:p>
    <w:p w14:paraId="6C02C7C9" w14:textId="77777777" w:rsidR="004744A4" w:rsidRPr="00897EA8" w:rsidRDefault="004744A4" w:rsidP="004744A4">
      <w:pPr>
        <w:spacing w:line="80" w:lineRule="atLeast"/>
        <w:ind w:left="567"/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3587"/>
        <w:gridCol w:w="2904"/>
        <w:gridCol w:w="62"/>
      </w:tblGrid>
      <w:tr w:rsidR="0087559A" w:rsidRPr="00897EA8" w14:paraId="098DC588" w14:textId="77777777" w:rsidTr="0087559A">
        <w:trPr>
          <w:trHeight w:val="1555"/>
        </w:trPr>
        <w:tc>
          <w:tcPr>
            <w:tcW w:w="7512" w:type="dxa"/>
            <w:gridSpan w:val="4"/>
          </w:tcPr>
          <w:p w14:paraId="0B926087" w14:textId="7A0F5362" w:rsidR="0087559A" w:rsidRPr="00897EA8" w:rsidRDefault="0087559A" w:rsidP="004744A4">
            <w:pPr>
              <w:ind w:right="140"/>
              <w:jc w:val="both"/>
              <w:rPr>
                <w:rFonts w:asciiTheme="majorHAnsi" w:hAnsiTheme="majorHAnsi" w:cstheme="majorHAnsi"/>
              </w:rPr>
            </w:pPr>
            <w:r w:rsidRPr="00897EA8">
              <w:rPr>
                <w:rFonts w:asciiTheme="majorHAnsi" w:hAnsiTheme="majorHAnsi" w:cstheme="majorHAnsi"/>
              </w:rPr>
              <w:t>{</w:t>
            </w:r>
            <w:r w:rsidRPr="00897EA8"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FFFFFF"/>
              </w:rPr>
              <w:t>nama_belanja}</w:t>
            </w:r>
            <w:r w:rsidRPr="00897EA8">
              <w:rPr>
                <w:rFonts w:asciiTheme="majorHAnsi" w:hAnsiTheme="majorHAnsi" w:cstheme="majorHAnsi"/>
                <w:sz w:val="22"/>
                <w:szCs w:val="22"/>
              </w:rPr>
              <w:t xml:space="preserve"> untuk Sub Kegiatan </w:t>
            </w:r>
            <w:r w:rsidRPr="00897EA8">
              <w:rPr>
                <w:rFonts w:asciiTheme="majorHAnsi" w:hAnsiTheme="majorHAnsi" w:cstheme="majorHAnsi"/>
                <w:snapToGrid w:val="0"/>
              </w:rPr>
              <w:t>{</w:t>
            </w:r>
            <w:r w:rsidRPr="00897EA8"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FFFFFF"/>
              </w:rPr>
              <w:t>nama_sub_kegiatan}</w:t>
            </w:r>
            <w:r w:rsidRPr="00897EA8">
              <w:rPr>
                <w:rFonts w:asciiTheme="majorHAnsi" w:hAnsiTheme="majorHAnsi" w:cstheme="majorHAnsi"/>
                <w:sz w:val="22"/>
                <w:szCs w:val="22"/>
              </w:rPr>
              <w:t xml:space="preserve"> sesuai Nota terlampir.</w:t>
            </w:r>
          </w:p>
        </w:tc>
      </w:tr>
      <w:tr w:rsidR="004744A4" w:rsidRPr="004744A4" w14:paraId="05F412B1" w14:textId="77777777" w:rsidTr="0087559A">
        <w:trPr>
          <w:gridBefore w:val="1"/>
          <w:gridAfter w:val="1"/>
          <w:wBefore w:w="959" w:type="dxa"/>
          <w:wAfter w:w="62" w:type="dxa"/>
        </w:trPr>
        <w:tc>
          <w:tcPr>
            <w:tcW w:w="3587" w:type="dxa"/>
          </w:tcPr>
          <w:p w14:paraId="5E8CA7B2" w14:textId="77777777" w:rsidR="004744A4" w:rsidRPr="004744A4" w:rsidRDefault="004744A4" w:rsidP="009E01C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904" w:type="dxa"/>
          </w:tcPr>
          <w:p w14:paraId="550A4489" w14:textId="77777777" w:rsidR="004744A4" w:rsidRPr="004744A4" w:rsidRDefault="004744A4" w:rsidP="009E01C0">
            <w:pPr>
              <w:ind w:left="-109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proofErr w:type="gramStart"/>
            <w:r w:rsidRPr="004744A4">
              <w:rPr>
                <w:rFonts w:asciiTheme="majorHAnsi" w:hAnsiTheme="majorHAnsi" w:cstheme="majorHAnsi"/>
                <w:sz w:val="22"/>
                <w:szCs w:val="22"/>
              </w:rPr>
              <w:t xml:space="preserve">Pasuruan,   </w:t>
            </w:r>
            <w:proofErr w:type="gramEnd"/>
            <w:r w:rsidRPr="004744A4">
              <w:rPr>
                <w:rFonts w:asciiTheme="majorHAnsi" w:hAnsiTheme="majorHAnsi" w:cstheme="majorHAnsi"/>
                <w:sz w:val="22"/>
                <w:szCs w:val="22"/>
              </w:rPr>
              <w:t xml:space="preserve">                    2023</w:t>
            </w:r>
          </w:p>
        </w:tc>
      </w:tr>
      <w:tr w:rsidR="004744A4" w:rsidRPr="004744A4" w14:paraId="43C74FE4" w14:textId="77777777" w:rsidTr="0087559A">
        <w:trPr>
          <w:gridBefore w:val="1"/>
          <w:gridAfter w:val="1"/>
          <w:wBefore w:w="959" w:type="dxa"/>
          <w:wAfter w:w="62" w:type="dxa"/>
        </w:trPr>
        <w:tc>
          <w:tcPr>
            <w:tcW w:w="3587" w:type="dxa"/>
          </w:tcPr>
          <w:p w14:paraId="7F7DB862" w14:textId="77777777" w:rsidR="004744A4" w:rsidRPr="004744A4" w:rsidRDefault="004744A4" w:rsidP="009E01C0">
            <w:pPr>
              <w:spacing w:line="276" w:lineRule="auto"/>
              <w:ind w:left="-108" w:right="-1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904" w:type="dxa"/>
          </w:tcPr>
          <w:p w14:paraId="15178EA0" w14:textId="77777777" w:rsidR="004744A4" w:rsidRPr="004744A4" w:rsidRDefault="004744A4" w:rsidP="009E01C0">
            <w:pPr>
              <w:ind w:left="-109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744A4">
              <w:rPr>
                <w:rFonts w:asciiTheme="majorHAnsi" w:hAnsiTheme="majorHAnsi" w:cstheme="majorHAnsi"/>
                <w:sz w:val="22"/>
                <w:szCs w:val="22"/>
              </w:rPr>
              <w:t>Yang Menerima</w:t>
            </w:r>
          </w:p>
        </w:tc>
      </w:tr>
      <w:tr w:rsidR="004744A4" w:rsidRPr="004744A4" w14:paraId="62B33EDC" w14:textId="77777777" w:rsidTr="0087559A">
        <w:trPr>
          <w:gridBefore w:val="1"/>
          <w:gridAfter w:val="1"/>
          <w:wBefore w:w="959" w:type="dxa"/>
          <w:wAfter w:w="62" w:type="dxa"/>
        </w:trPr>
        <w:tc>
          <w:tcPr>
            <w:tcW w:w="3587" w:type="dxa"/>
          </w:tcPr>
          <w:p w14:paraId="5050A768" w14:textId="77777777" w:rsidR="004744A4" w:rsidRPr="004744A4" w:rsidRDefault="004744A4" w:rsidP="009E01C0">
            <w:pPr>
              <w:ind w:left="-108" w:right="-10"/>
              <w:jc w:val="center"/>
              <w:rPr>
                <w:rFonts w:asciiTheme="majorHAnsi" w:hAnsiTheme="majorHAnsi" w:cstheme="majorHAnsi"/>
                <w:b/>
                <w:sz w:val="22"/>
                <w:szCs w:val="22"/>
                <w:u w:val="single"/>
              </w:rPr>
            </w:pPr>
          </w:p>
        </w:tc>
        <w:tc>
          <w:tcPr>
            <w:tcW w:w="2904" w:type="dxa"/>
          </w:tcPr>
          <w:p w14:paraId="413328DB" w14:textId="77777777" w:rsidR="004744A4" w:rsidRPr="004744A4" w:rsidRDefault="004744A4" w:rsidP="009E01C0">
            <w:pPr>
              <w:ind w:left="-109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117F6DF1" w14:textId="77777777" w:rsidR="004744A4" w:rsidRPr="004744A4" w:rsidRDefault="004744A4" w:rsidP="004744A4">
      <w:pPr>
        <w:ind w:left="142"/>
        <w:rPr>
          <w:rFonts w:asciiTheme="majorHAnsi" w:hAnsiTheme="majorHAnsi" w:cstheme="majorHAnsi"/>
          <w:sz w:val="22"/>
          <w:szCs w:val="22"/>
        </w:rPr>
      </w:pPr>
    </w:p>
    <w:p w14:paraId="60A97F3B" w14:textId="77777777" w:rsidR="004744A4" w:rsidRPr="004744A4" w:rsidRDefault="004744A4" w:rsidP="004744A4">
      <w:pPr>
        <w:rPr>
          <w:rFonts w:asciiTheme="majorHAnsi" w:hAnsiTheme="majorHAnsi" w:cstheme="majorHAnsi"/>
          <w:sz w:val="22"/>
          <w:szCs w:val="22"/>
        </w:rPr>
      </w:pPr>
    </w:p>
    <w:p w14:paraId="6182DB9D" w14:textId="412B1476" w:rsidR="004744A4" w:rsidRPr="004744A4" w:rsidRDefault="004744A4" w:rsidP="004744A4">
      <w:pPr>
        <w:tabs>
          <w:tab w:val="left" w:pos="426"/>
        </w:tabs>
        <w:ind w:left="142"/>
        <w:rPr>
          <w:rFonts w:asciiTheme="majorHAnsi" w:hAnsiTheme="majorHAnsi" w:cstheme="majorHAnsi"/>
          <w:b/>
        </w:rPr>
        <w:sectPr w:rsidR="004744A4" w:rsidRPr="004744A4" w:rsidSect="000B47EB">
          <w:pgSz w:w="13551" w:h="6804" w:orient="landscape" w:code="140"/>
          <w:pgMar w:top="851" w:right="936" w:bottom="709" w:left="4678" w:header="709" w:footer="709" w:gutter="0"/>
          <w:cols w:space="708"/>
          <w:docGrid w:linePitch="360"/>
        </w:sectPr>
      </w:pPr>
      <w:r w:rsidRPr="004744A4">
        <w:rPr>
          <w:rFonts w:asciiTheme="majorHAnsi" w:hAnsiTheme="majorHAnsi" w:cstheme="majorHAnsi"/>
          <w:b/>
        </w:rPr>
        <w:t xml:space="preserve">         </w:t>
      </w:r>
      <w:r w:rsidR="00060B6E">
        <w:rPr>
          <w:rFonts w:asciiTheme="majorHAnsi" w:hAnsiTheme="majorHAnsi" w:cstheme="majorHAnsi"/>
          <w:b/>
        </w:rPr>
        <w:t>{total_jumlah}</w:t>
      </w:r>
      <w:r w:rsidRPr="004744A4">
        <w:rPr>
          <w:rFonts w:asciiTheme="majorHAnsi" w:hAnsiTheme="majorHAnsi" w:cstheme="majorHAnsi"/>
          <w:b/>
        </w:rPr>
        <w:tab/>
      </w:r>
      <w:r w:rsidRPr="004744A4">
        <w:rPr>
          <w:rFonts w:asciiTheme="majorHAnsi" w:hAnsiTheme="majorHAnsi" w:cstheme="majorHAnsi"/>
          <w:b/>
        </w:rPr>
        <w:tab/>
      </w:r>
    </w:p>
    <w:p w14:paraId="376065B5" w14:textId="77777777" w:rsidR="004B1E91" w:rsidRDefault="004B1E91" w:rsidP="001D413D">
      <w:pPr>
        <w:ind w:left="5490"/>
        <w:contextualSpacing/>
        <w:jc w:val="both"/>
        <w:rPr>
          <w:rFonts w:ascii="Arial MT Narrow" w:hAnsi="Arial MT Narrow" w:cstheme="majorHAnsi"/>
          <w:snapToGrid w:val="0"/>
        </w:rPr>
      </w:pPr>
    </w:p>
    <w:p w14:paraId="673E6221" w14:textId="77777777" w:rsidR="004B1E91" w:rsidRPr="001354D1" w:rsidRDefault="004B1E91" w:rsidP="001D413D">
      <w:pPr>
        <w:ind w:left="5490"/>
        <w:contextualSpacing/>
        <w:jc w:val="both"/>
        <w:rPr>
          <w:snapToGrid w:val="0"/>
          <w:sz w:val="22"/>
          <w:szCs w:val="22"/>
        </w:rPr>
      </w:pPr>
    </w:p>
    <w:p w14:paraId="5A4258DC" w14:textId="30A891F1" w:rsidR="009A2F5E" w:rsidRPr="001354D1" w:rsidRDefault="009A2F5E" w:rsidP="001D413D">
      <w:pPr>
        <w:ind w:left="5490"/>
        <w:contextualSpacing/>
        <w:jc w:val="both"/>
        <w:rPr>
          <w:snapToGrid w:val="0"/>
          <w:sz w:val="22"/>
          <w:szCs w:val="22"/>
          <w:lang w:val="id-ID"/>
        </w:rPr>
      </w:pPr>
      <w:r w:rsidRPr="001354D1">
        <w:rPr>
          <w:snapToGrid w:val="0"/>
          <w:sz w:val="22"/>
          <w:szCs w:val="22"/>
        </w:rPr>
        <w:t>Pasuruan</w:t>
      </w:r>
      <w:r w:rsidRPr="001354D1">
        <w:rPr>
          <w:snapToGrid w:val="0"/>
          <w:sz w:val="22"/>
          <w:szCs w:val="22"/>
          <w:lang w:val="id-ID"/>
        </w:rPr>
        <w:t xml:space="preserve">,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70"/>
        <w:gridCol w:w="278"/>
        <w:gridCol w:w="3346"/>
        <w:gridCol w:w="601"/>
        <w:gridCol w:w="4520"/>
      </w:tblGrid>
      <w:tr w:rsidR="00ED7537" w:rsidRPr="001354D1" w14:paraId="76E3B70C" w14:textId="77777777" w:rsidTr="001D413D">
        <w:tc>
          <w:tcPr>
            <w:tcW w:w="591" w:type="pct"/>
            <w:shd w:val="clear" w:color="auto" w:fill="auto"/>
          </w:tcPr>
          <w:p w14:paraId="539ADCB7" w14:textId="77777777" w:rsidR="006F2079" w:rsidRPr="001354D1" w:rsidRDefault="006F2079" w:rsidP="007B0FA0">
            <w:pPr>
              <w:spacing w:line="276" w:lineRule="auto"/>
              <w:rPr>
                <w:sz w:val="22"/>
                <w:szCs w:val="22"/>
                <w:u w:val="thick"/>
              </w:rPr>
            </w:pPr>
          </w:p>
        </w:tc>
        <w:tc>
          <w:tcPr>
            <w:tcW w:w="140" w:type="pct"/>
            <w:shd w:val="clear" w:color="auto" w:fill="auto"/>
          </w:tcPr>
          <w:p w14:paraId="77122A86" w14:textId="77777777" w:rsidR="006F2079" w:rsidRPr="001354D1" w:rsidRDefault="006F2079" w:rsidP="007B0FA0">
            <w:pPr>
              <w:spacing w:line="276" w:lineRule="auto"/>
              <w:rPr>
                <w:sz w:val="22"/>
                <w:szCs w:val="22"/>
                <w:u w:val="thick"/>
              </w:rPr>
            </w:pPr>
          </w:p>
        </w:tc>
        <w:tc>
          <w:tcPr>
            <w:tcW w:w="1688" w:type="pct"/>
            <w:shd w:val="clear" w:color="auto" w:fill="auto"/>
          </w:tcPr>
          <w:p w14:paraId="0EF652EA" w14:textId="77777777" w:rsidR="006F2079" w:rsidRPr="001354D1" w:rsidRDefault="006F2079" w:rsidP="007B0FA0">
            <w:pPr>
              <w:spacing w:line="276" w:lineRule="auto"/>
              <w:rPr>
                <w:sz w:val="22"/>
                <w:szCs w:val="22"/>
                <w:u w:val="thick"/>
              </w:rPr>
            </w:pPr>
          </w:p>
        </w:tc>
        <w:tc>
          <w:tcPr>
            <w:tcW w:w="301" w:type="pct"/>
            <w:shd w:val="clear" w:color="auto" w:fill="auto"/>
          </w:tcPr>
          <w:p w14:paraId="1AD794C8" w14:textId="77777777" w:rsidR="006F2079" w:rsidRPr="001354D1" w:rsidRDefault="006F2079" w:rsidP="007B0FA0">
            <w:pPr>
              <w:spacing w:line="276" w:lineRule="auto"/>
              <w:rPr>
                <w:sz w:val="22"/>
                <w:szCs w:val="22"/>
                <w:u w:val="thick"/>
              </w:rPr>
            </w:pPr>
          </w:p>
        </w:tc>
        <w:tc>
          <w:tcPr>
            <w:tcW w:w="2281" w:type="pct"/>
            <w:shd w:val="clear" w:color="auto" w:fill="auto"/>
          </w:tcPr>
          <w:p w14:paraId="5B7371DB" w14:textId="77777777" w:rsidR="006F2079" w:rsidRPr="001354D1" w:rsidRDefault="006F2079" w:rsidP="007B0FA0">
            <w:pPr>
              <w:spacing w:line="276" w:lineRule="auto"/>
              <w:rPr>
                <w:sz w:val="22"/>
                <w:szCs w:val="22"/>
              </w:rPr>
            </w:pPr>
            <w:proofErr w:type="gramStart"/>
            <w:r w:rsidRPr="001354D1">
              <w:rPr>
                <w:sz w:val="22"/>
                <w:szCs w:val="22"/>
              </w:rPr>
              <w:t>Kepada :</w:t>
            </w:r>
            <w:proofErr w:type="gramEnd"/>
          </w:p>
        </w:tc>
      </w:tr>
      <w:tr w:rsidR="00ED7537" w:rsidRPr="001354D1" w14:paraId="4CF7402D" w14:textId="77777777" w:rsidTr="001D413D">
        <w:tc>
          <w:tcPr>
            <w:tcW w:w="591" w:type="pct"/>
            <w:shd w:val="clear" w:color="auto" w:fill="auto"/>
          </w:tcPr>
          <w:p w14:paraId="18F2350F" w14:textId="77777777" w:rsidR="006F2079" w:rsidRPr="001354D1" w:rsidRDefault="006F2079" w:rsidP="007B0FA0">
            <w:pPr>
              <w:spacing w:line="276" w:lineRule="auto"/>
              <w:contextualSpacing/>
              <w:rPr>
                <w:sz w:val="22"/>
                <w:szCs w:val="22"/>
              </w:rPr>
            </w:pPr>
            <w:r w:rsidRPr="001354D1">
              <w:rPr>
                <w:sz w:val="22"/>
                <w:szCs w:val="22"/>
              </w:rPr>
              <w:t>Nomor</w:t>
            </w:r>
          </w:p>
          <w:p w14:paraId="1EEA30EE" w14:textId="77777777" w:rsidR="006F2079" w:rsidRPr="001354D1" w:rsidRDefault="006F2079" w:rsidP="007B0FA0">
            <w:pPr>
              <w:spacing w:line="276" w:lineRule="auto"/>
              <w:contextualSpacing/>
              <w:rPr>
                <w:sz w:val="22"/>
                <w:szCs w:val="22"/>
              </w:rPr>
            </w:pPr>
            <w:r w:rsidRPr="001354D1">
              <w:rPr>
                <w:sz w:val="22"/>
                <w:szCs w:val="22"/>
              </w:rPr>
              <w:t>Lampiran</w:t>
            </w:r>
          </w:p>
          <w:p w14:paraId="1963E1F2" w14:textId="77777777" w:rsidR="006F2079" w:rsidRPr="001354D1" w:rsidRDefault="006F2079" w:rsidP="007B0FA0">
            <w:pPr>
              <w:spacing w:line="276" w:lineRule="auto"/>
              <w:contextualSpacing/>
              <w:rPr>
                <w:sz w:val="22"/>
                <w:szCs w:val="22"/>
              </w:rPr>
            </w:pPr>
            <w:r w:rsidRPr="001354D1">
              <w:rPr>
                <w:sz w:val="22"/>
                <w:szCs w:val="22"/>
              </w:rPr>
              <w:t>Perihal</w:t>
            </w:r>
          </w:p>
        </w:tc>
        <w:tc>
          <w:tcPr>
            <w:tcW w:w="140" w:type="pct"/>
            <w:shd w:val="clear" w:color="auto" w:fill="auto"/>
          </w:tcPr>
          <w:p w14:paraId="27DFBF55" w14:textId="77777777" w:rsidR="006F2079" w:rsidRPr="001354D1" w:rsidRDefault="006F2079" w:rsidP="007B0FA0">
            <w:pPr>
              <w:spacing w:line="276" w:lineRule="auto"/>
              <w:contextualSpacing/>
              <w:rPr>
                <w:sz w:val="22"/>
                <w:szCs w:val="22"/>
              </w:rPr>
            </w:pPr>
            <w:r w:rsidRPr="001354D1">
              <w:rPr>
                <w:sz w:val="22"/>
                <w:szCs w:val="22"/>
              </w:rPr>
              <w:t>:</w:t>
            </w:r>
          </w:p>
          <w:p w14:paraId="4DBBDF1E" w14:textId="77777777" w:rsidR="006F2079" w:rsidRPr="001354D1" w:rsidRDefault="006F2079" w:rsidP="007B0FA0">
            <w:pPr>
              <w:spacing w:line="276" w:lineRule="auto"/>
              <w:contextualSpacing/>
              <w:rPr>
                <w:sz w:val="22"/>
                <w:szCs w:val="22"/>
              </w:rPr>
            </w:pPr>
            <w:r w:rsidRPr="001354D1">
              <w:rPr>
                <w:sz w:val="22"/>
                <w:szCs w:val="22"/>
              </w:rPr>
              <w:t>:</w:t>
            </w:r>
          </w:p>
          <w:p w14:paraId="3B6B676D" w14:textId="77777777" w:rsidR="006F2079" w:rsidRPr="001354D1" w:rsidRDefault="006F2079" w:rsidP="007B0FA0">
            <w:pPr>
              <w:spacing w:line="276" w:lineRule="auto"/>
              <w:contextualSpacing/>
              <w:rPr>
                <w:sz w:val="22"/>
                <w:szCs w:val="22"/>
              </w:rPr>
            </w:pPr>
            <w:r w:rsidRPr="001354D1">
              <w:rPr>
                <w:sz w:val="22"/>
                <w:szCs w:val="22"/>
              </w:rPr>
              <w:t>:</w:t>
            </w:r>
          </w:p>
        </w:tc>
        <w:tc>
          <w:tcPr>
            <w:tcW w:w="1688" w:type="pct"/>
            <w:shd w:val="clear" w:color="auto" w:fill="auto"/>
          </w:tcPr>
          <w:p w14:paraId="226B9F29" w14:textId="77777777" w:rsidR="006F2079" w:rsidRPr="001354D1" w:rsidRDefault="006F2079" w:rsidP="007B0FA0">
            <w:pPr>
              <w:spacing w:line="276" w:lineRule="auto"/>
              <w:contextualSpacing/>
              <w:rPr>
                <w:sz w:val="22"/>
                <w:szCs w:val="22"/>
                <w:lang w:val="id-ID"/>
              </w:rPr>
            </w:pPr>
            <w:r w:rsidRPr="001354D1">
              <w:rPr>
                <w:sz w:val="22"/>
                <w:szCs w:val="22"/>
                <w:lang w:val="id-ID"/>
              </w:rPr>
              <w:t xml:space="preserve">            </w:t>
            </w:r>
          </w:p>
          <w:p w14:paraId="15C5A437" w14:textId="77777777" w:rsidR="006F2079" w:rsidRPr="001354D1" w:rsidRDefault="006F2079" w:rsidP="007B0FA0">
            <w:pPr>
              <w:spacing w:line="276" w:lineRule="auto"/>
              <w:contextualSpacing/>
              <w:rPr>
                <w:sz w:val="22"/>
                <w:szCs w:val="22"/>
              </w:rPr>
            </w:pPr>
            <w:r w:rsidRPr="001354D1">
              <w:rPr>
                <w:sz w:val="22"/>
                <w:szCs w:val="22"/>
              </w:rPr>
              <w:t>-</w:t>
            </w:r>
          </w:p>
          <w:p w14:paraId="5A398DEC" w14:textId="77777777" w:rsidR="006F2079" w:rsidRPr="001354D1" w:rsidRDefault="006F2079" w:rsidP="007B0FA0">
            <w:pPr>
              <w:spacing w:line="276" w:lineRule="auto"/>
              <w:contextualSpacing/>
              <w:rPr>
                <w:b/>
                <w:sz w:val="22"/>
                <w:szCs w:val="22"/>
                <w:u w:val="single"/>
              </w:rPr>
            </w:pPr>
            <w:r w:rsidRPr="001354D1">
              <w:rPr>
                <w:b/>
                <w:sz w:val="22"/>
                <w:szCs w:val="22"/>
                <w:u w:val="single"/>
              </w:rPr>
              <w:t>Permohonan Pembayaran</w:t>
            </w:r>
          </w:p>
        </w:tc>
        <w:tc>
          <w:tcPr>
            <w:tcW w:w="301" w:type="pct"/>
            <w:shd w:val="clear" w:color="auto" w:fill="auto"/>
          </w:tcPr>
          <w:p w14:paraId="6D067C8F" w14:textId="77777777" w:rsidR="006F2079" w:rsidRPr="001354D1" w:rsidRDefault="006F2079" w:rsidP="007B0FA0">
            <w:pPr>
              <w:spacing w:line="276" w:lineRule="auto"/>
              <w:ind w:right="-109"/>
              <w:contextualSpacing/>
              <w:jc w:val="right"/>
              <w:rPr>
                <w:sz w:val="22"/>
                <w:szCs w:val="22"/>
                <w:lang w:val="id-ID"/>
              </w:rPr>
            </w:pPr>
            <w:r w:rsidRPr="001354D1">
              <w:rPr>
                <w:sz w:val="22"/>
                <w:szCs w:val="22"/>
              </w:rPr>
              <w:t>Yth.</w:t>
            </w:r>
          </w:p>
          <w:p w14:paraId="2CE57462" w14:textId="77777777" w:rsidR="006F2079" w:rsidRPr="001354D1" w:rsidRDefault="006F2079" w:rsidP="007B0FA0">
            <w:pPr>
              <w:spacing w:line="276" w:lineRule="auto"/>
              <w:ind w:right="-109"/>
              <w:contextualSpacing/>
              <w:jc w:val="right"/>
              <w:rPr>
                <w:sz w:val="22"/>
                <w:szCs w:val="22"/>
                <w:lang w:val="id-ID"/>
              </w:rPr>
            </w:pPr>
          </w:p>
          <w:p w14:paraId="79AEA5F2" w14:textId="77777777" w:rsidR="006F2079" w:rsidRPr="001354D1" w:rsidRDefault="006F2079" w:rsidP="007B0FA0">
            <w:pPr>
              <w:spacing w:line="276" w:lineRule="auto"/>
              <w:ind w:right="-109"/>
              <w:contextualSpacing/>
              <w:jc w:val="right"/>
              <w:rPr>
                <w:sz w:val="22"/>
                <w:szCs w:val="22"/>
                <w:lang w:val="id-ID"/>
              </w:rPr>
            </w:pPr>
          </w:p>
          <w:p w14:paraId="3C2126A8" w14:textId="77777777" w:rsidR="006F2079" w:rsidRPr="001354D1" w:rsidRDefault="006F2079" w:rsidP="007B0FA0">
            <w:pPr>
              <w:spacing w:line="276" w:lineRule="auto"/>
              <w:contextualSpacing/>
              <w:jc w:val="right"/>
              <w:rPr>
                <w:sz w:val="22"/>
                <w:szCs w:val="22"/>
              </w:rPr>
            </w:pPr>
            <w:r w:rsidRPr="001354D1">
              <w:rPr>
                <w:sz w:val="22"/>
                <w:szCs w:val="22"/>
              </w:rPr>
              <w:t>di-</w:t>
            </w:r>
          </w:p>
          <w:p w14:paraId="5ED4CAAE" w14:textId="77777777" w:rsidR="006F2079" w:rsidRPr="001354D1" w:rsidRDefault="006F2079" w:rsidP="007B0FA0">
            <w:pPr>
              <w:spacing w:line="276" w:lineRule="auto"/>
              <w:ind w:right="-109"/>
              <w:contextualSpacing/>
              <w:jc w:val="right"/>
              <w:rPr>
                <w:sz w:val="22"/>
                <w:szCs w:val="22"/>
              </w:rPr>
            </w:pPr>
            <w:r w:rsidRPr="001354D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281" w:type="pct"/>
            <w:shd w:val="clear" w:color="auto" w:fill="auto"/>
          </w:tcPr>
          <w:p w14:paraId="24705246" w14:textId="3CAF07F0" w:rsidR="006F2079" w:rsidRPr="001354D1" w:rsidRDefault="006F2079" w:rsidP="007B0FA0">
            <w:pPr>
              <w:spacing w:line="276" w:lineRule="auto"/>
              <w:contextualSpacing/>
              <w:rPr>
                <w:sz w:val="22"/>
                <w:szCs w:val="22"/>
              </w:rPr>
            </w:pPr>
            <w:r w:rsidRPr="001354D1">
              <w:rPr>
                <w:bCs/>
                <w:sz w:val="22"/>
                <w:szCs w:val="22"/>
                <w:lang w:val="id-ID"/>
              </w:rPr>
              <w:t xml:space="preserve">Pejabat </w:t>
            </w:r>
            <w:r w:rsidRPr="001354D1">
              <w:rPr>
                <w:bCs/>
                <w:sz w:val="22"/>
                <w:szCs w:val="22"/>
              </w:rPr>
              <w:t>Pembuat Komitmen</w:t>
            </w:r>
            <w:r w:rsidRPr="001354D1">
              <w:rPr>
                <w:bCs/>
                <w:sz w:val="22"/>
                <w:szCs w:val="22"/>
                <w:lang w:val="id-ID"/>
              </w:rPr>
              <w:t xml:space="preserve"> </w:t>
            </w:r>
            <w:r w:rsidRPr="001354D1">
              <w:rPr>
                <w:sz w:val="22"/>
                <w:szCs w:val="22"/>
              </w:rPr>
              <w:t>Bappe</w:t>
            </w:r>
            <w:r w:rsidRPr="001354D1">
              <w:rPr>
                <w:sz w:val="22"/>
                <w:szCs w:val="22"/>
                <w:lang w:val="id-ID"/>
              </w:rPr>
              <w:t>litbang</w:t>
            </w:r>
            <w:r w:rsidRPr="001354D1">
              <w:rPr>
                <w:sz w:val="22"/>
                <w:szCs w:val="22"/>
              </w:rPr>
              <w:t>da Kota Pasuruan</w:t>
            </w:r>
          </w:p>
          <w:p w14:paraId="041111D6" w14:textId="77777777" w:rsidR="006F2079" w:rsidRPr="001354D1" w:rsidRDefault="006F2079" w:rsidP="007B0FA0">
            <w:pPr>
              <w:spacing w:line="276" w:lineRule="auto"/>
              <w:contextualSpacing/>
              <w:rPr>
                <w:sz w:val="22"/>
                <w:szCs w:val="22"/>
              </w:rPr>
            </w:pPr>
            <w:r w:rsidRPr="001354D1">
              <w:rPr>
                <w:sz w:val="22"/>
                <w:szCs w:val="22"/>
              </w:rPr>
              <w:t>Jl. Sultan Agung N</w:t>
            </w:r>
            <w:r w:rsidRPr="001354D1">
              <w:rPr>
                <w:sz w:val="22"/>
                <w:szCs w:val="22"/>
                <w:lang w:val="id-ID"/>
              </w:rPr>
              <w:t>o</w:t>
            </w:r>
            <w:r w:rsidRPr="001354D1">
              <w:rPr>
                <w:sz w:val="22"/>
                <w:szCs w:val="22"/>
              </w:rPr>
              <w:t xml:space="preserve">. 32 </w:t>
            </w:r>
          </w:p>
          <w:p w14:paraId="1DE60062" w14:textId="77777777" w:rsidR="006F2079" w:rsidRPr="001354D1" w:rsidRDefault="006F2079" w:rsidP="007B0FA0">
            <w:pPr>
              <w:spacing w:line="276" w:lineRule="auto"/>
              <w:contextualSpacing/>
              <w:rPr>
                <w:sz w:val="22"/>
                <w:szCs w:val="22"/>
                <w:u w:val="single"/>
                <w:lang w:val="id-ID"/>
              </w:rPr>
            </w:pPr>
          </w:p>
          <w:p w14:paraId="1BA96793" w14:textId="77777777" w:rsidR="006F2079" w:rsidRPr="001354D1" w:rsidRDefault="006F2079" w:rsidP="007B0FA0">
            <w:pPr>
              <w:spacing w:line="276" w:lineRule="auto"/>
              <w:contextualSpacing/>
              <w:rPr>
                <w:b/>
                <w:sz w:val="22"/>
                <w:szCs w:val="22"/>
                <w:u w:val="single"/>
              </w:rPr>
            </w:pPr>
            <w:r w:rsidRPr="001354D1">
              <w:rPr>
                <w:b/>
                <w:sz w:val="22"/>
                <w:szCs w:val="22"/>
                <w:u w:val="single"/>
              </w:rPr>
              <w:t>PASURUAN</w:t>
            </w:r>
          </w:p>
        </w:tc>
      </w:tr>
    </w:tbl>
    <w:p w14:paraId="16972B1C" w14:textId="77777777" w:rsidR="006F2079" w:rsidRPr="001354D1" w:rsidRDefault="006F2079" w:rsidP="009A2F5E">
      <w:pPr>
        <w:ind w:left="5103"/>
        <w:contextualSpacing/>
        <w:jc w:val="both"/>
        <w:rPr>
          <w:snapToGrid w:val="0"/>
          <w:sz w:val="22"/>
          <w:szCs w:val="22"/>
          <w:lang w:val="id-ID"/>
        </w:rPr>
      </w:pPr>
    </w:p>
    <w:p w14:paraId="08DCE5EB" w14:textId="08E274D0" w:rsidR="006F2079" w:rsidRPr="001354D1" w:rsidRDefault="006F2079" w:rsidP="006F2079">
      <w:pPr>
        <w:tabs>
          <w:tab w:val="left" w:pos="2057"/>
        </w:tabs>
        <w:spacing w:line="276" w:lineRule="auto"/>
        <w:ind w:left="1134"/>
        <w:contextualSpacing/>
        <w:jc w:val="both"/>
        <w:rPr>
          <w:snapToGrid w:val="0"/>
          <w:sz w:val="22"/>
          <w:szCs w:val="22"/>
          <w:lang w:val="id-ID"/>
        </w:rPr>
      </w:pPr>
      <w:r w:rsidRPr="001354D1">
        <w:rPr>
          <w:snapToGrid w:val="0"/>
          <w:sz w:val="22"/>
          <w:szCs w:val="22"/>
          <w:lang w:val="id-ID"/>
        </w:rPr>
        <w:t>Dengan hormat,</w:t>
      </w:r>
    </w:p>
    <w:p w14:paraId="4EC84BDB" w14:textId="32FB614A" w:rsidR="006F2079" w:rsidRPr="001354D1" w:rsidRDefault="006F2079" w:rsidP="006F2079">
      <w:pPr>
        <w:tabs>
          <w:tab w:val="left" w:pos="2057"/>
        </w:tabs>
        <w:spacing w:line="276" w:lineRule="auto"/>
        <w:ind w:left="1134"/>
        <w:contextualSpacing/>
        <w:jc w:val="both"/>
        <w:rPr>
          <w:snapToGrid w:val="0"/>
          <w:sz w:val="22"/>
          <w:szCs w:val="22"/>
          <w:lang w:val="id-ID"/>
        </w:rPr>
      </w:pPr>
      <w:r w:rsidRPr="001354D1">
        <w:rPr>
          <w:snapToGrid w:val="0"/>
          <w:sz w:val="22"/>
          <w:szCs w:val="22"/>
          <w:lang w:val="id-ID"/>
        </w:rPr>
        <w:t xml:space="preserve">Sehubungan dengan Pelaksanaan </w:t>
      </w:r>
      <w:r w:rsidR="00AC3D87" w:rsidRPr="001354D1">
        <w:rPr>
          <w:snapToGrid w:val="0"/>
          <w:sz w:val="22"/>
          <w:szCs w:val="22"/>
          <w:lang w:val="id-ID"/>
        </w:rPr>
        <w:t xml:space="preserve">Sub Kegiatan </w:t>
      </w:r>
      <w:r w:rsidR="00CF71D0" w:rsidRPr="001354D1">
        <w:rPr>
          <w:snapToGrid w:val="0"/>
          <w:sz w:val="22"/>
          <w:szCs w:val="22"/>
        </w:rPr>
        <w:t>{</w:t>
      </w:r>
      <w:r w:rsidR="00CF71D0" w:rsidRPr="001354D1">
        <w:rPr>
          <w:color w:val="000000"/>
          <w:sz w:val="22"/>
          <w:szCs w:val="22"/>
          <w:shd w:val="clear" w:color="auto" w:fill="FFFFFF"/>
        </w:rPr>
        <w:t>nama_sub_kegiatan}</w:t>
      </w:r>
      <w:r w:rsidR="00AC3D87" w:rsidRPr="001354D1">
        <w:rPr>
          <w:snapToGrid w:val="0"/>
          <w:sz w:val="22"/>
          <w:szCs w:val="22"/>
          <w:lang w:val="id-ID"/>
        </w:rPr>
        <w:t xml:space="preserve"> </w:t>
      </w:r>
      <w:r w:rsidRPr="001354D1">
        <w:rPr>
          <w:snapToGrid w:val="0"/>
          <w:sz w:val="22"/>
          <w:szCs w:val="22"/>
          <w:lang w:val="id-ID"/>
        </w:rPr>
        <w:t xml:space="preserve">sesuai dengan </w:t>
      </w:r>
      <w:r w:rsidR="004B1E91" w:rsidRPr="001354D1">
        <w:rPr>
          <w:sz w:val="22"/>
          <w:szCs w:val="22"/>
          <w:lang w:val="id-ID"/>
        </w:rPr>
        <w:t xml:space="preserve">Pesanan Pejabat Pengadaan Barang/Jasa Bappelitbangda Kota Pasuruan nomor : </w:t>
      </w:r>
      <w:r w:rsidR="004B1E91" w:rsidRPr="001354D1">
        <w:rPr>
          <w:color w:val="3B3B3B"/>
          <w:sz w:val="22"/>
          <w:szCs w:val="22"/>
          <w:shd w:val="clear" w:color="auto" w:fill="F9F9F9"/>
        </w:rPr>
        <w:t>900.1.15/</w:t>
      </w:r>
      <w:r w:rsidR="008143F2" w:rsidRPr="001354D1">
        <w:rPr>
          <w:color w:val="3B3B3B"/>
          <w:sz w:val="22"/>
          <w:szCs w:val="22"/>
          <w:shd w:val="clear" w:color="auto" w:fill="F9F9F9"/>
        </w:rPr>
        <w:t>{</w:t>
      </w:r>
      <w:r w:rsidR="008143F2" w:rsidRPr="001354D1">
        <w:rPr>
          <w:color w:val="000000"/>
          <w:sz w:val="22"/>
          <w:szCs w:val="22"/>
          <w:shd w:val="clear" w:color="auto" w:fill="FFFFFF"/>
        </w:rPr>
        <w:t>no_kontrak}</w:t>
      </w:r>
      <w:r w:rsidR="004B1E91" w:rsidRPr="001354D1">
        <w:rPr>
          <w:color w:val="3B3B3B"/>
          <w:sz w:val="22"/>
          <w:szCs w:val="22"/>
          <w:shd w:val="clear" w:color="auto" w:fill="F9F9F9"/>
        </w:rPr>
        <w:t>/</w:t>
      </w:r>
      <w:r w:rsidR="00CF71D0" w:rsidRPr="001354D1">
        <w:rPr>
          <w:sz w:val="22"/>
          <w:szCs w:val="22"/>
        </w:rPr>
        <w:t>{</w:t>
      </w:r>
      <w:r w:rsidR="00CF71D0" w:rsidRPr="001354D1">
        <w:rPr>
          <w:color w:val="000000"/>
          <w:sz w:val="22"/>
          <w:szCs w:val="22"/>
          <w:shd w:val="clear" w:color="auto" w:fill="FFFFFF"/>
        </w:rPr>
        <w:t>kode_sub_kegiatan}</w:t>
      </w:r>
      <w:r w:rsidR="004B1E91" w:rsidRPr="001354D1">
        <w:rPr>
          <w:color w:val="3B3B3B"/>
          <w:sz w:val="22"/>
          <w:szCs w:val="22"/>
          <w:shd w:val="clear" w:color="auto" w:fill="F9F9F9"/>
        </w:rPr>
        <w:t xml:space="preserve">/423.204/2023 </w:t>
      </w:r>
      <w:r w:rsidR="004B1E91" w:rsidRPr="001354D1">
        <w:rPr>
          <w:sz w:val="22"/>
          <w:szCs w:val="22"/>
          <w:lang w:val="id-ID"/>
        </w:rPr>
        <w:t xml:space="preserve">tanggal </w:t>
      </w:r>
      <w:r w:rsidR="0057273F" w:rsidRPr="001354D1">
        <w:rPr>
          <w:sz w:val="22"/>
          <w:szCs w:val="22"/>
        </w:rPr>
        <w:t>{</w:t>
      </w:r>
      <w:r w:rsidR="0057273F" w:rsidRPr="001354D1">
        <w:rPr>
          <w:color w:val="000000"/>
          <w:sz w:val="22"/>
          <w:szCs w:val="22"/>
          <w:shd w:val="clear" w:color="auto" w:fill="FFFFFF"/>
        </w:rPr>
        <w:t>tanggal_Kontrak}</w:t>
      </w:r>
      <w:r w:rsidR="004B1E91" w:rsidRPr="001354D1">
        <w:rPr>
          <w:sz w:val="22"/>
          <w:szCs w:val="22"/>
          <w:lang w:val="id-ID"/>
        </w:rPr>
        <w:t xml:space="preserve"> melalui Katalog Elektronik perihal </w:t>
      </w:r>
      <w:r w:rsidR="004B1E91" w:rsidRPr="001354D1">
        <w:rPr>
          <w:sz w:val="22"/>
          <w:szCs w:val="22"/>
        </w:rPr>
        <w:t xml:space="preserve">Pesanan </w:t>
      </w:r>
      <w:r w:rsidR="00CF71D0" w:rsidRPr="001354D1">
        <w:rPr>
          <w:sz w:val="22"/>
          <w:szCs w:val="22"/>
        </w:rPr>
        <w:t>{</w:t>
      </w:r>
      <w:r w:rsidR="00CF71D0" w:rsidRPr="001354D1">
        <w:rPr>
          <w:color w:val="000000"/>
          <w:sz w:val="22"/>
          <w:szCs w:val="22"/>
          <w:shd w:val="clear" w:color="auto" w:fill="FFFFFF"/>
        </w:rPr>
        <w:t>nama_belanja}</w:t>
      </w:r>
      <w:r w:rsidRPr="001354D1">
        <w:rPr>
          <w:snapToGrid w:val="0"/>
          <w:sz w:val="22"/>
          <w:szCs w:val="22"/>
          <w:lang w:val="id-ID"/>
        </w:rPr>
        <w:t>, maka dengan ini kami mengajukan pembayaran 100% atas pesanan sbb :</w:t>
      </w:r>
    </w:p>
    <w:tbl>
      <w:tblPr>
        <w:tblW w:w="8800" w:type="dxa"/>
        <w:tblInd w:w="1129" w:type="dxa"/>
        <w:tblLayout w:type="fixed"/>
        <w:tblLook w:val="04A0" w:firstRow="1" w:lastRow="0" w:firstColumn="1" w:lastColumn="0" w:noHBand="0" w:noVBand="1"/>
      </w:tblPr>
      <w:tblGrid>
        <w:gridCol w:w="567"/>
        <w:gridCol w:w="3249"/>
        <w:gridCol w:w="720"/>
        <w:gridCol w:w="1134"/>
        <w:gridCol w:w="1418"/>
        <w:gridCol w:w="1712"/>
      </w:tblGrid>
      <w:tr w:rsidR="00AC3D87" w:rsidRPr="00F343BF" w14:paraId="78C6B454" w14:textId="77777777" w:rsidTr="001354D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172E" w14:textId="77777777" w:rsidR="00AC3D87" w:rsidRPr="00F343BF" w:rsidRDefault="00AC3D87" w:rsidP="00AC3D87">
            <w:pPr>
              <w:jc w:val="center"/>
              <w:rPr>
                <w:b/>
                <w:bCs/>
                <w:sz w:val="20"/>
                <w:szCs w:val="20"/>
                <w:lang w:val="en-ID" w:eastAsia="en-ID"/>
              </w:rPr>
            </w:pPr>
            <w:r w:rsidRPr="00F343BF">
              <w:rPr>
                <w:b/>
                <w:bCs/>
                <w:sz w:val="20"/>
                <w:szCs w:val="20"/>
                <w:lang w:val="en-ID" w:eastAsia="en-ID"/>
              </w:rPr>
              <w:t>No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FFEE0" w14:textId="77777777" w:rsidR="00AC3D87" w:rsidRPr="00F343BF" w:rsidRDefault="00AC3D87" w:rsidP="00AC3D87">
            <w:pPr>
              <w:jc w:val="center"/>
              <w:rPr>
                <w:b/>
                <w:bCs/>
                <w:sz w:val="20"/>
                <w:szCs w:val="20"/>
                <w:lang w:val="en-ID" w:eastAsia="en-ID"/>
              </w:rPr>
            </w:pPr>
            <w:r w:rsidRPr="00F343BF">
              <w:rPr>
                <w:b/>
                <w:bCs/>
                <w:sz w:val="20"/>
                <w:szCs w:val="20"/>
                <w:lang w:val="en-ID" w:eastAsia="en-ID"/>
              </w:rPr>
              <w:t>Jenis &amp; Spesifikasi Barang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1CCF1" w14:textId="0D3E71D0" w:rsidR="00AC3D87" w:rsidRPr="00F343BF" w:rsidRDefault="00AC3D87" w:rsidP="004B1E91">
            <w:pPr>
              <w:jc w:val="center"/>
              <w:rPr>
                <w:b/>
                <w:bCs/>
                <w:sz w:val="20"/>
                <w:szCs w:val="20"/>
                <w:lang w:val="en-ID" w:eastAsia="en-ID"/>
              </w:rPr>
            </w:pPr>
            <w:r w:rsidRPr="00F343BF">
              <w:rPr>
                <w:b/>
                <w:bCs/>
                <w:sz w:val="20"/>
                <w:szCs w:val="20"/>
                <w:lang w:val="en-ID" w:eastAsia="en-ID"/>
              </w:rPr>
              <w:t>Vol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FECE0" w14:textId="77777777" w:rsidR="00AC3D87" w:rsidRPr="00F343BF" w:rsidRDefault="00AC3D87" w:rsidP="00AC3D87">
            <w:pPr>
              <w:jc w:val="center"/>
              <w:rPr>
                <w:b/>
                <w:bCs/>
                <w:sz w:val="20"/>
                <w:szCs w:val="20"/>
                <w:lang w:val="en-ID" w:eastAsia="en-ID"/>
              </w:rPr>
            </w:pPr>
            <w:r w:rsidRPr="00F343BF">
              <w:rPr>
                <w:b/>
                <w:bCs/>
                <w:sz w:val="20"/>
                <w:szCs w:val="20"/>
                <w:lang w:val="en-ID" w:eastAsia="en-ID"/>
              </w:rPr>
              <w:t>Satuan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F377A" w14:textId="77777777" w:rsidR="00AC3D87" w:rsidRPr="00F343BF" w:rsidRDefault="00AC3D87" w:rsidP="00AC3D87">
            <w:pPr>
              <w:jc w:val="center"/>
              <w:rPr>
                <w:b/>
                <w:bCs/>
                <w:sz w:val="20"/>
                <w:szCs w:val="20"/>
                <w:lang w:val="en-ID" w:eastAsia="en-ID"/>
              </w:rPr>
            </w:pPr>
            <w:r w:rsidRPr="00F343BF">
              <w:rPr>
                <w:b/>
                <w:bCs/>
                <w:sz w:val="20"/>
                <w:szCs w:val="20"/>
                <w:lang w:val="en-ID" w:eastAsia="en-ID"/>
              </w:rPr>
              <w:t>Harga Satuan (Rp.)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FFE97" w14:textId="77777777" w:rsidR="00AC3D87" w:rsidRPr="00F343BF" w:rsidRDefault="00AC3D87" w:rsidP="00AC3D87">
            <w:pPr>
              <w:jc w:val="center"/>
              <w:rPr>
                <w:b/>
                <w:bCs/>
                <w:sz w:val="20"/>
                <w:szCs w:val="20"/>
                <w:lang w:val="en-ID" w:eastAsia="en-ID"/>
              </w:rPr>
            </w:pPr>
            <w:r w:rsidRPr="00F343BF">
              <w:rPr>
                <w:b/>
                <w:bCs/>
                <w:sz w:val="20"/>
                <w:szCs w:val="20"/>
                <w:lang w:val="en-ID" w:eastAsia="en-ID"/>
              </w:rPr>
              <w:t>Harga (Rp)</w:t>
            </w:r>
          </w:p>
        </w:tc>
      </w:tr>
      <w:tr w:rsidR="0057273F" w:rsidRPr="00F343BF" w14:paraId="64140844" w14:textId="77777777" w:rsidTr="00897EA8"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00F3AC" w14:textId="2F13E3D3" w:rsidR="0057273F" w:rsidRPr="00F343BF" w:rsidRDefault="0057273F" w:rsidP="0057273F">
            <w:pPr>
              <w:jc w:val="center"/>
              <w:rPr>
                <w:sz w:val="20"/>
                <w:szCs w:val="20"/>
                <w:lang w:val="en-ID" w:eastAsia="en-ID"/>
              </w:rPr>
            </w:pPr>
            <w:r w:rsidRPr="00F343BF">
              <w:rPr>
                <w:sz w:val="20"/>
                <w:szCs w:val="20"/>
              </w:rPr>
              <w:t>{#</w:t>
            </w:r>
            <w:proofErr w:type="gramStart"/>
            <w:r w:rsidRPr="00F343BF">
              <w:rPr>
                <w:sz w:val="20"/>
                <w:szCs w:val="20"/>
              </w:rPr>
              <w:t>items}{</w:t>
            </w:r>
            <w:proofErr w:type="gramEnd"/>
            <w:r w:rsidRPr="00F343BF">
              <w:rPr>
                <w:sz w:val="20"/>
                <w:szCs w:val="20"/>
              </w:rPr>
              <w:t>no}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19102C0" w14:textId="146E5BEB" w:rsidR="0057273F" w:rsidRPr="00F343BF" w:rsidRDefault="0057273F" w:rsidP="000D6998">
            <w:pPr>
              <w:rPr>
                <w:color w:val="000000"/>
                <w:sz w:val="20"/>
                <w:szCs w:val="20"/>
                <w:highlight w:val="yellow"/>
                <w:lang w:val="en-ID" w:eastAsia="en-ID"/>
              </w:rPr>
            </w:pPr>
            <w:r w:rsidRPr="00F343BF">
              <w:rPr>
                <w:color w:val="000000"/>
                <w:sz w:val="20"/>
                <w:szCs w:val="20"/>
                <w:shd w:val="clear" w:color="auto" w:fill="FFFFFF"/>
              </w:rPr>
              <w:t>{daftar_belanja}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3233D92" w14:textId="001D5768" w:rsidR="0057273F" w:rsidRPr="00F343BF" w:rsidRDefault="0057273F" w:rsidP="00897EA8">
            <w:pPr>
              <w:jc w:val="center"/>
              <w:rPr>
                <w:sz w:val="20"/>
                <w:szCs w:val="20"/>
                <w:highlight w:val="yellow"/>
                <w:lang w:val="en-ID" w:eastAsia="en-ID"/>
              </w:rPr>
            </w:pPr>
            <w:r w:rsidRPr="00F343BF">
              <w:rPr>
                <w:sz w:val="20"/>
                <w:szCs w:val="20"/>
              </w:rPr>
              <w:t>{</w:t>
            </w:r>
            <w:r w:rsidRPr="00F343BF">
              <w:rPr>
                <w:color w:val="000000"/>
                <w:sz w:val="20"/>
                <w:szCs w:val="20"/>
                <w:shd w:val="clear" w:color="auto" w:fill="FFFFFF"/>
              </w:rPr>
              <w:t>quantity}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9FDB7E4" w14:textId="4FB9D22F" w:rsidR="0057273F" w:rsidRPr="00F343BF" w:rsidRDefault="0057273F" w:rsidP="000D6998">
            <w:pPr>
              <w:jc w:val="right"/>
              <w:rPr>
                <w:sz w:val="20"/>
                <w:szCs w:val="20"/>
                <w:highlight w:val="yellow"/>
                <w:lang w:val="en-ID" w:eastAsia="en-ID"/>
              </w:rPr>
            </w:pPr>
            <w:r w:rsidRPr="00F343BF">
              <w:rPr>
                <w:sz w:val="20"/>
                <w:szCs w:val="20"/>
              </w:rPr>
              <w:t>{satuan}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4AC54" w14:textId="5ECBFC32" w:rsidR="0057273F" w:rsidRPr="00F343BF" w:rsidRDefault="0057273F" w:rsidP="000D6998">
            <w:pPr>
              <w:jc w:val="right"/>
              <w:rPr>
                <w:color w:val="000000"/>
                <w:sz w:val="20"/>
                <w:szCs w:val="20"/>
                <w:highlight w:val="yellow"/>
                <w:lang w:val="en-ID" w:eastAsia="en-ID"/>
              </w:rPr>
            </w:pPr>
            <w:r w:rsidRPr="00F343BF">
              <w:rPr>
                <w:sz w:val="20"/>
                <w:szCs w:val="20"/>
              </w:rPr>
              <w:t>{harga}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3DEB8" w14:textId="0EC53238" w:rsidR="0057273F" w:rsidRPr="00F343BF" w:rsidRDefault="0057273F" w:rsidP="00897EA8">
            <w:pPr>
              <w:jc w:val="right"/>
              <w:rPr>
                <w:color w:val="000000"/>
                <w:sz w:val="20"/>
                <w:szCs w:val="20"/>
                <w:highlight w:val="yellow"/>
                <w:lang w:val="en-ID" w:eastAsia="en-ID"/>
              </w:rPr>
            </w:pPr>
            <w:r w:rsidRPr="00F343BF">
              <w:rPr>
                <w:sz w:val="20"/>
                <w:szCs w:val="20"/>
              </w:rPr>
              <w:t>{jumlah</w:t>
            </w:r>
            <w:proofErr w:type="gramStart"/>
            <w:r w:rsidRPr="00F343BF">
              <w:rPr>
                <w:sz w:val="20"/>
                <w:szCs w:val="20"/>
              </w:rPr>
              <w:t>}</w:t>
            </w:r>
            <w:r w:rsidR="000844B7" w:rsidRPr="00F343BF">
              <w:rPr>
                <w:sz w:val="20"/>
                <w:szCs w:val="20"/>
              </w:rPr>
              <w:t>{</w:t>
            </w:r>
            <w:proofErr w:type="gramEnd"/>
            <w:r w:rsidR="000844B7" w:rsidRPr="00F343BF">
              <w:rPr>
                <w:sz w:val="20"/>
                <w:szCs w:val="20"/>
              </w:rPr>
              <w:t>/}</w:t>
            </w:r>
          </w:p>
        </w:tc>
      </w:tr>
      <w:tr w:rsidR="004B1E91" w:rsidRPr="00F343BF" w14:paraId="2E95163E" w14:textId="77777777" w:rsidTr="00897EA8">
        <w:trPr>
          <w:trHeight w:val="26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83196" w14:textId="53A12E06" w:rsidR="004B1E91" w:rsidRPr="00F343BF" w:rsidRDefault="004B1E91" w:rsidP="004B1E91">
            <w:pPr>
              <w:jc w:val="center"/>
              <w:rPr>
                <w:b/>
                <w:bCs/>
                <w:sz w:val="20"/>
                <w:szCs w:val="20"/>
                <w:lang w:val="en-ID" w:eastAsia="en-ID"/>
              </w:rPr>
            </w:pPr>
            <w:r w:rsidRPr="00F343BF">
              <w:rPr>
                <w:b/>
                <w:bCs/>
                <w:sz w:val="20"/>
                <w:szCs w:val="20"/>
                <w:lang w:val="en-ID" w:eastAsia="en-ID"/>
              </w:rPr>
              <w:t>Jumlah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AC8C5" w14:textId="595B004A" w:rsidR="004B1E91" w:rsidRPr="00F343BF" w:rsidRDefault="00060B6E" w:rsidP="00897EA8">
            <w:pPr>
              <w:jc w:val="right"/>
              <w:rPr>
                <w:b/>
                <w:bCs/>
                <w:sz w:val="20"/>
                <w:szCs w:val="20"/>
                <w:lang w:val="en-ID" w:eastAsia="en-ID"/>
              </w:rPr>
            </w:pPr>
            <w:r w:rsidRPr="00F343BF">
              <w:rPr>
                <w:b/>
                <w:sz w:val="20"/>
                <w:szCs w:val="20"/>
              </w:rPr>
              <w:t>{total_jumlah}</w:t>
            </w:r>
          </w:p>
        </w:tc>
      </w:tr>
    </w:tbl>
    <w:p w14:paraId="320E73CD" w14:textId="77777777" w:rsidR="00AC3D87" w:rsidRPr="001354D1" w:rsidRDefault="00AC3D87" w:rsidP="006F2079">
      <w:pPr>
        <w:tabs>
          <w:tab w:val="left" w:pos="2057"/>
        </w:tabs>
        <w:spacing w:line="276" w:lineRule="auto"/>
        <w:ind w:left="1134"/>
        <w:contextualSpacing/>
        <w:jc w:val="both"/>
        <w:rPr>
          <w:snapToGrid w:val="0"/>
          <w:sz w:val="22"/>
          <w:szCs w:val="22"/>
          <w:lang w:val="id-ID"/>
        </w:rPr>
      </w:pPr>
    </w:p>
    <w:p w14:paraId="55F2A4E0" w14:textId="77777777" w:rsidR="009A2F5E" w:rsidRPr="001354D1" w:rsidRDefault="009A2F5E" w:rsidP="009A2F5E">
      <w:pPr>
        <w:spacing w:line="276" w:lineRule="auto"/>
        <w:ind w:left="1309" w:hanging="186"/>
        <w:contextualSpacing/>
        <w:jc w:val="both"/>
        <w:rPr>
          <w:snapToGrid w:val="0"/>
          <w:sz w:val="22"/>
          <w:szCs w:val="22"/>
          <w:lang w:val="id-ID"/>
        </w:rPr>
      </w:pPr>
      <w:r w:rsidRPr="001354D1">
        <w:rPr>
          <w:snapToGrid w:val="0"/>
          <w:sz w:val="22"/>
          <w:szCs w:val="22"/>
          <w:lang w:val="id-ID"/>
        </w:rPr>
        <w:tab/>
        <w:t xml:space="preserve">Demikian permohonan kami dan atas perhatiannya disampaikan terima kasih. </w:t>
      </w:r>
      <w:r w:rsidRPr="001354D1">
        <w:rPr>
          <w:snapToGrid w:val="0"/>
          <w:sz w:val="22"/>
          <w:szCs w:val="22"/>
          <w:lang w:val="id-ID"/>
        </w:rPr>
        <w:tab/>
      </w:r>
    </w:p>
    <w:p w14:paraId="598D3119" w14:textId="4DF63D0B" w:rsidR="009A2F5E" w:rsidRPr="001354D1" w:rsidRDefault="009A2F5E" w:rsidP="009A2F5E">
      <w:pPr>
        <w:spacing w:line="276" w:lineRule="auto"/>
        <w:ind w:left="4675" w:right="-138"/>
        <w:contextualSpacing/>
        <w:jc w:val="center"/>
        <w:rPr>
          <w:b/>
          <w:snapToGrid w:val="0"/>
          <w:sz w:val="22"/>
          <w:szCs w:val="22"/>
          <w:lang w:val="id-ID"/>
        </w:rPr>
      </w:pPr>
    </w:p>
    <w:p w14:paraId="516356B2" w14:textId="5DCC8ABF" w:rsidR="006F2079" w:rsidRPr="001354D1" w:rsidRDefault="00CF71D0" w:rsidP="006F2079">
      <w:pPr>
        <w:spacing w:line="276" w:lineRule="auto"/>
        <w:ind w:left="4675" w:right="-138"/>
        <w:contextualSpacing/>
        <w:jc w:val="center"/>
        <w:rPr>
          <w:b/>
          <w:bCs/>
          <w:noProof/>
          <w:snapToGrid w:val="0"/>
          <w:sz w:val="22"/>
          <w:szCs w:val="22"/>
          <w:highlight w:val="yellow"/>
        </w:rPr>
      </w:pPr>
      <w:r w:rsidRPr="001354D1">
        <w:rPr>
          <w:color w:val="000000"/>
          <w:sz w:val="22"/>
          <w:szCs w:val="22"/>
          <w:shd w:val="clear" w:color="auto" w:fill="FFFFFF"/>
        </w:rPr>
        <w:t>{nama_toko}</w:t>
      </w:r>
    </w:p>
    <w:p w14:paraId="0A8DB5EC" w14:textId="77777777" w:rsidR="006F2079" w:rsidRPr="001354D1" w:rsidRDefault="006F2079" w:rsidP="009A2F5E">
      <w:pPr>
        <w:tabs>
          <w:tab w:val="left" w:pos="6360"/>
          <w:tab w:val="left" w:pos="7110"/>
        </w:tabs>
        <w:spacing w:line="276" w:lineRule="auto"/>
        <w:ind w:left="4675" w:right="-138"/>
        <w:contextualSpacing/>
        <w:jc w:val="center"/>
        <w:rPr>
          <w:snapToGrid w:val="0"/>
          <w:sz w:val="22"/>
          <w:szCs w:val="22"/>
          <w:highlight w:val="yellow"/>
          <w:lang w:val="id-ID"/>
        </w:rPr>
      </w:pPr>
    </w:p>
    <w:p w14:paraId="3258E407" w14:textId="342656A2" w:rsidR="009A2F5E" w:rsidRPr="001354D1" w:rsidRDefault="009A2F5E" w:rsidP="009A2F5E">
      <w:pPr>
        <w:tabs>
          <w:tab w:val="left" w:pos="6360"/>
          <w:tab w:val="left" w:pos="7110"/>
        </w:tabs>
        <w:spacing w:line="276" w:lineRule="auto"/>
        <w:ind w:left="4675" w:right="-138"/>
        <w:contextualSpacing/>
        <w:jc w:val="center"/>
        <w:rPr>
          <w:snapToGrid w:val="0"/>
          <w:sz w:val="22"/>
          <w:szCs w:val="22"/>
          <w:highlight w:val="yellow"/>
          <w:lang w:val="id-ID"/>
        </w:rPr>
      </w:pPr>
    </w:p>
    <w:p w14:paraId="5B5334E1" w14:textId="77777777" w:rsidR="006F2079" w:rsidRPr="001354D1" w:rsidRDefault="006F2079" w:rsidP="009A2F5E">
      <w:pPr>
        <w:tabs>
          <w:tab w:val="left" w:pos="6360"/>
          <w:tab w:val="left" w:pos="7110"/>
        </w:tabs>
        <w:spacing w:line="276" w:lineRule="auto"/>
        <w:ind w:left="4675" w:right="-138"/>
        <w:contextualSpacing/>
        <w:jc w:val="center"/>
        <w:rPr>
          <w:snapToGrid w:val="0"/>
          <w:sz w:val="22"/>
          <w:szCs w:val="22"/>
          <w:highlight w:val="yellow"/>
          <w:lang w:val="id-ID"/>
        </w:rPr>
      </w:pPr>
    </w:p>
    <w:p w14:paraId="4487A678" w14:textId="1B77BBC4" w:rsidR="009A2F5E" w:rsidRPr="00F343BF" w:rsidRDefault="00CF71D0" w:rsidP="009A2F5E">
      <w:pPr>
        <w:spacing w:line="276" w:lineRule="auto"/>
        <w:ind w:left="4675" w:right="-138"/>
        <w:contextualSpacing/>
        <w:jc w:val="center"/>
        <w:rPr>
          <w:b/>
          <w:bCs/>
          <w:snapToGrid w:val="0"/>
          <w:sz w:val="22"/>
          <w:szCs w:val="22"/>
          <w:u w:val="single"/>
        </w:rPr>
      </w:pPr>
      <w:r w:rsidRPr="00F343BF">
        <w:rPr>
          <w:b/>
          <w:bCs/>
          <w:color w:val="000000"/>
          <w:sz w:val="22"/>
          <w:szCs w:val="22"/>
          <w:u w:val="single"/>
          <w:shd w:val="clear" w:color="auto" w:fill="FFFFFF"/>
        </w:rPr>
        <w:t>{nama_penyedia}</w:t>
      </w:r>
    </w:p>
    <w:p w14:paraId="5EC9371B" w14:textId="7EAF7BFB" w:rsidR="009A2F5E" w:rsidRPr="001354D1" w:rsidRDefault="006F2079" w:rsidP="006F2079">
      <w:pPr>
        <w:spacing w:line="276" w:lineRule="auto"/>
        <w:ind w:left="4675" w:right="-138"/>
        <w:contextualSpacing/>
        <w:jc w:val="center"/>
        <w:rPr>
          <w:noProof/>
          <w:snapToGrid w:val="0"/>
          <w:sz w:val="22"/>
          <w:szCs w:val="22"/>
          <w:lang w:val="id-ID"/>
        </w:rPr>
      </w:pPr>
      <w:r w:rsidRPr="001354D1">
        <w:rPr>
          <w:noProof/>
          <w:snapToGrid w:val="0"/>
          <w:sz w:val="22"/>
          <w:szCs w:val="22"/>
          <w:lang w:val="id-ID"/>
        </w:rPr>
        <w:t>Pemilik</w:t>
      </w:r>
    </w:p>
    <w:sectPr w:rsidR="009A2F5E" w:rsidRPr="001354D1" w:rsidSect="00842AB5">
      <w:pgSz w:w="12191" w:h="18711" w:code="10000"/>
      <w:pgMar w:top="432" w:right="1138" w:bottom="1138" w:left="113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4EAC7" w14:textId="77777777" w:rsidR="00973630" w:rsidRDefault="00973630" w:rsidP="002503D9">
      <w:r>
        <w:separator/>
      </w:r>
    </w:p>
  </w:endnote>
  <w:endnote w:type="continuationSeparator" w:id="0">
    <w:p w14:paraId="268C53ED" w14:textId="77777777" w:rsidR="00973630" w:rsidRDefault="00973630" w:rsidP="00250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 Narrow">
    <w:altName w:val="Arial Narrow"/>
    <w:charset w:val="00"/>
    <w:family w:val="swiss"/>
    <w:pitch w:val="variable"/>
    <w:sig w:usb0="00000003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69C3E" w14:textId="77777777" w:rsidR="00973630" w:rsidRDefault="00973630" w:rsidP="002503D9">
      <w:r>
        <w:separator/>
      </w:r>
    </w:p>
  </w:footnote>
  <w:footnote w:type="continuationSeparator" w:id="0">
    <w:p w14:paraId="2BC56B44" w14:textId="77777777" w:rsidR="00973630" w:rsidRDefault="00973630" w:rsidP="00250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C99"/>
    <w:multiLevelType w:val="multilevel"/>
    <w:tmpl w:val="581EDF8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ascii="Footlight MT Light" w:eastAsia="Times New Roman" w:hAnsi="Footlight MT Light" w:cs="Arial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621614"/>
    <w:multiLevelType w:val="hybridMultilevel"/>
    <w:tmpl w:val="F2B4637C"/>
    <w:lvl w:ilvl="0" w:tplc="EFF08CB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A946F79"/>
    <w:multiLevelType w:val="hybridMultilevel"/>
    <w:tmpl w:val="A10CC83E"/>
    <w:lvl w:ilvl="0" w:tplc="0421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C373EC5"/>
    <w:multiLevelType w:val="hybridMultilevel"/>
    <w:tmpl w:val="EB1C2848"/>
    <w:lvl w:ilvl="0" w:tplc="5AEEAFFC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F32296F"/>
    <w:multiLevelType w:val="hybridMultilevel"/>
    <w:tmpl w:val="6B201ECC"/>
    <w:lvl w:ilvl="0" w:tplc="2CE25CE6">
      <w:start w:val="1"/>
      <w:numFmt w:val="lowerLetter"/>
      <w:lvlText w:val="%1)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 w15:restartNumberingAfterBreak="0">
    <w:nsid w:val="14D3183A"/>
    <w:multiLevelType w:val="multilevel"/>
    <w:tmpl w:val="8C1ECF50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6" w15:restartNumberingAfterBreak="0">
    <w:nsid w:val="1E251E0D"/>
    <w:multiLevelType w:val="hybridMultilevel"/>
    <w:tmpl w:val="25E41934"/>
    <w:lvl w:ilvl="0" w:tplc="457C2C8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1D6127A"/>
    <w:multiLevelType w:val="hybridMultilevel"/>
    <w:tmpl w:val="E5FA35FA"/>
    <w:lvl w:ilvl="0" w:tplc="5580722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CE4459A"/>
    <w:multiLevelType w:val="hybridMultilevel"/>
    <w:tmpl w:val="7C0C4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93AC2"/>
    <w:multiLevelType w:val="hybridMultilevel"/>
    <w:tmpl w:val="6AB4D194"/>
    <w:lvl w:ilvl="0" w:tplc="EF16A12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5B86843"/>
    <w:multiLevelType w:val="hybridMultilevel"/>
    <w:tmpl w:val="7326E37C"/>
    <w:lvl w:ilvl="0" w:tplc="2F344BB2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8A10912"/>
    <w:multiLevelType w:val="hybridMultilevel"/>
    <w:tmpl w:val="2B1AF2D8"/>
    <w:lvl w:ilvl="0" w:tplc="C62C10C2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DEB7DF2"/>
    <w:multiLevelType w:val="hybridMultilevel"/>
    <w:tmpl w:val="14C66750"/>
    <w:lvl w:ilvl="0" w:tplc="558072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C11051"/>
    <w:multiLevelType w:val="hybridMultilevel"/>
    <w:tmpl w:val="8E1666C0"/>
    <w:lvl w:ilvl="0" w:tplc="B482903A">
      <w:start w:val="1"/>
      <w:numFmt w:val="lowerLetter"/>
      <w:lvlText w:val="%1)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4" w15:restartNumberingAfterBreak="0">
    <w:nsid w:val="58476251"/>
    <w:multiLevelType w:val="hybridMultilevel"/>
    <w:tmpl w:val="C3CE2F32"/>
    <w:lvl w:ilvl="0" w:tplc="DADE090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12017"/>
    <w:multiLevelType w:val="multilevel"/>
    <w:tmpl w:val="DEB45D9C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6" w15:restartNumberingAfterBreak="0">
    <w:nsid w:val="5D6529C6"/>
    <w:multiLevelType w:val="multilevel"/>
    <w:tmpl w:val="92065C6A"/>
    <w:lvl w:ilvl="0">
      <w:start w:val="1"/>
      <w:numFmt w:val="lowerLetter"/>
      <w:lvlText w:val="%1)"/>
      <w:lvlJc w:val="left"/>
      <w:pPr>
        <w:ind w:left="9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81" w:hanging="360"/>
      </w:pPr>
    </w:lvl>
    <w:lvl w:ilvl="2">
      <w:start w:val="1"/>
      <w:numFmt w:val="lowerRoman"/>
      <w:lvlText w:val="%3."/>
      <w:lvlJc w:val="right"/>
      <w:pPr>
        <w:ind w:left="2401" w:hanging="180"/>
      </w:pPr>
    </w:lvl>
    <w:lvl w:ilvl="3">
      <w:start w:val="1"/>
      <w:numFmt w:val="decimal"/>
      <w:lvlText w:val="%4."/>
      <w:lvlJc w:val="left"/>
      <w:pPr>
        <w:ind w:left="3121" w:hanging="360"/>
      </w:pPr>
    </w:lvl>
    <w:lvl w:ilvl="4">
      <w:start w:val="1"/>
      <w:numFmt w:val="lowerLetter"/>
      <w:lvlText w:val="%5."/>
      <w:lvlJc w:val="left"/>
      <w:pPr>
        <w:ind w:left="3841" w:hanging="360"/>
      </w:pPr>
    </w:lvl>
    <w:lvl w:ilvl="5">
      <w:start w:val="1"/>
      <w:numFmt w:val="lowerRoman"/>
      <w:lvlText w:val="%6."/>
      <w:lvlJc w:val="right"/>
      <w:pPr>
        <w:ind w:left="4561" w:hanging="180"/>
      </w:pPr>
    </w:lvl>
    <w:lvl w:ilvl="6">
      <w:start w:val="1"/>
      <w:numFmt w:val="decimal"/>
      <w:lvlText w:val="%7."/>
      <w:lvlJc w:val="left"/>
      <w:pPr>
        <w:ind w:left="5281" w:hanging="360"/>
      </w:pPr>
    </w:lvl>
    <w:lvl w:ilvl="7">
      <w:start w:val="1"/>
      <w:numFmt w:val="lowerLetter"/>
      <w:lvlText w:val="%8."/>
      <w:lvlJc w:val="left"/>
      <w:pPr>
        <w:ind w:left="6001" w:hanging="360"/>
      </w:pPr>
    </w:lvl>
    <w:lvl w:ilvl="8">
      <w:start w:val="1"/>
      <w:numFmt w:val="lowerRoman"/>
      <w:lvlText w:val="%9."/>
      <w:lvlJc w:val="right"/>
      <w:pPr>
        <w:ind w:left="6721" w:hanging="180"/>
      </w:pPr>
    </w:lvl>
  </w:abstractNum>
  <w:abstractNum w:abstractNumId="17" w15:restartNumberingAfterBreak="0">
    <w:nsid w:val="663C5BEB"/>
    <w:multiLevelType w:val="hybridMultilevel"/>
    <w:tmpl w:val="8BCA4F24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737049A"/>
    <w:multiLevelType w:val="hybridMultilevel"/>
    <w:tmpl w:val="E59C32AC"/>
    <w:lvl w:ilvl="0" w:tplc="AF98100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67EF7B3B"/>
    <w:multiLevelType w:val="hybridMultilevel"/>
    <w:tmpl w:val="AB7A1436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6E4766F7"/>
    <w:multiLevelType w:val="hybridMultilevel"/>
    <w:tmpl w:val="0E0E9964"/>
    <w:lvl w:ilvl="0" w:tplc="1C22AB3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6992FA8"/>
    <w:multiLevelType w:val="hybridMultilevel"/>
    <w:tmpl w:val="AB72B954"/>
    <w:lvl w:ilvl="0" w:tplc="EA2C193E">
      <w:start w:val="1"/>
      <w:numFmt w:val="lowerLetter"/>
      <w:lvlText w:val="%1)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2" w15:restartNumberingAfterBreak="0">
    <w:nsid w:val="7A9B520A"/>
    <w:multiLevelType w:val="hybridMultilevel"/>
    <w:tmpl w:val="A6D26BDE"/>
    <w:lvl w:ilvl="0" w:tplc="606226C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7C5B795B"/>
    <w:multiLevelType w:val="hybridMultilevel"/>
    <w:tmpl w:val="EB7A5662"/>
    <w:lvl w:ilvl="0" w:tplc="ADEA7BF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E41545"/>
    <w:multiLevelType w:val="hybridMultilevel"/>
    <w:tmpl w:val="7B56179E"/>
    <w:lvl w:ilvl="0" w:tplc="47A03E3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5"/>
  </w:num>
  <w:num w:numId="2">
    <w:abstractNumId w:val="17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3"/>
  </w:num>
  <w:num w:numId="10">
    <w:abstractNumId w:val="21"/>
  </w:num>
  <w:num w:numId="11">
    <w:abstractNumId w:val="13"/>
  </w:num>
  <w:num w:numId="12">
    <w:abstractNumId w:val="24"/>
  </w:num>
  <w:num w:numId="13">
    <w:abstractNumId w:val="6"/>
  </w:num>
  <w:num w:numId="14">
    <w:abstractNumId w:val="19"/>
  </w:num>
  <w:num w:numId="15">
    <w:abstractNumId w:val="11"/>
  </w:num>
  <w:num w:numId="16">
    <w:abstractNumId w:val="10"/>
  </w:num>
  <w:num w:numId="17">
    <w:abstractNumId w:val="20"/>
  </w:num>
  <w:num w:numId="18">
    <w:abstractNumId w:val="0"/>
  </w:num>
  <w:num w:numId="19">
    <w:abstractNumId w:val="14"/>
  </w:num>
  <w:num w:numId="20">
    <w:abstractNumId w:val="23"/>
  </w:num>
  <w:num w:numId="21">
    <w:abstractNumId w:val="22"/>
  </w:num>
  <w:num w:numId="22">
    <w:abstractNumId w:val="18"/>
  </w:num>
  <w:num w:numId="23">
    <w:abstractNumId w:val="16"/>
  </w:num>
  <w:num w:numId="24">
    <w:abstractNumId w:val="2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3D9"/>
    <w:rsid w:val="00040732"/>
    <w:rsid w:val="00060B6E"/>
    <w:rsid w:val="00075C95"/>
    <w:rsid w:val="000844B7"/>
    <w:rsid w:val="000C2189"/>
    <w:rsid w:val="000C55F2"/>
    <w:rsid w:val="000D6998"/>
    <w:rsid w:val="00122070"/>
    <w:rsid w:val="001354D1"/>
    <w:rsid w:val="00157247"/>
    <w:rsid w:val="001B68C2"/>
    <w:rsid w:val="001C4641"/>
    <w:rsid w:val="001D413D"/>
    <w:rsid w:val="00216843"/>
    <w:rsid w:val="00217A48"/>
    <w:rsid w:val="002503D9"/>
    <w:rsid w:val="002601D8"/>
    <w:rsid w:val="002618DA"/>
    <w:rsid w:val="002A65D0"/>
    <w:rsid w:val="002D49FA"/>
    <w:rsid w:val="002D5323"/>
    <w:rsid w:val="00301803"/>
    <w:rsid w:val="0030269F"/>
    <w:rsid w:val="00326206"/>
    <w:rsid w:val="003404DD"/>
    <w:rsid w:val="00391736"/>
    <w:rsid w:val="003D2192"/>
    <w:rsid w:val="004744A4"/>
    <w:rsid w:val="00491898"/>
    <w:rsid w:val="004B1E91"/>
    <w:rsid w:val="00510B43"/>
    <w:rsid w:val="00532849"/>
    <w:rsid w:val="0057273F"/>
    <w:rsid w:val="00585188"/>
    <w:rsid w:val="005C429B"/>
    <w:rsid w:val="005D1EA7"/>
    <w:rsid w:val="005E2AC6"/>
    <w:rsid w:val="005E7364"/>
    <w:rsid w:val="005F5108"/>
    <w:rsid w:val="00643DC5"/>
    <w:rsid w:val="006608AD"/>
    <w:rsid w:val="00672FDC"/>
    <w:rsid w:val="00685B8D"/>
    <w:rsid w:val="006C6F80"/>
    <w:rsid w:val="006F0D52"/>
    <w:rsid w:val="006F2079"/>
    <w:rsid w:val="00780192"/>
    <w:rsid w:val="007B0FA0"/>
    <w:rsid w:val="007F30B3"/>
    <w:rsid w:val="00801C52"/>
    <w:rsid w:val="008143F2"/>
    <w:rsid w:val="00842AB5"/>
    <w:rsid w:val="00847D0B"/>
    <w:rsid w:val="00871F93"/>
    <w:rsid w:val="0087559A"/>
    <w:rsid w:val="00890478"/>
    <w:rsid w:val="00897EA8"/>
    <w:rsid w:val="008C1127"/>
    <w:rsid w:val="00905A9E"/>
    <w:rsid w:val="009360E1"/>
    <w:rsid w:val="00944B55"/>
    <w:rsid w:val="00973630"/>
    <w:rsid w:val="009A2F5E"/>
    <w:rsid w:val="009D5305"/>
    <w:rsid w:val="00A11CE0"/>
    <w:rsid w:val="00A51B88"/>
    <w:rsid w:val="00A553B5"/>
    <w:rsid w:val="00A6270C"/>
    <w:rsid w:val="00A91996"/>
    <w:rsid w:val="00AC3D87"/>
    <w:rsid w:val="00AF3DBF"/>
    <w:rsid w:val="00AF57DF"/>
    <w:rsid w:val="00B147CE"/>
    <w:rsid w:val="00B26A6F"/>
    <w:rsid w:val="00B3734A"/>
    <w:rsid w:val="00B56BC2"/>
    <w:rsid w:val="00B84CFD"/>
    <w:rsid w:val="00BA654E"/>
    <w:rsid w:val="00BD1AA6"/>
    <w:rsid w:val="00C6235C"/>
    <w:rsid w:val="00C62609"/>
    <w:rsid w:val="00C709CE"/>
    <w:rsid w:val="00C948DB"/>
    <w:rsid w:val="00CD3903"/>
    <w:rsid w:val="00CD4269"/>
    <w:rsid w:val="00CD49C1"/>
    <w:rsid w:val="00CE6387"/>
    <w:rsid w:val="00CF71D0"/>
    <w:rsid w:val="00D332AA"/>
    <w:rsid w:val="00DB1B1D"/>
    <w:rsid w:val="00DB26C1"/>
    <w:rsid w:val="00DC1E2E"/>
    <w:rsid w:val="00DC343E"/>
    <w:rsid w:val="00E44D80"/>
    <w:rsid w:val="00E85D0D"/>
    <w:rsid w:val="00E941E1"/>
    <w:rsid w:val="00EB2FA7"/>
    <w:rsid w:val="00EB6A61"/>
    <w:rsid w:val="00ED7537"/>
    <w:rsid w:val="00F029B4"/>
    <w:rsid w:val="00F1221B"/>
    <w:rsid w:val="00F2475B"/>
    <w:rsid w:val="00F3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FB3968"/>
  <w15:chartTrackingRefBased/>
  <w15:docId w15:val="{1E0C891F-5B82-4364-937A-E22620C6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3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503D9"/>
    <w:pPr>
      <w:keepNext/>
      <w:outlineLvl w:val="0"/>
    </w:pPr>
    <w:rPr>
      <w:rFonts w:eastAsia="SimSun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13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3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3D9"/>
  </w:style>
  <w:style w:type="paragraph" w:styleId="Footer">
    <w:name w:val="footer"/>
    <w:basedOn w:val="Normal"/>
    <w:link w:val="FooterChar"/>
    <w:uiPriority w:val="99"/>
    <w:unhideWhenUsed/>
    <w:rsid w:val="002503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3D9"/>
  </w:style>
  <w:style w:type="character" w:customStyle="1" w:styleId="Heading1Char">
    <w:name w:val="Heading 1 Char"/>
    <w:basedOn w:val="DefaultParagraphFont"/>
    <w:link w:val="Heading1"/>
    <w:uiPriority w:val="99"/>
    <w:rsid w:val="002503D9"/>
    <w:rPr>
      <w:rFonts w:ascii="Times New Roman" w:eastAsia="SimSu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2503D9"/>
    <w:pPr>
      <w:jc w:val="both"/>
    </w:pPr>
    <w:rPr>
      <w:rFonts w:ascii="Abadi MT Condensed Light" w:hAnsi="Abadi MT Condensed Light"/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2503D9"/>
    <w:rPr>
      <w:rFonts w:ascii="Abadi MT Condensed Light" w:eastAsia="Times New Roman" w:hAnsi="Abadi MT Condensed Light" w:cs="Times New Roman"/>
      <w:sz w:val="26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2503D9"/>
    <w:rPr>
      <w:color w:val="808080"/>
    </w:rPr>
  </w:style>
  <w:style w:type="table" w:styleId="TableGrid">
    <w:name w:val="Table Grid"/>
    <w:basedOn w:val="TableNormal"/>
    <w:uiPriority w:val="59"/>
    <w:rsid w:val="00250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04DD"/>
    <w:pPr>
      <w:ind w:left="720"/>
      <w:jc w:val="both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B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B88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13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1D413D"/>
    <w:pPr>
      <w:spacing w:before="100" w:beforeAutospacing="1" w:after="100" w:afterAutospacing="1"/>
    </w:pPr>
    <w:rPr>
      <w:lang w:val="id-ID" w:eastAsia="id-ID"/>
    </w:rPr>
  </w:style>
  <w:style w:type="paragraph" w:styleId="NoSpacing">
    <w:name w:val="No Spacing"/>
    <w:uiPriority w:val="1"/>
    <w:qFormat/>
    <w:rsid w:val="005C429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4E70E-5F1B-4529-8CEE-A3D48FD31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12</Pages>
  <Words>3898</Words>
  <Characters>22224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PL4NN3RS-K0P45</dc:creator>
  <cp:keywords/>
  <dc:description/>
  <cp:lastModifiedBy>PL4NN3R5</cp:lastModifiedBy>
  <cp:revision>48</cp:revision>
  <cp:lastPrinted>2023-02-23T03:04:00Z</cp:lastPrinted>
  <dcterms:created xsi:type="dcterms:W3CDTF">2023-02-23T08:26:00Z</dcterms:created>
  <dcterms:modified xsi:type="dcterms:W3CDTF">2023-06-13T11:37:00Z</dcterms:modified>
</cp:coreProperties>
</file>