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B5" w:rsidRDefault="002F67B5" w:rsidP="00F75923">
      <w:pPr>
        <w:shd w:val="clear" w:color="auto" w:fill="FF3399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Fiche de poste</w:t>
      </w:r>
    </w:p>
    <w:p w:rsidR="00D3022A" w:rsidRPr="00D3022A" w:rsidRDefault="004508E3" w:rsidP="00F75923">
      <w:pPr>
        <w:shd w:val="clear" w:color="auto" w:fill="FF3399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As</w:t>
      </w:r>
      <w:r w:rsidR="00FC568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sistante de direction </w:t>
      </w:r>
    </w:p>
    <w:p w:rsidR="00D3022A" w:rsidRDefault="00D3022A" w:rsidP="00145208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0484E" w:rsidRDefault="004508E3" w:rsidP="00C20485">
      <w:pPr>
        <w:spacing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L’assistant</w:t>
      </w:r>
      <w:r w:rsidR="00B6097F">
        <w:rPr>
          <w:rFonts w:ascii="Arial" w:hAnsi="Arial" w:cs="Arial"/>
          <w:color w:val="555555"/>
          <w:sz w:val="21"/>
          <w:szCs w:val="21"/>
          <w:shd w:val="clear" w:color="auto" w:fill="FFFFFF"/>
        </w:rPr>
        <w:t>e</w:t>
      </w:r>
      <w:r w:rsidR="00FC568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 direction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est rattaché</w:t>
      </w:r>
      <w:r w:rsidR="00864175">
        <w:rPr>
          <w:rFonts w:ascii="Arial" w:hAnsi="Arial" w:cs="Arial"/>
          <w:color w:val="55555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directement au directeur administratif et financier de l’entreprise</w:t>
      </w:r>
      <w:r w:rsidR="00B6097F">
        <w:rPr>
          <w:rFonts w:ascii="Arial" w:hAnsi="Arial" w:cs="Arial"/>
          <w:color w:val="555555"/>
          <w:sz w:val="21"/>
          <w:szCs w:val="21"/>
          <w:shd w:val="clear" w:color="auto" w:fill="FFFFFF"/>
        </w:rPr>
        <w:t>, elle assure son assistanat et celle de la présidence par intérim.</w:t>
      </w:r>
    </w:p>
    <w:p w:rsidR="00BA2807" w:rsidRDefault="00DE329D" w:rsidP="00145208">
      <w:pPr>
        <w:jc w:val="both"/>
        <w:rPr>
          <w:rFonts w:cstheme="minorHAnsi"/>
          <w:b/>
          <w:bCs/>
          <w:color w:val="FF3399"/>
          <w:sz w:val="28"/>
          <w:szCs w:val="28"/>
          <w:shd w:val="clear" w:color="auto" w:fill="FFFFFF"/>
        </w:rPr>
      </w:pPr>
      <w:r w:rsidRPr="00926CC4">
        <w:rPr>
          <w:rFonts w:cstheme="minorHAnsi"/>
          <w:b/>
          <w:bCs/>
          <w:color w:val="FF3399"/>
          <w:sz w:val="28"/>
          <w:szCs w:val="28"/>
          <w:shd w:val="clear" w:color="auto" w:fill="FFFFFF"/>
        </w:rPr>
        <w:t>Mission:</w:t>
      </w:r>
    </w:p>
    <w:p w:rsidR="00221096" w:rsidRPr="00C20485" w:rsidRDefault="00221096" w:rsidP="00C20485">
      <w:p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L’assistante exécute des actes administratifs et de gestion courante</w:t>
      </w:r>
      <w:r w:rsidR="006D7C87"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,</w:t>
      </w: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elle recueille, traite et facilite la circulation de l’information nécessaire au fonctionnement de la Direction </w:t>
      </w:r>
      <w:r w:rsidR="006D7C87"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Financière et </w:t>
      </w: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Générale</w:t>
      </w:r>
      <w:r w:rsidR="006D7C87"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,</w:t>
      </w: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elle informe et oriente dans leurs démarches les interlocuteurs internes et externes.</w:t>
      </w:r>
    </w:p>
    <w:p w:rsidR="006D7C87" w:rsidRDefault="006D7C87" w:rsidP="00790304">
      <w:pPr>
        <w:jc w:val="both"/>
        <w:rPr>
          <w:rFonts w:cstheme="minorHAnsi"/>
          <w:b/>
          <w:bCs/>
          <w:color w:val="FF3399"/>
          <w:sz w:val="28"/>
          <w:szCs w:val="28"/>
          <w:shd w:val="clear" w:color="auto" w:fill="FFFFFF"/>
        </w:rPr>
      </w:pPr>
      <w:r w:rsidRPr="006D7C87">
        <w:rPr>
          <w:rFonts w:cstheme="minorHAnsi"/>
          <w:b/>
          <w:bCs/>
          <w:color w:val="FF3399"/>
          <w:sz w:val="28"/>
          <w:szCs w:val="28"/>
          <w:shd w:val="clear" w:color="auto" w:fill="FFFFFF"/>
        </w:rPr>
        <w:t>Activités: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Assurer l'accueil physique et téléphonique des interlocuteurs internes et externes</w:t>
      </w:r>
      <w:r w:rsidR="00FC568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 la direction financière et administratif.</w:t>
      </w:r>
    </w:p>
    <w:p w:rsidR="00864175" w:rsidRPr="00C20485" w:rsidRDefault="00864175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Organiser le planning et les prises de rendez-vous du directeur financier et administratif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Traiter le courrier postal et électronique ainsi que les appels téléphoniques</w:t>
      </w:r>
      <w:r w:rsidR="00FC568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 la direction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Suivre la circulation des parapheurs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Gérer les agendas électroniques et contrôler les échéances 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Saisir, mettre en forme des documents divers (courriers, mails, rapports ….), les reproduire et les diffuser 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Traiter et diffuser des informations internes et externes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Répondre aux demandes d'informations des autres services et de l'extérieur 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Classer, pré-archiver les documents en lien avec l</w:t>
      </w:r>
      <w:r w:rsidR="00C20485"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’archive</w:t>
      </w:r>
    </w:p>
    <w:p w:rsidR="00864175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Participer à l’organisation d'événements internes </w:t>
      </w:r>
    </w:p>
    <w:p w:rsidR="006D7C87" w:rsidRPr="00C20485" w:rsidRDefault="006D7C87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Suivre certains dossiers et relancer des interlocuteurs internes ou externes concernés</w:t>
      </w:r>
    </w:p>
    <w:p w:rsidR="0000683F" w:rsidRPr="00C20485" w:rsidRDefault="0000683F" w:rsidP="00A30048">
      <w:pPr>
        <w:pStyle w:val="Paragraphedeliste"/>
        <w:numPr>
          <w:ilvl w:val="0"/>
          <w:numId w:val="11"/>
        </w:numPr>
        <w:shd w:val="clear" w:color="auto" w:fill="FFFFFF"/>
        <w:spacing w:after="0" w:line="360" w:lineRule="auto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Réaliser la gestion administrative du courrier</w:t>
      </w:r>
      <w:r w:rsidR="002F67B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et fax</w:t>
      </w:r>
    </w:p>
    <w:p w:rsidR="00B6097F" w:rsidRPr="00C20485" w:rsidRDefault="00B6097F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Assurer le lien avec la Présidence</w:t>
      </w:r>
    </w:p>
    <w:p w:rsidR="0000683F" w:rsidRDefault="00B6097F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>Assurer la gestion</w:t>
      </w:r>
      <w:r w:rsidR="00FC568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 la salle</w:t>
      </w:r>
      <w:r w:rsidRPr="00C2048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 réunion</w:t>
      </w:r>
      <w:r w:rsidR="00FC568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 la direction financière</w:t>
      </w:r>
    </w:p>
    <w:p w:rsidR="00FC568E" w:rsidRDefault="002F67B5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Gestion du</w:t>
      </w:r>
      <w:r w:rsidR="00FC568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circuit</w:t>
      </w:r>
      <w:r w:rsidR="00FC568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des ODV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entre le directeur financier et administratif et les autres entités</w:t>
      </w:r>
    </w:p>
    <w:p w:rsidR="002F67B5" w:rsidRPr="00C20485" w:rsidRDefault="002F67B5" w:rsidP="00A30048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La gestion de fourniture de la direction financière.</w:t>
      </w:r>
    </w:p>
    <w:p w:rsidR="0000683F" w:rsidRDefault="0000683F" w:rsidP="00145208">
      <w:pPr>
        <w:jc w:val="both"/>
        <w:rPr>
          <w:rFonts w:cstheme="minorHAnsi"/>
          <w:b/>
          <w:bCs/>
          <w:color w:val="FF3399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06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FBF"/>
    <w:multiLevelType w:val="multilevel"/>
    <w:tmpl w:val="6A9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3079"/>
    <w:multiLevelType w:val="hybridMultilevel"/>
    <w:tmpl w:val="87625A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6F35"/>
    <w:multiLevelType w:val="hybridMultilevel"/>
    <w:tmpl w:val="37726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8F5"/>
    <w:multiLevelType w:val="multilevel"/>
    <w:tmpl w:val="09E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F345A"/>
    <w:multiLevelType w:val="hybridMultilevel"/>
    <w:tmpl w:val="2F5AD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F46AD"/>
    <w:multiLevelType w:val="hybridMultilevel"/>
    <w:tmpl w:val="3536CA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5E3D"/>
    <w:multiLevelType w:val="multilevel"/>
    <w:tmpl w:val="4CA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155F0"/>
    <w:multiLevelType w:val="multilevel"/>
    <w:tmpl w:val="65A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0086D"/>
    <w:multiLevelType w:val="multilevel"/>
    <w:tmpl w:val="EE7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36F4C"/>
    <w:multiLevelType w:val="multilevel"/>
    <w:tmpl w:val="051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6161E"/>
    <w:multiLevelType w:val="hybridMultilevel"/>
    <w:tmpl w:val="7A3CD1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56D42"/>
    <w:multiLevelType w:val="multilevel"/>
    <w:tmpl w:val="9EE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A5"/>
    <w:rsid w:val="0000683F"/>
    <w:rsid w:val="0001079A"/>
    <w:rsid w:val="00080596"/>
    <w:rsid w:val="00145208"/>
    <w:rsid w:val="00221096"/>
    <w:rsid w:val="002F67B5"/>
    <w:rsid w:val="0040484E"/>
    <w:rsid w:val="00422F26"/>
    <w:rsid w:val="004508E3"/>
    <w:rsid w:val="00494CA9"/>
    <w:rsid w:val="004B2C35"/>
    <w:rsid w:val="005E067B"/>
    <w:rsid w:val="006767C6"/>
    <w:rsid w:val="006D1FDE"/>
    <w:rsid w:val="006D69AD"/>
    <w:rsid w:val="006D7C87"/>
    <w:rsid w:val="00790304"/>
    <w:rsid w:val="007E4B86"/>
    <w:rsid w:val="00821C6F"/>
    <w:rsid w:val="008274D9"/>
    <w:rsid w:val="00850476"/>
    <w:rsid w:val="00864175"/>
    <w:rsid w:val="00926CC4"/>
    <w:rsid w:val="00A30048"/>
    <w:rsid w:val="00A553A5"/>
    <w:rsid w:val="00A75B85"/>
    <w:rsid w:val="00B16865"/>
    <w:rsid w:val="00B6097F"/>
    <w:rsid w:val="00B835C5"/>
    <w:rsid w:val="00BA2807"/>
    <w:rsid w:val="00C20485"/>
    <w:rsid w:val="00C255C4"/>
    <w:rsid w:val="00D3022A"/>
    <w:rsid w:val="00DA0367"/>
    <w:rsid w:val="00DE329D"/>
    <w:rsid w:val="00E22FF5"/>
    <w:rsid w:val="00E327B3"/>
    <w:rsid w:val="00EE3289"/>
    <w:rsid w:val="00F327C2"/>
    <w:rsid w:val="00F66781"/>
    <w:rsid w:val="00F75923"/>
    <w:rsid w:val="00FB0E5B"/>
    <w:rsid w:val="00F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02FA08F-9B67-4B06-80FC-128A0190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D1F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D1FD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D1FDE"/>
    <w:rPr>
      <w:b/>
      <w:bCs/>
    </w:rPr>
  </w:style>
  <w:style w:type="paragraph" w:styleId="Paragraphedeliste">
    <w:name w:val="List Paragraph"/>
    <w:basedOn w:val="Normal"/>
    <w:uiPriority w:val="34"/>
    <w:qFormat/>
    <w:rsid w:val="006D1FD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2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Soubdi Nora</dc:creator>
  <cp:lastModifiedBy>Utilisateur Windows</cp:lastModifiedBy>
  <cp:revision>4</cp:revision>
  <dcterms:created xsi:type="dcterms:W3CDTF">2020-09-02T13:34:00Z</dcterms:created>
  <dcterms:modified xsi:type="dcterms:W3CDTF">2020-09-02T14:05:00Z</dcterms:modified>
</cp:coreProperties>
</file>