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sz w:val="24"/>
        </w:rPr>
      </w:pPr>
      <w:r>
        <w:rPr>
          <w:b/>
          <w:sz w:val="24"/>
        </w:rPr>
        <w:t xml:space="preserve">Smart Home Installations Ltd</w:t>
      </w:r>
    </w:p>
    <w:p>
      <w:pPr>
        <w:rPr>
          <w:sz w:val="20"/>
        </w:rPr>
      </w:pPr>
      <w:r>
        <w:rPr>
          <w:sz w:val="20"/>
        </w:rPr>
        <w:t xml:space="preserve">127 Ribbans Park Road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10/02/2026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Re: </w:t>
        <w:t xml:space="preserve">Smart Home Installations Ltd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Further to our conversations, I have the pleasure of enclosing an offer for 100% of the share capital of </w:t>
        <w:t xml:space="preserve">Smart Home Installations Ltd</w:t>
        <w:t xml:space="preserve">.</w:t>
      </w:r>
    </w:p>
    <w:p>
      <w:pPr>
        <w:rPr>
          <w:sz w:val="20"/>
        </w:rPr>
      </w:pPr>
    </w:p>
    <w:p>
      <w:pPr>
        <w:rPr>
          <w:b/>
          <w:sz w:val="22"/>
        </w:rPr>
      </w:pPr>
      <w:r>
        <w:rPr>
          <w:b/>
          <w:sz w:val="22"/>
        </w:rPr>
        <w:t xml:space="preserve">The total offer price is </w:t>
        <w:t xml:space="preserve">£645,583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This is comprised as follows: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Enterprise Value (Adjusted EBITDA × 2.5 multiple): £788,583
          <w:br/>
          Plus Excess Cash: £241,000
          <w:br/>
          Less Primary Debt: (£64,000)
          <w:br/>
          Less Corporation Tax Due: (£70,000)
          <w:br/>
          Less Working Capital Adjustment: (£250,000)
          <w:br/>
          <w:br/>
          Total Offer Price: £645,583
        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Payment Structure: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Payment due to the seller at closing: £645,583
          <w:br/>
          <w:br/>
          Earnout (maximum): £815,180
          <w:br/>
          Earnout metric: Adjusted EBITDA
          <w:br/>
          Earnout period: 24 months
        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Yours sincerely,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Adam Auty</w:t>
      </w:r>
    </w:p>
    <w:p>
      <w:pPr>
        <w:rPr>
          <w:sz w:val="20"/>
        </w:rPr>
      </w:pPr>
      <w:r>
        <w:rPr>
          <w:sz w:val="20"/>
        </w:rPr>
        <w:t xml:space="preserve">Director</w:t>
      </w:r>
    </w:p>
    <w:p>
      <w:pPr>
        <w:rPr>
          <w:sz w:val="20"/>
        </w:rPr>
      </w:pPr>
      <w:r>
        <w:rPr>
          <w:sz w:val="20"/>
        </w:rPr>
        <w:t xml:space="preserve">Auty Consultancy Ltd</w:t>
      </w:r>
    </w:p>
    <w:sectPr>
      <w:pgSz w:w="11906" w:h="16838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