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51E2AB" w14:textId="77777777" w:rsidR="001A1C7E" w:rsidRPr="00DA67B0" w:rsidRDefault="0067042D">
      <w:pPr>
        <w:pStyle w:val="Title"/>
      </w:pPr>
      <w:r w:rsidRPr="00DA67B0">
        <w:rPr>
          <w:spacing w:val="-2"/>
        </w:rPr>
        <w:t xml:space="preserve">Yu-Sheng (Adam) Tang </w:t>
      </w:r>
    </w:p>
    <w:p w14:paraId="0F71ACC4" w14:textId="77777777" w:rsidR="001A1C7E" w:rsidRPr="00DA67B0" w:rsidRDefault="000F77BE">
      <w:pPr>
        <w:pStyle w:val="BodyText"/>
        <w:spacing w:before="4"/>
        <w:ind w:left="1178" w:right="1196" w:firstLine="0"/>
        <w:jc w:val="center"/>
      </w:pPr>
      <w:r w:rsidRPr="000F77BE">
        <w:rPr>
          <w:noProof/>
        </w:rPr>
        <w:drawing>
          <wp:inline distT="0" distB="0" distL="0" distR="0" wp14:anchorId="113765B4" wp14:editId="15457339">
            <wp:extent cx="109728" cy="109728"/>
            <wp:effectExtent l="0" t="0" r="508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06873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9728" cy="109728"/>
                    </a:xfrm>
                    <a:prstGeom prst="rect">
                      <a:avLst/>
                    </a:prstGeom>
                  </pic:spPr>
                </pic:pic>
              </a:graphicData>
            </a:graphic>
          </wp:inline>
        </w:drawing>
      </w:r>
      <w:hyperlink r:id="rId7" w:history="1">
        <w:r w:rsidRPr="000F77BE">
          <w:rPr>
            <w:rStyle w:val="Hyperlink"/>
          </w:rPr>
          <w:t xml:space="preserve"> </w:t>
        </w:r>
        <w:r w:rsidR="004800A9" w:rsidRPr="000F77BE">
          <w:rPr>
            <w:rStyle w:val="Hyperlink"/>
          </w:rPr>
          <w:t>+49 1578-129-1537</w:t>
        </w:r>
      </w:hyperlink>
      <w:r w:rsidR="005511EA">
        <w:rPr>
          <w:rStyle w:val="Hyperlink"/>
        </w:rPr>
        <w:t xml:space="preserve"> |</w:t>
      </w:r>
      <w:r w:rsidR="00535BFE" w:rsidRPr="00DA67B0">
        <w:rPr>
          <w:spacing w:val="-3"/>
          <w:w w:val="105"/>
        </w:rPr>
        <w:t xml:space="preserve">  </w:t>
      </w:r>
      <w:hyperlink r:id="rId8">
        <w:r>
          <w:rPr>
            <w:noProof/>
            <w:spacing w:val="-2"/>
            <w:w w:val="105"/>
          </w:rPr>
          <w:drawing>
            <wp:inline distT="0" distB="0" distL="0" distR="0" wp14:anchorId="24621A77" wp14:editId="629E0904">
              <wp:extent cx="109728" cy="84225"/>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61188.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9728" cy="84225"/>
                      </a:xfrm>
                      <a:prstGeom prst="rect">
                        <a:avLst/>
                      </a:prstGeom>
                    </pic:spPr>
                  </pic:pic>
                </a:graphicData>
              </a:graphic>
            </wp:inline>
          </w:drawing>
        </w:r>
        <w:r>
          <w:t xml:space="preserve"> </w:t>
        </w:r>
        <w:r w:rsidR="004800A9" w:rsidRPr="00DA67B0">
          <w:rPr>
            <w:spacing w:val="-2"/>
            <w:w w:val="105"/>
          </w:rPr>
          <w:t>adam951502@gmail.com</w:t>
        </w:r>
      </w:hyperlink>
    </w:p>
    <w:p w14:paraId="16FD8B63" w14:textId="77777777" w:rsidR="001A1C7E" w:rsidRPr="00DA67B0" w:rsidRDefault="000F77BE">
      <w:pPr>
        <w:spacing w:before="39"/>
        <w:ind w:left="1179" w:right="1196"/>
        <w:jc w:val="center"/>
      </w:pPr>
      <w:bookmarkStart w:id="0" w:name="Education"/>
      <w:bookmarkEnd w:id="0"/>
      <w:r>
        <w:t xml:space="preserve"> </w:t>
      </w:r>
      <w:hyperlink r:id="rId10" w:history="1">
        <w:r w:rsidRPr="000F77BE">
          <w:rPr>
            <w:rStyle w:val="Hyperlink"/>
            <w:noProof/>
          </w:rPr>
          <w:drawing>
            <wp:inline distT="0" distB="0" distL="0" distR="0" wp14:anchorId="63CCCAB9" wp14:editId="428A071B">
              <wp:extent cx="109728" cy="109728"/>
              <wp:effectExtent l="0" t="0" r="508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523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9728" cy="109728"/>
                      </a:xfrm>
                      <a:prstGeom prst="rect">
                        <a:avLst/>
                      </a:prstGeom>
                    </pic:spPr>
                  </pic:pic>
                </a:graphicData>
              </a:graphic>
            </wp:inline>
          </w:drawing>
        </w:r>
        <w:r w:rsidRPr="000F77BE">
          <w:rPr>
            <w:rStyle w:val="Hyperlink"/>
            <w:spacing w:val="33"/>
          </w:rPr>
          <w:t xml:space="preserve"> </w:t>
        </w:r>
        <w:r w:rsidR="00535BFE" w:rsidRPr="000F77BE">
          <w:rPr>
            <w:rStyle w:val="Hyperlink"/>
          </w:rPr>
          <w:t>github.com/</w:t>
        </w:r>
        <w:r w:rsidR="004800A9" w:rsidRPr="000F77BE">
          <w:rPr>
            <w:rStyle w:val="Hyperlink"/>
          </w:rPr>
          <w:t>adam951502</w:t>
        </w:r>
      </w:hyperlink>
      <w:r w:rsidR="00535BFE" w:rsidRPr="00DA67B0">
        <w:rPr>
          <w:spacing w:val="11"/>
        </w:rPr>
        <w:t xml:space="preserve"> </w:t>
      </w:r>
      <w:r w:rsidR="005511EA">
        <w:rPr>
          <w:spacing w:val="11"/>
        </w:rPr>
        <w:t>|</w:t>
      </w:r>
      <w:r w:rsidR="00535BFE" w:rsidRPr="00DA67B0">
        <w:rPr>
          <w:spacing w:val="11"/>
        </w:rPr>
        <w:t xml:space="preserve"> </w:t>
      </w:r>
      <w:hyperlink r:id="rId12">
        <w:r w:rsidR="00F21AB1" w:rsidRPr="00D53F57">
          <w:rPr>
            <w:noProof/>
          </w:rPr>
          <w:drawing>
            <wp:inline distT="0" distB="0" distL="0" distR="0" wp14:anchorId="443F5FDD" wp14:editId="4E4D7EF2">
              <wp:extent cx="109483" cy="109728"/>
              <wp:effectExtent l="0" t="0" r="508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ree-linkedin-icon-112-thumb.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9483" cy="109728"/>
                      </a:xfrm>
                      <a:prstGeom prst="rect">
                        <a:avLst/>
                      </a:prstGeom>
                    </pic:spPr>
                  </pic:pic>
                </a:graphicData>
              </a:graphic>
            </wp:inline>
          </w:drawing>
        </w:r>
        <w:r w:rsidR="00F21AB1">
          <w:t xml:space="preserve"> </w:t>
        </w:r>
        <w:r w:rsidR="00535BFE" w:rsidRPr="00DA67B0">
          <w:t>linkedin.com/in/</w:t>
        </w:r>
        <w:proofErr w:type="spellStart"/>
        <w:r w:rsidR="00DA5182" w:rsidRPr="00DA67B0">
          <w:t>yu-sheng</w:t>
        </w:r>
        <w:proofErr w:type="spellEnd"/>
        <w:r w:rsidR="004800A9" w:rsidRPr="00DA67B0">
          <w:t>-</w:t>
        </w:r>
        <w:r w:rsidR="00DA5182" w:rsidRPr="00DA67B0">
          <w:t>tang</w:t>
        </w:r>
      </w:hyperlink>
      <w:r w:rsidR="00535BFE" w:rsidRPr="00DA67B0">
        <w:rPr>
          <w:spacing w:val="11"/>
        </w:rPr>
        <w:t xml:space="preserve"> </w:t>
      </w:r>
      <w:r w:rsidR="005511EA">
        <w:rPr>
          <w:spacing w:val="11"/>
        </w:rPr>
        <w:t>|</w:t>
      </w:r>
      <w:r w:rsidR="00681C06">
        <w:rPr>
          <w:spacing w:val="11"/>
        </w:rPr>
        <w:t xml:space="preserve"> </w:t>
      </w:r>
      <w:hyperlink r:id="rId14">
        <w:r w:rsidRPr="0015556A">
          <w:rPr>
            <w:noProof/>
          </w:rPr>
          <w:drawing>
            <wp:inline distT="0" distB="0" distL="0" distR="0" wp14:anchorId="0E0BE5B4" wp14:editId="7977F16B">
              <wp:extent cx="109477" cy="109728"/>
              <wp:effectExtent l="0" t="0" r="508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046086.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9477" cy="109728"/>
                      </a:xfrm>
                      <a:prstGeom prst="rect">
                        <a:avLst/>
                      </a:prstGeom>
                    </pic:spPr>
                  </pic:pic>
                </a:graphicData>
              </a:graphic>
            </wp:inline>
          </w:drawing>
        </w:r>
        <w:r w:rsidRPr="0015556A">
          <w:t xml:space="preserve"> </w:t>
        </w:r>
        <w:r w:rsidR="00DA5182" w:rsidRPr="0015556A">
          <w:t>adam951502</w:t>
        </w:r>
        <w:r w:rsidR="00535BFE" w:rsidRPr="0015556A">
          <w:t>.github.io</w:t>
        </w:r>
      </w:hyperlink>
    </w:p>
    <w:p w14:paraId="17D90093" w14:textId="77777777" w:rsidR="001A1C7E" w:rsidRPr="00DA67B0" w:rsidRDefault="00535BFE" w:rsidP="00FA3B6F">
      <w:pPr>
        <w:pStyle w:val="Heading1"/>
        <w:pBdr>
          <w:bottom w:val="double" w:sz="4" w:space="1" w:color="auto"/>
        </w:pBdr>
      </w:pPr>
      <w:r w:rsidRPr="00C900EC">
        <w:rPr>
          <w:spacing w:val="-2"/>
          <w:sz w:val="24"/>
        </w:rPr>
        <w:t>Education</w:t>
      </w:r>
    </w:p>
    <w:p w14:paraId="7AF7D64C" w14:textId="77777777" w:rsidR="00DA5182" w:rsidRPr="00C900EC" w:rsidRDefault="00535BFE" w:rsidP="00946059">
      <w:pPr>
        <w:pStyle w:val="Heading2"/>
        <w:spacing w:before="20"/>
        <w:rPr>
          <w:sz w:val="20"/>
        </w:rPr>
      </w:pPr>
      <w:r w:rsidRPr="00C900EC">
        <w:rPr>
          <w:sz w:val="20"/>
        </w:rPr>
        <w:t>University</w:t>
      </w:r>
      <w:r w:rsidR="004800A9" w:rsidRPr="00C900EC">
        <w:rPr>
          <w:sz w:val="20"/>
        </w:rPr>
        <w:t xml:space="preserve"> of Freiburg</w:t>
      </w:r>
      <w:r w:rsidRPr="00C900EC">
        <w:rPr>
          <w:sz w:val="20"/>
        </w:rPr>
        <w:t xml:space="preserve">, </w:t>
      </w:r>
      <w:r w:rsidR="004800A9" w:rsidRPr="00C900EC">
        <w:rPr>
          <w:sz w:val="20"/>
        </w:rPr>
        <w:t>Germany</w:t>
      </w:r>
      <w:r w:rsidRPr="00C900EC">
        <w:rPr>
          <w:sz w:val="20"/>
        </w:rPr>
        <w:tab/>
      </w:r>
      <w:r w:rsidR="0067042D" w:rsidRPr="00C900EC">
        <w:rPr>
          <w:b w:val="0"/>
          <w:sz w:val="20"/>
        </w:rPr>
        <w:t xml:space="preserve">Oct </w:t>
      </w:r>
      <w:r w:rsidRPr="00C900EC">
        <w:rPr>
          <w:b w:val="0"/>
          <w:sz w:val="20"/>
        </w:rPr>
        <w:t>20</w:t>
      </w:r>
      <w:r w:rsidR="0067042D" w:rsidRPr="00C900EC">
        <w:rPr>
          <w:b w:val="0"/>
          <w:sz w:val="20"/>
        </w:rPr>
        <w:t>18</w:t>
      </w:r>
      <w:r w:rsidR="00F21AB1" w:rsidRPr="00C900EC">
        <w:rPr>
          <w:b w:val="0"/>
          <w:spacing w:val="-13"/>
          <w:sz w:val="20"/>
        </w:rPr>
        <w:t xml:space="preserve"> - </w:t>
      </w:r>
      <w:r w:rsidR="0067042D" w:rsidRPr="00C900EC">
        <w:rPr>
          <w:b w:val="0"/>
          <w:sz w:val="20"/>
        </w:rPr>
        <w:t>Feb</w:t>
      </w:r>
      <w:r w:rsidRPr="00C900EC">
        <w:rPr>
          <w:b w:val="0"/>
          <w:spacing w:val="-13"/>
          <w:sz w:val="20"/>
        </w:rPr>
        <w:t xml:space="preserve"> </w:t>
      </w:r>
      <w:r w:rsidRPr="00C900EC">
        <w:rPr>
          <w:b w:val="0"/>
          <w:sz w:val="20"/>
        </w:rPr>
        <w:t>202</w:t>
      </w:r>
      <w:r w:rsidR="0067042D" w:rsidRPr="00C900EC">
        <w:rPr>
          <w:b w:val="0"/>
          <w:sz w:val="20"/>
        </w:rPr>
        <w:t>1</w:t>
      </w:r>
    </w:p>
    <w:p w14:paraId="10E52C14" w14:textId="77777777" w:rsidR="001A1C7E" w:rsidRPr="00C900EC" w:rsidRDefault="00535BFE" w:rsidP="00DA67B0">
      <w:pPr>
        <w:tabs>
          <w:tab w:val="right" w:pos="11060"/>
        </w:tabs>
        <w:spacing w:before="18" w:line="257" w:lineRule="auto"/>
        <w:ind w:right="130"/>
        <w:rPr>
          <w:sz w:val="20"/>
        </w:rPr>
      </w:pPr>
      <w:r w:rsidRPr="00C900EC">
        <w:rPr>
          <w:sz w:val="20"/>
        </w:rPr>
        <w:t>Master</w:t>
      </w:r>
      <w:r w:rsidRPr="00C900EC">
        <w:rPr>
          <w:spacing w:val="-7"/>
          <w:sz w:val="20"/>
        </w:rPr>
        <w:t xml:space="preserve"> </w:t>
      </w:r>
      <w:r w:rsidRPr="00C900EC">
        <w:rPr>
          <w:sz w:val="20"/>
        </w:rPr>
        <w:t>of</w:t>
      </w:r>
      <w:r w:rsidRPr="00C900EC">
        <w:rPr>
          <w:spacing w:val="-7"/>
          <w:sz w:val="20"/>
        </w:rPr>
        <w:t xml:space="preserve"> </w:t>
      </w:r>
      <w:r w:rsidRPr="00C900EC">
        <w:rPr>
          <w:sz w:val="20"/>
        </w:rPr>
        <w:t>Science</w:t>
      </w:r>
      <w:r w:rsidRPr="00C900EC">
        <w:rPr>
          <w:spacing w:val="-7"/>
          <w:sz w:val="20"/>
        </w:rPr>
        <w:t xml:space="preserve"> </w:t>
      </w:r>
      <w:r w:rsidRPr="00C900EC">
        <w:rPr>
          <w:sz w:val="20"/>
        </w:rPr>
        <w:t>in</w:t>
      </w:r>
      <w:r w:rsidRPr="00C900EC">
        <w:rPr>
          <w:spacing w:val="-7"/>
          <w:sz w:val="20"/>
        </w:rPr>
        <w:t xml:space="preserve"> </w:t>
      </w:r>
      <w:r w:rsidR="004800A9" w:rsidRPr="00C900EC">
        <w:rPr>
          <w:sz w:val="20"/>
        </w:rPr>
        <w:t>Sustainable</w:t>
      </w:r>
      <w:r w:rsidR="00CC45D9" w:rsidRPr="00C900EC">
        <w:rPr>
          <w:sz w:val="20"/>
        </w:rPr>
        <w:t xml:space="preserve"> Systems Engineering</w:t>
      </w:r>
      <w:r w:rsidR="0067042D" w:rsidRPr="00C900EC">
        <w:rPr>
          <w:sz w:val="20"/>
        </w:rPr>
        <w:t xml:space="preserve"> </w:t>
      </w:r>
      <w:r w:rsidR="0067042D" w:rsidRPr="00C900EC">
        <w:rPr>
          <w:sz w:val="20"/>
        </w:rPr>
        <w:tab/>
        <w:t xml:space="preserve">German Grade: 1.7, </w:t>
      </w:r>
      <w:r w:rsidRPr="00C900EC">
        <w:rPr>
          <w:spacing w:val="-5"/>
          <w:sz w:val="20"/>
        </w:rPr>
        <w:t>GPA:</w:t>
      </w:r>
      <w:r w:rsidRPr="00C900EC">
        <w:rPr>
          <w:spacing w:val="-7"/>
          <w:sz w:val="20"/>
        </w:rPr>
        <w:t xml:space="preserve"> </w:t>
      </w:r>
      <w:r w:rsidR="0067042D" w:rsidRPr="00C900EC">
        <w:rPr>
          <w:spacing w:val="-2"/>
          <w:sz w:val="20"/>
        </w:rPr>
        <w:t>3.6</w:t>
      </w:r>
      <w:r w:rsidRPr="00C900EC">
        <w:rPr>
          <w:spacing w:val="-2"/>
          <w:sz w:val="20"/>
        </w:rPr>
        <w:t>/4.0</w:t>
      </w:r>
    </w:p>
    <w:p w14:paraId="42D8C884" w14:textId="77777777" w:rsidR="001A1C7E" w:rsidRPr="00C900EC" w:rsidRDefault="004800A9" w:rsidP="00946059">
      <w:pPr>
        <w:pStyle w:val="Heading2"/>
        <w:spacing w:before="0"/>
        <w:rPr>
          <w:sz w:val="20"/>
        </w:rPr>
      </w:pPr>
      <w:r w:rsidRPr="00C900EC">
        <w:rPr>
          <w:sz w:val="20"/>
        </w:rPr>
        <w:t>Chang Gu</w:t>
      </w:r>
      <w:r w:rsidR="0067042D" w:rsidRPr="00C900EC">
        <w:rPr>
          <w:sz w:val="20"/>
        </w:rPr>
        <w:t>ng</w:t>
      </w:r>
      <w:r w:rsidRPr="00C900EC">
        <w:rPr>
          <w:sz w:val="20"/>
        </w:rPr>
        <w:t xml:space="preserve"> University</w:t>
      </w:r>
      <w:r w:rsidR="00535BFE" w:rsidRPr="00C900EC">
        <w:rPr>
          <w:sz w:val="20"/>
        </w:rPr>
        <w:t>,</w:t>
      </w:r>
      <w:r w:rsidR="00535BFE" w:rsidRPr="00C900EC">
        <w:rPr>
          <w:spacing w:val="-5"/>
          <w:sz w:val="20"/>
        </w:rPr>
        <w:t xml:space="preserve"> </w:t>
      </w:r>
      <w:r w:rsidRPr="00C900EC">
        <w:rPr>
          <w:sz w:val="20"/>
        </w:rPr>
        <w:t>Taiwan</w:t>
      </w:r>
      <w:r w:rsidR="00535BFE" w:rsidRPr="00C900EC">
        <w:rPr>
          <w:sz w:val="20"/>
        </w:rPr>
        <w:tab/>
      </w:r>
      <w:r w:rsidR="0067042D" w:rsidRPr="00C900EC">
        <w:rPr>
          <w:b w:val="0"/>
          <w:sz w:val="20"/>
        </w:rPr>
        <w:t>Sep</w:t>
      </w:r>
      <w:r w:rsidR="00535BFE" w:rsidRPr="00C900EC">
        <w:rPr>
          <w:b w:val="0"/>
          <w:spacing w:val="-8"/>
          <w:sz w:val="20"/>
        </w:rPr>
        <w:t xml:space="preserve"> </w:t>
      </w:r>
      <w:r w:rsidR="00535BFE" w:rsidRPr="00C900EC">
        <w:rPr>
          <w:b w:val="0"/>
          <w:sz w:val="20"/>
        </w:rPr>
        <w:t>201</w:t>
      </w:r>
      <w:r w:rsidR="0067042D" w:rsidRPr="00C900EC">
        <w:rPr>
          <w:b w:val="0"/>
          <w:sz w:val="20"/>
        </w:rPr>
        <w:t>2</w:t>
      </w:r>
      <w:r w:rsidR="00F21AB1" w:rsidRPr="00C900EC">
        <w:rPr>
          <w:b w:val="0"/>
          <w:spacing w:val="-7"/>
          <w:sz w:val="20"/>
        </w:rPr>
        <w:t xml:space="preserve"> - </w:t>
      </w:r>
      <w:r w:rsidR="0067042D" w:rsidRPr="00C900EC">
        <w:rPr>
          <w:b w:val="0"/>
          <w:sz w:val="20"/>
        </w:rPr>
        <w:t>Jun</w:t>
      </w:r>
      <w:r w:rsidR="00535BFE" w:rsidRPr="00C900EC">
        <w:rPr>
          <w:b w:val="0"/>
          <w:spacing w:val="-8"/>
          <w:sz w:val="20"/>
        </w:rPr>
        <w:t xml:space="preserve"> </w:t>
      </w:r>
      <w:r w:rsidR="00535BFE" w:rsidRPr="00C900EC">
        <w:rPr>
          <w:b w:val="0"/>
          <w:spacing w:val="-4"/>
          <w:sz w:val="20"/>
        </w:rPr>
        <w:t>201</w:t>
      </w:r>
      <w:r w:rsidR="0067042D" w:rsidRPr="00C900EC">
        <w:rPr>
          <w:b w:val="0"/>
          <w:spacing w:val="-4"/>
          <w:sz w:val="20"/>
        </w:rPr>
        <w:t>6</w:t>
      </w:r>
    </w:p>
    <w:p w14:paraId="11915436" w14:textId="77777777" w:rsidR="001A1C7E" w:rsidRPr="00C900EC" w:rsidRDefault="00535BFE" w:rsidP="00DA67B0">
      <w:pPr>
        <w:tabs>
          <w:tab w:val="right" w:pos="11070"/>
        </w:tabs>
        <w:spacing w:before="18"/>
        <w:rPr>
          <w:sz w:val="20"/>
        </w:rPr>
      </w:pPr>
      <w:r w:rsidRPr="00C900EC">
        <w:rPr>
          <w:sz w:val="20"/>
        </w:rPr>
        <w:t>Bachelor</w:t>
      </w:r>
      <w:r w:rsidRPr="00C900EC">
        <w:rPr>
          <w:spacing w:val="-13"/>
          <w:sz w:val="20"/>
        </w:rPr>
        <w:t xml:space="preserve"> </w:t>
      </w:r>
      <w:r w:rsidRPr="00C900EC">
        <w:rPr>
          <w:sz w:val="20"/>
        </w:rPr>
        <w:t>of</w:t>
      </w:r>
      <w:r w:rsidRPr="00C900EC">
        <w:rPr>
          <w:spacing w:val="-13"/>
          <w:sz w:val="20"/>
        </w:rPr>
        <w:t xml:space="preserve"> </w:t>
      </w:r>
      <w:r w:rsidR="0067042D" w:rsidRPr="00C900EC">
        <w:rPr>
          <w:sz w:val="20"/>
        </w:rPr>
        <w:t>Science</w:t>
      </w:r>
      <w:r w:rsidRPr="00C900EC">
        <w:rPr>
          <w:spacing w:val="-13"/>
          <w:sz w:val="20"/>
        </w:rPr>
        <w:t xml:space="preserve"> </w:t>
      </w:r>
      <w:r w:rsidRPr="00C900EC">
        <w:rPr>
          <w:sz w:val="20"/>
        </w:rPr>
        <w:t>in</w:t>
      </w:r>
      <w:r w:rsidRPr="00C900EC">
        <w:rPr>
          <w:spacing w:val="-12"/>
          <w:sz w:val="20"/>
        </w:rPr>
        <w:t xml:space="preserve"> </w:t>
      </w:r>
      <w:r w:rsidR="0067042D" w:rsidRPr="00C900EC">
        <w:rPr>
          <w:sz w:val="20"/>
        </w:rPr>
        <w:t>Mechanical Engineering</w:t>
      </w:r>
      <w:r w:rsidRPr="00C900EC">
        <w:rPr>
          <w:sz w:val="20"/>
        </w:rPr>
        <w:tab/>
      </w:r>
      <w:r w:rsidR="0067042D" w:rsidRPr="00C900EC">
        <w:rPr>
          <w:sz w:val="20"/>
        </w:rPr>
        <w:t xml:space="preserve">German Grade: 1.3, </w:t>
      </w:r>
      <w:r w:rsidRPr="00C900EC">
        <w:rPr>
          <w:spacing w:val="-5"/>
          <w:sz w:val="20"/>
        </w:rPr>
        <w:t>GPA:</w:t>
      </w:r>
      <w:r w:rsidRPr="00C900EC">
        <w:rPr>
          <w:spacing w:val="-7"/>
          <w:sz w:val="20"/>
        </w:rPr>
        <w:t xml:space="preserve"> </w:t>
      </w:r>
      <w:r w:rsidRPr="00C900EC">
        <w:rPr>
          <w:spacing w:val="-2"/>
          <w:sz w:val="20"/>
        </w:rPr>
        <w:t>3.</w:t>
      </w:r>
      <w:r w:rsidR="0067042D" w:rsidRPr="00C900EC">
        <w:rPr>
          <w:spacing w:val="-2"/>
          <w:sz w:val="20"/>
        </w:rPr>
        <w:t>8</w:t>
      </w:r>
      <w:r w:rsidRPr="00C900EC">
        <w:rPr>
          <w:spacing w:val="-2"/>
          <w:sz w:val="20"/>
        </w:rPr>
        <w:t>/4.</w:t>
      </w:r>
      <w:r w:rsidR="0067042D" w:rsidRPr="00C900EC">
        <w:rPr>
          <w:spacing w:val="-2"/>
          <w:sz w:val="20"/>
        </w:rPr>
        <w:t>0</w:t>
      </w:r>
    </w:p>
    <w:p w14:paraId="0F585072" w14:textId="77777777" w:rsidR="001A1C7E" w:rsidRPr="00DA67B0" w:rsidRDefault="00535BFE" w:rsidP="002002D6">
      <w:pPr>
        <w:pStyle w:val="Heading1"/>
        <w:pBdr>
          <w:bottom w:val="double" w:sz="4" w:space="1" w:color="auto"/>
        </w:pBdr>
        <w:spacing w:before="60"/>
      </w:pPr>
      <w:bookmarkStart w:id="1" w:name="Skills"/>
      <w:bookmarkEnd w:id="1"/>
      <w:r w:rsidRPr="00C900EC">
        <w:rPr>
          <w:spacing w:val="-2"/>
          <w:sz w:val="24"/>
        </w:rPr>
        <w:t>Skills</w:t>
      </w:r>
    </w:p>
    <w:p w14:paraId="4A12DB10" w14:textId="77777777" w:rsidR="00896C1B" w:rsidRDefault="00896C1B" w:rsidP="002002D6">
      <w:pPr>
        <w:rPr>
          <w:b/>
          <w:sz w:val="20"/>
        </w:rPr>
        <w:sectPr w:rsidR="00896C1B" w:rsidSect="00DA67B0">
          <w:type w:val="continuous"/>
          <w:pgSz w:w="11910" w:h="16840"/>
          <w:pgMar w:top="43" w:right="360" w:bottom="274" w:left="360" w:header="720" w:footer="720" w:gutter="0"/>
          <w:cols w:space="720"/>
        </w:sectPr>
      </w:pPr>
    </w:p>
    <w:p w14:paraId="506AD0C0" w14:textId="77777777" w:rsidR="001A1C7E" w:rsidRPr="00C900EC" w:rsidRDefault="00535BFE" w:rsidP="003374AE">
      <w:pPr>
        <w:tabs>
          <w:tab w:val="left" w:pos="1350"/>
        </w:tabs>
        <w:spacing w:before="60"/>
        <w:ind w:left="1350" w:hanging="1235"/>
        <w:rPr>
          <w:sz w:val="20"/>
          <w:lang w:eastAsia="zh-TW"/>
        </w:rPr>
      </w:pPr>
      <w:r w:rsidRPr="003374AE">
        <w:rPr>
          <w:b/>
          <w:spacing w:val="-2"/>
          <w:sz w:val="20"/>
        </w:rPr>
        <w:t>Languages</w:t>
      </w:r>
      <w:r w:rsidRPr="00C900EC">
        <w:rPr>
          <w:sz w:val="20"/>
        </w:rPr>
        <w:t>:</w:t>
      </w:r>
      <w:r w:rsidR="00896C1B">
        <w:rPr>
          <w:spacing w:val="7"/>
          <w:sz w:val="20"/>
        </w:rPr>
        <w:tab/>
      </w:r>
      <w:r w:rsidRPr="00C900EC">
        <w:rPr>
          <w:sz w:val="20"/>
        </w:rPr>
        <w:t>Python,</w:t>
      </w:r>
      <w:r w:rsidR="00B77DDD" w:rsidRPr="00C900EC">
        <w:rPr>
          <w:spacing w:val="-11"/>
          <w:sz w:val="20"/>
        </w:rPr>
        <w:t xml:space="preserve"> </w:t>
      </w:r>
      <w:r w:rsidR="00DA5182" w:rsidRPr="00C900EC">
        <w:rPr>
          <w:spacing w:val="-11"/>
          <w:sz w:val="20"/>
        </w:rPr>
        <w:t>MATLAB</w:t>
      </w:r>
      <w:r w:rsidR="00DA5182" w:rsidRPr="00C900EC">
        <w:rPr>
          <w:sz w:val="20"/>
        </w:rPr>
        <w:t>,</w:t>
      </w:r>
      <w:r w:rsidR="00DA5182" w:rsidRPr="00C900EC">
        <w:rPr>
          <w:spacing w:val="-12"/>
          <w:sz w:val="20"/>
        </w:rPr>
        <w:t xml:space="preserve"> </w:t>
      </w:r>
      <w:r w:rsidR="00DA5182" w:rsidRPr="00C900EC">
        <w:rPr>
          <w:sz w:val="20"/>
        </w:rPr>
        <w:t>HTML/CSS</w:t>
      </w:r>
      <w:r w:rsidR="00DA5182" w:rsidRPr="00C900EC">
        <w:rPr>
          <w:spacing w:val="-11"/>
          <w:sz w:val="20"/>
        </w:rPr>
        <w:t xml:space="preserve">, </w:t>
      </w:r>
      <w:r w:rsidRPr="00C900EC">
        <w:rPr>
          <w:sz w:val="20"/>
        </w:rPr>
        <w:t>JavaScript,</w:t>
      </w:r>
      <w:r w:rsidRPr="00C900EC">
        <w:rPr>
          <w:spacing w:val="-11"/>
          <w:sz w:val="20"/>
        </w:rPr>
        <w:t xml:space="preserve"> </w:t>
      </w:r>
      <w:r w:rsidRPr="00C900EC">
        <w:rPr>
          <w:sz w:val="20"/>
        </w:rPr>
        <w:t>C++,</w:t>
      </w:r>
      <w:r w:rsidRPr="00C900EC">
        <w:rPr>
          <w:spacing w:val="-11"/>
          <w:sz w:val="20"/>
        </w:rPr>
        <w:t xml:space="preserve"> </w:t>
      </w:r>
      <w:r w:rsidRPr="00C900EC">
        <w:rPr>
          <w:spacing w:val="-4"/>
          <w:sz w:val="20"/>
        </w:rPr>
        <w:t>Bash</w:t>
      </w:r>
      <w:r w:rsidR="00DA5182" w:rsidRPr="00C900EC">
        <w:rPr>
          <w:spacing w:val="-4"/>
          <w:sz w:val="20"/>
        </w:rPr>
        <w:t xml:space="preserve">, </w:t>
      </w:r>
      <w:proofErr w:type="spellStart"/>
      <w:r w:rsidR="00DA5182" w:rsidRPr="00C900EC">
        <w:rPr>
          <w:spacing w:val="-4"/>
          <w:sz w:val="20"/>
        </w:rPr>
        <w:t>LaTex</w:t>
      </w:r>
      <w:proofErr w:type="spellEnd"/>
    </w:p>
    <w:p w14:paraId="2CD72AB8" w14:textId="01C2E9BD" w:rsidR="001A1C7E" w:rsidRPr="00C900EC" w:rsidRDefault="00535BFE" w:rsidP="003374AE">
      <w:pPr>
        <w:tabs>
          <w:tab w:val="left" w:pos="1350"/>
        </w:tabs>
        <w:spacing w:before="60"/>
        <w:ind w:left="1350" w:hanging="1235"/>
        <w:rPr>
          <w:sz w:val="20"/>
        </w:rPr>
      </w:pPr>
      <w:r w:rsidRPr="003374AE">
        <w:rPr>
          <w:b/>
          <w:spacing w:val="-2"/>
          <w:sz w:val="20"/>
        </w:rPr>
        <w:t>Databases</w:t>
      </w:r>
      <w:r w:rsidRPr="00C900EC">
        <w:rPr>
          <w:sz w:val="20"/>
        </w:rPr>
        <w:t>:</w:t>
      </w:r>
      <w:r w:rsidRPr="00C900EC">
        <w:rPr>
          <w:spacing w:val="8"/>
          <w:sz w:val="20"/>
        </w:rPr>
        <w:t xml:space="preserve"> </w:t>
      </w:r>
      <w:r w:rsidR="00896C1B">
        <w:rPr>
          <w:spacing w:val="8"/>
          <w:sz w:val="20"/>
        </w:rPr>
        <w:tab/>
      </w:r>
      <w:r w:rsidRPr="00C900EC">
        <w:rPr>
          <w:sz w:val="20"/>
        </w:rPr>
        <w:t>MySQL</w:t>
      </w:r>
      <w:r w:rsidR="00141A46">
        <w:rPr>
          <w:sz w:val="20"/>
        </w:rPr>
        <w:t xml:space="preserve"> </w:t>
      </w:r>
      <w:r w:rsidR="00B77DDD" w:rsidRPr="00C900EC">
        <w:rPr>
          <w:sz w:val="20"/>
        </w:rPr>
        <w:t>(SQL)</w:t>
      </w:r>
      <w:r w:rsidRPr="00C900EC">
        <w:rPr>
          <w:sz w:val="20"/>
        </w:rPr>
        <w:t>,</w:t>
      </w:r>
      <w:r w:rsidRPr="00C900EC">
        <w:rPr>
          <w:spacing w:val="-12"/>
          <w:sz w:val="20"/>
        </w:rPr>
        <w:t xml:space="preserve"> </w:t>
      </w:r>
      <w:proofErr w:type="spellStart"/>
      <w:r w:rsidR="00DA5182" w:rsidRPr="00C900EC">
        <w:rPr>
          <w:spacing w:val="-2"/>
          <w:sz w:val="20"/>
        </w:rPr>
        <w:t>Graph</w:t>
      </w:r>
      <w:r w:rsidRPr="00C900EC">
        <w:rPr>
          <w:spacing w:val="-2"/>
          <w:sz w:val="20"/>
        </w:rPr>
        <w:t>DB</w:t>
      </w:r>
      <w:proofErr w:type="spellEnd"/>
      <w:r w:rsidR="00141A46">
        <w:rPr>
          <w:spacing w:val="-2"/>
          <w:sz w:val="20"/>
        </w:rPr>
        <w:t xml:space="preserve"> </w:t>
      </w:r>
      <w:r w:rsidR="00B77DDD" w:rsidRPr="00C900EC">
        <w:rPr>
          <w:spacing w:val="-2"/>
          <w:sz w:val="20"/>
        </w:rPr>
        <w:t>(SPARQL)</w:t>
      </w:r>
    </w:p>
    <w:p w14:paraId="558EADEF" w14:textId="77777777" w:rsidR="00896C1B" w:rsidRDefault="00535BFE" w:rsidP="003374AE">
      <w:pPr>
        <w:tabs>
          <w:tab w:val="left" w:pos="1350"/>
        </w:tabs>
        <w:spacing w:before="60"/>
        <w:ind w:left="1350" w:hanging="1235"/>
        <w:rPr>
          <w:spacing w:val="-2"/>
          <w:sz w:val="20"/>
        </w:rPr>
      </w:pPr>
      <w:r w:rsidRPr="00C900EC">
        <w:rPr>
          <w:b/>
          <w:spacing w:val="-2"/>
          <w:sz w:val="20"/>
        </w:rPr>
        <w:t>Frameworks</w:t>
      </w:r>
      <w:r w:rsidRPr="00C900EC">
        <w:rPr>
          <w:spacing w:val="-2"/>
          <w:sz w:val="20"/>
        </w:rPr>
        <w:t>:</w:t>
      </w:r>
      <w:r w:rsidR="00896C1B">
        <w:rPr>
          <w:spacing w:val="18"/>
          <w:sz w:val="20"/>
        </w:rPr>
        <w:tab/>
      </w:r>
      <w:r w:rsidRPr="00896C1B">
        <w:rPr>
          <w:sz w:val="20"/>
        </w:rPr>
        <w:t>Flask</w:t>
      </w:r>
      <w:r w:rsidRPr="00C900EC">
        <w:rPr>
          <w:spacing w:val="-2"/>
          <w:sz w:val="20"/>
        </w:rPr>
        <w:t>,</w:t>
      </w:r>
      <w:r w:rsidRPr="00C900EC">
        <w:rPr>
          <w:spacing w:val="-5"/>
          <w:sz w:val="20"/>
        </w:rPr>
        <w:t xml:space="preserve"> </w:t>
      </w:r>
      <w:proofErr w:type="spellStart"/>
      <w:r w:rsidRPr="00C900EC">
        <w:rPr>
          <w:spacing w:val="-2"/>
          <w:sz w:val="20"/>
        </w:rPr>
        <w:t>PyTorch</w:t>
      </w:r>
      <w:proofErr w:type="spellEnd"/>
      <w:r w:rsidRPr="00C900EC">
        <w:rPr>
          <w:spacing w:val="-2"/>
          <w:sz w:val="20"/>
        </w:rPr>
        <w:t>,</w:t>
      </w:r>
      <w:r w:rsidRPr="00C900EC">
        <w:rPr>
          <w:spacing w:val="-4"/>
          <w:sz w:val="20"/>
        </w:rPr>
        <w:t xml:space="preserve"> </w:t>
      </w:r>
      <w:proofErr w:type="spellStart"/>
      <w:r w:rsidR="00B77DDD" w:rsidRPr="00C900EC">
        <w:rPr>
          <w:spacing w:val="-4"/>
          <w:sz w:val="20"/>
        </w:rPr>
        <w:t>Pytest</w:t>
      </w:r>
      <w:proofErr w:type="spellEnd"/>
      <w:r w:rsidR="00B77DDD" w:rsidRPr="00C900EC">
        <w:rPr>
          <w:spacing w:val="-4"/>
          <w:sz w:val="20"/>
        </w:rPr>
        <w:t xml:space="preserve">, </w:t>
      </w:r>
      <w:r w:rsidRPr="00C900EC">
        <w:rPr>
          <w:spacing w:val="-2"/>
          <w:sz w:val="20"/>
        </w:rPr>
        <w:t>Bootstrap</w:t>
      </w:r>
    </w:p>
    <w:p w14:paraId="5DB3828A" w14:textId="77777777" w:rsidR="00896C1B" w:rsidRPr="00896C1B" w:rsidRDefault="004363E1" w:rsidP="003374AE">
      <w:pPr>
        <w:tabs>
          <w:tab w:val="left" w:pos="1350"/>
        </w:tabs>
        <w:spacing w:before="60"/>
        <w:ind w:left="1350" w:hanging="1235"/>
        <w:rPr>
          <w:spacing w:val="-2"/>
          <w:sz w:val="20"/>
        </w:rPr>
      </w:pPr>
      <w:r w:rsidRPr="00C900EC">
        <w:rPr>
          <w:b/>
          <w:spacing w:val="-2"/>
          <w:sz w:val="20"/>
        </w:rPr>
        <w:t xml:space="preserve">Data </w:t>
      </w:r>
      <w:r w:rsidR="008D68B4" w:rsidRPr="00C900EC">
        <w:rPr>
          <w:b/>
          <w:spacing w:val="-2"/>
          <w:sz w:val="20"/>
        </w:rPr>
        <w:t>Skills</w:t>
      </w:r>
      <w:r w:rsidR="008D68B4" w:rsidRPr="00C900EC">
        <w:rPr>
          <w:sz w:val="20"/>
        </w:rPr>
        <w:t>:</w:t>
      </w:r>
      <w:r w:rsidR="00896C1B">
        <w:rPr>
          <w:sz w:val="20"/>
        </w:rPr>
        <w:tab/>
      </w:r>
      <w:r w:rsidR="008D68B4" w:rsidRPr="00896C1B">
        <w:rPr>
          <w:sz w:val="20"/>
        </w:rPr>
        <w:t>ETL</w:t>
      </w:r>
      <w:r w:rsidR="008D68B4" w:rsidRPr="00C900EC">
        <w:rPr>
          <w:spacing w:val="-2"/>
          <w:sz w:val="20"/>
        </w:rPr>
        <w:t xml:space="preserve"> pipeline, </w:t>
      </w:r>
      <w:r w:rsidR="008D68B4" w:rsidRPr="00C900EC">
        <w:rPr>
          <w:spacing w:val="-4"/>
          <w:sz w:val="20"/>
        </w:rPr>
        <w:t xml:space="preserve">RESTful API, </w:t>
      </w:r>
      <w:r w:rsidRPr="00C900EC">
        <w:rPr>
          <w:spacing w:val="-4"/>
          <w:sz w:val="20"/>
        </w:rPr>
        <w:t>d</w:t>
      </w:r>
      <w:r w:rsidR="008D68B4" w:rsidRPr="00C900EC">
        <w:rPr>
          <w:spacing w:val="-4"/>
          <w:sz w:val="20"/>
        </w:rPr>
        <w:t>ata wrangling,</w:t>
      </w:r>
      <w:r w:rsidR="00896C1B">
        <w:rPr>
          <w:spacing w:val="-4"/>
          <w:sz w:val="20"/>
        </w:rPr>
        <w:t xml:space="preserve"> </w:t>
      </w:r>
      <w:r w:rsidR="00B77DDD" w:rsidRPr="00C900EC">
        <w:rPr>
          <w:spacing w:val="-4"/>
          <w:sz w:val="20"/>
        </w:rPr>
        <w:t>web</w:t>
      </w:r>
      <w:r w:rsidR="00896C1B">
        <w:rPr>
          <w:spacing w:val="-4"/>
          <w:sz w:val="20"/>
        </w:rPr>
        <w:t xml:space="preserve"> </w:t>
      </w:r>
      <w:r w:rsidR="00B77DDD" w:rsidRPr="00C900EC">
        <w:rPr>
          <w:spacing w:val="-4"/>
          <w:sz w:val="20"/>
        </w:rPr>
        <w:t>scraper, web crawling</w:t>
      </w:r>
      <w:r w:rsidR="00EE00EE" w:rsidRPr="00C900EC">
        <w:rPr>
          <w:spacing w:val="-4"/>
          <w:sz w:val="20"/>
        </w:rPr>
        <w:t xml:space="preserve">, </w:t>
      </w:r>
      <w:r w:rsidR="00B27237" w:rsidRPr="00C900EC">
        <w:rPr>
          <w:spacing w:val="-4"/>
          <w:sz w:val="20"/>
        </w:rPr>
        <w:t>data warehousing, DevOps</w:t>
      </w:r>
      <w:bookmarkStart w:id="2" w:name="Experience"/>
      <w:bookmarkEnd w:id="2"/>
    </w:p>
    <w:p w14:paraId="025B4E0A" w14:textId="15EAD6EB" w:rsidR="003374AE" w:rsidRPr="003374AE" w:rsidRDefault="00896C1B" w:rsidP="003374AE">
      <w:pPr>
        <w:tabs>
          <w:tab w:val="left" w:pos="1350"/>
        </w:tabs>
        <w:spacing w:before="60"/>
        <w:ind w:left="1350" w:hanging="1235"/>
        <w:rPr>
          <w:spacing w:val="-2"/>
          <w:sz w:val="20"/>
        </w:rPr>
      </w:pPr>
      <w:r w:rsidRPr="00896C1B">
        <w:rPr>
          <w:b/>
          <w:spacing w:val="-11"/>
          <w:sz w:val="20"/>
        </w:rPr>
        <w:t>Tools</w:t>
      </w:r>
      <w:r w:rsidRPr="00896C1B">
        <w:rPr>
          <w:b/>
          <w:spacing w:val="-10"/>
          <w:sz w:val="20"/>
        </w:rPr>
        <w:t xml:space="preserve"> </w:t>
      </w:r>
      <w:r w:rsidRPr="00896C1B">
        <w:rPr>
          <w:b/>
          <w:spacing w:val="-2"/>
          <w:sz w:val="20"/>
        </w:rPr>
        <w:t>&amp;</w:t>
      </w:r>
      <w:r w:rsidRPr="00C900EC">
        <w:rPr>
          <w:b/>
          <w:spacing w:val="-10"/>
          <w:sz w:val="20"/>
        </w:rPr>
        <w:t xml:space="preserve"> </w:t>
      </w:r>
      <w:r w:rsidRPr="00C900EC">
        <w:rPr>
          <w:b/>
          <w:spacing w:val="-2"/>
          <w:sz w:val="20"/>
        </w:rPr>
        <w:t>Techs</w:t>
      </w:r>
      <w:r w:rsidRPr="00C900EC">
        <w:rPr>
          <w:spacing w:val="-2"/>
          <w:sz w:val="20"/>
        </w:rPr>
        <w:t>:</w:t>
      </w:r>
      <w:r w:rsidR="005511EA">
        <w:rPr>
          <w:spacing w:val="-2"/>
          <w:sz w:val="20"/>
        </w:rPr>
        <w:tab/>
      </w:r>
      <w:r w:rsidRPr="00C900EC">
        <w:rPr>
          <w:spacing w:val="10"/>
          <w:sz w:val="20"/>
        </w:rPr>
        <w:t>pip</w:t>
      </w:r>
      <w:r w:rsidRPr="00C900EC">
        <w:rPr>
          <w:spacing w:val="-2"/>
          <w:sz w:val="20"/>
        </w:rPr>
        <w:t>, Git, GitHub (Action</w:t>
      </w:r>
      <w:r w:rsidRPr="00C900EC">
        <w:rPr>
          <w:rFonts w:hint="eastAsia"/>
          <w:spacing w:val="-2"/>
          <w:sz w:val="20"/>
        </w:rPr>
        <w:t>)</w:t>
      </w:r>
      <w:r w:rsidRPr="00C900EC">
        <w:rPr>
          <w:spacing w:val="-2"/>
          <w:sz w:val="20"/>
        </w:rPr>
        <w:t xml:space="preserve">, GitLab </w:t>
      </w:r>
      <w:r w:rsidRPr="00C900EC">
        <w:rPr>
          <w:rFonts w:hint="eastAsia"/>
          <w:spacing w:val="-2"/>
          <w:sz w:val="20"/>
        </w:rPr>
        <w:t>(</w:t>
      </w:r>
      <w:r w:rsidRPr="00C900EC">
        <w:rPr>
          <w:spacing w:val="-2"/>
          <w:sz w:val="20"/>
        </w:rPr>
        <w:t>CI/CD</w:t>
      </w:r>
      <w:r w:rsidRPr="00C900EC">
        <w:rPr>
          <w:rFonts w:hint="eastAsia"/>
          <w:spacing w:val="-2"/>
          <w:sz w:val="20"/>
        </w:rPr>
        <w:t>)</w:t>
      </w:r>
      <w:r w:rsidRPr="00C900EC">
        <w:rPr>
          <w:spacing w:val="-2"/>
          <w:sz w:val="20"/>
        </w:rPr>
        <w:t>, Docker,</w:t>
      </w:r>
      <w:r w:rsidRPr="00C900EC">
        <w:rPr>
          <w:spacing w:val="-10"/>
          <w:sz w:val="20"/>
        </w:rPr>
        <w:t xml:space="preserve"> </w:t>
      </w:r>
      <w:r w:rsidRPr="00C900EC">
        <w:rPr>
          <w:spacing w:val="-2"/>
          <w:sz w:val="20"/>
        </w:rPr>
        <w:t>AWS</w:t>
      </w:r>
    </w:p>
    <w:p w14:paraId="07B13AFF" w14:textId="3337E50F" w:rsidR="00896C1B" w:rsidRDefault="00896C1B" w:rsidP="003374AE">
      <w:pPr>
        <w:tabs>
          <w:tab w:val="left" w:pos="1350"/>
        </w:tabs>
        <w:spacing w:before="60"/>
        <w:ind w:left="1350" w:hanging="1235"/>
        <w:rPr>
          <w:spacing w:val="10"/>
          <w:sz w:val="20"/>
        </w:rPr>
      </w:pPr>
      <w:r w:rsidRPr="00C900EC">
        <w:rPr>
          <w:b/>
          <w:spacing w:val="-2"/>
          <w:sz w:val="20"/>
        </w:rPr>
        <w:t>Management</w:t>
      </w:r>
      <w:r w:rsidRPr="00C900EC">
        <w:rPr>
          <w:spacing w:val="-2"/>
          <w:sz w:val="20"/>
        </w:rPr>
        <w:t>:</w:t>
      </w:r>
      <w:r w:rsidRPr="00C900EC">
        <w:rPr>
          <w:spacing w:val="10"/>
          <w:sz w:val="20"/>
        </w:rPr>
        <w:t xml:space="preserve"> </w:t>
      </w:r>
      <w:r>
        <w:rPr>
          <w:spacing w:val="10"/>
          <w:sz w:val="20"/>
        </w:rPr>
        <w:tab/>
      </w:r>
      <w:r w:rsidRPr="00C900EC">
        <w:rPr>
          <w:spacing w:val="10"/>
          <w:sz w:val="20"/>
        </w:rPr>
        <w:t>Jira</w:t>
      </w:r>
      <w:r>
        <w:rPr>
          <w:spacing w:val="10"/>
          <w:sz w:val="20"/>
        </w:rPr>
        <w:t xml:space="preserve"> (administrator)</w:t>
      </w:r>
      <w:r w:rsidRPr="00C900EC">
        <w:rPr>
          <w:spacing w:val="10"/>
          <w:sz w:val="20"/>
        </w:rPr>
        <w:t>, project management, agile management, requirement engineering</w:t>
      </w:r>
    </w:p>
    <w:p w14:paraId="154191BC" w14:textId="77777777" w:rsidR="003374AE" w:rsidRDefault="003374AE" w:rsidP="003374AE">
      <w:pPr>
        <w:tabs>
          <w:tab w:val="left" w:pos="1350"/>
        </w:tabs>
        <w:spacing w:before="60"/>
        <w:ind w:left="1350" w:hanging="1235"/>
        <w:rPr>
          <w:spacing w:val="10"/>
          <w:sz w:val="20"/>
        </w:rPr>
      </w:pPr>
      <w:r>
        <w:rPr>
          <w:b/>
          <w:spacing w:val="-2"/>
          <w:sz w:val="20"/>
        </w:rPr>
        <w:t>Certificate</w:t>
      </w:r>
      <w:r w:rsidRPr="003374AE">
        <w:rPr>
          <w:b/>
          <w:spacing w:val="-2"/>
          <w:sz w:val="20"/>
        </w:rPr>
        <w:t>:</w:t>
      </w:r>
      <w:r>
        <w:rPr>
          <w:b/>
          <w:spacing w:val="-2"/>
          <w:sz w:val="20"/>
        </w:rPr>
        <w:tab/>
      </w:r>
      <w:r>
        <w:rPr>
          <w:spacing w:val="10"/>
          <w:sz w:val="20"/>
        </w:rPr>
        <w:t>IBM</w:t>
      </w:r>
      <w:r w:rsidRPr="00C900EC">
        <w:rPr>
          <w:spacing w:val="10"/>
          <w:sz w:val="20"/>
        </w:rPr>
        <w:t xml:space="preserve"> </w:t>
      </w:r>
      <w:r>
        <w:rPr>
          <w:spacing w:val="10"/>
          <w:sz w:val="20"/>
        </w:rPr>
        <w:t xml:space="preserve">Data Science </w:t>
      </w:r>
      <w:r w:rsidRPr="003374AE">
        <w:rPr>
          <w:spacing w:val="10"/>
          <w:sz w:val="20"/>
        </w:rPr>
        <w:t>Professional Certificate</w:t>
      </w:r>
      <w:r>
        <w:rPr>
          <w:spacing w:val="10"/>
          <w:sz w:val="20"/>
        </w:rPr>
        <w:t>,</w:t>
      </w:r>
    </w:p>
    <w:p w14:paraId="3530EAE1" w14:textId="41B21322" w:rsidR="003374AE" w:rsidRPr="003374AE" w:rsidRDefault="003374AE" w:rsidP="003374AE">
      <w:pPr>
        <w:tabs>
          <w:tab w:val="left" w:pos="1350"/>
        </w:tabs>
        <w:ind w:left="1530" w:hanging="1415"/>
        <w:rPr>
          <w:spacing w:val="10"/>
          <w:sz w:val="20"/>
        </w:rPr>
        <w:sectPr w:rsidR="003374AE" w:rsidRPr="003374AE" w:rsidSect="00896C1B">
          <w:type w:val="continuous"/>
          <w:pgSz w:w="11910" w:h="16840"/>
          <w:pgMar w:top="43" w:right="360" w:bottom="274" w:left="360" w:header="720" w:footer="720" w:gutter="0"/>
          <w:cols w:num="2" w:space="720"/>
        </w:sectPr>
      </w:pPr>
      <w:r>
        <w:rPr>
          <w:spacing w:val="10"/>
          <w:sz w:val="20"/>
        </w:rPr>
        <w:tab/>
        <w:t>International Requirement Engineering</w:t>
      </w:r>
    </w:p>
    <w:p w14:paraId="30AF93F4" w14:textId="77777777" w:rsidR="001A1C7E" w:rsidRPr="00DA67B0" w:rsidRDefault="00535BFE" w:rsidP="002002D6">
      <w:pPr>
        <w:pStyle w:val="Heading1"/>
        <w:pBdr>
          <w:bottom w:val="double" w:sz="4" w:space="1" w:color="auto"/>
        </w:pBdr>
        <w:spacing w:before="0"/>
      </w:pPr>
      <w:r w:rsidRPr="00C900EC">
        <w:rPr>
          <w:spacing w:val="-2"/>
          <w:sz w:val="24"/>
        </w:rPr>
        <w:t>Experience</w:t>
      </w:r>
    </w:p>
    <w:p w14:paraId="5ACBC5CA" w14:textId="0B9C69F9" w:rsidR="001A1C7E" w:rsidRPr="00C900EC" w:rsidRDefault="00EB4C48" w:rsidP="00946059">
      <w:pPr>
        <w:pStyle w:val="Heading2"/>
        <w:tabs>
          <w:tab w:val="clear" w:pos="11074"/>
          <w:tab w:val="right" w:pos="11070"/>
        </w:tabs>
        <w:spacing w:before="20"/>
        <w:rPr>
          <w:sz w:val="20"/>
        </w:rPr>
      </w:pPr>
      <w:r w:rsidRPr="00C900EC">
        <w:rPr>
          <w:noProof/>
          <w:sz w:val="20"/>
        </w:rPr>
        <w:drawing>
          <wp:inline distT="0" distB="0" distL="0" distR="0" wp14:anchorId="09759D92" wp14:editId="002A9BB9">
            <wp:extent cx="109728" cy="109728"/>
            <wp:effectExtent l="0" t="0" r="5080" b="5080"/>
            <wp:docPr id="10" name="Graphic 10" descr="Brief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riefca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109728" cy="109728"/>
                    </a:xfrm>
                    <a:prstGeom prst="rect">
                      <a:avLst/>
                    </a:prstGeom>
                  </pic:spPr>
                </pic:pic>
              </a:graphicData>
            </a:graphic>
          </wp:inline>
        </w:drawing>
      </w:r>
      <w:r w:rsidRPr="00CC3E64">
        <w:rPr>
          <w:position w:val="2"/>
          <w:sz w:val="20"/>
        </w:rPr>
        <w:t>Data Scientist</w:t>
      </w:r>
      <w:r w:rsidRPr="00C900EC">
        <w:rPr>
          <w:sz w:val="20"/>
        </w:rPr>
        <w:t xml:space="preserve"> </w:t>
      </w:r>
      <w:r w:rsidRPr="00CC3E64">
        <w:rPr>
          <w:position w:val="4"/>
          <w:sz w:val="20"/>
        </w:rPr>
        <w:t>|</w:t>
      </w:r>
      <w:r w:rsidRPr="00C900EC">
        <w:rPr>
          <w:sz w:val="20"/>
        </w:rPr>
        <w:t xml:space="preserve"> </w:t>
      </w:r>
      <w:r w:rsidR="006E00CD" w:rsidRPr="00C900EC">
        <w:rPr>
          <w:noProof/>
          <w:sz w:val="20"/>
        </w:rPr>
        <w:drawing>
          <wp:inline distT="0" distB="0" distL="0" distR="0" wp14:anchorId="7DA4A5BA" wp14:editId="3076C024">
            <wp:extent cx="109728" cy="109728"/>
            <wp:effectExtent l="0" t="0" r="5080" b="5080"/>
            <wp:docPr id="6" name="Graphic 6" descr="Bui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ilding.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09728" cy="109728"/>
                    </a:xfrm>
                    <a:prstGeom prst="rect">
                      <a:avLst/>
                    </a:prstGeom>
                  </pic:spPr>
                </pic:pic>
              </a:graphicData>
            </a:graphic>
          </wp:inline>
        </w:drawing>
      </w:r>
      <w:hyperlink r:id="rId20" w:history="1">
        <w:r w:rsidR="00835C85" w:rsidRPr="00CC3E64">
          <w:rPr>
            <w:rStyle w:val="Hyperlink"/>
            <w:position w:val="2"/>
            <w:sz w:val="20"/>
          </w:rPr>
          <w:t>F</w:t>
        </w:r>
        <w:r w:rsidR="00DA67B0" w:rsidRPr="00CC3E64">
          <w:rPr>
            <w:rStyle w:val="Hyperlink"/>
            <w:position w:val="2"/>
            <w:sz w:val="20"/>
          </w:rPr>
          <w:t>raunhofer</w:t>
        </w:r>
        <w:r w:rsidR="00F21AB1" w:rsidRPr="00CC3E64">
          <w:rPr>
            <w:rStyle w:val="Hyperlink"/>
            <w:position w:val="2"/>
            <w:sz w:val="20"/>
          </w:rPr>
          <w:t xml:space="preserve"> EMI</w:t>
        </w:r>
        <w:r w:rsidRPr="00C900EC">
          <w:rPr>
            <w:rStyle w:val="Hyperlink"/>
            <w:sz w:val="20"/>
          </w:rPr>
          <w:t xml:space="preserve"> </w:t>
        </w:r>
        <w:r w:rsidR="00CC3E64" w:rsidRPr="00CC3E64">
          <w:rPr>
            <w:position w:val="4"/>
            <w:sz w:val="20"/>
          </w:rPr>
          <w:t>|</w:t>
        </w:r>
        <w:r w:rsidRPr="00C900EC">
          <w:rPr>
            <w:rStyle w:val="Hyperlink"/>
            <w:sz w:val="20"/>
          </w:rPr>
          <w:t xml:space="preserve"> </w:t>
        </w:r>
        <w:r w:rsidR="006E00CD" w:rsidRPr="00C900EC">
          <w:rPr>
            <w:noProof/>
            <w:sz w:val="20"/>
          </w:rPr>
          <w:drawing>
            <wp:inline distT="0" distB="0" distL="0" distR="0" wp14:anchorId="56B5F8C6" wp14:editId="1E1599A6">
              <wp:extent cx="109728" cy="109728"/>
              <wp:effectExtent l="0" t="0" r="5080" b="5080"/>
              <wp:docPr id="9" name="Graphic 9"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rker.svg"/>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09728" cy="109728"/>
                      </a:xfrm>
                      <a:prstGeom prst="rect">
                        <a:avLst/>
                      </a:prstGeom>
                    </pic:spPr>
                  </pic:pic>
                </a:graphicData>
              </a:graphic>
            </wp:inline>
          </w:drawing>
        </w:r>
        <w:r w:rsidR="0015556A" w:rsidRPr="00CC3E64">
          <w:rPr>
            <w:rStyle w:val="Hyperlink"/>
            <w:position w:val="2"/>
            <w:sz w:val="20"/>
          </w:rPr>
          <w:t>Germany</w:t>
        </w:r>
      </w:hyperlink>
      <w:r w:rsidR="00681C06" w:rsidRPr="00C900EC">
        <w:rPr>
          <w:sz w:val="20"/>
        </w:rPr>
        <w:t xml:space="preserve"> </w:t>
      </w:r>
      <w:r w:rsidR="00681C06" w:rsidRPr="00C900EC">
        <w:rPr>
          <w:noProof/>
          <w:sz w:val="20"/>
        </w:rPr>
        <w:drawing>
          <wp:inline distT="0" distB="0" distL="0" distR="0" wp14:anchorId="3DB4475A" wp14:editId="48221D90">
            <wp:extent cx="109477" cy="109728"/>
            <wp:effectExtent l="0" t="0" r="508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046086.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9477" cy="109728"/>
                    </a:xfrm>
                    <a:prstGeom prst="rect">
                      <a:avLst/>
                    </a:prstGeom>
                  </pic:spPr>
                </pic:pic>
              </a:graphicData>
            </a:graphic>
          </wp:inline>
        </w:drawing>
      </w:r>
      <w:r w:rsidR="00535BFE" w:rsidRPr="00C900EC">
        <w:rPr>
          <w:sz w:val="20"/>
        </w:rPr>
        <w:tab/>
      </w:r>
      <w:r w:rsidR="00F21AB1" w:rsidRPr="00C900EC">
        <w:rPr>
          <w:sz w:val="20"/>
        </w:rPr>
        <w:t>Oct</w:t>
      </w:r>
      <w:r w:rsidR="00535BFE" w:rsidRPr="00C900EC">
        <w:rPr>
          <w:spacing w:val="-13"/>
          <w:sz w:val="20"/>
        </w:rPr>
        <w:t xml:space="preserve"> </w:t>
      </w:r>
      <w:r w:rsidR="00535BFE" w:rsidRPr="00C900EC">
        <w:rPr>
          <w:sz w:val="20"/>
        </w:rPr>
        <w:t>202</w:t>
      </w:r>
      <w:r w:rsidR="00F21AB1" w:rsidRPr="00C900EC">
        <w:rPr>
          <w:sz w:val="20"/>
        </w:rPr>
        <w:t>1 - Present</w:t>
      </w:r>
    </w:p>
    <w:p w14:paraId="632C62DA" w14:textId="77777777" w:rsidR="004C691A" w:rsidRDefault="004C691A" w:rsidP="006E00CD">
      <w:pPr>
        <w:jc w:val="both"/>
        <w:rPr>
          <w:b/>
          <w:sz w:val="18"/>
        </w:rPr>
        <w:sectPr w:rsidR="004C691A" w:rsidSect="00DA67B0">
          <w:type w:val="continuous"/>
          <w:pgSz w:w="11910" w:h="16840"/>
          <w:pgMar w:top="43" w:right="360" w:bottom="274" w:left="360" w:header="720" w:footer="720" w:gutter="0"/>
          <w:cols w:space="720"/>
        </w:sectPr>
      </w:pPr>
    </w:p>
    <w:p w14:paraId="566FC187" w14:textId="4B0D957B" w:rsidR="006E00CD" w:rsidRPr="00EB4C48" w:rsidRDefault="006E00CD" w:rsidP="006E00CD">
      <w:pPr>
        <w:jc w:val="both"/>
        <w:rPr>
          <w:sz w:val="18"/>
        </w:rPr>
      </w:pPr>
      <w:r w:rsidRPr="00EB4C48">
        <w:rPr>
          <w:b/>
          <w:sz w:val="18"/>
        </w:rPr>
        <w:t>Technique</w:t>
      </w:r>
      <w:r w:rsidRPr="00EB4C48">
        <w:rPr>
          <w:sz w:val="18"/>
        </w:rPr>
        <w:t>:</w:t>
      </w:r>
    </w:p>
    <w:p w14:paraId="18604E82" w14:textId="77777777" w:rsidR="006E00CD" w:rsidRPr="00EB4C48" w:rsidRDefault="006E00CD" w:rsidP="006E00CD">
      <w:pPr>
        <w:pStyle w:val="ListParagraph"/>
        <w:numPr>
          <w:ilvl w:val="0"/>
          <w:numId w:val="2"/>
        </w:numPr>
        <w:ind w:left="450" w:hanging="270"/>
        <w:jc w:val="both"/>
        <w:rPr>
          <w:sz w:val="18"/>
        </w:rPr>
      </w:pPr>
      <w:r w:rsidRPr="00EB4C48">
        <w:rPr>
          <w:sz w:val="18"/>
        </w:rPr>
        <w:t>Built an ontology for semantic data structure by using RDF, RDFs, OWL and other ontologies</w:t>
      </w:r>
    </w:p>
    <w:p w14:paraId="41B08B5F" w14:textId="77777777" w:rsidR="006E00CD" w:rsidRPr="00EB4C48" w:rsidRDefault="006E00CD" w:rsidP="006E00CD">
      <w:pPr>
        <w:pStyle w:val="ListParagraph"/>
        <w:numPr>
          <w:ilvl w:val="0"/>
          <w:numId w:val="2"/>
        </w:numPr>
        <w:ind w:left="450" w:hanging="270"/>
        <w:jc w:val="both"/>
        <w:rPr>
          <w:sz w:val="18"/>
        </w:rPr>
      </w:pPr>
      <w:r w:rsidRPr="00EB4C48">
        <w:rPr>
          <w:sz w:val="18"/>
        </w:rPr>
        <w:t xml:space="preserve">Established a knowledge graph for material life cycle assessment of additive manufacturing process </w:t>
      </w:r>
    </w:p>
    <w:p w14:paraId="2CDF938E" w14:textId="77777777" w:rsidR="006E00CD" w:rsidRPr="00EB4C48" w:rsidRDefault="006E00CD" w:rsidP="006E00CD">
      <w:pPr>
        <w:pStyle w:val="ListParagraph"/>
        <w:numPr>
          <w:ilvl w:val="0"/>
          <w:numId w:val="2"/>
        </w:numPr>
        <w:ind w:left="450" w:hanging="270"/>
        <w:jc w:val="both"/>
        <w:rPr>
          <w:sz w:val="18"/>
        </w:rPr>
      </w:pPr>
      <w:r w:rsidRPr="00EB4C48">
        <w:rPr>
          <w:sz w:val="18"/>
        </w:rPr>
        <w:t>Analyzed queried data from SPRAQL in Python</w:t>
      </w:r>
    </w:p>
    <w:p w14:paraId="182C7279" w14:textId="77777777" w:rsidR="006E00CD" w:rsidRPr="00EB4C48" w:rsidRDefault="006E00CD" w:rsidP="006E00CD">
      <w:pPr>
        <w:pStyle w:val="ListParagraph"/>
        <w:numPr>
          <w:ilvl w:val="0"/>
          <w:numId w:val="2"/>
        </w:numPr>
        <w:ind w:left="450" w:hanging="270"/>
        <w:jc w:val="both"/>
        <w:rPr>
          <w:sz w:val="18"/>
        </w:rPr>
      </w:pPr>
      <w:r w:rsidRPr="00EB4C48">
        <w:rPr>
          <w:sz w:val="18"/>
        </w:rPr>
        <w:t>Built data ETL pipeline in Python</w:t>
      </w:r>
    </w:p>
    <w:p w14:paraId="7C305529" w14:textId="77777777" w:rsidR="006E00CD" w:rsidRPr="00EB4C48" w:rsidRDefault="006E00CD" w:rsidP="006E00CD">
      <w:pPr>
        <w:pStyle w:val="ListParagraph"/>
        <w:numPr>
          <w:ilvl w:val="0"/>
          <w:numId w:val="2"/>
        </w:numPr>
        <w:ind w:left="450" w:hanging="270"/>
        <w:jc w:val="both"/>
        <w:rPr>
          <w:sz w:val="18"/>
        </w:rPr>
      </w:pPr>
      <w:r w:rsidRPr="00EB4C48">
        <w:rPr>
          <w:sz w:val="18"/>
        </w:rPr>
        <w:t>Bridged database APIs and parsed data in Python</w:t>
      </w:r>
    </w:p>
    <w:p w14:paraId="653FF17D" w14:textId="55C599EE" w:rsidR="006E00CD" w:rsidRPr="00EB4C48" w:rsidRDefault="002002D6" w:rsidP="002002D6">
      <w:pPr>
        <w:tabs>
          <w:tab w:val="left" w:pos="331"/>
        </w:tabs>
        <w:ind w:left="0"/>
        <w:jc w:val="both"/>
        <w:rPr>
          <w:sz w:val="18"/>
        </w:rPr>
      </w:pPr>
      <w:r>
        <w:rPr>
          <w:b/>
          <w:sz w:val="18"/>
        </w:rPr>
        <w:br w:type="column"/>
      </w:r>
      <w:r w:rsidR="006E00CD" w:rsidRPr="00EB4C48">
        <w:rPr>
          <w:b/>
          <w:sz w:val="18"/>
        </w:rPr>
        <w:t>Management</w:t>
      </w:r>
      <w:r w:rsidR="006E00CD" w:rsidRPr="00EB4C48">
        <w:rPr>
          <w:sz w:val="18"/>
        </w:rPr>
        <w:t>:</w:t>
      </w:r>
    </w:p>
    <w:p w14:paraId="61204251" w14:textId="7FEAA013" w:rsidR="00EB4C48" w:rsidRPr="00EB4C48" w:rsidRDefault="00EB4C48" w:rsidP="006E00CD">
      <w:pPr>
        <w:pStyle w:val="ListParagraph"/>
        <w:numPr>
          <w:ilvl w:val="0"/>
          <w:numId w:val="2"/>
        </w:numPr>
        <w:ind w:left="450" w:hanging="270"/>
        <w:jc w:val="both"/>
        <w:rPr>
          <w:sz w:val="18"/>
        </w:rPr>
      </w:pPr>
      <w:r w:rsidRPr="00EB4C48">
        <w:rPr>
          <w:sz w:val="18"/>
        </w:rPr>
        <w:t>Lead a master student</w:t>
      </w:r>
      <w:r w:rsidR="00946059">
        <w:rPr>
          <w:sz w:val="18"/>
        </w:rPr>
        <w:t xml:space="preserve"> for project and thesis</w:t>
      </w:r>
    </w:p>
    <w:p w14:paraId="7CD1BA53" w14:textId="77777777" w:rsidR="006E00CD" w:rsidRPr="00EB4C48" w:rsidRDefault="006E00CD" w:rsidP="006E00CD">
      <w:pPr>
        <w:pStyle w:val="ListParagraph"/>
        <w:numPr>
          <w:ilvl w:val="0"/>
          <w:numId w:val="2"/>
        </w:numPr>
        <w:ind w:left="450" w:right="30" w:hanging="270"/>
        <w:jc w:val="both"/>
        <w:rPr>
          <w:sz w:val="18"/>
        </w:rPr>
      </w:pPr>
      <w:r w:rsidRPr="00EB4C48">
        <w:rPr>
          <w:sz w:val="18"/>
        </w:rPr>
        <w:t>Generated generic use-case guideline of UML diagram and use-case description template to improve the efficiency and quality of software development processes</w:t>
      </w:r>
    </w:p>
    <w:p w14:paraId="14E5FDA3" w14:textId="77777777" w:rsidR="006E00CD" w:rsidRPr="00EB4C48" w:rsidRDefault="006E00CD" w:rsidP="006E00CD">
      <w:pPr>
        <w:pStyle w:val="ListParagraph"/>
        <w:numPr>
          <w:ilvl w:val="0"/>
          <w:numId w:val="2"/>
        </w:numPr>
        <w:ind w:left="450" w:hanging="270"/>
        <w:jc w:val="both"/>
        <w:rPr>
          <w:sz w:val="18"/>
        </w:rPr>
      </w:pPr>
      <w:r w:rsidRPr="00EB4C48">
        <w:rPr>
          <w:sz w:val="18"/>
        </w:rPr>
        <w:t>Monitored and planned requirements engineering cycles</w:t>
      </w:r>
    </w:p>
    <w:p w14:paraId="564016E0" w14:textId="121B2C0F" w:rsidR="006E00CD" w:rsidRPr="00EB4C48" w:rsidRDefault="006E00CD" w:rsidP="006E00CD">
      <w:pPr>
        <w:pStyle w:val="ListParagraph"/>
        <w:numPr>
          <w:ilvl w:val="0"/>
          <w:numId w:val="2"/>
        </w:numPr>
        <w:ind w:left="450" w:hanging="270"/>
        <w:jc w:val="both"/>
        <w:rPr>
          <w:sz w:val="18"/>
        </w:rPr>
      </w:pPr>
      <w:r w:rsidRPr="00EB4C48">
        <w:rPr>
          <w:sz w:val="18"/>
        </w:rPr>
        <w:t>Applied project management, particularly</w:t>
      </w:r>
      <w:r w:rsidR="00946059">
        <w:rPr>
          <w:sz w:val="18"/>
        </w:rPr>
        <w:t>,</w:t>
      </w:r>
      <w:r w:rsidRPr="00EB4C48">
        <w:rPr>
          <w:sz w:val="18"/>
        </w:rPr>
        <w:t xml:space="preserve"> agile management, and requirements management in management software using Jira</w:t>
      </w:r>
    </w:p>
    <w:p w14:paraId="001A84D2" w14:textId="77777777" w:rsidR="004C691A" w:rsidRDefault="004C691A" w:rsidP="00EB4C48">
      <w:pPr>
        <w:pStyle w:val="Heading2"/>
        <w:spacing w:before="120"/>
        <w:rPr>
          <w:sz w:val="20"/>
        </w:rPr>
        <w:sectPr w:rsidR="004C691A" w:rsidSect="004C691A">
          <w:type w:val="continuous"/>
          <w:pgSz w:w="11910" w:h="16840"/>
          <w:pgMar w:top="43" w:right="360" w:bottom="274" w:left="360" w:header="720" w:footer="720" w:gutter="0"/>
          <w:cols w:num="2" w:space="720"/>
        </w:sectPr>
      </w:pPr>
    </w:p>
    <w:p w14:paraId="73BA8635" w14:textId="3BA12510" w:rsidR="00F21AB1" w:rsidRPr="00C900EC" w:rsidRDefault="00CC3E64" w:rsidP="00946059">
      <w:pPr>
        <w:pStyle w:val="Heading2"/>
        <w:spacing w:before="0"/>
        <w:rPr>
          <w:sz w:val="20"/>
        </w:rPr>
      </w:pPr>
      <w:r w:rsidRPr="00C900EC">
        <w:rPr>
          <w:noProof/>
          <w:sz w:val="20"/>
        </w:rPr>
        <w:drawing>
          <wp:inline distT="0" distB="0" distL="0" distR="0" wp14:anchorId="672E63F2" wp14:editId="79BD22D6">
            <wp:extent cx="109728" cy="109728"/>
            <wp:effectExtent l="0" t="0" r="5080" b="5080"/>
            <wp:docPr id="20" name="Graphic 20" descr="Brief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riefca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109728" cy="109728"/>
                    </a:xfrm>
                    <a:prstGeom prst="rect">
                      <a:avLst/>
                    </a:prstGeom>
                  </pic:spPr>
                </pic:pic>
              </a:graphicData>
            </a:graphic>
          </wp:inline>
        </w:drawing>
      </w:r>
      <w:r w:rsidRPr="00CC3E64">
        <w:rPr>
          <w:position w:val="2"/>
          <w:sz w:val="20"/>
        </w:rPr>
        <w:t>Research Assistant</w:t>
      </w:r>
      <w:r w:rsidRPr="00C900EC">
        <w:rPr>
          <w:sz w:val="20"/>
        </w:rPr>
        <w:t xml:space="preserve"> </w:t>
      </w:r>
      <w:r w:rsidRPr="00CC3E64">
        <w:rPr>
          <w:position w:val="4"/>
          <w:sz w:val="20"/>
        </w:rPr>
        <w:t>|</w:t>
      </w:r>
      <w:r w:rsidRPr="00C900EC">
        <w:rPr>
          <w:sz w:val="20"/>
        </w:rPr>
        <w:t xml:space="preserve"> </w:t>
      </w:r>
      <w:r w:rsidRPr="00C900EC">
        <w:rPr>
          <w:noProof/>
          <w:sz w:val="20"/>
        </w:rPr>
        <w:drawing>
          <wp:inline distT="0" distB="0" distL="0" distR="0" wp14:anchorId="67EE6978" wp14:editId="40511901">
            <wp:extent cx="109728" cy="109728"/>
            <wp:effectExtent l="0" t="0" r="5080" b="5080"/>
            <wp:docPr id="21" name="Graphic 21" descr="Bui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ilding.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09728" cy="109728"/>
                    </a:xfrm>
                    <a:prstGeom prst="rect">
                      <a:avLst/>
                    </a:prstGeom>
                  </pic:spPr>
                </pic:pic>
              </a:graphicData>
            </a:graphic>
          </wp:inline>
        </w:drawing>
      </w:r>
      <w:hyperlink r:id="rId23" w:history="1">
        <w:r w:rsidRPr="00CC3E64">
          <w:rPr>
            <w:rStyle w:val="Hyperlink"/>
            <w:position w:val="2"/>
            <w:sz w:val="20"/>
          </w:rPr>
          <w:t>Fraunhofer EMI</w:t>
        </w:r>
        <w:r w:rsidRPr="00C900EC">
          <w:rPr>
            <w:rStyle w:val="Hyperlink"/>
            <w:sz w:val="20"/>
          </w:rPr>
          <w:t xml:space="preserve"> </w:t>
        </w:r>
        <w:r w:rsidRPr="00CC3E64">
          <w:rPr>
            <w:position w:val="4"/>
            <w:sz w:val="20"/>
          </w:rPr>
          <w:t>|</w:t>
        </w:r>
        <w:r w:rsidRPr="00C900EC">
          <w:rPr>
            <w:rStyle w:val="Hyperlink"/>
            <w:sz w:val="20"/>
          </w:rPr>
          <w:t xml:space="preserve"> </w:t>
        </w:r>
        <w:r w:rsidRPr="00C900EC">
          <w:rPr>
            <w:noProof/>
            <w:sz w:val="20"/>
          </w:rPr>
          <w:drawing>
            <wp:inline distT="0" distB="0" distL="0" distR="0" wp14:anchorId="0239113C" wp14:editId="6256E46A">
              <wp:extent cx="109728" cy="109728"/>
              <wp:effectExtent l="0" t="0" r="5080" b="5080"/>
              <wp:docPr id="22" name="Graphic 2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rker.svg"/>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09728" cy="109728"/>
                      </a:xfrm>
                      <a:prstGeom prst="rect">
                        <a:avLst/>
                      </a:prstGeom>
                    </pic:spPr>
                  </pic:pic>
                </a:graphicData>
              </a:graphic>
            </wp:inline>
          </w:drawing>
        </w:r>
        <w:r w:rsidRPr="00CC3E64">
          <w:rPr>
            <w:rStyle w:val="Hyperlink"/>
            <w:position w:val="2"/>
            <w:sz w:val="20"/>
          </w:rPr>
          <w:t>Germany</w:t>
        </w:r>
      </w:hyperlink>
      <w:r w:rsidR="00F21AB1" w:rsidRPr="00C900EC">
        <w:rPr>
          <w:sz w:val="20"/>
        </w:rPr>
        <w:tab/>
        <w:t>May</w:t>
      </w:r>
      <w:r w:rsidR="00F21AB1" w:rsidRPr="00C900EC">
        <w:rPr>
          <w:spacing w:val="-13"/>
          <w:sz w:val="20"/>
        </w:rPr>
        <w:t xml:space="preserve"> </w:t>
      </w:r>
      <w:r w:rsidR="00F21AB1" w:rsidRPr="00C900EC">
        <w:rPr>
          <w:sz w:val="20"/>
        </w:rPr>
        <w:t>2020 - Sep 2021</w:t>
      </w:r>
    </w:p>
    <w:p w14:paraId="55BBA29A" w14:textId="77777777" w:rsidR="0015556A" w:rsidRPr="00946059" w:rsidRDefault="0015556A" w:rsidP="00EB4C48">
      <w:pPr>
        <w:pStyle w:val="ListParagraph"/>
        <w:numPr>
          <w:ilvl w:val="0"/>
          <w:numId w:val="2"/>
        </w:numPr>
        <w:ind w:left="450" w:hanging="270"/>
        <w:jc w:val="both"/>
        <w:rPr>
          <w:sz w:val="18"/>
        </w:rPr>
      </w:pPr>
      <w:r w:rsidRPr="00946059">
        <w:rPr>
          <w:sz w:val="18"/>
        </w:rPr>
        <w:t>Modeling the impact failure (delamination) of different configurations of CFRP under various scenarios in LS-DYNA</w:t>
      </w:r>
    </w:p>
    <w:p w14:paraId="1A59D7D2" w14:textId="77777777" w:rsidR="00846274" w:rsidRPr="00946059" w:rsidRDefault="00846274" w:rsidP="00EB4C48">
      <w:pPr>
        <w:pStyle w:val="ListParagraph"/>
        <w:numPr>
          <w:ilvl w:val="0"/>
          <w:numId w:val="2"/>
        </w:numPr>
        <w:ind w:left="450" w:hanging="270"/>
        <w:jc w:val="both"/>
        <w:rPr>
          <w:sz w:val="18"/>
        </w:rPr>
      </w:pPr>
      <w:r w:rsidRPr="00946059">
        <w:rPr>
          <w:sz w:val="18"/>
        </w:rPr>
        <w:t>Modeled the failure of a single-lap hybrid joint (Al-CFRP) under tensile loading with LS-DYNA</w:t>
      </w:r>
    </w:p>
    <w:p w14:paraId="03B96005" w14:textId="77777777" w:rsidR="00846274" w:rsidRPr="00946059" w:rsidRDefault="00846274" w:rsidP="00EB4C48">
      <w:pPr>
        <w:pStyle w:val="ListParagraph"/>
        <w:numPr>
          <w:ilvl w:val="0"/>
          <w:numId w:val="2"/>
        </w:numPr>
        <w:ind w:left="450" w:hanging="270"/>
        <w:jc w:val="both"/>
        <w:rPr>
          <w:sz w:val="18"/>
        </w:rPr>
      </w:pPr>
      <w:r w:rsidRPr="00946059">
        <w:rPr>
          <w:sz w:val="18"/>
        </w:rPr>
        <w:t>Calculated required numerical parameters, and analyzed simulated results and built data visual</w:t>
      </w:r>
      <w:bookmarkStart w:id="3" w:name="_GoBack"/>
      <w:bookmarkEnd w:id="3"/>
      <w:r w:rsidRPr="00946059">
        <w:rPr>
          <w:sz w:val="18"/>
        </w:rPr>
        <w:t>ization with Python</w:t>
      </w:r>
    </w:p>
    <w:p w14:paraId="79A5534A" w14:textId="6146691B" w:rsidR="00C75319" w:rsidRPr="00C900EC" w:rsidRDefault="00CC3E64" w:rsidP="007F3C48">
      <w:pPr>
        <w:pStyle w:val="Heading2"/>
        <w:spacing w:before="120"/>
        <w:rPr>
          <w:sz w:val="20"/>
        </w:rPr>
      </w:pPr>
      <w:r w:rsidRPr="00C900EC">
        <w:rPr>
          <w:noProof/>
          <w:sz w:val="20"/>
        </w:rPr>
        <w:drawing>
          <wp:inline distT="0" distB="0" distL="0" distR="0" wp14:anchorId="71FB109C" wp14:editId="47B935BF">
            <wp:extent cx="109728" cy="109728"/>
            <wp:effectExtent l="0" t="0" r="5080" b="5080"/>
            <wp:docPr id="24" name="Graphic 24" descr="Brief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riefca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109728" cy="109728"/>
                    </a:xfrm>
                    <a:prstGeom prst="rect">
                      <a:avLst/>
                    </a:prstGeom>
                  </pic:spPr>
                </pic:pic>
              </a:graphicData>
            </a:graphic>
          </wp:inline>
        </w:drawing>
      </w:r>
      <w:r w:rsidRPr="00CC3E64">
        <w:rPr>
          <w:position w:val="2"/>
          <w:sz w:val="20"/>
        </w:rPr>
        <w:t>Research Assistant</w:t>
      </w:r>
      <w:r w:rsidRPr="00C900EC">
        <w:rPr>
          <w:sz w:val="20"/>
        </w:rPr>
        <w:t xml:space="preserve"> </w:t>
      </w:r>
      <w:r w:rsidRPr="00CC3E64">
        <w:rPr>
          <w:position w:val="4"/>
          <w:sz w:val="20"/>
        </w:rPr>
        <w:t>|</w:t>
      </w:r>
      <w:r w:rsidRPr="00C900EC">
        <w:rPr>
          <w:sz w:val="20"/>
        </w:rPr>
        <w:t xml:space="preserve"> </w:t>
      </w:r>
      <w:r w:rsidRPr="00C900EC">
        <w:rPr>
          <w:noProof/>
          <w:sz w:val="20"/>
        </w:rPr>
        <w:drawing>
          <wp:inline distT="0" distB="0" distL="0" distR="0" wp14:anchorId="274FAAA4" wp14:editId="36522FA5">
            <wp:extent cx="109728" cy="109728"/>
            <wp:effectExtent l="0" t="0" r="5080" b="5080"/>
            <wp:docPr id="25" name="Graphic 25" descr="Bui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ilding.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09728" cy="109728"/>
                    </a:xfrm>
                    <a:prstGeom prst="rect">
                      <a:avLst/>
                    </a:prstGeom>
                  </pic:spPr>
                </pic:pic>
              </a:graphicData>
            </a:graphic>
          </wp:inline>
        </w:drawing>
      </w:r>
      <w:hyperlink r:id="rId24" w:history="1">
        <w:r>
          <w:rPr>
            <w:rStyle w:val="Hyperlink"/>
            <w:position w:val="2"/>
            <w:sz w:val="20"/>
          </w:rPr>
          <w:t>INATCH</w:t>
        </w:r>
        <w:r w:rsidRPr="00C900EC">
          <w:rPr>
            <w:rStyle w:val="Hyperlink"/>
            <w:sz w:val="20"/>
          </w:rPr>
          <w:t xml:space="preserve"> </w:t>
        </w:r>
        <w:r w:rsidRPr="00CC3E64">
          <w:rPr>
            <w:position w:val="4"/>
            <w:sz w:val="20"/>
          </w:rPr>
          <w:t>|</w:t>
        </w:r>
        <w:r w:rsidRPr="00C900EC">
          <w:rPr>
            <w:rStyle w:val="Hyperlink"/>
            <w:sz w:val="20"/>
          </w:rPr>
          <w:t xml:space="preserve"> </w:t>
        </w:r>
        <w:r w:rsidRPr="00C900EC">
          <w:rPr>
            <w:noProof/>
            <w:sz w:val="20"/>
          </w:rPr>
          <w:drawing>
            <wp:inline distT="0" distB="0" distL="0" distR="0" wp14:anchorId="09FA8D29" wp14:editId="6C06048E">
              <wp:extent cx="109728" cy="109728"/>
              <wp:effectExtent l="0" t="0" r="5080" b="5080"/>
              <wp:docPr id="26" name="Graphic 26"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rker.svg"/>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09728" cy="109728"/>
                      </a:xfrm>
                      <a:prstGeom prst="rect">
                        <a:avLst/>
                      </a:prstGeom>
                    </pic:spPr>
                  </pic:pic>
                </a:graphicData>
              </a:graphic>
            </wp:inline>
          </w:drawing>
        </w:r>
        <w:r w:rsidRPr="00CC3E64">
          <w:rPr>
            <w:rStyle w:val="Hyperlink"/>
            <w:position w:val="2"/>
            <w:sz w:val="20"/>
          </w:rPr>
          <w:t>Germany</w:t>
        </w:r>
      </w:hyperlink>
      <w:r w:rsidR="00C75319" w:rsidRPr="00C900EC">
        <w:rPr>
          <w:sz w:val="20"/>
        </w:rPr>
        <w:tab/>
        <w:t>May 2020 - Dec 2020</w:t>
      </w:r>
    </w:p>
    <w:p w14:paraId="30F8DE63" w14:textId="77777777" w:rsidR="002A4F46" w:rsidRDefault="002A4F46" w:rsidP="00846274">
      <w:pPr>
        <w:ind w:left="180"/>
        <w:jc w:val="both"/>
        <w:rPr>
          <w:b/>
          <w:sz w:val="18"/>
        </w:rPr>
        <w:sectPr w:rsidR="002A4F46" w:rsidSect="00DA67B0">
          <w:type w:val="continuous"/>
          <w:pgSz w:w="11910" w:h="16840"/>
          <w:pgMar w:top="43" w:right="360" w:bottom="274" w:left="360" w:header="720" w:footer="720" w:gutter="0"/>
          <w:cols w:space="720"/>
        </w:sectPr>
      </w:pPr>
    </w:p>
    <w:p w14:paraId="567935EB" w14:textId="2218EAEA" w:rsidR="00846274" w:rsidRPr="00846274" w:rsidRDefault="00846274" w:rsidP="00846274">
      <w:pPr>
        <w:ind w:left="180"/>
        <w:jc w:val="both"/>
        <w:rPr>
          <w:sz w:val="18"/>
        </w:rPr>
      </w:pPr>
      <w:r w:rsidRPr="00846274">
        <w:rPr>
          <w:b/>
          <w:sz w:val="18"/>
        </w:rPr>
        <w:t>Simulation</w:t>
      </w:r>
      <w:r w:rsidRPr="00846274">
        <w:rPr>
          <w:sz w:val="18"/>
        </w:rPr>
        <w:t>:</w:t>
      </w:r>
    </w:p>
    <w:p w14:paraId="031651EA" w14:textId="77777777" w:rsidR="00846274" w:rsidRPr="00846274" w:rsidRDefault="00846274" w:rsidP="00846274">
      <w:pPr>
        <w:pStyle w:val="ListParagraph"/>
        <w:numPr>
          <w:ilvl w:val="0"/>
          <w:numId w:val="2"/>
        </w:numPr>
        <w:ind w:left="450" w:hanging="270"/>
        <w:jc w:val="both"/>
        <w:rPr>
          <w:sz w:val="18"/>
        </w:rPr>
      </w:pPr>
      <w:r w:rsidRPr="00846274">
        <w:rPr>
          <w:sz w:val="18"/>
        </w:rPr>
        <w:t>Built numerical models of small-scale pivot specimens for torsion tests using LS-Dyna software.</w:t>
      </w:r>
    </w:p>
    <w:p w14:paraId="0A5133CF" w14:textId="77777777" w:rsidR="00846274" w:rsidRPr="00846274" w:rsidRDefault="00846274" w:rsidP="00846274">
      <w:pPr>
        <w:pStyle w:val="ListParagraph"/>
        <w:numPr>
          <w:ilvl w:val="0"/>
          <w:numId w:val="2"/>
        </w:numPr>
        <w:ind w:left="450" w:hanging="270"/>
        <w:jc w:val="both"/>
        <w:rPr>
          <w:sz w:val="18"/>
        </w:rPr>
      </w:pPr>
      <w:r w:rsidRPr="00846274">
        <w:rPr>
          <w:sz w:val="18"/>
        </w:rPr>
        <w:t>Analyzed simulated results and developed data visualizations with Python to aid in interpretation of the results.</w:t>
      </w:r>
    </w:p>
    <w:p w14:paraId="683D4FB6" w14:textId="7E607717" w:rsidR="00846274" w:rsidRPr="00846274" w:rsidRDefault="002002D6" w:rsidP="00846274">
      <w:pPr>
        <w:ind w:left="180"/>
        <w:jc w:val="both"/>
        <w:rPr>
          <w:sz w:val="18"/>
        </w:rPr>
      </w:pPr>
      <w:r>
        <w:rPr>
          <w:b/>
          <w:sz w:val="18"/>
        </w:rPr>
        <w:br w:type="column"/>
      </w:r>
      <w:r w:rsidR="00846274" w:rsidRPr="00846274">
        <w:rPr>
          <w:b/>
          <w:sz w:val="18"/>
        </w:rPr>
        <w:t>Experiment</w:t>
      </w:r>
      <w:r w:rsidR="00846274" w:rsidRPr="00846274">
        <w:rPr>
          <w:sz w:val="18"/>
        </w:rPr>
        <w:t>:</w:t>
      </w:r>
    </w:p>
    <w:p w14:paraId="1327DCD7" w14:textId="77777777" w:rsidR="00846274" w:rsidRPr="00846274" w:rsidRDefault="00846274" w:rsidP="00846274">
      <w:pPr>
        <w:pStyle w:val="ListParagraph"/>
        <w:numPr>
          <w:ilvl w:val="0"/>
          <w:numId w:val="2"/>
        </w:numPr>
        <w:ind w:left="450" w:hanging="270"/>
        <w:jc w:val="both"/>
        <w:rPr>
          <w:sz w:val="18"/>
        </w:rPr>
      </w:pPr>
      <w:r w:rsidRPr="00846274">
        <w:rPr>
          <w:sz w:val="18"/>
        </w:rPr>
        <w:t>Conducted cyclic stress (fatigue) loading for small-scale material characterization experiments.</w:t>
      </w:r>
    </w:p>
    <w:p w14:paraId="68482B7D" w14:textId="1BB273FF" w:rsidR="00846274" w:rsidRPr="002002D6" w:rsidRDefault="00846274" w:rsidP="002002D6">
      <w:pPr>
        <w:pStyle w:val="ListParagraph"/>
        <w:numPr>
          <w:ilvl w:val="0"/>
          <w:numId w:val="2"/>
        </w:numPr>
        <w:ind w:left="450" w:hanging="270"/>
        <w:jc w:val="both"/>
        <w:rPr>
          <w:sz w:val="18"/>
        </w:rPr>
      </w:pPr>
      <w:r w:rsidRPr="00846274">
        <w:rPr>
          <w:sz w:val="18"/>
        </w:rPr>
        <w:t>Controlled stepper motors using Python to implement cycling loading and optimized the sleeping time by considering signal frequency, rotation speed, and gear ratio.</w:t>
      </w:r>
    </w:p>
    <w:p w14:paraId="5FF3E35A" w14:textId="77777777" w:rsidR="002A4F46" w:rsidRDefault="002A4F46" w:rsidP="00FA3B6F">
      <w:pPr>
        <w:pStyle w:val="Heading1"/>
        <w:pBdr>
          <w:bottom w:val="double" w:sz="4" w:space="1" w:color="auto"/>
        </w:pBdr>
        <w:spacing w:before="85"/>
        <w:rPr>
          <w:spacing w:val="-2"/>
          <w:sz w:val="24"/>
        </w:rPr>
        <w:sectPr w:rsidR="002A4F46" w:rsidSect="002A4F46">
          <w:type w:val="continuous"/>
          <w:pgSz w:w="11910" w:h="16840"/>
          <w:pgMar w:top="43" w:right="360" w:bottom="274" w:left="360" w:header="720" w:footer="720" w:gutter="0"/>
          <w:cols w:num="2" w:space="720"/>
        </w:sectPr>
      </w:pPr>
      <w:bookmarkStart w:id="4" w:name="Projects"/>
      <w:bookmarkEnd w:id="4"/>
    </w:p>
    <w:p w14:paraId="33B94F4D" w14:textId="56784B76" w:rsidR="001A1C7E" w:rsidRPr="00DA67B0" w:rsidRDefault="00535BFE" w:rsidP="002002D6">
      <w:pPr>
        <w:pStyle w:val="Heading1"/>
        <w:pBdr>
          <w:bottom w:val="double" w:sz="4" w:space="1" w:color="auto"/>
        </w:pBdr>
        <w:spacing w:before="0"/>
      </w:pPr>
      <w:r w:rsidRPr="00C900EC">
        <w:rPr>
          <w:spacing w:val="-2"/>
          <w:sz w:val="24"/>
        </w:rPr>
        <w:t>Projects</w:t>
      </w:r>
    </w:p>
    <w:p w14:paraId="6723FE3C" w14:textId="77777777" w:rsidR="00C75319" w:rsidRDefault="007F3C48" w:rsidP="00946059">
      <w:pPr>
        <w:pStyle w:val="Heading2"/>
        <w:spacing w:before="20"/>
        <w:rPr>
          <w:spacing w:val="-5"/>
        </w:rPr>
      </w:pPr>
      <w:hyperlink r:id="rId25" w:history="1">
        <w:r w:rsidR="00681C06" w:rsidRPr="00C900EC">
          <w:rPr>
            <w:rStyle w:val="Hyperlink"/>
            <w:sz w:val="20"/>
          </w:rPr>
          <w:t>HERAKLION</w:t>
        </w:r>
        <w:r w:rsidR="00681C06" w:rsidRPr="00681C06">
          <w:rPr>
            <w:rStyle w:val="Hyperlink"/>
          </w:rPr>
          <w:t xml:space="preserve"> </w:t>
        </w:r>
        <w:r w:rsidR="00681C06" w:rsidRPr="00681C06">
          <w:rPr>
            <w:rStyle w:val="Hyperlink"/>
            <w:noProof/>
          </w:rPr>
          <w:drawing>
            <wp:inline distT="0" distB="0" distL="0" distR="0" wp14:anchorId="00D72D6A" wp14:editId="59F5E2FE">
              <wp:extent cx="109477" cy="109728"/>
              <wp:effectExtent l="0" t="0" r="508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046086.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9477" cy="109728"/>
                      </a:xfrm>
                      <a:prstGeom prst="rect">
                        <a:avLst/>
                      </a:prstGeom>
                    </pic:spPr>
                  </pic:pic>
                </a:graphicData>
              </a:graphic>
            </wp:inline>
          </w:drawing>
        </w:r>
      </w:hyperlink>
      <w:r w:rsidR="00C75319" w:rsidRPr="00DA67B0">
        <w:tab/>
      </w:r>
      <w:r w:rsidR="00C75319">
        <w:t>Mar</w:t>
      </w:r>
      <w:r w:rsidR="00C75319" w:rsidRPr="00DA67B0">
        <w:rPr>
          <w:spacing w:val="-5"/>
        </w:rPr>
        <w:t xml:space="preserve"> </w:t>
      </w:r>
      <w:r w:rsidR="00C75319" w:rsidRPr="00DA67B0">
        <w:t>20</w:t>
      </w:r>
      <w:r w:rsidR="00C75319">
        <w:t>22</w:t>
      </w:r>
      <w:r w:rsidR="00C75319">
        <w:rPr>
          <w:spacing w:val="-5"/>
        </w:rPr>
        <w:t xml:space="preserve"> </w:t>
      </w:r>
      <w:r w:rsidR="00681C06">
        <w:rPr>
          <w:spacing w:val="-5"/>
        </w:rPr>
        <w:t>–</w:t>
      </w:r>
      <w:r w:rsidR="00C75319">
        <w:rPr>
          <w:spacing w:val="-5"/>
        </w:rPr>
        <w:t xml:space="preserve"> Present</w:t>
      </w:r>
    </w:p>
    <w:p w14:paraId="6ADD25A7" w14:textId="77777777" w:rsidR="00681C06" w:rsidRPr="00B77DDD" w:rsidRDefault="00681C06" w:rsidP="00681C06">
      <w:pPr>
        <w:rPr>
          <w:sz w:val="18"/>
        </w:rPr>
      </w:pPr>
      <w:r w:rsidRPr="00B77DDD">
        <w:rPr>
          <w:sz w:val="18"/>
        </w:rPr>
        <w:t>Heuristic Resilience Analyses for Municipalities Using Data Space Functionalities</w:t>
      </w:r>
    </w:p>
    <w:p w14:paraId="40FA5A0D" w14:textId="06306B85" w:rsidR="00C75319" w:rsidRPr="00B77DDD" w:rsidRDefault="00C75319" w:rsidP="00B77DDD">
      <w:pPr>
        <w:rPr>
          <w:b/>
          <w:i/>
          <w:sz w:val="18"/>
        </w:rPr>
      </w:pPr>
      <w:r w:rsidRPr="00B77DDD">
        <w:rPr>
          <w:b/>
          <w:i/>
          <w:sz w:val="18"/>
        </w:rPr>
        <w:t>Tech</w:t>
      </w:r>
      <w:r w:rsidRPr="00B77DDD">
        <w:rPr>
          <w:b/>
          <w:i/>
          <w:spacing w:val="-14"/>
          <w:sz w:val="18"/>
        </w:rPr>
        <w:t xml:space="preserve"> </w:t>
      </w:r>
      <w:r w:rsidRPr="00B77DDD">
        <w:rPr>
          <w:b/>
          <w:i/>
          <w:sz w:val="18"/>
        </w:rPr>
        <w:t>Stack:</w:t>
      </w:r>
      <w:r w:rsidRPr="00B77DDD">
        <w:rPr>
          <w:b/>
          <w:i/>
          <w:spacing w:val="5"/>
          <w:sz w:val="18"/>
        </w:rPr>
        <w:t xml:space="preserve"> </w:t>
      </w:r>
      <w:r w:rsidRPr="00B77DDD">
        <w:rPr>
          <w:b/>
          <w:i/>
          <w:sz w:val="18"/>
        </w:rPr>
        <w:t xml:space="preserve">pip, git, CI/CD, </w:t>
      </w:r>
      <w:r w:rsidR="002002D6">
        <w:rPr>
          <w:b/>
          <w:i/>
          <w:sz w:val="18"/>
        </w:rPr>
        <w:t xml:space="preserve">ETL, </w:t>
      </w:r>
      <w:proofErr w:type="spellStart"/>
      <w:r w:rsidR="002002D6">
        <w:rPr>
          <w:b/>
          <w:i/>
          <w:sz w:val="18"/>
        </w:rPr>
        <w:t>RESTFul</w:t>
      </w:r>
      <w:proofErr w:type="spellEnd"/>
      <w:r w:rsidR="002002D6">
        <w:rPr>
          <w:b/>
          <w:i/>
          <w:sz w:val="18"/>
        </w:rPr>
        <w:t xml:space="preserve"> APIs,</w:t>
      </w:r>
      <w:r w:rsidR="002002D6" w:rsidRPr="002002D6">
        <w:rPr>
          <w:b/>
          <w:i/>
          <w:sz w:val="18"/>
        </w:rPr>
        <w:t xml:space="preserve"> </w:t>
      </w:r>
      <w:r w:rsidR="002002D6">
        <w:rPr>
          <w:b/>
          <w:i/>
          <w:sz w:val="18"/>
        </w:rPr>
        <w:t>P</w:t>
      </w:r>
      <w:r w:rsidR="002002D6" w:rsidRPr="00B77DDD">
        <w:rPr>
          <w:b/>
          <w:i/>
          <w:sz w:val="18"/>
        </w:rPr>
        <w:t>ython</w:t>
      </w:r>
      <w:r w:rsidR="002002D6">
        <w:rPr>
          <w:b/>
          <w:i/>
          <w:sz w:val="18"/>
        </w:rPr>
        <w:t>, package-building</w:t>
      </w:r>
      <w:r w:rsidRPr="00B77DDD">
        <w:rPr>
          <w:b/>
          <w:i/>
          <w:sz w:val="18"/>
        </w:rPr>
        <w:t>,</w:t>
      </w:r>
      <w:r w:rsidR="002002D6">
        <w:rPr>
          <w:b/>
          <w:i/>
          <w:sz w:val="18"/>
        </w:rPr>
        <w:t xml:space="preserve"> KG, </w:t>
      </w:r>
      <w:r w:rsidRPr="00B77DDD">
        <w:rPr>
          <w:b/>
          <w:i/>
          <w:sz w:val="18"/>
        </w:rPr>
        <w:t>requirement engineering, agile management</w:t>
      </w:r>
    </w:p>
    <w:p w14:paraId="5F5D6B3B" w14:textId="77777777" w:rsidR="00C75319" w:rsidRPr="00EB4C48" w:rsidRDefault="00C75319" w:rsidP="00C75319">
      <w:pPr>
        <w:pStyle w:val="ListParagraph"/>
        <w:numPr>
          <w:ilvl w:val="0"/>
          <w:numId w:val="6"/>
        </w:numPr>
        <w:spacing w:before="2" w:line="249" w:lineRule="auto"/>
        <w:ind w:left="360" w:right="133" w:hanging="180"/>
        <w:jc w:val="both"/>
        <w:rPr>
          <w:sz w:val="18"/>
        </w:rPr>
      </w:pPr>
      <w:r w:rsidRPr="00EB4C48">
        <w:rPr>
          <w:sz w:val="18"/>
        </w:rPr>
        <w:t>Our objective is to improve the accessibility and usability of crisis preparation and management data for municipalities and emergency forces. By creating an "ecosystem" for data, we aim to establish a model that can be used throughout Germany to quickly identify and manage crises. To achieve this, we are developing a demonstrator for a scalable resilience data space that incorporates the needs of users and implements them conceptually. Our goal is to ensure that all stakeholders have access to critical information during a crisis to enable effective and timely responses.</w:t>
      </w:r>
    </w:p>
    <w:p w14:paraId="1DE78D5A" w14:textId="34ACFFD3" w:rsidR="00C75319" w:rsidRPr="00DA67B0" w:rsidRDefault="00C75319" w:rsidP="00946059">
      <w:pPr>
        <w:pStyle w:val="Heading2"/>
        <w:spacing w:before="40"/>
      </w:pPr>
      <w:r w:rsidRPr="00C75319">
        <w:t>ADAM-</w:t>
      </w:r>
      <w:proofErr w:type="spellStart"/>
      <w:r w:rsidRPr="00C900EC">
        <w:rPr>
          <w:sz w:val="20"/>
        </w:rPr>
        <w:t>SusTrace</w:t>
      </w:r>
      <w:proofErr w:type="spellEnd"/>
      <w:r w:rsidRPr="00DA67B0">
        <w:tab/>
      </w:r>
      <w:r w:rsidR="00C769C6">
        <w:t>Oct</w:t>
      </w:r>
      <w:r w:rsidRPr="00DA67B0">
        <w:rPr>
          <w:spacing w:val="-5"/>
        </w:rPr>
        <w:t xml:space="preserve"> </w:t>
      </w:r>
      <w:r w:rsidRPr="00DA67B0">
        <w:t>20</w:t>
      </w:r>
      <w:r>
        <w:t>2</w:t>
      </w:r>
      <w:r w:rsidR="00C769C6">
        <w:t>1</w:t>
      </w:r>
      <w:r>
        <w:rPr>
          <w:spacing w:val="-5"/>
        </w:rPr>
        <w:t xml:space="preserve"> - </w:t>
      </w:r>
      <w:r w:rsidR="00C769C6">
        <w:t>Feb</w:t>
      </w:r>
      <w:r w:rsidR="00C769C6" w:rsidRPr="00DA67B0">
        <w:rPr>
          <w:spacing w:val="-5"/>
        </w:rPr>
        <w:t xml:space="preserve"> </w:t>
      </w:r>
      <w:r w:rsidR="00C769C6" w:rsidRPr="00DA67B0">
        <w:t>20</w:t>
      </w:r>
      <w:r w:rsidR="00C769C6">
        <w:t>22</w:t>
      </w:r>
    </w:p>
    <w:p w14:paraId="57268425" w14:textId="77777777" w:rsidR="00835C85" w:rsidRPr="00EB4C48" w:rsidRDefault="00835C85" w:rsidP="00EB4C48">
      <w:pPr>
        <w:rPr>
          <w:sz w:val="18"/>
        </w:rPr>
      </w:pPr>
      <w:r w:rsidRPr="00EB4C48">
        <w:rPr>
          <w:sz w:val="18"/>
        </w:rPr>
        <w:t>Networking of digital assets and data-driven value creation through data ecosystems in additive manufacturing</w:t>
      </w:r>
    </w:p>
    <w:p w14:paraId="7BA86018" w14:textId="7991ACE5" w:rsidR="00C75319" w:rsidRPr="00EB4C48" w:rsidRDefault="00C75319" w:rsidP="00B77DDD">
      <w:pPr>
        <w:rPr>
          <w:b/>
          <w:i/>
          <w:sz w:val="18"/>
        </w:rPr>
      </w:pPr>
      <w:r w:rsidRPr="00EB4C48">
        <w:rPr>
          <w:b/>
          <w:i/>
          <w:sz w:val="18"/>
        </w:rPr>
        <w:t xml:space="preserve">Tech Stack: </w:t>
      </w:r>
      <w:r w:rsidR="00B77DDD" w:rsidRPr="00EB4C48">
        <w:rPr>
          <w:b/>
          <w:i/>
          <w:sz w:val="18"/>
        </w:rPr>
        <w:t xml:space="preserve">git, </w:t>
      </w:r>
      <w:r w:rsidR="00946059">
        <w:rPr>
          <w:b/>
          <w:i/>
          <w:sz w:val="18"/>
        </w:rPr>
        <w:t>P</w:t>
      </w:r>
      <w:r w:rsidR="00B77DDD" w:rsidRPr="00EB4C48">
        <w:rPr>
          <w:b/>
          <w:i/>
          <w:sz w:val="18"/>
        </w:rPr>
        <w:t xml:space="preserve">ython algorithm, Ontology, knowledge graph, </w:t>
      </w:r>
      <w:r w:rsidR="00835C85" w:rsidRPr="00EB4C48">
        <w:rPr>
          <w:b/>
          <w:i/>
          <w:sz w:val="18"/>
        </w:rPr>
        <w:t>LCA</w:t>
      </w:r>
    </w:p>
    <w:p w14:paraId="057B8510" w14:textId="77777777" w:rsidR="00C75319" w:rsidRPr="00EB4C48" w:rsidRDefault="00681C06" w:rsidP="00C75319">
      <w:pPr>
        <w:pStyle w:val="ListParagraph"/>
        <w:numPr>
          <w:ilvl w:val="0"/>
          <w:numId w:val="6"/>
        </w:numPr>
        <w:spacing w:before="2" w:line="249" w:lineRule="auto"/>
        <w:ind w:left="360" w:right="133" w:hanging="180"/>
        <w:jc w:val="both"/>
        <w:rPr>
          <w:sz w:val="18"/>
        </w:rPr>
      </w:pPr>
      <w:r w:rsidRPr="00EB4C48">
        <w:rPr>
          <w:sz w:val="18"/>
        </w:rPr>
        <w:t>The project focuses on sustainability analysis</w:t>
      </w:r>
      <w:r w:rsidR="00B77DDD" w:rsidRPr="00EB4C48">
        <w:rPr>
          <w:sz w:val="18"/>
        </w:rPr>
        <w:t xml:space="preserve"> (Life Cycle Assessment, LCA) </w:t>
      </w:r>
      <w:r w:rsidRPr="00EB4C48">
        <w:rPr>
          <w:sz w:val="18"/>
        </w:rPr>
        <w:t xml:space="preserve">for additive manufacturing process (AM) based on linked data and digital traceability. The goal is to provide a practical application of digital traceability for </w:t>
      </w:r>
      <w:r w:rsidR="00B77DDD" w:rsidRPr="00EB4C48">
        <w:rPr>
          <w:sz w:val="18"/>
        </w:rPr>
        <w:t>LCA</w:t>
      </w:r>
      <w:r w:rsidRPr="00EB4C48">
        <w:rPr>
          <w:sz w:val="18"/>
        </w:rPr>
        <w:t xml:space="preserve"> of an AM product or process and to provide tools and workflows that demonstrate the added value of the data ecosystem.</w:t>
      </w:r>
    </w:p>
    <w:p w14:paraId="450ED3A7" w14:textId="334C3AD0" w:rsidR="002A4F46" w:rsidRDefault="002A4F46" w:rsidP="00946059">
      <w:pPr>
        <w:pStyle w:val="Heading2"/>
        <w:spacing w:before="40"/>
        <w:rPr>
          <w:spacing w:val="-4"/>
        </w:rPr>
      </w:pPr>
      <w:r w:rsidRPr="002A4F46">
        <w:t>XOR Neural Networks</w:t>
      </w:r>
      <w:r w:rsidRPr="00DA67B0">
        <w:tab/>
      </w:r>
      <w:r>
        <w:t>Apr</w:t>
      </w:r>
      <w:r w:rsidRPr="00DA67B0">
        <w:rPr>
          <w:spacing w:val="-5"/>
        </w:rPr>
        <w:t xml:space="preserve"> </w:t>
      </w:r>
      <w:r w:rsidRPr="00DA67B0">
        <w:t>20</w:t>
      </w:r>
      <w:r>
        <w:t>22</w:t>
      </w:r>
      <w:r w:rsidRPr="00DA67B0">
        <w:rPr>
          <w:spacing w:val="-5"/>
        </w:rPr>
        <w:t xml:space="preserve"> </w:t>
      </w:r>
      <w:r w:rsidRPr="00DA67B0">
        <w:t>–</w:t>
      </w:r>
      <w:r w:rsidRPr="00DA67B0">
        <w:rPr>
          <w:spacing w:val="-5"/>
        </w:rPr>
        <w:t xml:space="preserve"> </w:t>
      </w:r>
      <w:r>
        <w:t>Apr</w:t>
      </w:r>
      <w:r w:rsidRPr="00DA67B0">
        <w:rPr>
          <w:spacing w:val="-5"/>
        </w:rPr>
        <w:t xml:space="preserve"> </w:t>
      </w:r>
      <w:r w:rsidRPr="00DA67B0">
        <w:rPr>
          <w:spacing w:val="-4"/>
        </w:rPr>
        <w:t>20</w:t>
      </w:r>
      <w:r>
        <w:rPr>
          <w:spacing w:val="-4"/>
        </w:rPr>
        <w:t>22</w:t>
      </w:r>
    </w:p>
    <w:p w14:paraId="64DA76CC" w14:textId="03CE9000" w:rsidR="002A4F46" w:rsidRPr="00EB4C48" w:rsidRDefault="002A4F46" w:rsidP="002A4F46">
      <w:pPr>
        <w:rPr>
          <w:sz w:val="18"/>
        </w:rPr>
      </w:pPr>
      <w:r w:rsidRPr="002A4F46">
        <w:rPr>
          <w:sz w:val="18"/>
        </w:rPr>
        <w:t>Networks for XOR-Logic Prediction</w:t>
      </w:r>
    </w:p>
    <w:p w14:paraId="2C0C54BD" w14:textId="1D736087" w:rsidR="002A4F46" w:rsidRPr="00EB4C48" w:rsidRDefault="002A4F46" w:rsidP="002A4F46">
      <w:pPr>
        <w:rPr>
          <w:b/>
          <w:i/>
          <w:sz w:val="18"/>
        </w:rPr>
      </w:pPr>
      <w:r w:rsidRPr="00EB4C48">
        <w:rPr>
          <w:b/>
          <w:i/>
          <w:sz w:val="18"/>
        </w:rPr>
        <w:t xml:space="preserve">Tech Stack: Python, </w:t>
      </w:r>
      <w:r>
        <w:rPr>
          <w:b/>
          <w:i/>
          <w:sz w:val="18"/>
        </w:rPr>
        <w:t>NNs</w:t>
      </w:r>
    </w:p>
    <w:p w14:paraId="0DE32F48" w14:textId="65267662" w:rsidR="002A4F46" w:rsidRPr="002A4F46" w:rsidRDefault="002A4F46" w:rsidP="002A4F46">
      <w:pPr>
        <w:pStyle w:val="ListParagraph"/>
        <w:numPr>
          <w:ilvl w:val="0"/>
          <w:numId w:val="6"/>
        </w:numPr>
        <w:spacing w:before="2" w:line="249" w:lineRule="auto"/>
        <w:ind w:left="360" w:right="133" w:hanging="180"/>
        <w:rPr>
          <w:sz w:val="18"/>
        </w:rPr>
      </w:pPr>
      <w:r w:rsidRPr="002A4F46">
        <w:rPr>
          <w:sz w:val="18"/>
        </w:rPr>
        <w:t>This project involves the development of a single-layer perceptron and a multi-layer perceptron (MLP) to understand and predict XOR logic. Both models are trained on the training data and tested on the test data. The performance and decision boundaries of the models can be visualized.</w:t>
      </w:r>
    </w:p>
    <w:p w14:paraId="6EAC7287" w14:textId="0814E194" w:rsidR="001A1C7E" w:rsidRDefault="00F21AB1" w:rsidP="00946059">
      <w:pPr>
        <w:pStyle w:val="Heading2"/>
        <w:spacing w:before="40"/>
        <w:rPr>
          <w:spacing w:val="-4"/>
        </w:rPr>
      </w:pPr>
      <w:r w:rsidRPr="00F21AB1">
        <w:t>Energy Market Analysis</w:t>
      </w:r>
      <w:r w:rsidR="00535BFE" w:rsidRPr="00DA67B0">
        <w:tab/>
      </w:r>
      <w:r>
        <w:t>Apr</w:t>
      </w:r>
      <w:r w:rsidR="00535BFE" w:rsidRPr="00DA67B0">
        <w:rPr>
          <w:spacing w:val="-5"/>
        </w:rPr>
        <w:t xml:space="preserve"> </w:t>
      </w:r>
      <w:r w:rsidR="00535BFE" w:rsidRPr="00DA67B0">
        <w:t>20</w:t>
      </w:r>
      <w:r>
        <w:t>19</w:t>
      </w:r>
      <w:r w:rsidR="00535BFE" w:rsidRPr="00DA67B0">
        <w:rPr>
          <w:spacing w:val="-5"/>
        </w:rPr>
        <w:t xml:space="preserve"> </w:t>
      </w:r>
      <w:r w:rsidR="00535BFE" w:rsidRPr="00DA67B0">
        <w:t>–</w:t>
      </w:r>
      <w:r w:rsidR="00535BFE" w:rsidRPr="00DA67B0">
        <w:rPr>
          <w:spacing w:val="-5"/>
        </w:rPr>
        <w:t xml:space="preserve"> </w:t>
      </w:r>
      <w:r>
        <w:t>Jul</w:t>
      </w:r>
      <w:r w:rsidR="00535BFE" w:rsidRPr="00DA67B0">
        <w:rPr>
          <w:spacing w:val="-5"/>
        </w:rPr>
        <w:t xml:space="preserve"> </w:t>
      </w:r>
      <w:r w:rsidR="00535BFE" w:rsidRPr="00DA67B0">
        <w:rPr>
          <w:spacing w:val="-4"/>
        </w:rPr>
        <w:t>20</w:t>
      </w:r>
      <w:r>
        <w:rPr>
          <w:spacing w:val="-4"/>
        </w:rPr>
        <w:t>19</w:t>
      </w:r>
    </w:p>
    <w:p w14:paraId="68B29C54" w14:textId="77777777" w:rsidR="00681C06" w:rsidRPr="00EB4C48" w:rsidRDefault="00681C06" w:rsidP="00681C06">
      <w:pPr>
        <w:rPr>
          <w:sz w:val="18"/>
        </w:rPr>
      </w:pPr>
      <w:r w:rsidRPr="00EB4C48">
        <w:rPr>
          <w:sz w:val="18"/>
        </w:rPr>
        <w:t>Analyzing the market value of wind and solar power for different electricity markets</w:t>
      </w:r>
    </w:p>
    <w:p w14:paraId="272422F3" w14:textId="77777777" w:rsidR="001A1C7E" w:rsidRPr="00EB4C48" w:rsidRDefault="00535BFE" w:rsidP="00B77DDD">
      <w:pPr>
        <w:rPr>
          <w:b/>
          <w:i/>
          <w:sz w:val="18"/>
        </w:rPr>
      </w:pPr>
      <w:r w:rsidRPr="00EB4C48">
        <w:rPr>
          <w:b/>
          <w:i/>
          <w:sz w:val="18"/>
        </w:rPr>
        <w:t xml:space="preserve">Tech Stack: Python, </w:t>
      </w:r>
      <w:r w:rsidR="00F21AB1" w:rsidRPr="00EB4C48">
        <w:rPr>
          <w:b/>
          <w:i/>
          <w:sz w:val="18"/>
        </w:rPr>
        <w:t xml:space="preserve">NumPy, Pandas, Matplotlib, </w:t>
      </w:r>
      <w:proofErr w:type="spellStart"/>
      <w:r w:rsidR="00F21AB1" w:rsidRPr="00EB4C48">
        <w:rPr>
          <w:b/>
          <w:i/>
          <w:sz w:val="18"/>
        </w:rPr>
        <w:t>Scikit</w:t>
      </w:r>
      <w:proofErr w:type="spellEnd"/>
      <w:r w:rsidR="00F21AB1" w:rsidRPr="00EB4C48">
        <w:rPr>
          <w:b/>
          <w:i/>
          <w:sz w:val="18"/>
        </w:rPr>
        <w:t>-learn, Energy market value</w:t>
      </w:r>
    </w:p>
    <w:p w14:paraId="305D955A" w14:textId="77777777" w:rsidR="001A1C7E" w:rsidRPr="00EB4C48" w:rsidRDefault="00F21AB1" w:rsidP="00F21AB1">
      <w:pPr>
        <w:pStyle w:val="ListParagraph"/>
        <w:numPr>
          <w:ilvl w:val="0"/>
          <w:numId w:val="6"/>
        </w:numPr>
        <w:spacing w:before="2" w:line="249" w:lineRule="auto"/>
        <w:ind w:left="360" w:right="133" w:hanging="180"/>
        <w:rPr>
          <w:sz w:val="18"/>
        </w:rPr>
      </w:pPr>
      <w:r w:rsidRPr="00EB4C48">
        <w:rPr>
          <w:sz w:val="18"/>
        </w:rPr>
        <w:t>A model was created to analyze the market value of wind and solar power in various electricity markets, including Germany, France, and Sweden. Python was used to develop the model and visualize the generated data.</w:t>
      </w:r>
    </w:p>
    <w:sectPr w:rsidR="001A1C7E" w:rsidRPr="00EB4C48" w:rsidSect="00DA67B0">
      <w:type w:val="continuous"/>
      <w:pgSz w:w="11910" w:h="16840"/>
      <w:pgMar w:top="43" w:right="360" w:bottom="274"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alt="Briefcase" style="width:8.75pt;height:8.7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" o:bullet="t">
        <v:imagedata r:id="rId1" o:title=""/>
      </v:shape>
    </w:pict>
  </w:numPicBullet>
  <w:abstractNum w:abstractNumId="0" w15:restartNumberingAfterBreak="0">
    <w:nsid w:val="18A40FEB"/>
    <w:multiLevelType w:val="hybridMultilevel"/>
    <w:tmpl w:val="A85E9B74"/>
    <w:lvl w:ilvl="0" w:tplc="0409000F">
      <w:start w:val="1"/>
      <w:numFmt w:val="decimal"/>
      <w:lvlText w:val="%1."/>
      <w:lvlJc w:val="left"/>
      <w:pPr>
        <w:ind w:left="456" w:hanging="208"/>
      </w:pPr>
      <w:rPr>
        <w:rFonts w:hint="default"/>
        <w:b w:val="0"/>
        <w:bCs w:val="0"/>
        <w:i w:val="0"/>
        <w:iCs w:val="0"/>
        <w:spacing w:val="0"/>
        <w:w w:val="141"/>
        <w:sz w:val="20"/>
        <w:szCs w:val="20"/>
        <w:lang w:val="en-US" w:eastAsia="en-US" w:bidi="ar-SA"/>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1" w15:restartNumberingAfterBreak="0">
    <w:nsid w:val="18D5509B"/>
    <w:multiLevelType w:val="hybridMultilevel"/>
    <w:tmpl w:val="10B2E15C"/>
    <w:lvl w:ilvl="0" w:tplc="ABA4482C">
      <w:numFmt w:val="bullet"/>
      <w:lvlText w:val="•"/>
      <w:lvlJc w:val="left"/>
      <w:pPr>
        <w:ind w:left="456" w:hanging="208"/>
      </w:pPr>
      <w:rPr>
        <w:rFonts w:ascii="Times New Roman" w:eastAsia="Times New Roman" w:hAnsi="Times New Roman" w:cs="Times New Roman" w:hint="default"/>
        <w:b w:val="0"/>
        <w:bCs w:val="0"/>
        <w:i w:val="0"/>
        <w:iCs w:val="0"/>
        <w:spacing w:val="0"/>
        <w:w w:val="141"/>
        <w:sz w:val="20"/>
        <w:szCs w:val="20"/>
        <w:lang w:val="en-US" w:eastAsia="en-US" w:bidi="ar-SA"/>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2" w15:restartNumberingAfterBreak="0">
    <w:nsid w:val="1A4E635B"/>
    <w:multiLevelType w:val="hybridMultilevel"/>
    <w:tmpl w:val="D6BA3CF4"/>
    <w:lvl w:ilvl="0" w:tplc="ABA4482C">
      <w:numFmt w:val="bullet"/>
      <w:lvlText w:val="•"/>
      <w:lvlJc w:val="left"/>
      <w:pPr>
        <w:ind w:left="456" w:hanging="208"/>
      </w:pPr>
      <w:rPr>
        <w:rFonts w:ascii="Times New Roman" w:eastAsia="Times New Roman" w:hAnsi="Times New Roman" w:cs="Times New Roman" w:hint="default"/>
        <w:b w:val="0"/>
        <w:bCs w:val="0"/>
        <w:i w:val="0"/>
        <w:iCs w:val="0"/>
        <w:spacing w:val="0"/>
        <w:w w:val="141"/>
        <w:sz w:val="20"/>
        <w:szCs w:val="20"/>
        <w:lang w:val="en-US" w:eastAsia="en-US" w:bidi="ar-SA"/>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3" w15:restartNumberingAfterBreak="0">
    <w:nsid w:val="555E4BA8"/>
    <w:multiLevelType w:val="hybridMultilevel"/>
    <w:tmpl w:val="750E3A4C"/>
    <w:lvl w:ilvl="0" w:tplc="04090001">
      <w:start w:val="1"/>
      <w:numFmt w:val="bullet"/>
      <w:lvlText w:val=""/>
      <w:lvlJc w:val="left"/>
      <w:pPr>
        <w:ind w:left="844" w:hanging="360"/>
      </w:pPr>
      <w:rPr>
        <w:rFonts w:ascii="Symbol" w:hAnsi="Symbol" w:hint="default"/>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4" w15:restartNumberingAfterBreak="0">
    <w:nsid w:val="707633EB"/>
    <w:multiLevelType w:val="hybridMultilevel"/>
    <w:tmpl w:val="DC5AF340"/>
    <w:lvl w:ilvl="0" w:tplc="04090001">
      <w:start w:val="1"/>
      <w:numFmt w:val="bullet"/>
      <w:lvlText w:val=""/>
      <w:lvlJc w:val="left"/>
      <w:pPr>
        <w:ind w:left="844" w:hanging="360"/>
      </w:pPr>
      <w:rPr>
        <w:rFonts w:ascii="Symbol" w:hAnsi="Symbol" w:hint="default"/>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5" w15:restartNumberingAfterBreak="0">
    <w:nsid w:val="7D416ADD"/>
    <w:multiLevelType w:val="hybridMultilevel"/>
    <w:tmpl w:val="47EEE44E"/>
    <w:lvl w:ilvl="0" w:tplc="ABA4482C">
      <w:numFmt w:val="bullet"/>
      <w:lvlText w:val="•"/>
      <w:lvlJc w:val="left"/>
      <w:pPr>
        <w:ind w:left="332" w:hanging="208"/>
      </w:pPr>
      <w:rPr>
        <w:rFonts w:ascii="Times New Roman" w:eastAsia="Times New Roman" w:hAnsi="Times New Roman" w:cs="Times New Roman" w:hint="default"/>
        <w:b w:val="0"/>
        <w:bCs w:val="0"/>
        <w:i w:val="0"/>
        <w:iCs w:val="0"/>
        <w:spacing w:val="0"/>
        <w:w w:val="141"/>
        <w:sz w:val="20"/>
        <w:szCs w:val="20"/>
        <w:lang w:val="en-US" w:eastAsia="en-US" w:bidi="ar-SA"/>
      </w:rPr>
    </w:lvl>
    <w:lvl w:ilvl="1" w:tplc="3DF44860">
      <w:numFmt w:val="bullet"/>
      <w:lvlText w:val="•"/>
      <w:lvlJc w:val="left"/>
      <w:pPr>
        <w:ind w:left="1402" w:hanging="208"/>
      </w:pPr>
      <w:rPr>
        <w:rFonts w:hint="default"/>
        <w:lang w:val="en-US" w:eastAsia="en-US" w:bidi="ar-SA"/>
      </w:rPr>
    </w:lvl>
    <w:lvl w:ilvl="2" w:tplc="FF587F70">
      <w:numFmt w:val="bullet"/>
      <w:lvlText w:val="•"/>
      <w:lvlJc w:val="left"/>
      <w:pPr>
        <w:ind w:left="2465" w:hanging="208"/>
      </w:pPr>
      <w:rPr>
        <w:rFonts w:hint="default"/>
        <w:lang w:val="en-US" w:eastAsia="en-US" w:bidi="ar-SA"/>
      </w:rPr>
    </w:lvl>
    <w:lvl w:ilvl="3" w:tplc="57D4FD18">
      <w:numFmt w:val="bullet"/>
      <w:lvlText w:val="•"/>
      <w:lvlJc w:val="left"/>
      <w:pPr>
        <w:ind w:left="3527" w:hanging="208"/>
      </w:pPr>
      <w:rPr>
        <w:rFonts w:hint="default"/>
        <w:lang w:val="en-US" w:eastAsia="en-US" w:bidi="ar-SA"/>
      </w:rPr>
    </w:lvl>
    <w:lvl w:ilvl="4" w:tplc="318A09E0">
      <w:numFmt w:val="bullet"/>
      <w:lvlText w:val="•"/>
      <w:lvlJc w:val="left"/>
      <w:pPr>
        <w:ind w:left="4590" w:hanging="208"/>
      </w:pPr>
      <w:rPr>
        <w:rFonts w:hint="default"/>
        <w:lang w:val="en-US" w:eastAsia="en-US" w:bidi="ar-SA"/>
      </w:rPr>
    </w:lvl>
    <w:lvl w:ilvl="5" w:tplc="2840A95E">
      <w:numFmt w:val="bullet"/>
      <w:lvlText w:val="•"/>
      <w:lvlJc w:val="left"/>
      <w:pPr>
        <w:ind w:left="5652" w:hanging="208"/>
      </w:pPr>
      <w:rPr>
        <w:rFonts w:hint="default"/>
        <w:lang w:val="en-US" w:eastAsia="en-US" w:bidi="ar-SA"/>
      </w:rPr>
    </w:lvl>
    <w:lvl w:ilvl="6" w:tplc="E5C2CC46">
      <w:numFmt w:val="bullet"/>
      <w:lvlText w:val="•"/>
      <w:lvlJc w:val="left"/>
      <w:pPr>
        <w:ind w:left="6715" w:hanging="208"/>
      </w:pPr>
      <w:rPr>
        <w:rFonts w:hint="default"/>
        <w:lang w:val="en-US" w:eastAsia="en-US" w:bidi="ar-SA"/>
      </w:rPr>
    </w:lvl>
    <w:lvl w:ilvl="7" w:tplc="196830BA">
      <w:numFmt w:val="bullet"/>
      <w:lvlText w:val="•"/>
      <w:lvlJc w:val="left"/>
      <w:pPr>
        <w:ind w:left="7777" w:hanging="208"/>
      </w:pPr>
      <w:rPr>
        <w:rFonts w:hint="default"/>
        <w:lang w:val="en-US" w:eastAsia="en-US" w:bidi="ar-SA"/>
      </w:rPr>
    </w:lvl>
    <w:lvl w:ilvl="8" w:tplc="D69A5462">
      <w:numFmt w:val="bullet"/>
      <w:lvlText w:val="•"/>
      <w:lvlJc w:val="left"/>
      <w:pPr>
        <w:ind w:left="8840" w:hanging="208"/>
      </w:pPr>
      <w:rPr>
        <w:rFonts w:hint="default"/>
        <w:lang w:val="en-US" w:eastAsia="en-US" w:bidi="ar-SA"/>
      </w:rPr>
    </w:lvl>
  </w:abstractNum>
  <w:num w:numId="1">
    <w:abstractNumId w:val="5"/>
  </w:num>
  <w:num w:numId="2">
    <w:abstractNumId w:val="3"/>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C7E"/>
    <w:rsid w:val="000F77BE"/>
    <w:rsid w:val="00141A46"/>
    <w:rsid w:val="0015556A"/>
    <w:rsid w:val="001A1C7E"/>
    <w:rsid w:val="002002D6"/>
    <w:rsid w:val="00203765"/>
    <w:rsid w:val="0023520A"/>
    <w:rsid w:val="002A4F46"/>
    <w:rsid w:val="002C3117"/>
    <w:rsid w:val="00324F14"/>
    <w:rsid w:val="003374AE"/>
    <w:rsid w:val="003E362E"/>
    <w:rsid w:val="004363E1"/>
    <w:rsid w:val="004800A9"/>
    <w:rsid w:val="004C691A"/>
    <w:rsid w:val="00535BFE"/>
    <w:rsid w:val="005511EA"/>
    <w:rsid w:val="0067042D"/>
    <w:rsid w:val="00681C06"/>
    <w:rsid w:val="006E00CD"/>
    <w:rsid w:val="007F3C48"/>
    <w:rsid w:val="00835C85"/>
    <w:rsid w:val="00846274"/>
    <w:rsid w:val="00896C1B"/>
    <w:rsid w:val="008D68B4"/>
    <w:rsid w:val="00946059"/>
    <w:rsid w:val="009B432D"/>
    <w:rsid w:val="009C59E9"/>
    <w:rsid w:val="00A41009"/>
    <w:rsid w:val="00B27237"/>
    <w:rsid w:val="00B77DDD"/>
    <w:rsid w:val="00C40941"/>
    <w:rsid w:val="00C6291A"/>
    <w:rsid w:val="00C75319"/>
    <w:rsid w:val="00C769C6"/>
    <w:rsid w:val="00C900EC"/>
    <w:rsid w:val="00CC3E64"/>
    <w:rsid w:val="00CC45D9"/>
    <w:rsid w:val="00DA5182"/>
    <w:rsid w:val="00DA67B0"/>
    <w:rsid w:val="00DC078C"/>
    <w:rsid w:val="00EB4C48"/>
    <w:rsid w:val="00EE00EE"/>
    <w:rsid w:val="00F21AB1"/>
    <w:rsid w:val="00FA3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F19B1"/>
  <w15:docId w15:val="{CC306668-ECEC-425C-B94B-EF24B0272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PMingLiU"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5C85"/>
    <w:pPr>
      <w:ind w:left="115"/>
    </w:pPr>
    <w:rPr>
      <w:rFonts w:ascii="Times New Roman" w:eastAsia="Times New Roman" w:hAnsi="Times New Roman" w:cs="Times New Roman"/>
    </w:rPr>
  </w:style>
  <w:style w:type="paragraph" w:styleId="Heading1">
    <w:name w:val="heading 1"/>
    <w:basedOn w:val="Normal"/>
    <w:uiPriority w:val="9"/>
    <w:qFormat/>
    <w:pPr>
      <w:spacing w:before="20"/>
      <w:outlineLvl w:val="0"/>
    </w:pPr>
    <w:rPr>
      <w:b/>
      <w:bCs/>
      <w:sz w:val="28"/>
      <w:szCs w:val="28"/>
    </w:rPr>
  </w:style>
  <w:style w:type="paragraph" w:styleId="Heading2">
    <w:name w:val="heading 2"/>
    <w:basedOn w:val="Normal"/>
    <w:uiPriority w:val="9"/>
    <w:unhideWhenUsed/>
    <w:qFormat/>
    <w:rsid w:val="00681C06"/>
    <w:pPr>
      <w:tabs>
        <w:tab w:val="right" w:pos="11074"/>
      </w:tabs>
      <w:spacing w:before="60"/>
      <w:outlineLvl w:val="1"/>
    </w:pPr>
    <w:rPr>
      <w:b/>
    </w:rPr>
  </w:style>
  <w:style w:type="paragraph" w:styleId="Heading3">
    <w:name w:val="heading 3"/>
    <w:basedOn w:val="Normal"/>
    <w:next w:val="Normal"/>
    <w:link w:val="Heading3Char"/>
    <w:uiPriority w:val="9"/>
    <w:semiHidden/>
    <w:unhideWhenUsed/>
    <w:qFormat/>
    <w:rsid w:val="00F21AB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332" w:hanging="208"/>
    </w:pPr>
    <w:rPr>
      <w:sz w:val="20"/>
      <w:szCs w:val="20"/>
    </w:rPr>
  </w:style>
  <w:style w:type="paragraph" w:styleId="Title">
    <w:name w:val="Title"/>
    <w:basedOn w:val="Normal"/>
    <w:uiPriority w:val="10"/>
    <w:qFormat/>
    <w:pPr>
      <w:spacing w:before="180"/>
      <w:ind w:left="1178" w:right="1196"/>
      <w:jc w:val="center"/>
    </w:pPr>
    <w:rPr>
      <w:b/>
      <w:bCs/>
      <w:sz w:val="49"/>
      <w:szCs w:val="49"/>
    </w:rPr>
  </w:style>
  <w:style w:type="paragraph" w:styleId="ListParagraph">
    <w:name w:val="List Paragraph"/>
    <w:basedOn w:val="Normal"/>
    <w:uiPriority w:val="1"/>
    <w:qFormat/>
    <w:pPr>
      <w:ind w:left="332" w:hanging="208"/>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0F77BE"/>
    <w:rPr>
      <w:color w:val="auto"/>
      <w:u w:val="none"/>
    </w:rPr>
  </w:style>
  <w:style w:type="character" w:styleId="UnresolvedMention">
    <w:name w:val="Unresolved Mention"/>
    <w:basedOn w:val="DefaultParagraphFont"/>
    <w:uiPriority w:val="99"/>
    <w:semiHidden/>
    <w:unhideWhenUsed/>
    <w:rsid w:val="004800A9"/>
    <w:rPr>
      <w:color w:val="605E5C"/>
      <w:shd w:val="clear" w:color="auto" w:fill="E1DFDD"/>
    </w:rPr>
  </w:style>
  <w:style w:type="character" w:customStyle="1" w:styleId="Heading3Char">
    <w:name w:val="Heading 3 Char"/>
    <w:basedOn w:val="DefaultParagraphFont"/>
    <w:link w:val="Heading3"/>
    <w:uiPriority w:val="9"/>
    <w:semiHidden/>
    <w:rsid w:val="00F21AB1"/>
    <w:rPr>
      <w:rFonts w:asciiTheme="majorHAnsi" w:eastAsiaTheme="majorEastAsia" w:hAnsiTheme="majorHAnsi" w:cstheme="majorBidi"/>
      <w:color w:val="243F60" w:themeColor="accent1" w:themeShade="7F"/>
      <w:sz w:val="24"/>
      <w:szCs w:val="24"/>
    </w:rPr>
  </w:style>
  <w:style w:type="paragraph" w:styleId="BalloonText">
    <w:name w:val="Balloon Text"/>
    <w:basedOn w:val="Normal"/>
    <w:link w:val="BalloonTextChar"/>
    <w:uiPriority w:val="99"/>
    <w:semiHidden/>
    <w:unhideWhenUsed/>
    <w:rsid w:val="00F21AB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1AB1"/>
    <w:rPr>
      <w:rFonts w:ascii="Segoe UI" w:eastAsia="Times New Roman" w:hAnsi="Segoe UI" w:cs="Segoe UI"/>
      <w:sz w:val="18"/>
      <w:szCs w:val="18"/>
    </w:rPr>
  </w:style>
  <w:style w:type="character" w:styleId="FollowedHyperlink">
    <w:name w:val="FollowedHyperlink"/>
    <w:basedOn w:val="DefaultParagraphFont"/>
    <w:uiPriority w:val="99"/>
    <w:semiHidden/>
    <w:unhideWhenUsed/>
    <w:rsid w:val="00681C0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31547">
      <w:bodyDiv w:val="1"/>
      <w:marLeft w:val="0"/>
      <w:marRight w:val="0"/>
      <w:marTop w:val="0"/>
      <w:marBottom w:val="0"/>
      <w:divBdr>
        <w:top w:val="none" w:sz="0" w:space="0" w:color="auto"/>
        <w:left w:val="none" w:sz="0" w:space="0" w:color="auto"/>
        <w:bottom w:val="none" w:sz="0" w:space="0" w:color="auto"/>
        <w:right w:val="none" w:sz="0" w:space="0" w:color="auto"/>
      </w:divBdr>
    </w:div>
    <w:div w:id="113865924">
      <w:bodyDiv w:val="1"/>
      <w:marLeft w:val="0"/>
      <w:marRight w:val="0"/>
      <w:marTop w:val="0"/>
      <w:marBottom w:val="0"/>
      <w:divBdr>
        <w:top w:val="none" w:sz="0" w:space="0" w:color="auto"/>
        <w:left w:val="none" w:sz="0" w:space="0" w:color="auto"/>
        <w:bottom w:val="none" w:sz="0" w:space="0" w:color="auto"/>
        <w:right w:val="none" w:sz="0" w:space="0" w:color="auto"/>
      </w:divBdr>
    </w:div>
    <w:div w:id="183910614">
      <w:bodyDiv w:val="1"/>
      <w:marLeft w:val="0"/>
      <w:marRight w:val="0"/>
      <w:marTop w:val="0"/>
      <w:marBottom w:val="0"/>
      <w:divBdr>
        <w:top w:val="none" w:sz="0" w:space="0" w:color="auto"/>
        <w:left w:val="none" w:sz="0" w:space="0" w:color="auto"/>
        <w:bottom w:val="none" w:sz="0" w:space="0" w:color="auto"/>
        <w:right w:val="none" w:sz="0" w:space="0" w:color="auto"/>
      </w:divBdr>
      <w:divsChild>
        <w:div w:id="1407921896">
          <w:marLeft w:val="0"/>
          <w:marRight w:val="0"/>
          <w:marTop w:val="600"/>
          <w:marBottom w:val="45"/>
          <w:divBdr>
            <w:top w:val="none" w:sz="0" w:space="0" w:color="auto"/>
            <w:left w:val="none" w:sz="0" w:space="0" w:color="auto"/>
            <w:bottom w:val="none" w:sz="0" w:space="0" w:color="auto"/>
            <w:right w:val="none" w:sz="0" w:space="0" w:color="auto"/>
          </w:divBdr>
        </w:div>
      </w:divsChild>
    </w:div>
    <w:div w:id="662470080">
      <w:bodyDiv w:val="1"/>
      <w:marLeft w:val="0"/>
      <w:marRight w:val="0"/>
      <w:marTop w:val="0"/>
      <w:marBottom w:val="0"/>
      <w:divBdr>
        <w:top w:val="none" w:sz="0" w:space="0" w:color="auto"/>
        <w:left w:val="none" w:sz="0" w:space="0" w:color="auto"/>
        <w:bottom w:val="none" w:sz="0" w:space="0" w:color="auto"/>
        <w:right w:val="none" w:sz="0" w:space="0" w:color="auto"/>
      </w:divBdr>
    </w:div>
    <w:div w:id="684601984">
      <w:bodyDiv w:val="1"/>
      <w:marLeft w:val="0"/>
      <w:marRight w:val="0"/>
      <w:marTop w:val="0"/>
      <w:marBottom w:val="0"/>
      <w:divBdr>
        <w:top w:val="none" w:sz="0" w:space="0" w:color="auto"/>
        <w:left w:val="none" w:sz="0" w:space="0" w:color="auto"/>
        <w:bottom w:val="none" w:sz="0" w:space="0" w:color="auto"/>
        <w:right w:val="none" w:sz="0" w:space="0" w:color="auto"/>
      </w:divBdr>
    </w:div>
    <w:div w:id="754058261">
      <w:bodyDiv w:val="1"/>
      <w:marLeft w:val="0"/>
      <w:marRight w:val="0"/>
      <w:marTop w:val="0"/>
      <w:marBottom w:val="0"/>
      <w:divBdr>
        <w:top w:val="none" w:sz="0" w:space="0" w:color="auto"/>
        <w:left w:val="none" w:sz="0" w:space="0" w:color="auto"/>
        <w:bottom w:val="none" w:sz="0" w:space="0" w:color="auto"/>
        <w:right w:val="none" w:sz="0" w:space="0" w:color="auto"/>
      </w:divBdr>
    </w:div>
    <w:div w:id="828248735">
      <w:bodyDiv w:val="1"/>
      <w:marLeft w:val="0"/>
      <w:marRight w:val="0"/>
      <w:marTop w:val="0"/>
      <w:marBottom w:val="0"/>
      <w:divBdr>
        <w:top w:val="none" w:sz="0" w:space="0" w:color="auto"/>
        <w:left w:val="none" w:sz="0" w:space="0" w:color="auto"/>
        <w:bottom w:val="none" w:sz="0" w:space="0" w:color="auto"/>
        <w:right w:val="none" w:sz="0" w:space="0" w:color="auto"/>
      </w:divBdr>
    </w:div>
    <w:div w:id="833036682">
      <w:bodyDiv w:val="1"/>
      <w:marLeft w:val="0"/>
      <w:marRight w:val="0"/>
      <w:marTop w:val="0"/>
      <w:marBottom w:val="0"/>
      <w:divBdr>
        <w:top w:val="none" w:sz="0" w:space="0" w:color="auto"/>
        <w:left w:val="none" w:sz="0" w:space="0" w:color="auto"/>
        <w:bottom w:val="none" w:sz="0" w:space="0" w:color="auto"/>
        <w:right w:val="none" w:sz="0" w:space="0" w:color="auto"/>
      </w:divBdr>
    </w:div>
    <w:div w:id="1115709190">
      <w:bodyDiv w:val="1"/>
      <w:marLeft w:val="0"/>
      <w:marRight w:val="0"/>
      <w:marTop w:val="0"/>
      <w:marBottom w:val="0"/>
      <w:divBdr>
        <w:top w:val="none" w:sz="0" w:space="0" w:color="auto"/>
        <w:left w:val="none" w:sz="0" w:space="0" w:color="auto"/>
        <w:bottom w:val="none" w:sz="0" w:space="0" w:color="auto"/>
        <w:right w:val="none" w:sz="0" w:space="0" w:color="auto"/>
      </w:divBdr>
    </w:div>
    <w:div w:id="1275214671">
      <w:bodyDiv w:val="1"/>
      <w:marLeft w:val="0"/>
      <w:marRight w:val="0"/>
      <w:marTop w:val="0"/>
      <w:marBottom w:val="0"/>
      <w:divBdr>
        <w:top w:val="none" w:sz="0" w:space="0" w:color="auto"/>
        <w:left w:val="none" w:sz="0" w:space="0" w:color="auto"/>
        <w:bottom w:val="none" w:sz="0" w:space="0" w:color="auto"/>
        <w:right w:val="none" w:sz="0" w:space="0" w:color="auto"/>
      </w:divBdr>
    </w:div>
    <w:div w:id="1479609628">
      <w:bodyDiv w:val="1"/>
      <w:marLeft w:val="0"/>
      <w:marRight w:val="0"/>
      <w:marTop w:val="0"/>
      <w:marBottom w:val="0"/>
      <w:divBdr>
        <w:top w:val="none" w:sz="0" w:space="0" w:color="auto"/>
        <w:left w:val="none" w:sz="0" w:space="0" w:color="auto"/>
        <w:bottom w:val="none" w:sz="0" w:space="0" w:color="auto"/>
        <w:right w:val="none" w:sz="0" w:space="0" w:color="auto"/>
      </w:divBdr>
    </w:div>
    <w:div w:id="1493568218">
      <w:bodyDiv w:val="1"/>
      <w:marLeft w:val="0"/>
      <w:marRight w:val="0"/>
      <w:marTop w:val="0"/>
      <w:marBottom w:val="0"/>
      <w:divBdr>
        <w:top w:val="none" w:sz="0" w:space="0" w:color="auto"/>
        <w:left w:val="none" w:sz="0" w:space="0" w:color="auto"/>
        <w:bottom w:val="none" w:sz="0" w:space="0" w:color="auto"/>
        <w:right w:val="none" w:sz="0" w:space="0" w:color="auto"/>
      </w:divBdr>
    </w:div>
    <w:div w:id="2058626347">
      <w:bodyDiv w:val="1"/>
      <w:marLeft w:val="0"/>
      <w:marRight w:val="0"/>
      <w:marTop w:val="0"/>
      <w:marBottom w:val="0"/>
      <w:divBdr>
        <w:top w:val="none" w:sz="0" w:space="0" w:color="auto"/>
        <w:left w:val="none" w:sz="0" w:space="0" w:color="auto"/>
        <w:bottom w:val="none" w:sz="0" w:space="0" w:color="auto"/>
        <w:right w:val="none" w:sz="0" w:space="0" w:color="auto"/>
      </w:divBdr>
    </w:div>
    <w:div w:id="21024065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dam951502@gmail.com"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hyperlink" Target="tel://+4915781291537/" TargetMode="External"/><Relationship Id="rId12" Type="http://schemas.openxmlformats.org/officeDocument/2006/relationships/hyperlink" Target="https://linkedin.com/in/yu-sheng-tang" TargetMode="External"/><Relationship Id="rId17" Type="http://schemas.openxmlformats.org/officeDocument/2006/relationships/image" Target="media/image8.svg"/><Relationship Id="rId25" Type="http://schemas.openxmlformats.org/officeDocument/2006/relationships/hyperlink" Target="https://www.emi.fraunhofer.de/en/business-units/automotive/digital-engineering.htm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emi.fraunhofer.de/en/business-units/automotive/digital-engineering.html"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4.png"/><Relationship Id="rId24" Type="http://schemas.openxmlformats.org/officeDocument/2006/relationships/hyperlink" Target="https://www.emi.fraunhofer.de/en/business-units/automotive/digital-engineering.html"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emi.fraunhofer.de/en/business-units/automotive/digital-engineering.html" TargetMode="External"/><Relationship Id="rId10" Type="http://schemas.openxmlformats.org/officeDocument/2006/relationships/hyperlink" Target="https://github.com/adam951502" TargetMode="External"/><Relationship Id="rId19" Type="http://schemas.openxmlformats.org/officeDocument/2006/relationships/image" Target="media/image10.sv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adam951502.github.io/" TargetMode="External"/><Relationship Id="rId22" Type="http://schemas.openxmlformats.org/officeDocument/2006/relationships/image" Target="media/image12.sv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767FB3-C0B5-47AF-86E9-E3A5AE902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827</Words>
  <Characters>4719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Yu-Sheng Tang</vt:lpstr>
    </vt:vector>
  </TitlesOfParts>
  <Company/>
  <LinksUpToDate>false</LinksUpToDate>
  <CharactersWithSpaces>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Yu-Sheng Tang</dc:title>
  <dc:subject/>
  <dc:creator>Yu-Sheng Tang</dc:creator>
  <cp:keywords>Resume</cp:keywords>
  <cp:lastModifiedBy>Tang, Yu-Sheng</cp:lastModifiedBy>
  <cp:revision>2</cp:revision>
  <cp:lastPrinted>2023-07-23T23:39:00Z</cp:lastPrinted>
  <dcterms:created xsi:type="dcterms:W3CDTF">2023-07-26T17:46:00Z</dcterms:created>
  <dcterms:modified xsi:type="dcterms:W3CDTF">2023-07-26T17:46:00Z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2021-09-12T00:00:00Z</vt:filetime>
  </property>
  <property fmtid="{D5CDD505-2E9C-101B-9397-08002B2CF9AE}" pid="3" name="Creator">
    <vt:lpwstr>LaTeX with 'moderncv' package</vt:lpwstr>
  </property>
  <property fmtid="{D5CDD505-2E9C-101B-9397-08002B2CF9AE}" pid="4" name="LastSaved">
    <vt:filetime>2023-07-18T00:00:00Z</vt:filetime>
  </property>
  <property fmtid="{D5CDD505-2E9C-101B-9397-08002B2CF9AE}" pid="5" name="PTEX.Fullbanner">
    <vt:lpwstr>This is pdfTeX, Version 3.14159265-2.6-1.40.18 (TeX Live 2017) kpathsea version 6.2.3</vt:lpwstr>
  </property>
  <property fmtid="{D5CDD505-2E9C-101B-9397-08002B2CF9AE}" pid="6" name="Producer">
    <vt:lpwstr>pdfTeX-1.40.18</vt:lpwstr>
  </property>
</Properties>
</file>