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x1rjasomasdd" w:id="0"/>
      <w:bookmarkEnd w:id="0"/>
      <w:r w:rsidDel="00000000" w:rsidR="00000000" w:rsidRPr="00000000">
        <w:rPr>
          <w:rtl w:val="0"/>
        </w:rPr>
        <w:t xml:space="preserve">Detonating Baby Felines</w:t>
      </w:r>
    </w:p>
    <w:p w:rsidR="00000000" w:rsidDel="00000000" w:rsidP="00000000" w:rsidRDefault="00000000" w:rsidRPr="00000000" w14:paraId="00000002">
      <w:pPr>
        <w:pStyle w:val="Subtitle"/>
        <w:jc w:val="right"/>
        <w:rPr/>
      </w:pPr>
      <w:bookmarkStart w:colFirst="0" w:colLast="0" w:name="_9q1vnv99dlh4" w:id="1"/>
      <w:bookmarkEnd w:id="1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spacing w:after="720" w:line="240" w:lineRule="auto"/>
        <w:ind w:left="1" w:hanging="3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Prepared by 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Name: </w:t>
      </w:r>
      <w:r w:rsidDel="00000000" w:rsidR="00000000" w:rsidRPr="00000000">
        <w:rPr>
          <w:b w:val="1"/>
          <w:rtl w:val="0"/>
        </w:rPr>
        <w:t xml:space="preserve">United Nations Unite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Adam Newell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axn180025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adam.newell@utdallas.edu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Andres Blanco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axb180036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Axb180036@utdallas.edu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Jacob Bias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jxb180001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jxb180001@utdallas.edu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Lie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kxl180022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kevin.lie@utdallas.edu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 McGuire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tsm080020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tsm080020@utdallas.edu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Osato Aigbomian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oea140130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oea140130@utdallas.eud</w:t>
            </w:r>
          </w:p>
        </w:tc>
      </w:tr>
    </w:tbl>
    <w:p w:rsidR="00000000" w:rsidDel="00000000" w:rsidP="00000000" w:rsidRDefault="00000000" w:rsidRPr="00000000" w14:paraId="00000017">
      <w:pPr>
        <w:spacing w:before="120" w:line="240" w:lineRule="auto"/>
        <w:ind w:hanging="2"/>
        <w:jc w:val="righ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7.0" w:type="dxa"/>
        <w:jc w:val="left"/>
        <w:tblInd w:w="1809.0" w:type="dxa"/>
        <w:tblLayout w:type="fixed"/>
        <w:tblLook w:val="0000"/>
      </w:tblPr>
      <w:tblGrid>
        <w:gridCol w:w="5499"/>
        <w:gridCol w:w="2268"/>
        <w:tblGridChange w:id="0">
          <w:tblGrid>
            <w:gridCol w:w="5499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spacing w:before="120" w:line="240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="240" w:lineRule="auto"/>
              <w:ind w:hanging="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Neeraj Gupta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before="120" w:line="240" w:lineRule="auto"/>
              <w:ind w:left="1" w:hanging="3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="240" w:lineRule="auto"/>
              <w:ind w:hanging="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6387.MH1</w:t>
            </w:r>
          </w:p>
        </w:tc>
      </w:tr>
      <w:tr>
        <w:trPr>
          <w:trHeight w:val="1818" w:hRule="atLeast"/>
        </w:trPr>
        <w:tc>
          <w:tcPr/>
          <w:p w:rsidR="00000000" w:rsidDel="00000000" w:rsidP="00000000" w:rsidRDefault="00000000" w:rsidRPr="00000000" w14:paraId="0000001C">
            <w:pPr>
              <w:spacing w:before="120" w:line="240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="240" w:lineRule="auto"/>
              <w:ind w:hanging="2"/>
              <w:jc w:val="right"/>
              <w:rPr>
                <w:b w:val="1"/>
              </w:rPr>
            </w:pPr>
            <w:bookmarkStart w:colFirst="0" w:colLast="0" w:name="_gjdgxs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April 25, 2020</w:t>
            </w:r>
          </w:p>
          <w:p w:rsidR="00000000" w:rsidDel="00000000" w:rsidP="00000000" w:rsidRDefault="00000000" w:rsidRPr="00000000" w14:paraId="0000001E">
            <w:pPr>
              <w:spacing w:before="120" w:line="240" w:lineRule="auto"/>
              <w:ind w:hanging="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6" w:lineRule="auto"/>
        <w:ind w:left="-2" w:firstLine="0"/>
        <w:rPr/>
      </w:pPr>
      <w:bookmarkStart w:colFirst="0" w:colLast="0" w:name="_2s8eyo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-2" w:firstLine="0"/>
        <w:rPr/>
      </w:pPr>
      <w:bookmarkStart w:colFirst="0" w:colLast="0" w:name="_mn13x9mkt48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xek18yw9a9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Plan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_jxek18yw9a94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e6ckmgfn9u5d">
            <w:r w:rsidDel="00000000" w:rsidR="00000000" w:rsidRPr="00000000">
              <w:rPr>
                <w:color w:val="666666"/>
                <w:rtl w:val="0"/>
              </w:rPr>
              <w:t xml:space="preserve">Context of the testing: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_e6ckmgfn9u5d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ds8of32h71ai">
            <w:r w:rsidDel="00000000" w:rsidR="00000000" w:rsidRPr="00000000">
              <w:rPr>
                <w:color w:val="666666"/>
                <w:rtl w:val="0"/>
              </w:rPr>
              <w:t xml:space="preserve">Test strategy: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_ds8of32h71ai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666666"/>
            </w:rPr>
          </w:pPr>
          <w:hyperlink w:anchor="_21np8j9kcj9o">
            <w:r w:rsidDel="00000000" w:rsidR="00000000" w:rsidRPr="00000000">
              <w:rPr>
                <w:b w:val="1"/>
                <w:color w:val="666666"/>
                <w:rtl w:val="0"/>
              </w:rPr>
              <w:t xml:space="preserve">Test Case Specification - System Testing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_21np8j9kcj9o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5a62i2w37gr1">
            <w:r w:rsidDel="00000000" w:rsidR="00000000" w:rsidRPr="00000000">
              <w:rPr>
                <w:color w:val="666666"/>
                <w:rtl w:val="0"/>
              </w:rPr>
              <w:t xml:space="preserve">Test cases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_5a62i2w37gr1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t6b6ignzs1y2">
            <w:r w:rsidDel="00000000" w:rsidR="00000000" w:rsidRPr="00000000">
              <w:rPr>
                <w:color w:val="666666"/>
                <w:rtl w:val="0"/>
              </w:rPr>
              <w:t xml:space="preserve">Load Lobby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_t6b6ignzs1y2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vwuq60ant22">
            <w:r w:rsidDel="00000000" w:rsidR="00000000" w:rsidRPr="00000000">
              <w:rPr>
                <w:color w:val="666666"/>
                <w:rtl w:val="0"/>
              </w:rPr>
              <w:t xml:space="preserve">See Rooms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_vwuq60ant22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p0rcpz9nwfp5">
            <w:r w:rsidDel="00000000" w:rsidR="00000000" w:rsidRPr="00000000">
              <w:rPr>
                <w:color w:val="666666"/>
                <w:rtl w:val="0"/>
              </w:rPr>
              <w:t xml:space="preserve">Create Rooms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_p0rcpz9nwfp5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ns4hhfjl7crk">
            <w:r w:rsidDel="00000000" w:rsidR="00000000" w:rsidRPr="00000000">
              <w:rPr>
                <w:color w:val="666666"/>
                <w:rtl w:val="0"/>
              </w:rPr>
              <w:t xml:space="preserve">Join Game room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_ns4hhfjl7crk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szykqdcajgf">
            <w:r w:rsidDel="00000000" w:rsidR="00000000" w:rsidRPr="00000000">
              <w:rPr>
                <w:color w:val="666666"/>
                <w:rtl w:val="0"/>
              </w:rPr>
              <w:t xml:space="preserve">Quit game - Lobby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_szykqdcajgf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w9vg3xbeykhv">
            <w:r w:rsidDel="00000000" w:rsidR="00000000" w:rsidRPr="00000000">
              <w:rPr>
                <w:color w:val="666666"/>
                <w:rtl w:val="0"/>
              </w:rPr>
              <w:t xml:space="preserve">Real time game state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_w9vg3xbeykhv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1m6mg589u8cq">
            <w:r w:rsidDel="00000000" w:rsidR="00000000" w:rsidRPr="00000000">
              <w:rPr>
                <w:color w:val="666666"/>
                <w:rtl w:val="0"/>
              </w:rPr>
              <w:t xml:space="preserve">Turn Notification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_1m6mg589u8cq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ll92adgccobu">
            <w:r w:rsidDel="00000000" w:rsidR="00000000" w:rsidRPr="00000000">
              <w:rPr>
                <w:color w:val="666666"/>
                <w:rtl w:val="0"/>
              </w:rPr>
              <w:t xml:space="preserve">Draw Card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_ll92adgccobu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2rz9zvtck108">
            <w:r w:rsidDel="00000000" w:rsidR="00000000" w:rsidRPr="00000000">
              <w:rPr>
                <w:color w:val="666666"/>
                <w:rtl w:val="0"/>
              </w:rPr>
              <w:t xml:space="preserve">Play Cards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_2rz9zvtck108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kbpvkhdcyiun">
            <w:r w:rsidDel="00000000" w:rsidR="00000000" w:rsidRPr="00000000">
              <w:rPr>
                <w:color w:val="666666"/>
                <w:rtl w:val="0"/>
              </w:rPr>
              <w:t xml:space="preserve">Can’t see the future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_kbpvkhdcyiun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hdohtbr6d8uw">
            <w:r w:rsidDel="00000000" w:rsidR="00000000" w:rsidRPr="00000000">
              <w:rPr>
                <w:color w:val="666666"/>
                <w:rtl w:val="0"/>
              </w:rPr>
              <w:t xml:space="preserve">Event Warnings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_hdohtbr6d8uw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color w:val="666666"/>
            </w:rPr>
          </w:pPr>
          <w:hyperlink w:anchor="_972sszvr1xe9">
            <w:r w:rsidDel="00000000" w:rsidR="00000000" w:rsidRPr="00000000">
              <w:rPr>
                <w:color w:val="666666"/>
                <w:rtl w:val="0"/>
              </w:rPr>
              <w:t xml:space="preserve">User Explodes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_972sszvr1xe9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jxek18yw9a94" w:id="5"/>
      <w:bookmarkEnd w:id="5"/>
      <w:r w:rsidDel="00000000" w:rsidR="00000000" w:rsidRPr="00000000">
        <w:rPr>
          <w:rtl w:val="0"/>
        </w:rPr>
        <w:t xml:space="preserve">Test Plan </w:t>
      </w:r>
    </w:p>
    <w:p w:rsidR="00000000" w:rsidDel="00000000" w:rsidP="00000000" w:rsidRDefault="00000000" w:rsidRPr="00000000" w14:paraId="00000037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e6ckmgfn9u5d" w:id="6"/>
      <w:bookmarkEnd w:id="6"/>
      <w:r w:rsidDel="00000000" w:rsidR="00000000" w:rsidRPr="00000000">
        <w:rPr>
          <w:rtl w:val="0"/>
        </w:rPr>
        <w:t xml:space="preserve">Context of the testing: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to be tested is Detonating Baby Felines. This is a node.js application programmed with react.js and the library boardgame.io.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 items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 scope 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 will be the primary focus of the testing. Non-functional attributes will be secondary. Any non-functional areas that are poor enough to harm the user experience observed in the tests will be prioritized secondary to the existing functional requirements.</w:t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ds8of32h71ai" w:id="7"/>
      <w:bookmarkEnd w:id="7"/>
      <w:r w:rsidDel="00000000" w:rsidR="00000000" w:rsidRPr="00000000">
        <w:rPr>
          <w:rtl w:val="0"/>
        </w:rPr>
        <w:t xml:space="preserve">Test strategy: 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sub-processes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deliverables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Case Specification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design techniques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Equivalence Class partitioning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Boundary value analysis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environment requirements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testing environment will be on the non-production build for all unit tests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testing environment will be on the production build running in docker for all system tests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21np8j9kcj9o" w:id="8"/>
      <w:bookmarkEnd w:id="8"/>
      <w:r w:rsidDel="00000000" w:rsidR="00000000" w:rsidRPr="00000000">
        <w:rPr>
          <w:rtl w:val="0"/>
        </w:rPr>
        <w:t xml:space="preserve">Test Case Specification - System Testing</w:t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5a62i2w37gr1" w:id="9"/>
      <w:bookmarkEnd w:id="9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t6b6ignzs1y2" w:id="10"/>
      <w:bookmarkEnd w:id="10"/>
      <w:r w:rsidDel="00000000" w:rsidR="00000000" w:rsidRPr="00000000">
        <w:rPr>
          <w:rtl w:val="0"/>
        </w:rPr>
        <w:t xml:space="preserve">Load Lobby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User loads the lobby successfully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F1, F2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The user has loaded onto the homepage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The user enters the name “User”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the enter button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joins the lobby with the name “User”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rooms to join in the lobby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Actual results and test result</w:t>
      </w:r>
    </w:p>
    <w:p w:rsidR="00000000" w:rsidDel="00000000" w:rsidP="00000000" w:rsidRDefault="00000000" w:rsidRPr="00000000" w14:paraId="0000005B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vwuq60ant22" w:id="11"/>
      <w:bookmarkEnd w:id="11"/>
      <w:r w:rsidDel="00000000" w:rsidR="00000000" w:rsidRPr="00000000">
        <w:rPr>
          <w:rtl w:val="0"/>
        </w:rPr>
        <w:t xml:space="preserve">See Rooms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user in the lobby can see a list of available games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F2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in the lobby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Another user has started a game room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see the room in the room list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68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p0rcpz9nwfp5" w:id="12"/>
      <w:bookmarkEnd w:id="12"/>
      <w:r w:rsidDel="00000000" w:rsidR="00000000" w:rsidRPr="00000000">
        <w:rPr>
          <w:rtl w:val="0"/>
        </w:rPr>
        <w:t xml:space="preserve">Create Rooms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creates a room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F3, F4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The user is in the lobby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“2” from the dropdown for number of players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the create button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new room is added to the room list with the option for 2 users to join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automatically added into the room they have created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ns4hhfjl7crk" w:id="13"/>
      <w:bookmarkEnd w:id="13"/>
      <w:r w:rsidDel="00000000" w:rsidR="00000000" w:rsidRPr="00000000">
        <w:rPr>
          <w:rtl w:val="0"/>
        </w:rPr>
        <w:t xml:space="preserve">Join Game room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user joins an existing game room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F4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in the lobby</w:t>
      </w:r>
    </w:p>
    <w:p w:rsidR="00000000" w:rsidDel="00000000" w:rsidP="00000000" w:rsidRDefault="00000000" w:rsidRPr="00000000" w14:paraId="0000007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There is a room that has spaces for 2 users and already has a user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the join button next to the room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8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joins room one and the game starts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83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szykqdcajgf" w:id="14"/>
      <w:bookmarkEnd w:id="14"/>
      <w:r w:rsidDel="00000000" w:rsidR="00000000" w:rsidRPr="00000000">
        <w:rPr>
          <w:rtl w:val="0"/>
        </w:rPr>
        <w:t xml:space="preserve">Quit game - Lobby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8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quits a game that have joined and exits to the lobby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8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F5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in a game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8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hits the exit to lobby button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8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exits to the lobby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8F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w9vg3xbeykhv" w:id="15"/>
      <w:bookmarkEnd w:id="15"/>
      <w:r w:rsidDel="00000000" w:rsidR="00000000" w:rsidRPr="00000000">
        <w:rPr>
          <w:rtl w:val="0"/>
        </w:rPr>
        <w:t xml:space="preserve">Real time game state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see what other users are doing in real time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9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F6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9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A and User B are in a game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9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A plays a card that User B can see the effects of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9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B sees the effect of the card that User A has played in real time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9B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1m6mg589u8cq" w:id="16"/>
      <w:bookmarkEnd w:id="16"/>
      <w:r w:rsidDel="00000000" w:rsidR="00000000" w:rsidRPr="00000000">
        <w:rPr>
          <w:rtl w:val="0"/>
        </w:rPr>
        <w:t xml:space="preserve">Turn Notification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is notified when it is their turn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F8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A is in an active game with one other user, User B, and it is not User A’s turn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A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B clicks the end turn button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A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A gets a message displayed on their screen that it is now their turn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A7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ll92adgccobu" w:id="17"/>
      <w:bookmarkEnd w:id="17"/>
      <w:r w:rsidDel="00000000" w:rsidR="00000000" w:rsidRPr="00000000">
        <w:rPr>
          <w:rtl w:val="0"/>
        </w:rPr>
        <w:t xml:space="preserve">Draw Card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A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draws a card during the draw phase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A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F9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in the play phase of their turn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A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ends the play phase of their turn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B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player enters the draw phase</w:t>
      </w:r>
    </w:p>
    <w:p w:rsidR="00000000" w:rsidDel="00000000" w:rsidP="00000000" w:rsidRDefault="00000000" w:rsidRPr="00000000" w14:paraId="000000B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player draws one card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B4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2rz9zvtck108" w:id="18"/>
      <w:bookmarkEnd w:id="18"/>
      <w:r w:rsidDel="00000000" w:rsidR="00000000" w:rsidRPr="00000000">
        <w:rPr>
          <w:rtl w:val="0"/>
        </w:rPr>
        <w:t xml:space="preserve">Play Cards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B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Player is able to play several cards during the play phase of their turn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B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F10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B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It is the play phase of a user’s turn</w:t>
      </w:r>
    </w:p>
    <w:p w:rsidR="00000000" w:rsidDel="00000000" w:rsidP="00000000" w:rsidRDefault="00000000" w:rsidRPr="00000000" w14:paraId="000000B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They have 3 to 5 valid cards to play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plays all of the valid cards in any order that is valid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B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cards are all played and perform the correct actions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C1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kbpvkhdcyiun" w:id="19"/>
      <w:bookmarkEnd w:id="19"/>
      <w:r w:rsidDel="00000000" w:rsidR="00000000" w:rsidRPr="00000000">
        <w:rPr>
          <w:rtl w:val="0"/>
        </w:rPr>
        <w:t xml:space="preserve">Can see the future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C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Users cannot see the contents of the deck except when playing a See-the-future card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C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F10, F11</w:t>
      </w:r>
    </w:p>
    <w:p w:rsidR="00000000" w:rsidDel="00000000" w:rsidP="00000000" w:rsidRDefault="00000000" w:rsidRPr="00000000" w14:paraId="000000C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C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has a See-the-future card and it is their turn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C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plays the See-the-future card</w:t>
      </w:r>
    </w:p>
    <w:p w:rsidR="00000000" w:rsidDel="00000000" w:rsidP="00000000" w:rsidRDefault="00000000" w:rsidRPr="00000000" w14:paraId="000000C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closes the modal after some time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C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not see any of the cards in the deck before the card is played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see the top few cards of the deck immediately after the card is played</w:t>
      </w:r>
    </w:p>
    <w:p w:rsidR="00000000" w:rsidDel="00000000" w:rsidP="00000000" w:rsidRDefault="00000000" w:rsidRPr="00000000" w14:paraId="000000C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no longer see the contents of the deck once they close the modal</w:t>
      </w:r>
    </w:p>
    <w:p w:rsidR="00000000" w:rsidDel="00000000" w:rsidP="00000000" w:rsidRDefault="00000000" w:rsidRPr="00000000" w14:paraId="000000CF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D0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hdohtbr6d8uw" w:id="20"/>
      <w:bookmarkEnd w:id="20"/>
      <w:r w:rsidDel="00000000" w:rsidR="00000000" w:rsidRPr="00000000">
        <w:rPr>
          <w:rtl w:val="0"/>
        </w:rPr>
        <w:t xml:space="preserve">Event Warnings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D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gets feedback messages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F12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Actual results and test result </w:t>
      </w:r>
    </w:p>
    <w:p w:rsidR="00000000" w:rsidDel="00000000" w:rsidP="00000000" w:rsidRDefault="00000000" w:rsidRPr="00000000" w14:paraId="000000D9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972sszvr1xe9" w:id="21"/>
      <w:bookmarkEnd w:id="21"/>
      <w:r w:rsidDel="00000000" w:rsidR="00000000" w:rsidRPr="00000000">
        <w:rPr>
          <w:rtl w:val="0"/>
        </w:rPr>
        <w:t xml:space="preserve">User Explodes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D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cannot keep playing after they explode</w:t>
      </w:r>
    </w:p>
    <w:p w:rsidR="00000000" w:rsidDel="00000000" w:rsidP="00000000" w:rsidRDefault="00000000" w:rsidRPr="00000000" w14:paraId="000000D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D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F12,F13</w:t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D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There are three alive players in the game</w:t>
      </w:r>
    </w:p>
    <w:p w:rsidR="00000000" w:rsidDel="00000000" w:rsidP="00000000" w:rsidRDefault="00000000" w:rsidRPr="00000000" w14:paraId="000000E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has drawn a detonation card</w:t>
      </w:r>
    </w:p>
    <w:p w:rsidR="00000000" w:rsidDel="00000000" w:rsidP="00000000" w:rsidRDefault="00000000" w:rsidRPr="00000000" w14:paraId="000000E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does not play a defuse card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E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ends their turn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E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explodes</w:t>
      </w:r>
    </w:p>
    <w:p w:rsidR="00000000" w:rsidDel="00000000" w:rsidP="00000000" w:rsidRDefault="00000000" w:rsidRPr="00000000" w14:paraId="000000E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notified they are out of the game</w:t>
      </w:r>
    </w:p>
    <w:p w:rsidR="00000000" w:rsidDel="00000000" w:rsidP="00000000" w:rsidRDefault="00000000" w:rsidRPr="00000000" w14:paraId="000000E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no longer in the turn rotation</w:t>
      </w:r>
    </w:p>
    <w:p w:rsidR="00000000" w:rsidDel="00000000" w:rsidP="00000000" w:rsidRDefault="00000000" w:rsidRPr="00000000" w14:paraId="000000E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still watch the others play the game until it ends</w:t>
      </w:r>
    </w:p>
    <w:p w:rsidR="00000000" w:rsidDel="00000000" w:rsidP="00000000" w:rsidRDefault="00000000" w:rsidRPr="00000000" w14:paraId="000000E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Actual results and test result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Turn</w:t>
      </w:r>
    </w:p>
    <w:p w:rsidR="00000000" w:rsidDel="00000000" w:rsidP="00000000" w:rsidRDefault="00000000" w:rsidRPr="00000000" w14:paraId="000000E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E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The user can complete a full turn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E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F6, F8, F9, F10, F11, F12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F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It is about to be User A’s turn after User B completes their turn </w:t>
      </w:r>
    </w:p>
    <w:p w:rsidR="00000000" w:rsidDel="00000000" w:rsidP="00000000" w:rsidRDefault="00000000" w:rsidRPr="00000000" w14:paraId="000000F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Inputs </w:t>
      </w:r>
    </w:p>
    <w:p w:rsidR="00000000" w:rsidDel="00000000" w:rsidP="00000000" w:rsidRDefault="00000000" w:rsidRPr="00000000" w14:paraId="000000F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User B ends their turn</w:t>
      </w:r>
    </w:p>
    <w:p w:rsidR="00000000" w:rsidDel="00000000" w:rsidP="00000000" w:rsidRDefault="00000000" w:rsidRPr="00000000" w14:paraId="000000F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F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User A gets notified it is their turn</w:t>
      </w:r>
    </w:p>
    <w:p w:rsidR="00000000" w:rsidDel="00000000" w:rsidP="00000000" w:rsidRDefault="00000000" w:rsidRPr="00000000" w14:paraId="000000F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They are able to play and number of valid cards</w:t>
      </w:r>
    </w:p>
    <w:p w:rsidR="00000000" w:rsidDel="00000000" w:rsidP="00000000" w:rsidRDefault="00000000" w:rsidRPr="00000000" w14:paraId="000000F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They are able to draw a card</w:t>
      </w:r>
    </w:p>
    <w:p w:rsidR="00000000" w:rsidDel="00000000" w:rsidP="00000000" w:rsidRDefault="00000000" w:rsidRPr="00000000" w14:paraId="000000F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They are able to end their turn</w:t>
      </w:r>
    </w:p>
    <w:p w:rsidR="00000000" w:rsidDel="00000000" w:rsidP="00000000" w:rsidRDefault="00000000" w:rsidRPr="00000000" w14:paraId="000000F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B can see those cards which have visible effects in real time</w:t>
      </w:r>
    </w:p>
    <w:p w:rsidR="00000000" w:rsidDel="00000000" w:rsidP="00000000" w:rsidRDefault="00000000" w:rsidRPr="00000000" w14:paraId="000000F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Actual results and test result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