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GB"/>
        </w:rPr>
        <w:id w:val="-1511138095"/>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6CBD940C" w14:textId="7896F9B9" w:rsidR="00F900AD" w:rsidRDefault="00F900AD">
          <w:pPr>
            <w:pStyle w:val="TOCHeading"/>
          </w:pPr>
          <w:r>
            <w:rPr>
              <w:lang w:val="en-GB"/>
            </w:rPr>
            <w:t>Contents</w:t>
          </w:r>
        </w:p>
        <w:p w14:paraId="5AEBC487" w14:textId="02AE448C" w:rsidR="00F900AD" w:rsidRDefault="00F900AD">
          <w:pPr>
            <w:pStyle w:val="TOC1"/>
            <w:tabs>
              <w:tab w:val="right" w:leader="dot" w:pos="9016"/>
            </w:tabs>
            <w:rPr>
              <w:noProof/>
            </w:rPr>
          </w:pPr>
          <w:r>
            <w:fldChar w:fldCharType="begin"/>
          </w:r>
          <w:r>
            <w:instrText xml:space="preserve"> TOC \o "1-3" \h \z \u </w:instrText>
          </w:r>
          <w:r>
            <w:fldChar w:fldCharType="separate"/>
          </w:r>
          <w:hyperlink w:anchor="_Toc219218719" w:history="1">
            <w:r w:rsidRPr="00D23256">
              <w:rPr>
                <w:rStyle w:val="Hyperlink"/>
                <w:noProof/>
                <w:lang w:val="en-DE"/>
              </w:rPr>
              <w:t>Phase 3: Named Entity Recognition - Documentation</w:t>
            </w:r>
            <w:r>
              <w:rPr>
                <w:noProof/>
                <w:webHidden/>
              </w:rPr>
              <w:tab/>
            </w:r>
            <w:r>
              <w:rPr>
                <w:noProof/>
                <w:webHidden/>
              </w:rPr>
              <w:fldChar w:fldCharType="begin"/>
            </w:r>
            <w:r>
              <w:rPr>
                <w:noProof/>
                <w:webHidden/>
              </w:rPr>
              <w:instrText xml:space="preserve"> PAGEREF _Toc219218719 \h </w:instrText>
            </w:r>
            <w:r>
              <w:rPr>
                <w:noProof/>
                <w:webHidden/>
              </w:rPr>
            </w:r>
            <w:r>
              <w:rPr>
                <w:noProof/>
                <w:webHidden/>
              </w:rPr>
              <w:fldChar w:fldCharType="separate"/>
            </w:r>
            <w:r>
              <w:rPr>
                <w:noProof/>
                <w:webHidden/>
              </w:rPr>
              <w:t>1</w:t>
            </w:r>
            <w:r>
              <w:rPr>
                <w:noProof/>
                <w:webHidden/>
              </w:rPr>
              <w:fldChar w:fldCharType="end"/>
            </w:r>
          </w:hyperlink>
        </w:p>
        <w:p w14:paraId="21DF54B9" w14:textId="411D3DEF" w:rsidR="00F900AD" w:rsidRDefault="00F900AD">
          <w:pPr>
            <w:pStyle w:val="TOC2"/>
            <w:tabs>
              <w:tab w:val="right" w:leader="dot" w:pos="9016"/>
            </w:tabs>
            <w:rPr>
              <w:noProof/>
            </w:rPr>
          </w:pPr>
          <w:hyperlink w:anchor="_Toc219218720" w:history="1">
            <w:r w:rsidRPr="00D23256">
              <w:rPr>
                <w:rStyle w:val="Hyperlink"/>
                <w:noProof/>
                <w:lang w:val="en-DE"/>
              </w:rPr>
              <w:t>Executive Summary</w:t>
            </w:r>
            <w:r>
              <w:rPr>
                <w:noProof/>
                <w:webHidden/>
              </w:rPr>
              <w:tab/>
            </w:r>
            <w:r>
              <w:rPr>
                <w:noProof/>
                <w:webHidden/>
              </w:rPr>
              <w:fldChar w:fldCharType="begin"/>
            </w:r>
            <w:r>
              <w:rPr>
                <w:noProof/>
                <w:webHidden/>
              </w:rPr>
              <w:instrText xml:space="preserve"> PAGEREF _Toc219218720 \h </w:instrText>
            </w:r>
            <w:r>
              <w:rPr>
                <w:noProof/>
                <w:webHidden/>
              </w:rPr>
            </w:r>
            <w:r>
              <w:rPr>
                <w:noProof/>
                <w:webHidden/>
              </w:rPr>
              <w:fldChar w:fldCharType="separate"/>
            </w:r>
            <w:r>
              <w:rPr>
                <w:noProof/>
                <w:webHidden/>
              </w:rPr>
              <w:t>1</w:t>
            </w:r>
            <w:r>
              <w:rPr>
                <w:noProof/>
                <w:webHidden/>
              </w:rPr>
              <w:fldChar w:fldCharType="end"/>
            </w:r>
          </w:hyperlink>
        </w:p>
        <w:p w14:paraId="0FC20358" w14:textId="2FB5CF9B" w:rsidR="00F900AD" w:rsidRDefault="00F900AD">
          <w:pPr>
            <w:pStyle w:val="TOC2"/>
            <w:tabs>
              <w:tab w:val="right" w:leader="dot" w:pos="9016"/>
            </w:tabs>
            <w:rPr>
              <w:noProof/>
            </w:rPr>
          </w:pPr>
          <w:hyperlink w:anchor="_Toc219218721" w:history="1">
            <w:r w:rsidRPr="00D23256">
              <w:rPr>
                <w:rStyle w:val="Hyperlink"/>
                <w:noProof/>
                <w:lang w:val="en-DE"/>
              </w:rPr>
              <w:t>1. Objectives &amp; Approach</w:t>
            </w:r>
            <w:r>
              <w:rPr>
                <w:noProof/>
                <w:webHidden/>
              </w:rPr>
              <w:tab/>
            </w:r>
            <w:r>
              <w:rPr>
                <w:noProof/>
                <w:webHidden/>
              </w:rPr>
              <w:fldChar w:fldCharType="begin"/>
            </w:r>
            <w:r>
              <w:rPr>
                <w:noProof/>
                <w:webHidden/>
              </w:rPr>
              <w:instrText xml:space="preserve"> PAGEREF _Toc219218721 \h </w:instrText>
            </w:r>
            <w:r>
              <w:rPr>
                <w:noProof/>
                <w:webHidden/>
              </w:rPr>
            </w:r>
            <w:r>
              <w:rPr>
                <w:noProof/>
                <w:webHidden/>
              </w:rPr>
              <w:fldChar w:fldCharType="separate"/>
            </w:r>
            <w:r>
              <w:rPr>
                <w:noProof/>
                <w:webHidden/>
              </w:rPr>
              <w:t>1</w:t>
            </w:r>
            <w:r>
              <w:rPr>
                <w:noProof/>
                <w:webHidden/>
              </w:rPr>
              <w:fldChar w:fldCharType="end"/>
            </w:r>
          </w:hyperlink>
        </w:p>
        <w:p w14:paraId="2106FB0C" w14:textId="6681CDCE" w:rsidR="00F900AD" w:rsidRDefault="00F900AD">
          <w:pPr>
            <w:pStyle w:val="TOC2"/>
            <w:tabs>
              <w:tab w:val="right" w:leader="dot" w:pos="9016"/>
            </w:tabs>
            <w:rPr>
              <w:noProof/>
            </w:rPr>
          </w:pPr>
          <w:hyperlink w:anchor="_Toc219218722" w:history="1">
            <w:r w:rsidRPr="00D23256">
              <w:rPr>
                <w:rStyle w:val="Hyperlink"/>
                <w:noProof/>
                <w:lang w:val="en-DE"/>
              </w:rPr>
              <w:t>2. Entity Extraction (Initial Results)</w:t>
            </w:r>
            <w:r>
              <w:rPr>
                <w:noProof/>
                <w:webHidden/>
              </w:rPr>
              <w:tab/>
            </w:r>
            <w:r>
              <w:rPr>
                <w:noProof/>
                <w:webHidden/>
              </w:rPr>
              <w:fldChar w:fldCharType="begin"/>
            </w:r>
            <w:r>
              <w:rPr>
                <w:noProof/>
                <w:webHidden/>
              </w:rPr>
              <w:instrText xml:space="preserve"> PAGEREF _Toc219218722 \h </w:instrText>
            </w:r>
            <w:r>
              <w:rPr>
                <w:noProof/>
                <w:webHidden/>
              </w:rPr>
            </w:r>
            <w:r>
              <w:rPr>
                <w:noProof/>
                <w:webHidden/>
              </w:rPr>
              <w:fldChar w:fldCharType="separate"/>
            </w:r>
            <w:r>
              <w:rPr>
                <w:noProof/>
                <w:webHidden/>
              </w:rPr>
              <w:t>2</w:t>
            </w:r>
            <w:r>
              <w:rPr>
                <w:noProof/>
                <w:webHidden/>
              </w:rPr>
              <w:fldChar w:fldCharType="end"/>
            </w:r>
          </w:hyperlink>
        </w:p>
        <w:p w14:paraId="23D9B80E" w14:textId="742C4205" w:rsidR="00F900AD" w:rsidRDefault="00F900AD">
          <w:pPr>
            <w:pStyle w:val="TOC2"/>
            <w:tabs>
              <w:tab w:val="right" w:leader="dot" w:pos="9016"/>
            </w:tabs>
            <w:rPr>
              <w:noProof/>
            </w:rPr>
          </w:pPr>
          <w:hyperlink w:anchor="_Toc219218723" w:history="1">
            <w:r w:rsidRPr="00D23256">
              <w:rPr>
                <w:rStyle w:val="Hyperlink"/>
                <w:noProof/>
                <w:lang w:val="en-DE"/>
              </w:rPr>
              <w:t>3. Quality Issues Identified</w:t>
            </w:r>
            <w:r>
              <w:rPr>
                <w:noProof/>
                <w:webHidden/>
              </w:rPr>
              <w:tab/>
            </w:r>
            <w:r>
              <w:rPr>
                <w:noProof/>
                <w:webHidden/>
              </w:rPr>
              <w:fldChar w:fldCharType="begin"/>
            </w:r>
            <w:r>
              <w:rPr>
                <w:noProof/>
                <w:webHidden/>
              </w:rPr>
              <w:instrText xml:space="preserve"> PAGEREF _Toc219218723 \h </w:instrText>
            </w:r>
            <w:r>
              <w:rPr>
                <w:noProof/>
                <w:webHidden/>
              </w:rPr>
            </w:r>
            <w:r>
              <w:rPr>
                <w:noProof/>
                <w:webHidden/>
              </w:rPr>
              <w:fldChar w:fldCharType="separate"/>
            </w:r>
            <w:r>
              <w:rPr>
                <w:noProof/>
                <w:webHidden/>
              </w:rPr>
              <w:t>4</w:t>
            </w:r>
            <w:r>
              <w:rPr>
                <w:noProof/>
                <w:webHidden/>
              </w:rPr>
              <w:fldChar w:fldCharType="end"/>
            </w:r>
          </w:hyperlink>
        </w:p>
        <w:p w14:paraId="7276A981" w14:textId="5B9E4F50" w:rsidR="00F900AD" w:rsidRDefault="00F900AD">
          <w:pPr>
            <w:pStyle w:val="TOC2"/>
            <w:tabs>
              <w:tab w:val="right" w:leader="dot" w:pos="9016"/>
            </w:tabs>
            <w:rPr>
              <w:noProof/>
            </w:rPr>
          </w:pPr>
          <w:hyperlink w:anchor="_Toc219218724" w:history="1">
            <w:r w:rsidRPr="00D23256">
              <w:rPr>
                <w:rStyle w:val="Hyperlink"/>
                <w:noProof/>
                <w:lang w:val="en-DE"/>
              </w:rPr>
              <w:t>4. Cleaning Pipeline (13 Steps)</w:t>
            </w:r>
            <w:r>
              <w:rPr>
                <w:noProof/>
                <w:webHidden/>
              </w:rPr>
              <w:tab/>
            </w:r>
            <w:r>
              <w:rPr>
                <w:noProof/>
                <w:webHidden/>
              </w:rPr>
              <w:fldChar w:fldCharType="begin"/>
            </w:r>
            <w:r>
              <w:rPr>
                <w:noProof/>
                <w:webHidden/>
              </w:rPr>
              <w:instrText xml:space="preserve"> PAGEREF _Toc219218724 \h </w:instrText>
            </w:r>
            <w:r>
              <w:rPr>
                <w:noProof/>
                <w:webHidden/>
              </w:rPr>
            </w:r>
            <w:r>
              <w:rPr>
                <w:noProof/>
                <w:webHidden/>
              </w:rPr>
              <w:fldChar w:fldCharType="separate"/>
            </w:r>
            <w:r>
              <w:rPr>
                <w:noProof/>
                <w:webHidden/>
              </w:rPr>
              <w:t>6</w:t>
            </w:r>
            <w:r>
              <w:rPr>
                <w:noProof/>
                <w:webHidden/>
              </w:rPr>
              <w:fldChar w:fldCharType="end"/>
            </w:r>
          </w:hyperlink>
        </w:p>
        <w:p w14:paraId="4D51B173" w14:textId="47B21AC6" w:rsidR="00F900AD" w:rsidRDefault="00F900AD">
          <w:pPr>
            <w:pStyle w:val="TOC2"/>
            <w:tabs>
              <w:tab w:val="right" w:leader="dot" w:pos="9016"/>
            </w:tabs>
            <w:rPr>
              <w:noProof/>
            </w:rPr>
          </w:pPr>
          <w:hyperlink w:anchor="_Toc219218725" w:history="1">
            <w:r w:rsidRPr="00D23256">
              <w:rPr>
                <w:rStyle w:val="Hyperlink"/>
                <w:noProof/>
                <w:lang w:val="en-DE"/>
              </w:rPr>
              <w:t>5. Results After Cleaning</w:t>
            </w:r>
            <w:r>
              <w:rPr>
                <w:noProof/>
                <w:webHidden/>
              </w:rPr>
              <w:tab/>
            </w:r>
            <w:r>
              <w:rPr>
                <w:noProof/>
                <w:webHidden/>
              </w:rPr>
              <w:fldChar w:fldCharType="begin"/>
            </w:r>
            <w:r>
              <w:rPr>
                <w:noProof/>
                <w:webHidden/>
              </w:rPr>
              <w:instrText xml:space="preserve"> PAGEREF _Toc219218725 \h </w:instrText>
            </w:r>
            <w:r>
              <w:rPr>
                <w:noProof/>
                <w:webHidden/>
              </w:rPr>
            </w:r>
            <w:r>
              <w:rPr>
                <w:noProof/>
                <w:webHidden/>
              </w:rPr>
              <w:fldChar w:fldCharType="separate"/>
            </w:r>
            <w:r>
              <w:rPr>
                <w:noProof/>
                <w:webHidden/>
              </w:rPr>
              <w:t>13</w:t>
            </w:r>
            <w:r>
              <w:rPr>
                <w:noProof/>
                <w:webHidden/>
              </w:rPr>
              <w:fldChar w:fldCharType="end"/>
            </w:r>
          </w:hyperlink>
        </w:p>
        <w:p w14:paraId="52115EB8" w14:textId="77ABE128" w:rsidR="00F900AD" w:rsidRDefault="00F900AD">
          <w:pPr>
            <w:pStyle w:val="TOC2"/>
            <w:tabs>
              <w:tab w:val="right" w:leader="dot" w:pos="9016"/>
            </w:tabs>
            <w:rPr>
              <w:noProof/>
            </w:rPr>
          </w:pPr>
          <w:hyperlink w:anchor="_Toc219218726" w:history="1">
            <w:r w:rsidRPr="00D23256">
              <w:rPr>
                <w:rStyle w:val="Hyperlink"/>
                <w:noProof/>
                <w:lang w:val="en-DE"/>
              </w:rPr>
              <w:t>6. Visualizations &amp; Analysis</w:t>
            </w:r>
            <w:r>
              <w:rPr>
                <w:noProof/>
                <w:webHidden/>
              </w:rPr>
              <w:tab/>
            </w:r>
            <w:r>
              <w:rPr>
                <w:noProof/>
                <w:webHidden/>
              </w:rPr>
              <w:fldChar w:fldCharType="begin"/>
            </w:r>
            <w:r>
              <w:rPr>
                <w:noProof/>
                <w:webHidden/>
              </w:rPr>
              <w:instrText xml:space="preserve"> PAGEREF _Toc219218726 \h </w:instrText>
            </w:r>
            <w:r>
              <w:rPr>
                <w:noProof/>
                <w:webHidden/>
              </w:rPr>
            </w:r>
            <w:r>
              <w:rPr>
                <w:noProof/>
                <w:webHidden/>
              </w:rPr>
              <w:fldChar w:fldCharType="separate"/>
            </w:r>
            <w:r>
              <w:rPr>
                <w:noProof/>
                <w:webHidden/>
              </w:rPr>
              <w:t>15</w:t>
            </w:r>
            <w:r>
              <w:rPr>
                <w:noProof/>
                <w:webHidden/>
              </w:rPr>
              <w:fldChar w:fldCharType="end"/>
            </w:r>
          </w:hyperlink>
        </w:p>
        <w:p w14:paraId="7F6B9FCB" w14:textId="11354258" w:rsidR="00F900AD" w:rsidRDefault="00F900AD">
          <w:pPr>
            <w:pStyle w:val="TOC2"/>
            <w:tabs>
              <w:tab w:val="right" w:leader="dot" w:pos="9016"/>
            </w:tabs>
            <w:rPr>
              <w:noProof/>
            </w:rPr>
          </w:pPr>
          <w:hyperlink w:anchor="_Toc219218727" w:history="1">
            <w:r w:rsidRPr="00D23256">
              <w:rPr>
                <w:rStyle w:val="Hyperlink"/>
                <w:noProof/>
                <w:lang w:val="en-DE"/>
              </w:rPr>
              <w:t>7. Entity Glossary (Created)</w:t>
            </w:r>
            <w:r>
              <w:rPr>
                <w:noProof/>
                <w:webHidden/>
              </w:rPr>
              <w:tab/>
            </w:r>
            <w:r>
              <w:rPr>
                <w:noProof/>
                <w:webHidden/>
              </w:rPr>
              <w:fldChar w:fldCharType="begin"/>
            </w:r>
            <w:r>
              <w:rPr>
                <w:noProof/>
                <w:webHidden/>
              </w:rPr>
              <w:instrText xml:space="preserve"> PAGEREF _Toc219218727 \h </w:instrText>
            </w:r>
            <w:r>
              <w:rPr>
                <w:noProof/>
                <w:webHidden/>
              </w:rPr>
            </w:r>
            <w:r>
              <w:rPr>
                <w:noProof/>
                <w:webHidden/>
              </w:rPr>
              <w:fldChar w:fldCharType="separate"/>
            </w:r>
            <w:r>
              <w:rPr>
                <w:noProof/>
                <w:webHidden/>
              </w:rPr>
              <w:t>16</w:t>
            </w:r>
            <w:r>
              <w:rPr>
                <w:noProof/>
                <w:webHidden/>
              </w:rPr>
              <w:fldChar w:fldCharType="end"/>
            </w:r>
          </w:hyperlink>
        </w:p>
        <w:p w14:paraId="5EDE1E9D" w14:textId="5FBEDB24" w:rsidR="00F900AD" w:rsidRDefault="00F900AD">
          <w:pPr>
            <w:pStyle w:val="TOC2"/>
            <w:tabs>
              <w:tab w:val="right" w:leader="dot" w:pos="9016"/>
            </w:tabs>
            <w:rPr>
              <w:noProof/>
            </w:rPr>
          </w:pPr>
          <w:hyperlink w:anchor="_Toc219218728" w:history="1">
            <w:r w:rsidRPr="00D23256">
              <w:rPr>
                <w:rStyle w:val="Hyperlink"/>
                <w:noProof/>
                <w:lang w:val="en-DE"/>
              </w:rPr>
              <w:t>8. Validation &amp; Quality Assessment</w:t>
            </w:r>
            <w:r>
              <w:rPr>
                <w:noProof/>
                <w:webHidden/>
              </w:rPr>
              <w:tab/>
            </w:r>
            <w:r>
              <w:rPr>
                <w:noProof/>
                <w:webHidden/>
              </w:rPr>
              <w:fldChar w:fldCharType="begin"/>
            </w:r>
            <w:r>
              <w:rPr>
                <w:noProof/>
                <w:webHidden/>
              </w:rPr>
              <w:instrText xml:space="preserve"> PAGEREF _Toc219218728 \h </w:instrText>
            </w:r>
            <w:r>
              <w:rPr>
                <w:noProof/>
                <w:webHidden/>
              </w:rPr>
            </w:r>
            <w:r>
              <w:rPr>
                <w:noProof/>
                <w:webHidden/>
              </w:rPr>
              <w:fldChar w:fldCharType="separate"/>
            </w:r>
            <w:r>
              <w:rPr>
                <w:noProof/>
                <w:webHidden/>
              </w:rPr>
              <w:t>17</w:t>
            </w:r>
            <w:r>
              <w:rPr>
                <w:noProof/>
                <w:webHidden/>
              </w:rPr>
              <w:fldChar w:fldCharType="end"/>
            </w:r>
          </w:hyperlink>
        </w:p>
        <w:p w14:paraId="0A494E39" w14:textId="1E896918" w:rsidR="00F900AD" w:rsidRDefault="00F900AD">
          <w:pPr>
            <w:pStyle w:val="TOC2"/>
            <w:tabs>
              <w:tab w:val="right" w:leader="dot" w:pos="9016"/>
            </w:tabs>
            <w:rPr>
              <w:noProof/>
            </w:rPr>
          </w:pPr>
          <w:hyperlink w:anchor="_Toc219218729" w:history="1">
            <w:r w:rsidRPr="00D23256">
              <w:rPr>
                <w:rStyle w:val="Hyperlink"/>
                <w:noProof/>
                <w:lang w:val="en-DE"/>
              </w:rPr>
              <w:t>9. PhD Research Implications</w:t>
            </w:r>
            <w:r>
              <w:rPr>
                <w:noProof/>
                <w:webHidden/>
              </w:rPr>
              <w:tab/>
            </w:r>
            <w:r>
              <w:rPr>
                <w:noProof/>
                <w:webHidden/>
              </w:rPr>
              <w:fldChar w:fldCharType="begin"/>
            </w:r>
            <w:r>
              <w:rPr>
                <w:noProof/>
                <w:webHidden/>
              </w:rPr>
              <w:instrText xml:space="preserve"> PAGEREF _Toc219218729 \h </w:instrText>
            </w:r>
            <w:r>
              <w:rPr>
                <w:noProof/>
                <w:webHidden/>
              </w:rPr>
            </w:r>
            <w:r>
              <w:rPr>
                <w:noProof/>
                <w:webHidden/>
              </w:rPr>
              <w:fldChar w:fldCharType="separate"/>
            </w:r>
            <w:r>
              <w:rPr>
                <w:noProof/>
                <w:webHidden/>
              </w:rPr>
              <w:t>18</w:t>
            </w:r>
            <w:r>
              <w:rPr>
                <w:noProof/>
                <w:webHidden/>
              </w:rPr>
              <w:fldChar w:fldCharType="end"/>
            </w:r>
          </w:hyperlink>
        </w:p>
        <w:p w14:paraId="394A8460" w14:textId="6525A899" w:rsidR="00F900AD" w:rsidRDefault="00F900AD">
          <w:pPr>
            <w:pStyle w:val="TOC2"/>
            <w:tabs>
              <w:tab w:val="right" w:leader="dot" w:pos="9016"/>
            </w:tabs>
            <w:rPr>
              <w:noProof/>
            </w:rPr>
          </w:pPr>
          <w:hyperlink w:anchor="_Toc219218730" w:history="1">
            <w:r w:rsidRPr="00D23256">
              <w:rPr>
                <w:rStyle w:val="Hyperlink"/>
                <w:noProof/>
                <w:lang w:val="en-DE"/>
              </w:rPr>
              <w:t>10. Challenges &amp; Limitations</w:t>
            </w:r>
            <w:r>
              <w:rPr>
                <w:noProof/>
                <w:webHidden/>
              </w:rPr>
              <w:tab/>
            </w:r>
            <w:r>
              <w:rPr>
                <w:noProof/>
                <w:webHidden/>
              </w:rPr>
              <w:fldChar w:fldCharType="begin"/>
            </w:r>
            <w:r>
              <w:rPr>
                <w:noProof/>
                <w:webHidden/>
              </w:rPr>
              <w:instrText xml:space="preserve"> PAGEREF _Toc219218730 \h </w:instrText>
            </w:r>
            <w:r>
              <w:rPr>
                <w:noProof/>
                <w:webHidden/>
              </w:rPr>
            </w:r>
            <w:r>
              <w:rPr>
                <w:noProof/>
                <w:webHidden/>
              </w:rPr>
              <w:fldChar w:fldCharType="separate"/>
            </w:r>
            <w:r>
              <w:rPr>
                <w:noProof/>
                <w:webHidden/>
              </w:rPr>
              <w:t>20</w:t>
            </w:r>
            <w:r>
              <w:rPr>
                <w:noProof/>
                <w:webHidden/>
              </w:rPr>
              <w:fldChar w:fldCharType="end"/>
            </w:r>
          </w:hyperlink>
        </w:p>
        <w:p w14:paraId="7AC51C08" w14:textId="6925670B" w:rsidR="00F900AD" w:rsidRDefault="00F900AD">
          <w:pPr>
            <w:pStyle w:val="TOC2"/>
            <w:tabs>
              <w:tab w:val="right" w:leader="dot" w:pos="9016"/>
            </w:tabs>
            <w:rPr>
              <w:noProof/>
            </w:rPr>
          </w:pPr>
          <w:hyperlink w:anchor="_Toc219218731" w:history="1">
            <w:r w:rsidRPr="00D23256">
              <w:rPr>
                <w:rStyle w:val="Hyperlink"/>
                <w:noProof/>
                <w:lang w:val="en-DE"/>
              </w:rPr>
              <w:t>11. Technical Implementation</w:t>
            </w:r>
            <w:r>
              <w:rPr>
                <w:noProof/>
                <w:webHidden/>
              </w:rPr>
              <w:tab/>
            </w:r>
            <w:r>
              <w:rPr>
                <w:noProof/>
                <w:webHidden/>
              </w:rPr>
              <w:fldChar w:fldCharType="begin"/>
            </w:r>
            <w:r>
              <w:rPr>
                <w:noProof/>
                <w:webHidden/>
              </w:rPr>
              <w:instrText xml:space="preserve"> PAGEREF _Toc219218731 \h </w:instrText>
            </w:r>
            <w:r>
              <w:rPr>
                <w:noProof/>
                <w:webHidden/>
              </w:rPr>
            </w:r>
            <w:r>
              <w:rPr>
                <w:noProof/>
                <w:webHidden/>
              </w:rPr>
              <w:fldChar w:fldCharType="separate"/>
            </w:r>
            <w:r>
              <w:rPr>
                <w:noProof/>
                <w:webHidden/>
              </w:rPr>
              <w:t>22</w:t>
            </w:r>
            <w:r>
              <w:rPr>
                <w:noProof/>
                <w:webHidden/>
              </w:rPr>
              <w:fldChar w:fldCharType="end"/>
            </w:r>
          </w:hyperlink>
        </w:p>
        <w:p w14:paraId="76D151D8" w14:textId="428E932E" w:rsidR="00F900AD" w:rsidRDefault="00F900AD">
          <w:pPr>
            <w:pStyle w:val="TOC2"/>
            <w:tabs>
              <w:tab w:val="right" w:leader="dot" w:pos="9016"/>
            </w:tabs>
            <w:rPr>
              <w:noProof/>
            </w:rPr>
          </w:pPr>
          <w:hyperlink w:anchor="_Toc219218732" w:history="1">
            <w:r w:rsidRPr="00D23256">
              <w:rPr>
                <w:rStyle w:val="Hyperlink"/>
                <w:noProof/>
                <w:lang w:val="en-DE"/>
              </w:rPr>
              <w:t>12. Outputs</w:t>
            </w:r>
            <w:r>
              <w:rPr>
                <w:noProof/>
                <w:webHidden/>
              </w:rPr>
              <w:tab/>
            </w:r>
            <w:r>
              <w:rPr>
                <w:noProof/>
                <w:webHidden/>
              </w:rPr>
              <w:fldChar w:fldCharType="begin"/>
            </w:r>
            <w:r>
              <w:rPr>
                <w:noProof/>
                <w:webHidden/>
              </w:rPr>
              <w:instrText xml:space="preserve"> PAGEREF _Toc219218732 \h </w:instrText>
            </w:r>
            <w:r>
              <w:rPr>
                <w:noProof/>
                <w:webHidden/>
              </w:rPr>
            </w:r>
            <w:r>
              <w:rPr>
                <w:noProof/>
                <w:webHidden/>
              </w:rPr>
              <w:fldChar w:fldCharType="separate"/>
            </w:r>
            <w:r>
              <w:rPr>
                <w:noProof/>
                <w:webHidden/>
              </w:rPr>
              <w:t>24</w:t>
            </w:r>
            <w:r>
              <w:rPr>
                <w:noProof/>
                <w:webHidden/>
              </w:rPr>
              <w:fldChar w:fldCharType="end"/>
            </w:r>
          </w:hyperlink>
        </w:p>
        <w:p w14:paraId="573DBDE2" w14:textId="396623DE" w:rsidR="00F900AD" w:rsidRDefault="00F900AD">
          <w:pPr>
            <w:pStyle w:val="TOC2"/>
            <w:tabs>
              <w:tab w:val="right" w:leader="dot" w:pos="9016"/>
            </w:tabs>
            <w:rPr>
              <w:noProof/>
            </w:rPr>
          </w:pPr>
          <w:hyperlink w:anchor="_Toc219218733" w:history="1">
            <w:r w:rsidRPr="00D23256">
              <w:rPr>
                <w:rStyle w:val="Hyperlink"/>
                <w:noProof/>
                <w:lang w:val="en-DE"/>
              </w:rPr>
              <w:t>13. Reproducibility</w:t>
            </w:r>
            <w:r>
              <w:rPr>
                <w:noProof/>
                <w:webHidden/>
              </w:rPr>
              <w:tab/>
            </w:r>
            <w:r>
              <w:rPr>
                <w:noProof/>
                <w:webHidden/>
              </w:rPr>
              <w:fldChar w:fldCharType="begin"/>
            </w:r>
            <w:r>
              <w:rPr>
                <w:noProof/>
                <w:webHidden/>
              </w:rPr>
              <w:instrText xml:space="preserve"> PAGEREF _Toc219218733 \h </w:instrText>
            </w:r>
            <w:r>
              <w:rPr>
                <w:noProof/>
                <w:webHidden/>
              </w:rPr>
            </w:r>
            <w:r>
              <w:rPr>
                <w:noProof/>
                <w:webHidden/>
              </w:rPr>
              <w:fldChar w:fldCharType="separate"/>
            </w:r>
            <w:r>
              <w:rPr>
                <w:noProof/>
                <w:webHidden/>
              </w:rPr>
              <w:t>25</w:t>
            </w:r>
            <w:r>
              <w:rPr>
                <w:noProof/>
                <w:webHidden/>
              </w:rPr>
              <w:fldChar w:fldCharType="end"/>
            </w:r>
          </w:hyperlink>
        </w:p>
        <w:p w14:paraId="76AA6F06" w14:textId="467B9B62" w:rsidR="00F900AD" w:rsidRDefault="00F900AD">
          <w:pPr>
            <w:pStyle w:val="TOC2"/>
            <w:tabs>
              <w:tab w:val="right" w:leader="dot" w:pos="9016"/>
            </w:tabs>
            <w:rPr>
              <w:noProof/>
            </w:rPr>
          </w:pPr>
          <w:hyperlink w:anchor="_Toc219218734" w:history="1">
            <w:r w:rsidRPr="00D23256">
              <w:rPr>
                <w:rStyle w:val="Hyperlink"/>
                <w:noProof/>
                <w:lang w:val="en-DE"/>
              </w:rPr>
              <w:t>14. Lessons Learned</w:t>
            </w:r>
            <w:r>
              <w:rPr>
                <w:noProof/>
                <w:webHidden/>
              </w:rPr>
              <w:tab/>
            </w:r>
            <w:r>
              <w:rPr>
                <w:noProof/>
                <w:webHidden/>
              </w:rPr>
              <w:fldChar w:fldCharType="begin"/>
            </w:r>
            <w:r>
              <w:rPr>
                <w:noProof/>
                <w:webHidden/>
              </w:rPr>
              <w:instrText xml:space="preserve"> PAGEREF _Toc219218734 \h </w:instrText>
            </w:r>
            <w:r>
              <w:rPr>
                <w:noProof/>
                <w:webHidden/>
              </w:rPr>
            </w:r>
            <w:r>
              <w:rPr>
                <w:noProof/>
                <w:webHidden/>
              </w:rPr>
              <w:fldChar w:fldCharType="separate"/>
            </w:r>
            <w:r>
              <w:rPr>
                <w:noProof/>
                <w:webHidden/>
              </w:rPr>
              <w:t>26</w:t>
            </w:r>
            <w:r>
              <w:rPr>
                <w:noProof/>
                <w:webHidden/>
              </w:rPr>
              <w:fldChar w:fldCharType="end"/>
            </w:r>
          </w:hyperlink>
        </w:p>
        <w:p w14:paraId="037236EA" w14:textId="12F0C55A" w:rsidR="00F900AD" w:rsidRDefault="00F900AD">
          <w:pPr>
            <w:pStyle w:val="TOC2"/>
            <w:tabs>
              <w:tab w:val="right" w:leader="dot" w:pos="9016"/>
            </w:tabs>
            <w:rPr>
              <w:noProof/>
            </w:rPr>
          </w:pPr>
          <w:hyperlink w:anchor="_Toc219218735" w:history="1">
            <w:r w:rsidRPr="00D23256">
              <w:rPr>
                <w:rStyle w:val="Hyperlink"/>
                <w:noProof/>
                <w:lang w:val="en-DE"/>
              </w:rPr>
              <w:t>15. Integration with Other Phases</w:t>
            </w:r>
            <w:r>
              <w:rPr>
                <w:noProof/>
                <w:webHidden/>
              </w:rPr>
              <w:tab/>
            </w:r>
            <w:r>
              <w:rPr>
                <w:noProof/>
                <w:webHidden/>
              </w:rPr>
              <w:fldChar w:fldCharType="begin"/>
            </w:r>
            <w:r>
              <w:rPr>
                <w:noProof/>
                <w:webHidden/>
              </w:rPr>
              <w:instrText xml:space="preserve"> PAGEREF _Toc219218735 \h </w:instrText>
            </w:r>
            <w:r>
              <w:rPr>
                <w:noProof/>
                <w:webHidden/>
              </w:rPr>
            </w:r>
            <w:r>
              <w:rPr>
                <w:noProof/>
                <w:webHidden/>
              </w:rPr>
              <w:fldChar w:fldCharType="separate"/>
            </w:r>
            <w:r>
              <w:rPr>
                <w:noProof/>
                <w:webHidden/>
              </w:rPr>
              <w:t>27</w:t>
            </w:r>
            <w:r>
              <w:rPr>
                <w:noProof/>
                <w:webHidden/>
              </w:rPr>
              <w:fldChar w:fldCharType="end"/>
            </w:r>
          </w:hyperlink>
        </w:p>
        <w:p w14:paraId="4FB15AB1" w14:textId="34C5DD21" w:rsidR="00F900AD" w:rsidRDefault="00F900AD">
          <w:pPr>
            <w:pStyle w:val="TOC2"/>
            <w:tabs>
              <w:tab w:val="right" w:leader="dot" w:pos="9016"/>
            </w:tabs>
            <w:rPr>
              <w:noProof/>
            </w:rPr>
          </w:pPr>
          <w:hyperlink w:anchor="_Toc219218736" w:history="1">
            <w:r w:rsidRPr="00D23256">
              <w:rPr>
                <w:rStyle w:val="Hyperlink"/>
                <w:noProof/>
                <w:lang w:val="en-DE"/>
              </w:rPr>
              <w:t>16. Conclusion</w:t>
            </w:r>
            <w:r>
              <w:rPr>
                <w:noProof/>
                <w:webHidden/>
              </w:rPr>
              <w:tab/>
            </w:r>
            <w:r>
              <w:rPr>
                <w:noProof/>
                <w:webHidden/>
              </w:rPr>
              <w:fldChar w:fldCharType="begin"/>
            </w:r>
            <w:r>
              <w:rPr>
                <w:noProof/>
                <w:webHidden/>
              </w:rPr>
              <w:instrText xml:space="preserve"> PAGEREF _Toc219218736 \h </w:instrText>
            </w:r>
            <w:r>
              <w:rPr>
                <w:noProof/>
                <w:webHidden/>
              </w:rPr>
            </w:r>
            <w:r>
              <w:rPr>
                <w:noProof/>
                <w:webHidden/>
              </w:rPr>
              <w:fldChar w:fldCharType="separate"/>
            </w:r>
            <w:r>
              <w:rPr>
                <w:noProof/>
                <w:webHidden/>
              </w:rPr>
              <w:t>27</w:t>
            </w:r>
            <w:r>
              <w:rPr>
                <w:noProof/>
                <w:webHidden/>
              </w:rPr>
              <w:fldChar w:fldCharType="end"/>
            </w:r>
          </w:hyperlink>
        </w:p>
        <w:p w14:paraId="3FE57BA8" w14:textId="25C102D9" w:rsidR="00F900AD" w:rsidRDefault="00F900AD">
          <w:r>
            <w:rPr>
              <w:b/>
              <w:bCs/>
              <w:lang w:val="en-GB"/>
            </w:rPr>
            <w:fldChar w:fldCharType="end"/>
          </w:r>
        </w:p>
      </w:sdtContent>
    </w:sdt>
    <w:p w14:paraId="4F62DF08" w14:textId="77777777" w:rsidR="00F900AD" w:rsidRPr="00F900AD" w:rsidRDefault="00F900AD" w:rsidP="00F900AD"/>
    <w:p w14:paraId="3D327933" w14:textId="25D09EA5" w:rsidR="00195E88" w:rsidRPr="00195E88" w:rsidRDefault="00195E88" w:rsidP="00A9575E">
      <w:pPr>
        <w:pStyle w:val="Heading1"/>
        <w:rPr>
          <w:lang w:val="en-DE"/>
        </w:rPr>
      </w:pPr>
      <w:bookmarkStart w:id="0" w:name="_Toc219218719"/>
      <w:r w:rsidRPr="00195E88">
        <w:rPr>
          <w:lang w:val="en-DE"/>
        </w:rPr>
        <w:t>Phase 3: Named Entity Recognition - Documentation</w:t>
      </w:r>
      <w:bookmarkEnd w:id="0"/>
    </w:p>
    <w:p w14:paraId="546076F6" w14:textId="77777777" w:rsidR="00195E88" w:rsidRPr="00195E88" w:rsidRDefault="00195E88" w:rsidP="00A9575E">
      <w:pPr>
        <w:pStyle w:val="Heading2"/>
        <w:rPr>
          <w:lang w:val="en-DE"/>
        </w:rPr>
      </w:pPr>
      <w:bookmarkStart w:id="1" w:name="_Toc219218720"/>
      <w:r w:rsidRPr="00195E88">
        <w:rPr>
          <w:lang w:val="en-DE"/>
        </w:rPr>
        <w:t>Executive Summary</w:t>
      </w:r>
      <w:bookmarkEnd w:id="1"/>
    </w:p>
    <w:p w14:paraId="13C0A89E" w14:textId="22E22E8C" w:rsidR="00195E88" w:rsidRPr="00195E88" w:rsidRDefault="00195E88" w:rsidP="00195E88">
      <w:pPr>
        <w:rPr>
          <w:lang w:val="en-DE"/>
        </w:rPr>
      </w:pPr>
      <w:r w:rsidRPr="00195E88">
        <w:rPr>
          <w:lang w:val="en-DE"/>
        </w:rPr>
        <w:t>Phase 3 extracted and analyzed 16,272 named entities from 20 policy documents using spaCy's NER pipeline, identifying organizations (4,237), dates (2,693), persons (1,707), locations (1,206), and policy instruments (467). A comprehensive cleaning pipeline reduced entities by 15% through geographic consolidation (cities</w:t>
      </w:r>
      <w:r w:rsidR="00F900AD">
        <w:rPr>
          <w:lang w:val="en-DE"/>
        </w:rPr>
        <w:t xml:space="preserve"> </w:t>
      </w:r>
      <w:r w:rsidRPr="00195E88">
        <w:rPr>
          <w:lang w:val="en-DE"/>
        </w:rPr>
        <w:t>→</w:t>
      </w:r>
      <w:r w:rsidR="00F900AD">
        <w:rPr>
          <w:lang w:val="en-DE"/>
        </w:rPr>
        <w:t xml:space="preserve"> </w:t>
      </w:r>
      <w:r w:rsidRPr="00195E88">
        <w:rPr>
          <w:lang w:val="en-DE"/>
        </w:rPr>
        <w:t>countries), organization normalization (EU/Union</w:t>
      </w:r>
      <w:r w:rsidR="00F900AD">
        <w:rPr>
          <w:lang w:val="en-DE"/>
        </w:rPr>
        <w:t xml:space="preserve"> </w:t>
      </w:r>
      <w:r w:rsidRPr="00195E88">
        <w:rPr>
          <w:lang w:val="en-DE"/>
        </w:rPr>
        <w:t>→</w:t>
      </w:r>
      <w:r w:rsidR="00F900AD">
        <w:rPr>
          <w:lang w:val="en-DE"/>
        </w:rPr>
        <w:t xml:space="preserve"> </w:t>
      </w:r>
      <w:r w:rsidRPr="00195E88">
        <w:rPr>
          <w:lang w:val="en-DE"/>
        </w:rPr>
        <w:t>European Union), acronym expansion (GHG</w:t>
      </w:r>
      <w:r w:rsidR="00F900AD">
        <w:rPr>
          <w:lang w:val="en-DE"/>
        </w:rPr>
        <w:t xml:space="preserve"> </w:t>
      </w:r>
      <w:r w:rsidRPr="00195E88">
        <w:rPr>
          <w:lang w:val="en-DE"/>
        </w:rPr>
        <w:t>→</w:t>
      </w:r>
      <w:r w:rsidR="00F900AD">
        <w:rPr>
          <w:lang w:val="en-DE"/>
        </w:rPr>
        <w:t xml:space="preserve"> </w:t>
      </w:r>
      <w:r w:rsidRPr="00195E88">
        <w:rPr>
          <w:lang w:val="en-DE"/>
        </w:rPr>
        <w:t xml:space="preserve">Greenhouse Gas), and false positive removal, resulting in a high-quality entity </w:t>
      </w:r>
      <w:r w:rsidR="00F900AD" w:rsidRPr="00195E88">
        <w:rPr>
          <w:lang w:val="en-DE"/>
        </w:rPr>
        <w:t>catalogue</w:t>
      </w:r>
      <w:r w:rsidRPr="00195E88">
        <w:rPr>
          <w:lang w:val="en-DE"/>
        </w:rPr>
        <w:t xml:space="preserve"> that powers policy stakeholder analysis and document relationship mapping.</w:t>
      </w:r>
    </w:p>
    <w:p w14:paraId="6111626E" w14:textId="77777777" w:rsidR="00195E88" w:rsidRPr="00195E88" w:rsidRDefault="00195E88" w:rsidP="00195E88">
      <w:pPr>
        <w:rPr>
          <w:lang w:val="en-DE"/>
        </w:rPr>
      </w:pPr>
      <w:r w:rsidRPr="00195E88">
        <w:rPr>
          <w:b/>
          <w:bCs/>
          <w:lang w:val="en-DE"/>
        </w:rPr>
        <w:t>Key Achievements:</w:t>
      </w:r>
    </w:p>
    <w:p w14:paraId="72F9F62B" w14:textId="77777777" w:rsidR="00195E88" w:rsidRPr="00195E88" w:rsidRDefault="00195E88" w:rsidP="00195E88">
      <w:pPr>
        <w:numPr>
          <w:ilvl w:val="0"/>
          <w:numId w:val="1"/>
        </w:numPr>
        <w:rPr>
          <w:lang w:val="en-DE"/>
        </w:rPr>
      </w:pPr>
      <w:r w:rsidRPr="00195E88">
        <w:rPr>
          <w:rFonts w:ascii="Segoe UI Emoji" w:hAnsi="Segoe UI Emoji" w:cs="Segoe UI Emoji"/>
          <w:lang w:val="en-DE"/>
        </w:rPr>
        <w:t>✅</w:t>
      </w:r>
      <w:r w:rsidRPr="00195E88">
        <w:rPr>
          <w:lang w:val="en-DE"/>
        </w:rPr>
        <w:t xml:space="preserve"> 16,272 entities extracted across 18 entity types</w:t>
      </w:r>
    </w:p>
    <w:p w14:paraId="7A65B226" w14:textId="77777777" w:rsidR="00195E88" w:rsidRPr="00195E88" w:rsidRDefault="00195E88" w:rsidP="00195E88">
      <w:pPr>
        <w:numPr>
          <w:ilvl w:val="0"/>
          <w:numId w:val="1"/>
        </w:numPr>
        <w:rPr>
          <w:lang w:val="en-DE"/>
        </w:rPr>
      </w:pPr>
      <w:r w:rsidRPr="00195E88">
        <w:rPr>
          <w:rFonts w:ascii="Segoe UI Emoji" w:hAnsi="Segoe UI Emoji" w:cs="Segoe UI Emoji"/>
          <w:lang w:val="en-DE"/>
        </w:rPr>
        <w:lastRenderedPageBreak/>
        <w:t>✅</w:t>
      </w:r>
      <w:r w:rsidRPr="00195E88">
        <w:rPr>
          <w:lang w:val="en-DE"/>
        </w:rPr>
        <w:t xml:space="preserve"> Top organization: EU (720 mentions)</w:t>
      </w:r>
    </w:p>
    <w:p w14:paraId="2A70569D" w14:textId="77777777" w:rsidR="00195E88" w:rsidRPr="00195E88" w:rsidRDefault="00195E88" w:rsidP="00195E88">
      <w:pPr>
        <w:numPr>
          <w:ilvl w:val="0"/>
          <w:numId w:val="1"/>
        </w:numPr>
        <w:rPr>
          <w:lang w:val="en-DE"/>
        </w:rPr>
      </w:pPr>
      <w:r w:rsidRPr="00195E88">
        <w:rPr>
          <w:rFonts w:ascii="Segoe UI Emoji" w:hAnsi="Segoe UI Emoji" w:cs="Segoe UI Emoji"/>
          <w:lang w:val="en-DE"/>
        </w:rPr>
        <w:t>✅</w:t>
      </w:r>
      <w:r w:rsidRPr="00195E88">
        <w:rPr>
          <w:lang w:val="en-DE"/>
        </w:rPr>
        <w:t xml:space="preserve"> Top location: Germany (173 mentions)</w:t>
      </w:r>
    </w:p>
    <w:p w14:paraId="32B793C9" w14:textId="77777777" w:rsidR="00195E88" w:rsidRPr="00195E88" w:rsidRDefault="00195E88" w:rsidP="00195E88">
      <w:pPr>
        <w:numPr>
          <w:ilvl w:val="0"/>
          <w:numId w:val="1"/>
        </w:numPr>
        <w:rPr>
          <w:lang w:val="en-DE"/>
        </w:rPr>
      </w:pPr>
      <w:r w:rsidRPr="00195E88">
        <w:rPr>
          <w:rFonts w:ascii="Segoe UI Emoji" w:hAnsi="Segoe UI Emoji" w:cs="Segoe UI Emoji"/>
          <w:lang w:val="en-DE"/>
        </w:rPr>
        <w:t>✅</w:t>
      </w:r>
      <w:r w:rsidRPr="00195E88">
        <w:rPr>
          <w:lang w:val="en-DE"/>
        </w:rPr>
        <w:t xml:space="preserve"> 15% noise reduction through systematic cleaning</w:t>
      </w:r>
    </w:p>
    <w:p w14:paraId="47AD5C30" w14:textId="77777777" w:rsidR="00195E88" w:rsidRPr="00195E88" w:rsidRDefault="00195E88" w:rsidP="00195E88">
      <w:pPr>
        <w:numPr>
          <w:ilvl w:val="0"/>
          <w:numId w:val="1"/>
        </w:numPr>
        <w:rPr>
          <w:lang w:val="en-DE"/>
        </w:rPr>
      </w:pPr>
      <w:r w:rsidRPr="00195E88">
        <w:rPr>
          <w:rFonts w:ascii="Segoe UI Emoji" w:hAnsi="Segoe UI Emoji" w:cs="Segoe UI Emoji"/>
          <w:lang w:val="en-DE"/>
        </w:rPr>
        <w:t>✅</w:t>
      </w:r>
      <w:r w:rsidRPr="00195E88">
        <w:rPr>
          <w:lang w:val="en-DE"/>
        </w:rPr>
        <w:t xml:space="preserve"> Interactive network visualizations of entity relationships</w:t>
      </w:r>
    </w:p>
    <w:p w14:paraId="60B672EE" w14:textId="1316617C" w:rsidR="00195E88" w:rsidRPr="00195E88" w:rsidRDefault="00195E88" w:rsidP="00195E88">
      <w:pPr>
        <w:numPr>
          <w:ilvl w:val="0"/>
          <w:numId w:val="1"/>
        </w:numPr>
        <w:rPr>
          <w:lang w:val="en-DE"/>
        </w:rPr>
      </w:pPr>
      <w:r w:rsidRPr="00195E88">
        <w:rPr>
          <w:rFonts w:ascii="Segoe UI Emoji" w:hAnsi="Segoe UI Emoji" w:cs="Segoe UI Emoji"/>
          <w:lang w:val="en-DE"/>
        </w:rPr>
        <w:t>✅</w:t>
      </w:r>
      <w:r w:rsidRPr="00195E88">
        <w:rPr>
          <w:lang w:val="en-DE"/>
        </w:rPr>
        <w:t xml:space="preserve"> Policy instrument </w:t>
      </w:r>
      <w:r w:rsidR="00F900AD" w:rsidRPr="00195E88">
        <w:rPr>
          <w:lang w:val="en-DE"/>
        </w:rPr>
        <w:t>catalogue</w:t>
      </w:r>
      <w:r w:rsidRPr="00195E88">
        <w:rPr>
          <w:lang w:val="en-DE"/>
        </w:rPr>
        <w:t xml:space="preserve"> (16 instruments identified)</w:t>
      </w:r>
    </w:p>
    <w:p w14:paraId="5263F7F7" w14:textId="77777777" w:rsidR="00195E88" w:rsidRPr="00195E88" w:rsidRDefault="00195E88" w:rsidP="00195E88">
      <w:pPr>
        <w:rPr>
          <w:lang w:val="en-DE"/>
        </w:rPr>
      </w:pPr>
      <w:r w:rsidRPr="00195E88">
        <w:rPr>
          <w:lang w:val="en-DE"/>
        </w:rPr>
        <w:pict w14:anchorId="6AA1E428">
          <v:rect id="_x0000_i1169" style="width:0;height:1.5pt" o:hralign="center" o:hrstd="t" o:hr="t" fillcolor="#a0a0a0" stroked="f"/>
        </w:pict>
      </w:r>
    </w:p>
    <w:p w14:paraId="602CA0F6" w14:textId="77777777" w:rsidR="00195E88" w:rsidRPr="00195E88" w:rsidRDefault="00195E88" w:rsidP="00A9575E">
      <w:pPr>
        <w:pStyle w:val="Heading2"/>
        <w:rPr>
          <w:lang w:val="en-DE"/>
        </w:rPr>
      </w:pPr>
      <w:bookmarkStart w:id="2" w:name="_Toc219218721"/>
      <w:r w:rsidRPr="00195E88">
        <w:rPr>
          <w:lang w:val="en-DE"/>
        </w:rPr>
        <w:t>1. Objectives &amp; Approach</w:t>
      </w:r>
      <w:bookmarkEnd w:id="2"/>
    </w:p>
    <w:p w14:paraId="2B27DC3A" w14:textId="77777777" w:rsidR="00195E88" w:rsidRPr="00195E88" w:rsidRDefault="00195E88" w:rsidP="00195E88">
      <w:pPr>
        <w:rPr>
          <w:b/>
          <w:bCs/>
          <w:lang w:val="en-DE"/>
        </w:rPr>
      </w:pPr>
      <w:r w:rsidRPr="00195E88">
        <w:rPr>
          <w:b/>
          <w:bCs/>
          <w:lang w:val="en-DE"/>
        </w:rPr>
        <w:t>1.1 Research Questions</w:t>
      </w:r>
    </w:p>
    <w:p w14:paraId="33387543" w14:textId="77777777" w:rsidR="00195E88" w:rsidRPr="00195E88" w:rsidRDefault="00195E88" w:rsidP="00195E88">
      <w:pPr>
        <w:numPr>
          <w:ilvl w:val="0"/>
          <w:numId w:val="2"/>
        </w:numPr>
        <w:rPr>
          <w:lang w:val="en-DE"/>
        </w:rPr>
      </w:pPr>
      <w:r w:rsidRPr="00195E88">
        <w:rPr>
          <w:b/>
          <w:bCs/>
          <w:lang w:val="en-DE"/>
        </w:rPr>
        <w:t>Who are the key actors?</w:t>
      </w:r>
      <w:r w:rsidRPr="00195E88">
        <w:rPr>
          <w:lang w:val="en-DE"/>
        </w:rPr>
        <w:t xml:space="preserve"> Which organizations, countries, and persons shape policy?</w:t>
      </w:r>
    </w:p>
    <w:p w14:paraId="17F75D2A" w14:textId="77777777" w:rsidR="00195E88" w:rsidRPr="00195E88" w:rsidRDefault="00195E88" w:rsidP="00195E88">
      <w:pPr>
        <w:numPr>
          <w:ilvl w:val="0"/>
          <w:numId w:val="2"/>
        </w:numPr>
        <w:rPr>
          <w:lang w:val="en-DE"/>
        </w:rPr>
      </w:pPr>
      <w:r w:rsidRPr="00195E88">
        <w:rPr>
          <w:b/>
          <w:bCs/>
          <w:lang w:val="en-DE"/>
        </w:rPr>
        <w:t>What instruments are used?</w:t>
      </w:r>
      <w:r w:rsidRPr="00195E88">
        <w:rPr>
          <w:lang w:val="en-DE"/>
        </w:rPr>
        <w:t xml:space="preserve"> Which policy tools (regulations, subsidies, taxes) appear most?</w:t>
      </w:r>
    </w:p>
    <w:p w14:paraId="07BDD539" w14:textId="77777777" w:rsidR="00195E88" w:rsidRPr="00195E88" w:rsidRDefault="00195E88" w:rsidP="00195E88">
      <w:pPr>
        <w:numPr>
          <w:ilvl w:val="0"/>
          <w:numId w:val="2"/>
        </w:numPr>
        <w:rPr>
          <w:lang w:val="en-DE"/>
        </w:rPr>
      </w:pPr>
      <w:r w:rsidRPr="00195E88">
        <w:rPr>
          <w:b/>
          <w:bCs/>
          <w:lang w:val="en-DE"/>
        </w:rPr>
        <w:t>Which topics dominate?</w:t>
      </w:r>
      <w:r w:rsidRPr="00195E88">
        <w:rPr>
          <w:lang w:val="en-DE"/>
        </w:rPr>
        <w:t xml:space="preserve"> What energy carriers and technologies are prioritized?</w:t>
      </w:r>
    </w:p>
    <w:p w14:paraId="18A9B1B1" w14:textId="77777777" w:rsidR="00195E88" w:rsidRPr="00195E88" w:rsidRDefault="00195E88" w:rsidP="00195E88">
      <w:pPr>
        <w:numPr>
          <w:ilvl w:val="0"/>
          <w:numId w:val="2"/>
        </w:numPr>
        <w:rPr>
          <w:lang w:val="en-DE"/>
        </w:rPr>
      </w:pPr>
      <w:r w:rsidRPr="00195E88">
        <w:rPr>
          <w:b/>
          <w:bCs/>
          <w:lang w:val="en-DE"/>
        </w:rPr>
        <w:t>How are entities related?</w:t>
      </w:r>
      <w:r w:rsidRPr="00195E88">
        <w:rPr>
          <w:lang w:val="en-DE"/>
        </w:rPr>
        <w:t xml:space="preserve"> Which actors collaborate or appear in similar contexts?</w:t>
      </w:r>
    </w:p>
    <w:p w14:paraId="41129FCE" w14:textId="77777777" w:rsidR="00195E88" w:rsidRPr="00195E88" w:rsidRDefault="00195E88" w:rsidP="00195E88">
      <w:pPr>
        <w:numPr>
          <w:ilvl w:val="0"/>
          <w:numId w:val="2"/>
        </w:numPr>
        <w:rPr>
          <w:lang w:val="en-DE"/>
        </w:rPr>
      </w:pPr>
      <w:r w:rsidRPr="00195E88">
        <w:rPr>
          <w:b/>
          <w:bCs/>
          <w:lang w:val="en-DE"/>
        </w:rPr>
        <w:t>Are there quality issues?</w:t>
      </w:r>
      <w:r w:rsidRPr="00195E88">
        <w:rPr>
          <w:lang w:val="en-DE"/>
        </w:rPr>
        <w:t xml:space="preserve"> What cleaning is needed for accurate analysis?</w:t>
      </w:r>
    </w:p>
    <w:p w14:paraId="028966C6" w14:textId="77777777" w:rsidR="00195E88" w:rsidRPr="00195E88" w:rsidRDefault="00195E88" w:rsidP="00195E88">
      <w:pPr>
        <w:rPr>
          <w:b/>
          <w:bCs/>
          <w:lang w:val="en-DE"/>
        </w:rPr>
      </w:pPr>
      <w:r w:rsidRPr="00195E88">
        <w:rPr>
          <w:b/>
          <w:bCs/>
          <w:lang w:val="en-DE"/>
        </w:rPr>
        <w:t>1.2 Methodology Overview</w:t>
      </w:r>
    </w:p>
    <w:p w14:paraId="6C387199" w14:textId="77777777" w:rsidR="00195E88" w:rsidRPr="00195E88" w:rsidRDefault="00195E88" w:rsidP="00195E88">
      <w:pPr>
        <w:rPr>
          <w:lang w:val="en-DE"/>
        </w:rPr>
      </w:pPr>
      <w:r w:rsidRPr="00195E88">
        <w:rPr>
          <w:lang w:val="en-DE"/>
        </w:rPr>
        <w:t>Policy Documents → spaCy NER → Raw Entities → Cleaning Pipeline → Clean Entities</w:t>
      </w:r>
    </w:p>
    <w:p w14:paraId="4C6AF936" w14:textId="77777777" w:rsidR="00195E88" w:rsidRPr="00195E88" w:rsidRDefault="00195E88" w:rsidP="00195E88">
      <w:pPr>
        <w:rPr>
          <w:lang w:val="en-DE"/>
        </w:rPr>
      </w:pPr>
      <w:r w:rsidRPr="00195E88">
        <w:rPr>
          <w:lang w:val="en-DE"/>
        </w:rPr>
        <w:t xml:space="preserve">                    (18 types)   (16,272)       (13 steps)        (14,000+)</w:t>
      </w:r>
    </w:p>
    <w:p w14:paraId="3EE77C7C" w14:textId="77777777" w:rsidR="00195E88" w:rsidRPr="00195E88" w:rsidRDefault="00195E88" w:rsidP="00195E88">
      <w:pPr>
        <w:rPr>
          <w:lang w:val="en-DE"/>
        </w:rPr>
      </w:pPr>
      <w:r w:rsidRPr="00195E88">
        <w:rPr>
          <w:lang w:val="en-DE"/>
        </w:rPr>
        <w:t xml:space="preserve">                                                                         ↓</w:t>
      </w:r>
    </w:p>
    <w:p w14:paraId="519F8227" w14:textId="77777777" w:rsidR="00195E88" w:rsidRPr="00195E88" w:rsidRDefault="00195E88" w:rsidP="00195E88">
      <w:pPr>
        <w:rPr>
          <w:lang w:val="en-DE"/>
        </w:rPr>
      </w:pPr>
      <w:r w:rsidRPr="00195E88">
        <w:rPr>
          <w:lang w:val="en-DE"/>
        </w:rPr>
        <w:t xml:space="preserve">                                                              Visualization &amp; Analysis</w:t>
      </w:r>
    </w:p>
    <w:p w14:paraId="6F50FB97" w14:textId="77777777" w:rsidR="00195E88" w:rsidRPr="00195E88" w:rsidRDefault="00195E88" w:rsidP="00195E88">
      <w:pPr>
        <w:rPr>
          <w:lang w:val="en-DE"/>
        </w:rPr>
      </w:pPr>
      <w:r w:rsidRPr="00195E88">
        <w:rPr>
          <w:b/>
          <w:bCs/>
          <w:lang w:val="en-DE"/>
        </w:rPr>
        <w:t>Tool:</w:t>
      </w:r>
      <w:r w:rsidRPr="00195E88">
        <w:rPr>
          <w:lang w:val="en-DE"/>
        </w:rPr>
        <w:t xml:space="preserve"> spaCy en_core_web_sm model</w:t>
      </w:r>
    </w:p>
    <w:p w14:paraId="10D0BF80" w14:textId="77777777" w:rsidR="00195E88" w:rsidRPr="00195E88" w:rsidRDefault="00195E88" w:rsidP="00195E88">
      <w:pPr>
        <w:numPr>
          <w:ilvl w:val="0"/>
          <w:numId w:val="3"/>
        </w:numPr>
        <w:rPr>
          <w:lang w:val="en-DE"/>
        </w:rPr>
      </w:pPr>
      <w:r w:rsidRPr="00195E88">
        <w:rPr>
          <w:lang w:val="en-DE"/>
        </w:rPr>
        <w:t>Pre-trained on OntoNotes 5.0 corpus</w:t>
      </w:r>
    </w:p>
    <w:p w14:paraId="334F5DDA" w14:textId="77777777" w:rsidR="00195E88" w:rsidRPr="00195E88" w:rsidRDefault="00195E88" w:rsidP="00195E88">
      <w:pPr>
        <w:numPr>
          <w:ilvl w:val="0"/>
          <w:numId w:val="3"/>
        </w:numPr>
        <w:rPr>
          <w:lang w:val="en-DE"/>
        </w:rPr>
      </w:pPr>
      <w:r w:rsidRPr="00195E88">
        <w:rPr>
          <w:lang w:val="en-DE"/>
        </w:rPr>
        <w:t>Recognizes 18 entity types (ORG, PERSON, GPE, DATE, etc.)</w:t>
      </w:r>
    </w:p>
    <w:p w14:paraId="06D0518F" w14:textId="77777777" w:rsidR="00195E88" w:rsidRPr="00195E88" w:rsidRDefault="00195E88" w:rsidP="00195E88">
      <w:pPr>
        <w:numPr>
          <w:ilvl w:val="0"/>
          <w:numId w:val="3"/>
        </w:numPr>
        <w:rPr>
          <w:lang w:val="en-DE"/>
        </w:rPr>
      </w:pPr>
      <w:r w:rsidRPr="00195E88">
        <w:rPr>
          <w:lang w:val="en-DE"/>
        </w:rPr>
        <w:t>Industry-standard for English NER</w:t>
      </w:r>
    </w:p>
    <w:p w14:paraId="00D59ADE" w14:textId="77777777" w:rsidR="00195E88" w:rsidRPr="00195E88" w:rsidRDefault="00195E88" w:rsidP="00195E88">
      <w:pPr>
        <w:rPr>
          <w:lang w:val="en-DE"/>
        </w:rPr>
      </w:pPr>
      <w:r w:rsidRPr="00195E88">
        <w:rPr>
          <w:lang w:val="en-DE"/>
        </w:rPr>
        <w:pict w14:anchorId="5FBACF6F">
          <v:rect id="_x0000_i1170" style="width:0;height:1.5pt" o:hralign="center" o:hrstd="t" o:hr="t" fillcolor="#a0a0a0" stroked="f"/>
        </w:pict>
      </w:r>
    </w:p>
    <w:p w14:paraId="1DA2E7CE" w14:textId="77777777" w:rsidR="00195E88" w:rsidRPr="00195E88" w:rsidRDefault="00195E88" w:rsidP="00A9575E">
      <w:pPr>
        <w:pStyle w:val="Heading2"/>
        <w:rPr>
          <w:lang w:val="en-DE"/>
        </w:rPr>
      </w:pPr>
      <w:bookmarkStart w:id="3" w:name="_Toc219218722"/>
      <w:r w:rsidRPr="00195E88">
        <w:rPr>
          <w:lang w:val="en-DE"/>
        </w:rPr>
        <w:t>2. Entity Extraction (Initial Results)</w:t>
      </w:r>
      <w:bookmarkEnd w:id="3"/>
    </w:p>
    <w:p w14:paraId="0DA3834F" w14:textId="77777777" w:rsidR="00195E88" w:rsidRPr="00195E88" w:rsidRDefault="00195E88" w:rsidP="00195E88">
      <w:pPr>
        <w:rPr>
          <w:b/>
          <w:bCs/>
          <w:lang w:val="en-DE"/>
        </w:rPr>
      </w:pPr>
      <w:r w:rsidRPr="00195E88">
        <w:rPr>
          <w:b/>
          <w:bCs/>
          <w:lang w:val="en-DE"/>
        </w:rPr>
        <w:t>2.1 Execution</w:t>
      </w:r>
    </w:p>
    <w:p w14:paraId="54F138E4" w14:textId="77777777" w:rsidR="00195E88" w:rsidRPr="00195E88" w:rsidRDefault="00195E88" w:rsidP="00195E88">
      <w:pPr>
        <w:rPr>
          <w:lang w:val="en-DE"/>
        </w:rPr>
      </w:pPr>
      <w:r w:rsidRPr="00195E88">
        <w:rPr>
          <w:b/>
          <w:bCs/>
          <w:lang w:val="en-DE"/>
        </w:rPr>
        <w:t>Processing Pipeline:</w:t>
      </w:r>
    </w:p>
    <w:p w14:paraId="45205416" w14:textId="77777777" w:rsidR="00195E88" w:rsidRPr="00195E88" w:rsidRDefault="00195E88" w:rsidP="00195E88">
      <w:pPr>
        <w:rPr>
          <w:highlight w:val="green"/>
          <w:lang w:val="en-DE"/>
        </w:rPr>
      </w:pPr>
      <w:r w:rsidRPr="00195E88">
        <w:rPr>
          <w:highlight w:val="green"/>
          <w:lang w:val="en-DE"/>
        </w:rPr>
        <w:t>nlp = spacy.load("en_core_web_sm")</w:t>
      </w:r>
    </w:p>
    <w:p w14:paraId="0446BCA4" w14:textId="77777777" w:rsidR="00195E88" w:rsidRPr="00195E88" w:rsidRDefault="00195E88" w:rsidP="00195E88">
      <w:pPr>
        <w:rPr>
          <w:highlight w:val="green"/>
          <w:lang w:val="en-DE"/>
        </w:rPr>
      </w:pPr>
      <w:r w:rsidRPr="00195E88">
        <w:rPr>
          <w:highlight w:val="green"/>
          <w:lang w:val="en-DE"/>
        </w:rPr>
        <w:t>for doc in documents:</w:t>
      </w:r>
    </w:p>
    <w:p w14:paraId="28BFA197" w14:textId="77777777" w:rsidR="00195E88" w:rsidRPr="00195E88" w:rsidRDefault="00195E88" w:rsidP="00195E88">
      <w:pPr>
        <w:rPr>
          <w:highlight w:val="green"/>
          <w:lang w:val="en-DE"/>
        </w:rPr>
      </w:pPr>
      <w:r w:rsidRPr="00195E88">
        <w:rPr>
          <w:highlight w:val="green"/>
          <w:lang w:val="en-DE"/>
        </w:rPr>
        <w:lastRenderedPageBreak/>
        <w:t xml:space="preserve">    spacy_doc = nlp(doc['text'])</w:t>
      </w:r>
    </w:p>
    <w:p w14:paraId="5AA6F8AB" w14:textId="77777777" w:rsidR="00195E88" w:rsidRPr="00195E88" w:rsidRDefault="00195E88" w:rsidP="00195E88">
      <w:pPr>
        <w:rPr>
          <w:highlight w:val="green"/>
          <w:lang w:val="en-DE"/>
        </w:rPr>
      </w:pPr>
      <w:r w:rsidRPr="00195E88">
        <w:rPr>
          <w:highlight w:val="green"/>
          <w:lang w:val="en-DE"/>
        </w:rPr>
        <w:t xml:space="preserve">    for ent in spacy_doc.ents:</w:t>
      </w:r>
    </w:p>
    <w:p w14:paraId="529E97A7" w14:textId="77777777" w:rsidR="00195E88" w:rsidRPr="00195E88" w:rsidRDefault="00195E88" w:rsidP="00195E88">
      <w:pPr>
        <w:rPr>
          <w:highlight w:val="green"/>
          <w:lang w:val="en-DE"/>
        </w:rPr>
      </w:pPr>
      <w:r w:rsidRPr="00195E88">
        <w:rPr>
          <w:highlight w:val="green"/>
          <w:lang w:val="en-DE"/>
        </w:rPr>
        <w:t xml:space="preserve">        entities.append({</w:t>
      </w:r>
    </w:p>
    <w:p w14:paraId="292CD236" w14:textId="77777777" w:rsidR="00195E88" w:rsidRPr="00195E88" w:rsidRDefault="00195E88" w:rsidP="00195E88">
      <w:pPr>
        <w:rPr>
          <w:highlight w:val="green"/>
          <w:lang w:val="en-DE"/>
        </w:rPr>
      </w:pPr>
      <w:r w:rsidRPr="00195E88">
        <w:rPr>
          <w:highlight w:val="green"/>
          <w:lang w:val="en-DE"/>
        </w:rPr>
        <w:t xml:space="preserve">            'text': ent.text,</w:t>
      </w:r>
    </w:p>
    <w:p w14:paraId="378934B7" w14:textId="77777777" w:rsidR="00195E88" w:rsidRPr="00195E88" w:rsidRDefault="00195E88" w:rsidP="00195E88">
      <w:pPr>
        <w:rPr>
          <w:highlight w:val="green"/>
          <w:lang w:val="en-DE"/>
        </w:rPr>
      </w:pPr>
      <w:r w:rsidRPr="00195E88">
        <w:rPr>
          <w:highlight w:val="green"/>
          <w:lang w:val="en-DE"/>
        </w:rPr>
        <w:t xml:space="preserve">            'label': ent.label_,</w:t>
      </w:r>
    </w:p>
    <w:p w14:paraId="25B814D1" w14:textId="77777777" w:rsidR="00195E88" w:rsidRPr="00195E88" w:rsidRDefault="00195E88" w:rsidP="00195E88">
      <w:pPr>
        <w:rPr>
          <w:highlight w:val="green"/>
          <w:lang w:val="en-DE"/>
        </w:rPr>
      </w:pPr>
      <w:r w:rsidRPr="00195E88">
        <w:rPr>
          <w:highlight w:val="green"/>
          <w:lang w:val="en-DE"/>
        </w:rPr>
        <w:t xml:space="preserve">            'doc_id': doc['doc_id']</w:t>
      </w:r>
    </w:p>
    <w:p w14:paraId="22036294" w14:textId="77777777" w:rsidR="00195E88" w:rsidRPr="00195E88" w:rsidRDefault="00195E88" w:rsidP="00195E88">
      <w:pPr>
        <w:rPr>
          <w:lang w:val="en-DE"/>
        </w:rPr>
      </w:pPr>
      <w:r w:rsidRPr="00195E88">
        <w:rPr>
          <w:highlight w:val="green"/>
          <w:lang w:val="en-DE"/>
        </w:rPr>
        <w:t xml:space="preserve">        })</w:t>
      </w:r>
    </w:p>
    <w:p w14:paraId="76E99AA2" w14:textId="77777777" w:rsidR="00195E88" w:rsidRPr="00195E88" w:rsidRDefault="00195E88" w:rsidP="00195E88">
      <w:pPr>
        <w:rPr>
          <w:lang w:val="en-DE"/>
        </w:rPr>
      </w:pPr>
      <w:r w:rsidRPr="00195E88">
        <w:rPr>
          <w:b/>
          <w:bCs/>
          <w:lang w:val="en-DE"/>
        </w:rPr>
        <w:t>Performance:</w:t>
      </w:r>
    </w:p>
    <w:p w14:paraId="7ADE3501" w14:textId="77777777" w:rsidR="00195E88" w:rsidRPr="00195E88" w:rsidRDefault="00195E88" w:rsidP="00195E88">
      <w:pPr>
        <w:numPr>
          <w:ilvl w:val="0"/>
          <w:numId w:val="4"/>
        </w:numPr>
        <w:rPr>
          <w:lang w:val="en-DE"/>
        </w:rPr>
      </w:pPr>
      <w:r w:rsidRPr="00195E88">
        <w:rPr>
          <w:lang w:val="en-DE"/>
        </w:rPr>
        <w:t>Processing time: ~2 minutes for 223,474 words</w:t>
      </w:r>
    </w:p>
    <w:p w14:paraId="39A466D1" w14:textId="77777777" w:rsidR="00195E88" w:rsidRPr="00195E88" w:rsidRDefault="00195E88" w:rsidP="00195E88">
      <w:pPr>
        <w:numPr>
          <w:ilvl w:val="0"/>
          <w:numId w:val="4"/>
        </w:numPr>
        <w:rPr>
          <w:lang w:val="en-DE"/>
        </w:rPr>
      </w:pPr>
      <w:r w:rsidRPr="00195E88">
        <w:rPr>
          <w:lang w:val="en-DE"/>
        </w:rPr>
        <w:t>Average: 813 entities per document</w:t>
      </w:r>
    </w:p>
    <w:p w14:paraId="730938B7" w14:textId="77777777" w:rsidR="00195E88" w:rsidRPr="00195E88" w:rsidRDefault="00195E88" w:rsidP="00195E88">
      <w:pPr>
        <w:numPr>
          <w:ilvl w:val="0"/>
          <w:numId w:val="4"/>
        </w:numPr>
        <w:rPr>
          <w:lang w:val="en-DE"/>
        </w:rPr>
      </w:pPr>
      <w:r w:rsidRPr="00195E88">
        <w:rPr>
          <w:lang w:val="en-DE"/>
        </w:rPr>
        <w:t>Throughput: ~111,000 words/minute</w:t>
      </w:r>
    </w:p>
    <w:p w14:paraId="43D1A7B0" w14:textId="77777777" w:rsidR="00195E88" w:rsidRPr="00195E88" w:rsidRDefault="00195E88" w:rsidP="00195E88">
      <w:pPr>
        <w:rPr>
          <w:b/>
          <w:bCs/>
          <w:lang w:val="en-DE"/>
        </w:rPr>
      </w:pPr>
      <w:r w:rsidRPr="00195E88">
        <w:rPr>
          <w:b/>
          <w:bCs/>
          <w:lang w:val="en-DE"/>
        </w:rPr>
        <w:t>2.2 Entity Type Distribution (Before Cleaning)</w:t>
      </w:r>
    </w:p>
    <w:tbl>
      <w:tblPr>
        <w:tblStyle w:val="PlainTable1"/>
        <w:tblW w:w="0" w:type="auto"/>
        <w:tblLook w:val="04A0" w:firstRow="1" w:lastRow="0" w:firstColumn="1" w:lastColumn="0" w:noHBand="0" w:noVBand="1"/>
      </w:tblPr>
      <w:tblGrid>
        <w:gridCol w:w="2075"/>
        <w:gridCol w:w="857"/>
        <w:gridCol w:w="963"/>
        <w:gridCol w:w="1915"/>
        <w:gridCol w:w="3206"/>
      </w:tblGrid>
      <w:tr w:rsidR="00195E88" w:rsidRPr="00195E88" w14:paraId="4DA9F18F" w14:textId="77777777" w:rsidTr="00A95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AD14B" w14:textId="77777777" w:rsidR="00195E88" w:rsidRPr="00195E88" w:rsidRDefault="00195E88" w:rsidP="00195E88">
            <w:pPr>
              <w:spacing w:after="160" w:line="278" w:lineRule="auto"/>
              <w:rPr>
                <w:lang w:val="en-DE"/>
              </w:rPr>
            </w:pPr>
            <w:r w:rsidRPr="00195E88">
              <w:rPr>
                <w:lang w:val="en-DE"/>
              </w:rPr>
              <w:t>Entity Type</w:t>
            </w:r>
          </w:p>
        </w:tc>
        <w:tc>
          <w:tcPr>
            <w:tcW w:w="0" w:type="auto"/>
            <w:hideMark/>
          </w:tcPr>
          <w:p w14:paraId="68DC1996"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Count</w:t>
            </w:r>
          </w:p>
        </w:tc>
        <w:tc>
          <w:tcPr>
            <w:tcW w:w="0" w:type="auto"/>
            <w:hideMark/>
          </w:tcPr>
          <w:p w14:paraId="5ECE8C8C"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Unique</w:t>
            </w:r>
          </w:p>
        </w:tc>
        <w:tc>
          <w:tcPr>
            <w:tcW w:w="0" w:type="auto"/>
            <w:hideMark/>
          </w:tcPr>
          <w:p w14:paraId="34F2B6C5"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Top Example</w:t>
            </w:r>
          </w:p>
        </w:tc>
        <w:tc>
          <w:tcPr>
            <w:tcW w:w="0" w:type="auto"/>
            <w:hideMark/>
          </w:tcPr>
          <w:p w14:paraId="5E5A6A39"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Definition</w:t>
            </w:r>
          </w:p>
        </w:tc>
      </w:tr>
      <w:tr w:rsidR="00195E88" w:rsidRPr="00195E88" w14:paraId="5062A29F"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4E786" w14:textId="77777777" w:rsidR="00195E88" w:rsidRPr="00195E88" w:rsidRDefault="00195E88" w:rsidP="00195E88">
            <w:pPr>
              <w:spacing w:after="160" w:line="278" w:lineRule="auto"/>
              <w:rPr>
                <w:lang w:val="en-DE"/>
              </w:rPr>
            </w:pPr>
            <w:r w:rsidRPr="00195E88">
              <w:rPr>
                <w:lang w:val="en-DE"/>
              </w:rPr>
              <w:t>ORG</w:t>
            </w:r>
          </w:p>
        </w:tc>
        <w:tc>
          <w:tcPr>
            <w:tcW w:w="0" w:type="auto"/>
            <w:hideMark/>
          </w:tcPr>
          <w:p w14:paraId="5052BAB9"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4,237</w:t>
            </w:r>
          </w:p>
        </w:tc>
        <w:tc>
          <w:tcPr>
            <w:tcW w:w="0" w:type="auto"/>
            <w:hideMark/>
          </w:tcPr>
          <w:p w14:paraId="10D22A25"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1,559</w:t>
            </w:r>
          </w:p>
        </w:tc>
        <w:tc>
          <w:tcPr>
            <w:tcW w:w="0" w:type="auto"/>
            <w:hideMark/>
          </w:tcPr>
          <w:p w14:paraId="69A7863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EU (720)</w:t>
            </w:r>
          </w:p>
        </w:tc>
        <w:tc>
          <w:tcPr>
            <w:tcW w:w="0" w:type="auto"/>
            <w:hideMark/>
          </w:tcPr>
          <w:p w14:paraId="5AD59FD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Organizations, companies, agencies</w:t>
            </w:r>
          </w:p>
        </w:tc>
      </w:tr>
      <w:tr w:rsidR="00195E88" w:rsidRPr="00195E88" w14:paraId="44387C58"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73059695" w14:textId="77777777" w:rsidR="00195E88" w:rsidRPr="00195E88" w:rsidRDefault="00195E88" w:rsidP="00195E88">
            <w:pPr>
              <w:spacing w:after="160" w:line="278" w:lineRule="auto"/>
              <w:rPr>
                <w:lang w:val="en-DE"/>
              </w:rPr>
            </w:pPr>
            <w:r w:rsidRPr="00195E88">
              <w:rPr>
                <w:lang w:val="en-DE"/>
              </w:rPr>
              <w:t>CARDINAL</w:t>
            </w:r>
          </w:p>
        </w:tc>
        <w:tc>
          <w:tcPr>
            <w:tcW w:w="0" w:type="auto"/>
            <w:hideMark/>
          </w:tcPr>
          <w:p w14:paraId="386ED6C1"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3,982</w:t>
            </w:r>
          </w:p>
        </w:tc>
        <w:tc>
          <w:tcPr>
            <w:tcW w:w="0" w:type="auto"/>
            <w:hideMark/>
          </w:tcPr>
          <w:p w14:paraId="0F31711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1,043</w:t>
            </w:r>
          </w:p>
        </w:tc>
        <w:tc>
          <w:tcPr>
            <w:tcW w:w="0" w:type="auto"/>
            <w:hideMark/>
          </w:tcPr>
          <w:p w14:paraId="76CB99E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two (156)</w:t>
            </w:r>
          </w:p>
        </w:tc>
        <w:tc>
          <w:tcPr>
            <w:tcW w:w="0" w:type="auto"/>
            <w:hideMark/>
          </w:tcPr>
          <w:p w14:paraId="7BDC0F00"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Numerals not classified as other types</w:t>
            </w:r>
          </w:p>
        </w:tc>
      </w:tr>
      <w:tr w:rsidR="00195E88" w:rsidRPr="00195E88" w14:paraId="6D3E5E12"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713DC" w14:textId="77777777" w:rsidR="00195E88" w:rsidRPr="00195E88" w:rsidRDefault="00195E88" w:rsidP="00195E88">
            <w:pPr>
              <w:spacing w:after="160" w:line="278" w:lineRule="auto"/>
              <w:rPr>
                <w:lang w:val="en-DE"/>
              </w:rPr>
            </w:pPr>
            <w:r w:rsidRPr="00195E88">
              <w:rPr>
                <w:lang w:val="en-DE"/>
              </w:rPr>
              <w:t>DATE</w:t>
            </w:r>
          </w:p>
        </w:tc>
        <w:tc>
          <w:tcPr>
            <w:tcW w:w="0" w:type="auto"/>
            <w:hideMark/>
          </w:tcPr>
          <w:p w14:paraId="1891BB3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2,693</w:t>
            </w:r>
          </w:p>
        </w:tc>
        <w:tc>
          <w:tcPr>
            <w:tcW w:w="0" w:type="auto"/>
            <w:hideMark/>
          </w:tcPr>
          <w:p w14:paraId="29C8BE3F"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805</w:t>
            </w:r>
          </w:p>
        </w:tc>
        <w:tc>
          <w:tcPr>
            <w:tcW w:w="0" w:type="auto"/>
            <w:hideMark/>
          </w:tcPr>
          <w:p w14:paraId="15373B60"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2020 (89)</w:t>
            </w:r>
          </w:p>
        </w:tc>
        <w:tc>
          <w:tcPr>
            <w:tcW w:w="0" w:type="auto"/>
            <w:hideMark/>
          </w:tcPr>
          <w:p w14:paraId="02ED861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Absolute or relative dates</w:t>
            </w:r>
          </w:p>
        </w:tc>
      </w:tr>
      <w:tr w:rsidR="00195E88" w:rsidRPr="00195E88" w14:paraId="5C11EB4D"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0CABD573" w14:textId="77777777" w:rsidR="00195E88" w:rsidRPr="00195E88" w:rsidRDefault="00195E88" w:rsidP="00195E88">
            <w:pPr>
              <w:spacing w:after="160" w:line="278" w:lineRule="auto"/>
              <w:rPr>
                <w:lang w:val="en-DE"/>
              </w:rPr>
            </w:pPr>
            <w:r w:rsidRPr="00195E88">
              <w:rPr>
                <w:lang w:val="en-DE"/>
              </w:rPr>
              <w:t>PERSON</w:t>
            </w:r>
          </w:p>
        </w:tc>
        <w:tc>
          <w:tcPr>
            <w:tcW w:w="0" w:type="auto"/>
            <w:hideMark/>
          </w:tcPr>
          <w:p w14:paraId="37285F64"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1,707</w:t>
            </w:r>
          </w:p>
        </w:tc>
        <w:tc>
          <w:tcPr>
            <w:tcW w:w="0" w:type="auto"/>
            <w:hideMark/>
          </w:tcPr>
          <w:p w14:paraId="22E0452A"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904</w:t>
            </w:r>
          </w:p>
        </w:tc>
        <w:tc>
          <w:tcPr>
            <w:tcW w:w="0" w:type="auto"/>
            <w:hideMark/>
          </w:tcPr>
          <w:p w14:paraId="10CA1AD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Wang (12)</w:t>
            </w:r>
          </w:p>
        </w:tc>
        <w:tc>
          <w:tcPr>
            <w:tcW w:w="0" w:type="auto"/>
            <w:hideMark/>
          </w:tcPr>
          <w:p w14:paraId="3473DDD4"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People, including fictional</w:t>
            </w:r>
          </w:p>
        </w:tc>
      </w:tr>
      <w:tr w:rsidR="00195E88" w:rsidRPr="00195E88" w14:paraId="2902F785"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CC848" w14:textId="77777777" w:rsidR="00195E88" w:rsidRPr="00195E88" w:rsidRDefault="00195E88" w:rsidP="00195E88">
            <w:pPr>
              <w:spacing w:after="160" w:line="278" w:lineRule="auto"/>
              <w:rPr>
                <w:lang w:val="en-DE"/>
              </w:rPr>
            </w:pPr>
            <w:r w:rsidRPr="00195E88">
              <w:rPr>
                <w:lang w:val="en-DE"/>
              </w:rPr>
              <w:t>GPE</w:t>
            </w:r>
          </w:p>
        </w:tc>
        <w:tc>
          <w:tcPr>
            <w:tcW w:w="0" w:type="auto"/>
            <w:hideMark/>
          </w:tcPr>
          <w:p w14:paraId="6C1C4DC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1,206</w:t>
            </w:r>
          </w:p>
        </w:tc>
        <w:tc>
          <w:tcPr>
            <w:tcW w:w="0" w:type="auto"/>
            <w:hideMark/>
          </w:tcPr>
          <w:p w14:paraId="14E14435"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412</w:t>
            </w:r>
          </w:p>
        </w:tc>
        <w:tc>
          <w:tcPr>
            <w:tcW w:w="0" w:type="auto"/>
            <w:hideMark/>
          </w:tcPr>
          <w:p w14:paraId="2102689E"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Germany (173)</w:t>
            </w:r>
          </w:p>
        </w:tc>
        <w:tc>
          <w:tcPr>
            <w:tcW w:w="0" w:type="auto"/>
            <w:hideMark/>
          </w:tcPr>
          <w:p w14:paraId="7474342F"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Geopolitical entities (countries, cities, states)</w:t>
            </w:r>
          </w:p>
        </w:tc>
      </w:tr>
      <w:tr w:rsidR="00195E88" w:rsidRPr="00195E88" w14:paraId="0D0053F8"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71DE7A50" w14:textId="77777777" w:rsidR="00195E88" w:rsidRPr="00195E88" w:rsidRDefault="00195E88" w:rsidP="00195E88">
            <w:pPr>
              <w:spacing w:after="160" w:line="278" w:lineRule="auto"/>
              <w:rPr>
                <w:lang w:val="en-DE"/>
              </w:rPr>
            </w:pPr>
            <w:r w:rsidRPr="00195E88">
              <w:rPr>
                <w:lang w:val="en-DE"/>
              </w:rPr>
              <w:t>LAW</w:t>
            </w:r>
          </w:p>
        </w:tc>
        <w:tc>
          <w:tcPr>
            <w:tcW w:w="0" w:type="auto"/>
            <w:hideMark/>
          </w:tcPr>
          <w:p w14:paraId="7F07367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467</w:t>
            </w:r>
          </w:p>
        </w:tc>
        <w:tc>
          <w:tcPr>
            <w:tcW w:w="0" w:type="auto"/>
            <w:hideMark/>
          </w:tcPr>
          <w:p w14:paraId="52C1402E"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221</w:t>
            </w:r>
          </w:p>
        </w:tc>
        <w:tc>
          <w:tcPr>
            <w:tcW w:w="0" w:type="auto"/>
            <w:hideMark/>
          </w:tcPr>
          <w:p w14:paraId="5AC8138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Article 4 (29)</w:t>
            </w:r>
          </w:p>
        </w:tc>
        <w:tc>
          <w:tcPr>
            <w:tcW w:w="0" w:type="auto"/>
            <w:hideMark/>
          </w:tcPr>
          <w:p w14:paraId="48A214AF"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Named documents made into laws</w:t>
            </w:r>
          </w:p>
        </w:tc>
      </w:tr>
      <w:tr w:rsidR="00195E88" w:rsidRPr="00195E88" w14:paraId="7C392A7D"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21521" w14:textId="77777777" w:rsidR="00195E88" w:rsidRPr="00195E88" w:rsidRDefault="00195E88" w:rsidP="00195E88">
            <w:pPr>
              <w:spacing w:after="160" w:line="278" w:lineRule="auto"/>
              <w:rPr>
                <w:lang w:val="en-DE"/>
              </w:rPr>
            </w:pPr>
            <w:r w:rsidRPr="00195E88">
              <w:rPr>
                <w:lang w:val="en-DE"/>
              </w:rPr>
              <w:t>PERCENT</w:t>
            </w:r>
          </w:p>
        </w:tc>
        <w:tc>
          <w:tcPr>
            <w:tcW w:w="0" w:type="auto"/>
            <w:hideMark/>
          </w:tcPr>
          <w:p w14:paraId="45116A21"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466</w:t>
            </w:r>
          </w:p>
        </w:tc>
        <w:tc>
          <w:tcPr>
            <w:tcW w:w="0" w:type="auto"/>
            <w:hideMark/>
          </w:tcPr>
          <w:p w14:paraId="4821575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272</w:t>
            </w:r>
          </w:p>
        </w:tc>
        <w:tc>
          <w:tcPr>
            <w:tcW w:w="0" w:type="auto"/>
            <w:hideMark/>
          </w:tcPr>
          <w:p w14:paraId="42209F43"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20% (18)</w:t>
            </w:r>
          </w:p>
        </w:tc>
        <w:tc>
          <w:tcPr>
            <w:tcW w:w="0" w:type="auto"/>
            <w:hideMark/>
          </w:tcPr>
          <w:p w14:paraId="788AB470"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Percentage values</w:t>
            </w:r>
          </w:p>
        </w:tc>
      </w:tr>
      <w:tr w:rsidR="00195E88" w:rsidRPr="00195E88" w14:paraId="30C4BFD8"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381FFCB7" w14:textId="77777777" w:rsidR="00195E88" w:rsidRPr="00195E88" w:rsidRDefault="00195E88" w:rsidP="00195E88">
            <w:pPr>
              <w:spacing w:after="160" w:line="278" w:lineRule="auto"/>
              <w:rPr>
                <w:lang w:val="en-DE"/>
              </w:rPr>
            </w:pPr>
            <w:r w:rsidRPr="00195E88">
              <w:rPr>
                <w:lang w:val="en-DE"/>
              </w:rPr>
              <w:t>NORP</w:t>
            </w:r>
          </w:p>
        </w:tc>
        <w:tc>
          <w:tcPr>
            <w:tcW w:w="0" w:type="auto"/>
            <w:hideMark/>
          </w:tcPr>
          <w:p w14:paraId="3E2EC35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350</w:t>
            </w:r>
          </w:p>
        </w:tc>
        <w:tc>
          <w:tcPr>
            <w:tcW w:w="0" w:type="auto"/>
            <w:hideMark/>
          </w:tcPr>
          <w:p w14:paraId="23087F54"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91</w:t>
            </w:r>
          </w:p>
        </w:tc>
        <w:tc>
          <w:tcPr>
            <w:tcW w:w="0" w:type="auto"/>
            <w:hideMark/>
          </w:tcPr>
          <w:p w14:paraId="18097F20"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European (142)</w:t>
            </w:r>
          </w:p>
        </w:tc>
        <w:tc>
          <w:tcPr>
            <w:tcW w:w="0" w:type="auto"/>
            <w:hideMark/>
          </w:tcPr>
          <w:p w14:paraId="3F5EBEA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Nationalities, religious/political groups</w:t>
            </w:r>
          </w:p>
        </w:tc>
      </w:tr>
      <w:tr w:rsidR="00195E88" w:rsidRPr="00195E88" w14:paraId="2E0DDB3E"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09DA2" w14:textId="77777777" w:rsidR="00195E88" w:rsidRPr="00195E88" w:rsidRDefault="00195E88" w:rsidP="00195E88">
            <w:pPr>
              <w:spacing w:after="160" w:line="278" w:lineRule="auto"/>
              <w:rPr>
                <w:lang w:val="en-DE"/>
              </w:rPr>
            </w:pPr>
            <w:r w:rsidRPr="00195E88">
              <w:rPr>
                <w:lang w:val="en-DE"/>
              </w:rPr>
              <w:t>ORDINAL</w:t>
            </w:r>
          </w:p>
        </w:tc>
        <w:tc>
          <w:tcPr>
            <w:tcW w:w="0" w:type="auto"/>
            <w:hideMark/>
          </w:tcPr>
          <w:p w14:paraId="3DAC135D"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298</w:t>
            </w:r>
          </w:p>
        </w:tc>
        <w:tc>
          <w:tcPr>
            <w:tcW w:w="0" w:type="auto"/>
            <w:hideMark/>
          </w:tcPr>
          <w:p w14:paraId="0D6FA38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19</w:t>
            </w:r>
          </w:p>
        </w:tc>
        <w:tc>
          <w:tcPr>
            <w:tcW w:w="0" w:type="auto"/>
            <w:hideMark/>
          </w:tcPr>
          <w:p w14:paraId="0EE0B26F"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first (126)</w:t>
            </w:r>
          </w:p>
        </w:tc>
        <w:tc>
          <w:tcPr>
            <w:tcW w:w="0" w:type="auto"/>
            <w:hideMark/>
          </w:tcPr>
          <w:p w14:paraId="5D29F7A2"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First, second, etc.</w:t>
            </w:r>
          </w:p>
        </w:tc>
      </w:tr>
      <w:tr w:rsidR="00195E88" w:rsidRPr="00195E88" w14:paraId="3D9843E7"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64A0A7BF" w14:textId="77777777" w:rsidR="00195E88" w:rsidRPr="00195E88" w:rsidRDefault="00195E88" w:rsidP="00195E88">
            <w:pPr>
              <w:spacing w:after="160" w:line="278" w:lineRule="auto"/>
              <w:rPr>
                <w:lang w:val="en-DE"/>
              </w:rPr>
            </w:pPr>
            <w:r w:rsidRPr="00195E88">
              <w:rPr>
                <w:lang w:val="en-DE"/>
              </w:rPr>
              <w:t>PRODUCT</w:t>
            </w:r>
          </w:p>
        </w:tc>
        <w:tc>
          <w:tcPr>
            <w:tcW w:w="0" w:type="auto"/>
            <w:hideMark/>
          </w:tcPr>
          <w:p w14:paraId="02503C82"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259</w:t>
            </w:r>
          </w:p>
        </w:tc>
        <w:tc>
          <w:tcPr>
            <w:tcW w:w="0" w:type="auto"/>
            <w:hideMark/>
          </w:tcPr>
          <w:p w14:paraId="5B2DECD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132</w:t>
            </w:r>
          </w:p>
        </w:tc>
        <w:tc>
          <w:tcPr>
            <w:tcW w:w="0" w:type="auto"/>
            <w:hideMark/>
          </w:tcPr>
          <w:p w14:paraId="0BE3D4FE"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Hydrogen (28)</w:t>
            </w:r>
          </w:p>
        </w:tc>
        <w:tc>
          <w:tcPr>
            <w:tcW w:w="0" w:type="auto"/>
            <w:hideMark/>
          </w:tcPr>
          <w:p w14:paraId="3E6ED96F"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Products, vehicles, foods</w:t>
            </w:r>
          </w:p>
        </w:tc>
      </w:tr>
      <w:tr w:rsidR="00195E88" w:rsidRPr="00195E88" w14:paraId="7B1E3A01"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1C0D3" w14:textId="77777777" w:rsidR="00195E88" w:rsidRPr="00195E88" w:rsidRDefault="00195E88" w:rsidP="00195E88">
            <w:pPr>
              <w:spacing w:after="160" w:line="278" w:lineRule="auto"/>
              <w:rPr>
                <w:lang w:val="en-DE"/>
              </w:rPr>
            </w:pPr>
            <w:r w:rsidRPr="00195E88">
              <w:rPr>
                <w:lang w:val="en-DE"/>
              </w:rPr>
              <w:t>LOC</w:t>
            </w:r>
          </w:p>
        </w:tc>
        <w:tc>
          <w:tcPr>
            <w:tcW w:w="0" w:type="auto"/>
            <w:hideMark/>
          </w:tcPr>
          <w:p w14:paraId="47FF123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215</w:t>
            </w:r>
          </w:p>
        </w:tc>
        <w:tc>
          <w:tcPr>
            <w:tcW w:w="0" w:type="auto"/>
            <w:hideMark/>
          </w:tcPr>
          <w:p w14:paraId="1F6A2D8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43</w:t>
            </w:r>
          </w:p>
        </w:tc>
        <w:tc>
          <w:tcPr>
            <w:tcW w:w="0" w:type="auto"/>
            <w:hideMark/>
          </w:tcPr>
          <w:p w14:paraId="47618FAD"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Europe (38)</w:t>
            </w:r>
          </w:p>
        </w:tc>
        <w:tc>
          <w:tcPr>
            <w:tcW w:w="0" w:type="auto"/>
            <w:hideMark/>
          </w:tcPr>
          <w:p w14:paraId="04D1AE7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Non-GPE locations (mountains, bodies of water)</w:t>
            </w:r>
          </w:p>
        </w:tc>
      </w:tr>
      <w:tr w:rsidR="00195E88" w:rsidRPr="00195E88" w14:paraId="0AE33DC0"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51A43C76" w14:textId="77777777" w:rsidR="00195E88" w:rsidRPr="00195E88" w:rsidRDefault="00195E88" w:rsidP="00195E88">
            <w:pPr>
              <w:spacing w:after="160" w:line="278" w:lineRule="auto"/>
              <w:rPr>
                <w:lang w:val="en-DE"/>
              </w:rPr>
            </w:pPr>
            <w:r w:rsidRPr="00195E88">
              <w:rPr>
                <w:lang w:val="en-DE"/>
              </w:rPr>
              <w:lastRenderedPageBreak/>
              <w:t>QUANTITY</w:t>
            </w:r>
          </w:p>
        </w:tc>
        <w:tc>
          <w:tcPr>
            <w:tcW w:w="0" w:type="auto"/>
            <w:hideMark/>
          </w:tcPr>
          <w:p w14:paraId="24B05DB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111</w:t>
            </w:r>
          </w:p>
        </w:tc>
        <w:tc>
          <w:tcPr>
            <w:tcW w:w="0" w:type="auto"/>
            <w:hideMark/>
          </w:tcPr>
          <w:p w14:paraId="1D0765E9"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91</w:t>
            </w:r>
          </w:p>
        </w:tc>
        <w:tc>
          <w:tcPr>
            <w:tcW w:w="0" w:type="auto"/>
            <w:hideMark/>
          </w:tcPr>
          <w:p w14:paraId="3FDD52DE"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1.5°C (8)</w:t>
            </w:r>
          </w:p>
        </w:tc>
        <w:tc>
          <w:tcPr>
            <w:tcW w:w="0" w:type="auto"/>
            <w:hideMark/>
          </w:tcPr>
          <w:p w14:paraId="28C0E378"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Measurements with units</w:t>
            </w:r>
          </w:p>
        </w:tc>
      </w:tr>
      <w:tr w:rsidR="00195E88" w:rsidRPr="00195E88" w14:paraId="57E790D0"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4A958" w14:textId="77777777" w:rsidR="00195E88" w:rsidRPr="00195E88" w:rsidRDefault="00195E88" w:rsidP="00195E88">
            <w:pPr>
              <w:spacing w:after="160" w:line="278" w:lineRule="auto"/>
              <w:rPr>
                <w:lang w:val="en-DE"/>
              </w:rPr>
            </w:pPr>
            <w:r w:rsidRPr="00195E88">
              <w:rPr>
                <w:lang w:val="en-DE"/>
              </w:rPr>
              <w:t>WORK_OF_ART</w:t>
            </w:r>
          </w:p>
        </w:tc>
        <w:tc>
          <w:tcPr>
            <w:tcW w:w="0" w:type="auto"/>
            <w:hideMark/>
          </w:tcPr>
          <w:p w14:paraId="75A1707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96</w:t>
            </w:r>
          </w:p>
        </w:tc>
        <w:tc>
          <w:tcPr>
            <w:tcW w:w="0" w:type="auto"/>
            <w:hideMark/>
          </w:tcPr>
          <w:p w14:paraId="4D640A07"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84</w:t>
            </w:r>
          </w:p>
        </w:tc>
        <w:tc>
          <w:tcPr>
            <w:tcW w:w="0" w:type="auto"/>
            <w:hideMark/>
          </w:tcPr>
          <w:p w14:paraId="11E17A00"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Paris Agreement (12)</w:t>
            </w:r>
          </w:p>
        </w:tc>
        <w:tc>
          <w:tcPr>
            <w:tcW w:w="0" w:type="auto"/>
            <w:hideMark/>
          </w:tcPr>
          <w:p w14:paraId="1212021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Titles of books, songs, etc.</w:t>
            </w:r>
          </w:p>
        </w:tc>
      </w:tr>
      <w:tr w:rsidR="00195E88" w:rsidRPr="00195E88" w14:paraId="56E6B4A7"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69AB4E95" w14:textId="77777777" w:rsidR="00195E88" w:rsidRPr="00195E88" w:rsidRDefault="00195E88" w:rsidP="00195E88">
            <w:pPr>
              <w:spacing w:after="160" w:line="278" w:lineRule="auto"/>
              <w:rPr>
                <w:lang w:val="en-DE"/>
              </w:rPr>
            </w:pPr>
            <w:r w:rsidRPr="00195E88">
              <w:rPr>
                <w:lang w:val="en-DE"/>
              </w:rPr>
              <w:t>MONEY</w:t>
            </w:r>
          </w:p>
        </w:tc>
        <w:tc>
          <w:tcPr>
            <w:tcW w:w="0" w:type="auto"/>
            <w:hideMark/>
          </w:tcPr>
          <w:p w14:paraId="6BF28DDB"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90</w:t>
            </w:r>
          </w:p>
        </w:tc>
        <w:tc>
          <w:tcPr>
            <w:tcW w:w="0" w:type="auto"/>
            <w:hideMark/>
          </w:tcPr>
          <w:p w14:paraId="533901B2"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77</w:t>
            </w:r>
          </w:p>
        </w:tc>
        <w:tc>
          <w:tcPr>
            <w:tcW w:w="0" w:type="auto"/>
            <w:hideMark/>
          </w:tcPr>
          <w:p w14:paraId="4D02DC4F"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€10 billion (3)</w:t>
            </w:r>
          </w:p>
        </w:tc>
        <w:tc>
          <w:tcPr>
            <w:tcW w:w="0" w:type="auto"/>
            <w:hideMark/>
          </w:tcPr>
          <w:p w14:paraId="01CAA9F4"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Monetary values</w:t>
            </w:r>
          </w:p>
        </w:tc>
      </w:tr>
      <w:tr w:rsidR="00195E88" w:rsidRPr="00195E88" w14:paraId="4894D48A"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D61A7" w14:textId="77777777" w:rsidR="00195E88" w:rsidRPr="00195E88" w:rsidRDefault="00195E88" w:rsidP="00195E88">
            <w:pPr>
              <w:spacing w:after="160" w:line="278" w:lineRule="auto"/>
              <w:rPr>
                <w:lang w:val="en-DE"/>
              </w:rPr>
            </w:pPr>
            <w:r w:rsidRPr="00195E88">
              <w:rPr>
                <w:lang w:val="en-DE"/>
              </w:rPr>
              <w:t>EVENT</w:t>
            </w:r>
          </w:p>
        </w:tc>
        <w:tc>
          <w:tcPr>
            <w:tcW w:w="0" w:type="auto"/>
            <w:hideMark/>
          </w:tcPr>
          <w:p w14:paraId="75884597"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43</w:t>
            </w:r>
          </w:p>
        </w:tc>
        <w:tc>
          <w:tcPr>
            <w:tcW w:w="0" w:type="auto"/>
            <w:hideMark/>
          </w:tcPr>
          <w:p w14:paraId="07E2B0DD"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17</w:t>
            </w:r>
          </w:p>
        </w:tc>
        <w:tc>
          <w:tcPr>
            <w:tcW w:w="0" w:type="auto"/>
            <w:hideMark/>
          </w:tcPr>
          <w:p w14:paraId="1EA7BD4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COP21 (5)</w:t>
            </w:r>
          </w:p>
        </w:tc>
        <w:tc>
          <w:tcPr>
            <w:tcW w:w="0" w:type="auto"/>
            <w:hideMark/>
          </w:tcPr>
          <w:p w14:paraId="2414AF46"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Named hurricanes, battles, wars, sports events</w:t>
            </w:r>
          </w:p>
        </w:tc>
      </w:tr>
      <w:tr w:rsidR="00195E88" w:rsidRPr="00195E88" w14:paraId="619A1FF9"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10AA903F" w14:textId="77777777" w:rsidR="00195E88" w:rsidRPr="00195E88" w:rsidRDefault="00195E88" w:rsidP="00195E88">
            <w:pPr>
              <w:spacing w:after="160" w:line="278" w:lineRule="auto"/>
              <w:rPr>
                <w:lang w:val="en-DE"/>
              </w:rPr>
            </w:pPr>
            <w:r w:rsidRPr="00195E88">
              <w:rPr>
                <w:lang w:val="en-DE"/>
              </w:rPr>
              <w:t>TIME</w:t>
            </w:r>
          </w:p>
        </w:tc>
        <w:tc>
          <w:tcPr>
            <w:tcW w:w="0" w:type="auto"/>
            <w:hideMark/>
          </w:tcPr>
          <w:p w14:paraId="7A6C79C1"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26</w:t>
            </w:r>
          </w:p>
        </w:tc>
        <w:tc>
          <w:tcPr>
            <w:tcW w:w="0" w:type="auto"/>
            <w:hideMark/>
          </w:tcPr>
          <w:p w14:paraId="2E87DC2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10</w:t>
            </w:r>
          </w:p>
        </w:tc>
        <w:tc>
          <w:tcPr>
            <w:tcW w:w="0" w:type="auto"/>
            <w:hideMark/>
          </w:tcPr>
          <w:p w14:paraId="2D155B2C"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2030 (4)</w:t>
            </w:r>
          </w:p>
        </w:tc>
        <w:tc>
          <w:tcPr>
            <w:tcW w:w="0" w:type="auto"/>
            <w:hideMark/>
          </w:tcPr>
          <w:p w14:paraId="275777C2"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Times smaller than a day</w:t>
            </w:r>
          </w:p>
        </w:tc>
      </w:tr>
      <w:tr w:rsidR="00195E88" w:rsidRPr="00195E88" w14:paraId="4088DA43" w14:textId="77777777" w:rsidTr="00A95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96CC5" w14:textId="77777777" w:rsidR="00195E88" w:rsidRPr="00195E88" w:rsidRDefault="00195E88" w:rsidP="00195E88">
            <w:pPr>
              <w:spacing w:after="160" w:line="278" w:lineRule="auto"/>
              <w:rPr>
                <w:lang w:val="en-DE"/>
              </w:rPr>
            </w:pPr>
            <w:r w:rsidRPr="00195E88">
              <w:rPr>
                <w:lang w:val="en-DE"/>
              </w:rPr>
              <w:t>FAC</w:t>
            </w:r>
          </w:p>
        </w:tc>
        <w:tc>
          <w:tcPr>
            <w:tcW w:w="0" w:type="auto"/>
            <w:hideMark/>
          </w:tcPr>
          <w:p w14:paraId="7A5EAF2F"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22</w:t>
            </w:r>
          </w:p>
        </w:tc>
        <w:tc>
          <w:tcPr>
            <w:tcW w:w="0" w:type="auto"/>
            <w:hideMark/>
          </w:tcPr>
          <w:p w14:paraId="1D739463"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19</w:t>
            </w:r>
          </w:p>
        </w:tc>
        <w:tc>
          <w:tcPr>
            <w:tcW w:w="0" w:type="auto"/>
            <w:hideMark/>
          </w:tcPr>
          <w:p w14:paraId="76106C9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the Mediterranean (2)</w:t>
            </w:r>
          </w:p>
        </w:tc>
        <w:tc>
          <w:tcPr>
            <w:tcW w:w="0" w:type="auto"/>
            <w:hideMark/>
          </w:tcPr>
          <w:p w14:paraId="6F2383E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Buildings, airports, highways, bridges</w:t>
            </w:r>
          </w:p>
        </w:tc>
      </w:tr>
      <w:tr w:rsidR="00195E88" w:rsidRPr="00195E88" w14:paraId="6070FF9A" w14:textId="77777777" w:rsidTr="00A9575E">
        <w:tc>
          <w:tcPr>
            <w:cnfStyle w:val="001000000000" w:firstRow="0" w:lastRow="0" w:firstColumn="1" w:lastColumn="0" w:oddVBand="0" w:evenVBand="0" w:oddHBand="0" w:evenHBand="0" w:firstRowFirstColumn="0" w:firstRowLastColumn="0" w:lastRowFirstColumn="0" w:lastRowLastColumn="0"/>
            <w:tcW w:w="0" w:type="auto"/>
            <w:hideMark/>
          </w:tcPr>
          <w:p w14:paraId="5D2A1AF9" w14:textId="77777777" w:rsidR="00195E88" w:rsidRPr="00195E88" w:rsidRDefault="00195E88" w:rsidP="00195E88">
            <w:pPr>
              <w:spacing w:after="160" w:line="278" w:lineRule="auto"/>
              <w:rPr>
                <w:lang w:val="en-DE"/>
              </w:rPr>
            </w:pPr>
            <w:r w:rsidRPr="00195E88">
              <w:rPr>
                <w:lang w:val="en-DE"/>
              </w:rPr>
              <w:t>LANGUAGE</w:t>
            </w:r>
          </w:p>
        </w:tc>
        <w:tc>
          <w:tcPr>
            <w:tcW w:w="0" w:type="auto"/>
            <w:hideMark/>
          </w:tcPr>
          <w:p w14:paraId="3359AC1B"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4</w:t>
            </w:r>
          </w:p>
        </w:tc>
        <w:tc>
          <w:tcPr>
            <w:tcW w:w="0" w:type="auto"/>
            <w:hideMark/>
          </w:tcPr>
          <w:p w14:paraId="122C65FF"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w:t>
            </w:r>
          </w:p>
        </w:tc>
        <w:tc>
          <w:tcPr>
            <w:tcW w:w="0" w:type="auto"/>
            <w:hideMark/>
          </w:tcPr>
          <w:p w14:paraId="4C51A77A"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English (4)</w:t>
            </w:r>
          </w:p>
        </w:tc>
        <w:tc>
          <w:tcPr>
            <w:tcW w:w="0" w:type="auto"/>
            <w:hideMark/>
          </w:tcPr>
          <w:p w14:paraId="7392C3DE"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Named languages</w:t>
            </w:r>
          </w:p>
        </w:tc>
      </w:tr>
    </w:tbl>
    <w:p w14:paraId="6A0A9CC5" w14:textId="77777777" w:rsidR="00195E88" w:rsidRPr="00195E88" w:rsidRDefault="00195E88" w:rsidP="00195E88">
      <w:pPr>
        <w:rPr>
          <w:lang w:val="en-DE"/>
        </w:rPr>
      </w:pPr>
      <w:r w:rsidRPr="00195E88">
        <w:rPr>
          <w:b/>
          <w:bCs/>
          <w:lang w:val="en-DE"/>
        </w:rPr>
        <w:t>Total:</w:t>
      </w:r>
      <w:r w:rsidRPr="00195E88">
        <w:rPr>
          <w:lang w:val="en-DE"/>
        </w:rPr>
        <w:t xml:space="preserve"> 16,272 entities</w:t>
      </w:r>
    </w:p>
    <w:p w14:paraId="342D2C00" w14:textId="77777777" w:rsidR="00195E88" w:rsidRPr="00195E88" w:rsidRDefault="00195E88" w:rsidP="00195E88">
      <w:pPr>
        <w:rPr>
          <w:b/>
          <w:bCs/>
          <w:lang w:val="en-DE"/>
        </w:rPr>
      </w:pPr>
      <w:r w:rsidRPr="00195E88">
        <w:rPr>
          <w:b/>
          <w:bCs/>
          <w:lang w:val="en-DE"/>
        </w:rPr>
        <w:t>2.3 Key Findings (Raw Data)</w:t>
      </w:r>
    </w:p>
    <w:p w14:paraId="43FDCE32" w14:textId="77777777" w:rsidR="00195E88" w:rsidRPr="00195E88" w:rsidRDefault="00195E88" w:rsidP="00195E88">
      <w:pPr>
        <w:rPr>
          <w:lang w:val="en-DE"/>
        </w:rPr>
      </w:pPr>
      <w:r w:rsidRPr="00195E88">
        <w:rPr>
          <w:b/>
          <w:bCs/>
          <w:lang w:val="en-DE"/>
        </w:rPr>
        <w:t>Top 5 Organizations:</w:t>
      </w:r>
    </w:p>
    <w:p w14:paraId="7ADC37F7" w14:textId="77777777" w:rsidR="00195E88" w:rsidRPr="00195E88" w:rsidRDefault="00195E88" w:rsidP="00195E88">
      <w:pPr>
        <w:numPr>
          <w:ilvl w:val="0"/>
          <w:numId w:val="5"/>
        </w:numPr>
        <w:rPr>
          <w:lang w:val="en-DE"/>
        </w:rPr>
      </w:pPr>
      <w:r w:rsidRPr="00195E88">
        <w:rPr>
          <w:lang w:val="en-DE"/>
        </w:rPr>
        <w:t>EU: 720 mentions</w:t>
      </w:r>
    </w:p>
    <w:p w14:paraId="6D5BFCD5" w14:textId="77777777" w:rsidR="00195E88" w:rsidRPr="00195E88" w:rsidRDefault="00195E88" w:rsidP="00195E88">
      <w:pPr>
        <w:numPr>
          <w:ilvl w:val="0"/>
          <w:numId w:val="5"/>
        </w:numPr>
        <w:rPr>
          <w:lang w:val="en-DE"/>
        </w:rPr>
      </w:pPr>
      <w:r w:rsidRPr="00195E88">
        <w:rPr>
          <w:lang w:val="en-DE"/>
        </w:rPr>
        <w:t>Commission: 201</w:t>
      </w:r>
    </w:p>
    <w:p w14:paraId="7CFF6C30" w14:textId="77777777" w:rsidR="00195E88" w:rsidRPr="00195E88" w:rsidRDefault="00195E88" w:rsidP="00195E88">
      <w:pPr>
        <w:numPr>
          <w:ilvl w:val="0"/>
          <w:numId w:val="5"/>
        </w:numPr>
        <w:rPr>
          <w:lang w:val="en-DE"/>
        </w:rPr>
      </w:pPr>
      <w:r w:rsidRPr="00195E88">
        <w:rPr>
          <w:lang w:val="en-DE"/>
        </w:rPr>
        <w:t>GHG: 162 (misclassified - should be technical term)</w:t>
      </w:r>
    </w:p>
    <w:p w14:paraId="6DE67488" w14:textId="77777777" w:rsidR="00195E88" w:rsidRPr="00195E88" w:rsidRDefault="00195E88" w:rsidP="00195E88">
      <w:pPr>
        <w:numPr>
          <w:ilvl w:val="0"/>
          <w:numId w:val="5"/>
        </w:numPr>
        <w:rPr>
          <w:lang w:val="en-DE"/>
        </w:rPr>
      </w:pPr>
      <w:r w:rsidRPr="00195E88">
        <w:rPr>
          <w:lang w:val="en-DE"/>
        </w:rPr>
        <w:t>European Parliament: 105</w:t>
      </w:r>
    </w:p>
    <w:p w14:paraId="3D11726D" w14:textId="77777777" w:rsidR="00195E88" w:rsidRPr="00195E88" w:rsidRDefault="00195E88" w:rsidP="00195E88">
      <w:pPr>
        <w:numPr>
          <w:ilvl w:val="0"/>
          <w:numId w:val="5"/>
        </w:numPr>
        <w:rPr>
          <w:lang w:val="en-DE"/>
        </w:rPr>
      </w:pPr>
      <w:r w:rsidRPr="00195E88">
        <w:rPr>
          <w:lang w:val="en-DE"/>
        </w:rPr>
        <w:t>EC: 91</w:t>
      </w:r>
    </w:p>
    <w:p w14:paraId="615FA486" w14:textId="77777777" w:rsidR="00195E88" w:rsidRPr="00195E88" w:rsidRDefault="00195E88" w:rsidP="00195E88">
      <w:pPr>
        <w:rPr>
          <w:lang w:val="en-DE"/>
        </w:rPr>
      </w:pPr>
      <w:r w:rsidRPr="00195E88">
        <w:rPr>
          <w:b/>
          <w:bCs/>
          <w:lang w:val="en-DE"/>
        </w:rPr>
        <w:t>Top 5 Locations:</w:t>
      </w:r>
    </w:p>
    <w:p w14:paraId="2D379C38" w14:textId="77777777" w:rsidR="00195E88" w:rsidRPr="00195E88" w:rsidRDefault="00195E88" w:rsidP="00195E88">
      <w:pPr>
        <w:numPr>
          <w:ilvl w:val="0"/>
          <w:numId w:val="6"/>
        </w:numPr>
        <w:rPr>
          <w:lang w:val="en-DE"/>
        </w:rPr>
      </w:pPr>
      <w:r w:rsidRPr="00195E88">
        <w:rPr>
          <w:lang w:val="en-DE"/>
        </w:rPr>
        <w:t>Germany: 173</w:t>
      </w:r>
    </w:p>
    <w:p w14:paraId="4970EDA1" w14:textId="77777777" w:rsidR="00195E88" w:rsidRPr="00195E88" w:rsidRDefault="00195E88" w:rsidP="00195E88">
      <w:pPr>
        <w:numPr>
          <w:ilvl w:val="0"/>
          <w:numId w:val="6"/>
        </w:numPr>
        <w:rPr>
          <w:lang w:val="en-DE"/>
        </w:rPr>
      </w:pPr>
      <w:r w:rsidRPr="00195E88">
        <w:rPr>
          <w:lang w:val="en-DE"/>
        </w:rPr>
        <w:t>Member States: 57</w:t>
      </w:r>
    </w:p>
    <w:p w14:paraId="0C5918CD" w14:textId="77777777" w:rsidR="00195E88" w:rsidRPr="00195E88" w:rsidRDefault="00195E88" w:rsidP="00195E88">
      <w:pPr>
        <w:numPr>
          <w:ilvl w:val="0"/>
          <w:numId w:val="6"/>
        </w:numPr>
        <w:rPr>
          <w:lang w:val="en-DE"/>
        </w:rPr>
      </w:pPr>
      <w:r w:rsidRPr="00195E88">
        <w:rPr>
          <w:lang w:val="en-DE"/>
        </w:rPr>
        <w:t>China: 36</w:t>
      </w:r>
    </w:p>
    <w:p w14:paraId="511925BF" w14:textId="77777777" w:rsidR="00195E88" w:rsidRPr="00195E88" w:rsidRDefault="00195E88" w:rsidP="00195E88">
      <w:pPr>
        <w:numPr>
          <w:ilvl w:val="0"/>
          <w:numId w:val="6"/>
        </w:numPr>
        <w:rPr>
          <w:lang w:val="en-DE"/>
        </w:rPr>
      </w:pPr>
      <w:r w:rsidRPr="00195E88">
        <w:rPr>
          <w:lang w:val="en-DE"/>
        </w:rPr>
        <w:t>France: 30</w:t>
      </w:r>
    </w:p>
    <w:p w14:paraId="4CC9EFD8" w14:textId="77777777" w:rsidR="00195E88" w:rsidRPr="00195E88" w:rsidRDefault="00195E88" w:rsidP="00195E88">
      <w:pPr>
        <w:numPr>
          <w:ilvl w:val="0"/>
          <w:numId w:val="6"/>
        </w:numPr>
        <w:rPr>
          <w:lang w:val="en-DE"/>
        </w:rPr>
      </w:pPr>
      <w:r w:rsidRPr="00195E88">
        <w:rPr>
          <w:lang w:val="en-DE"/>
        </w:rPr>
        <w:t>Norway/Denmark/Spain: 22 each</w:t>
      </w:r>
    </w:p>
    <w:p w14:paraId="7A031B0A" w14:textId="77777777" w:rsidR="00195E88" w:rsidRPr="00195E88" w:rsidRDefault="00195E88" w:rsidP="00195E88">
      <w:pPr>
        <w:rPr>
          <w:lang w:val="en-DE"/>
        </w:rPr>
      </w:pPr>
      <w:r w:rsidRPr="00195E88">
        <w:rPr>
          <w:b/>
          <w:bCs/>
          <w:lang w:val="en-DE"/>
        </w:rPr>
        <w:t>Observation:</w:t>
      </w:r>
      <w:r w:rsidRPr="00195E88">
        <w:rPr>
          <w:lang w:val="en-DE"/>
        </w:rPr>
        <w:t xml:space="preserve"> Many quality issues evident (GHG as organization, Commission/EC/EU fragmentation)</w:t>
      </w:r>
    </w:p>
    <w:p w14:paraId="64314C36" w14:textId="77777777" w:rsidR="00195E88" w:rsidRPr="00195E88" w:rsidRDefault="00195E88" w:rsidP="00195E88">
      <w:pPr>
        <w:rPr>
          <w:lang w:val="en-DE"/>
        </w:rPr>
      </w:pPr>
      <w:r w:rsidRPr="00195E88">
        <w:rPr>
          <w:lang w:val="en-DE"/>
        </w:rPr>
        <w:pict w14:anchorId="1CB4CDA9">
          <v:rect id="_x0000_i1171" style="width:0;height:1.5pt" o:hralign="center" o:hrstd="t" o:hr="t" fillcolor="#a0a0a0" stroked="f"/>
        </w:pict>
      </w:r>
    </w:p>
    <w:p w14:paraId="52459DF1" w14:textId="77777777" w:rsidR="00195E88" w:rsidRPr="00195E88" w:rsidRDefault="00195E88" w:rsidP="00A9575E">
      <w:pPr>
        <w:pStyle w:val="Heading2"/>
        <w:rPr>
          <w:lang w:val="en-DE"/>
        </w:rPr>
      </w:pPr>
      <w:bookmarkStart w:id="4" w:name="_Toc219218723"/>
      <w:r w:rsidRPr="00195E88">
        <w:rPr>
          <w:lang w:val="en-DE"/>
        </w:rPr>
        <w:t>3. Quality Issues Identified</w:t>
      </w:r>
      <w:bookmarkEnd w:id="4"/>
    </w:p>
    <w:p w14:paraId="53C8F6B9" w14:textId="77777777" w:rsidR="00195E88" w:rsidRPr="00195E88" w:rsidRDefault="00195E88" w:rsidP="00195E88">
      <w:pPr>
        <w:rPr>
          <w:b/>
          <w:bCs/>
          <w:lang w:val="en-DE"/>
        </w:rPr>
      </w:pPr>
      <w:r w:rsidRPr="00195E88">
        <w:rPr>
          <w:b/>
          <w:bCs/>
          <w:lang w:val="en-DE"/>
        </w:rPr>
        <w:t>3.1 Geographic Problems</w:t>
      </w:r>
    </w:p>
    <w:p w14:paraId="5FADFEAE" w14:textId="77777777" w:rsidR="00195E88" w:rsidRPr="00195E88" w:rsidRDefault="00195E88" w:rsidP="00195E88">
      <w:pPr>
        <w:rPr>
          <w:lang w:val="en-DE"/>
        </w:rPr>
      </w:pPr>
      <w:r w:rsidRPr="00195E88">
        <w:rPr>
          <w:b/>
          <w:bCs/>
          <w:lang w:val="en-DE"/>
        </w:rPr>
        <w:lastRenderedPageBreak/>
        <w:t>Issue 1: City/Country Duplication</w:t>
      </w:r>
    </w:p>
    <w:p w14:paraId="3110537F" w14:textId="77777777" w:rsidR="00195E88" w:rsidRPr="00195E88" w:rsidRDefault="00195E88" w:rsidP="00195E88">
      <w:pPr>
        <w:rPr>
          <w:lang w:val="en-DE"/>
        </w:rPr>
      </w:pPr>
      <w:r w:rsidRPr="00195E88">
        <w:rPr>
          <w:lang w:val="en-DE"/>
        </w:rPr>
        <w:t>United Kingdom: 19 mentions</w:t>
      </w:r>
    </w:p>
    <w:p w14:paraId="5A5FF365" w14:textId="77777777" w:rsidR="00195E88" w:rsidRPr="00195E88" w:rsidRDefault="00195E88" w:rsidP="00195E88">
      <w:pPr>
        <w:rPr>
          <w:lang w:val="en-DE"/>
        </w:rPr>
      </w:pPr>
      <w:r w:rsidRPr="00195E88">
        <w:rPr>
          <w:lang w:val="en-DE"/>
        </w:rPr>
        <w:t>UK: separate count</w:t>
      </w:r>
    </w:p>
    <w:p w14:paraId="2E0955BD" w14:textId="77777777" w:rsidR="00195E88" w:rsidRPr="00195E88" w:rsidRDefault="00195E88" w:rsidP="00195E88">
      <w:pPr>
        <w:rPr>
          <w:lang w:val="en-DE"/>
        </w:rPr>
      </w:pPr>
      <w:r w:rsidRPr="00195E88">
        <w:rPr>
          <w:lang w:val="en-DE"/>
        </w:rPr>
        <w:t>Paris: 17 mentions (should be → France)</w:t>
      </w:r>
    </w:p>
    <w:p w14:paraId="372B0AA7" w14:textId="77777777" w:rsidR="00195E88" w:rsidRPr="00195E88" w:rsidRDefault="00195E88" w:rsidP="00195E88">
      <w:pPr>
        <w:rPr>
          <w:lang w:val="en-DE"/>
        </w:rPr>
      </w:pPr>
      <w:r w:rsidRPr="00195E88">
        <w:rPr>
          <w:lang w:val="en-DE"/>
        </w:rPr>
        <w:t>Hamburg: counted separately from Germany</w:t>
      </w:r>
    </w:p>
    <w:p w14:paraId="09447E17" w14:textId="77777777" w:rsidR="00195E88" w:rsidRPr="00195E88" w:rsidRDefault="00195E88" w:rsidP="00195E88">
      <w:pPr>
        <w:rPr>
          <w:lang w:val="en-DE"/>
        </w:rPr>
      </w:pPr>
      <w:r w:rsidRPr="00195E88">
        <w:rPr>
          <w:b/>
          <w:bCs/>
          <w:lang w:val="en-DE"/>
        </w:rPr>
        <w:t>Impact:</w:t>
      </w:r>
      <w:r w:rsidRPr="00195E88">
        <w:rPr>
          <w:lang w:val="en-DE"/>
        </w:rPr>
        <w:t xml:space="preserve"> Geographic analysis fragmented and inaccurate</w:t>
      </w:r>
    </w:p>
    <w:p w14:paraId="23A5EE88" w14:textId="77777777" w:rsidR="00195E88" w:rsidRPr="00195E88" w:rsidRDefault="00195E88" w:rsidP="00195E88">
      <w:pPr>
        <w:rPr>
          <w:lang w:val="en-DE"/>
        </w:rPr>
      </w:pPr>
      <w:r w:rsidRPr="00195E88">
        <w:rPr>
          <w:b/>
          <w:bCs/>
          <w:lang w:val="en-DE"/>
        </w:rPr>
        <w:t>Issue 2: Country Name Variants</w:t>
      </w:r>
    </w:p>
    <w:p w14:paraId="2FBC9765" w14:textId="77777777" w:rsidR="00195E88" w:rsidRPr="00195E88" w:rsidRDefault="00195E88" w:rsidP="00195E88">
      <w:pPr>
        <w:rPr>
          <w:lang w:val="en-DE"/>
        </w:rPr>
      </w:pPr>
      <w:r w:rsidRPr="00195E88">
        <w:rPr>
          <w:lang w:val="en-DE"/>
        </w:rPr>
        <w:t>Germany: 173</w:t>
      </w:r>
    </w:p>
    <w:p w14:paraId="7108DC2C" w14:textId="77777777" w:rsidR="00195E88" w:rsidRPr="00195E88" w:rsidRDefault="00195E88" w:rsidP="00195E88">
      <w:pPr>
        <w:rPr>
          <w:lang w:val="en-DE"/>
        </w:rPr>
      </w:pPr>
      <w:r w:rsidRPr="00195E88">
        <w:rPr>
          <w:lang w:val="en-DE"/>
        </w:rPr>
        <w:t>Deutschland: separate count (German name)</w:t>
      </w:r>
    </w:p>
    <w:p w14:paraId="7BF3860E" w14:textId="77777777" w:rsidR="00195E88" w:rsidRPr="00195E88" w:rsidRDefault="00195E88" w:rsidP="00195E88">
      <w:pPr>
        <w:rPr>
          <w:b/>
          <w:bCs/>
          <w:lang w:val="en-DE"/>
        </w:rPr>
      </w:pPr>
      <w:r w:rsidRPr="00195E88">
        <w:rPr>
          <w:b/>
          <w:bCs/>
          <w:lang w:val="en-DE"/>
        </w:rPr>
        <w:t>3.2 Organization Problems</w:t>
      </w:r>
    </w:p>
    <w:p w14:paraId="486AD3E0" w14:textId="77777777" w:rsidR="00195E88" w:rsidRPr="00195E88" w:rsidRDefault="00195E88" w:rsidP="00195E88">
      <w:pPr>
        <w:rPr>
          <w:lang w:val="en-DE"/>
        </w:rPr>
      </w:pPr>
      <w:r w:rsidRPr="00195E88">
        <w:rPr>
          <w:b/>
          <w:bCs/>
          <w:lang w:val="en-DE"/>
        </w:rPr>
        <w:t>Issue 3: Organization Fragmentation</w:t>
      </w:r>
    </w:p>
    <w:p w14:paraId="454F1DE7" w14:textId="77777777" w:rsidR="00195E88" w:rsidRPr="00195E88" w:rsidRDefault="00195E88" w:rsidP="00195E88">
      <w:pPr>
        <w:rPr>
          <w:lang w:val="en-DE"/>
        </w:rPr>
      </w:pPr>
      <w:r w:rsidRPr="00195E88">
        <w:rPr>
          <w:lang w:val="en-DE"/>
        </w:rPr>
        <w:t>EU: 720 mentions</w:t>
      </w:r>
    </w:p>
    <w:p w14:paraId="073B057B" w14:textId="77777777" w:rsidR="00195E88" w:rsidRPr="00195E88" w:rsidRDefault="00195E88" w:rsidP="00195E88">
      <w:pPr>
        <w:rPr>
          <w:lang w:val="en-DE"/>
        </w:rPr>
      </w:pPr>
      <w:r w:rsidRPr="00195E88">
        <w:rPr>
          <w:lang w:val="en-DE"/>
        </w:rPr>
        <w:t>Union: 54 mentions</w:t>
      </w:r>
    </w:p>
    <w:p w14:paraId="7E4DFBFF" w14:textId="77777777" w:rsidR="00195E88" w:rsidRPr="00195E88" w:rsidRDefault="00195E88" w:rsidP="00195E88">
      <w:pPr>
        <w:rPr>
          <w:lang w:val="en-DE"/>
        </w:rPr>
      </w:pPr>
      <w:r w:rsidRPr="00195E88">
        <w:rPr>
          <w:lang w:val="en-DE"/>
        </w:rPr>
        <w:t>European Union: separate</w:t>
      </w:r>
    </w:p>
    <w:p w14:paraId="10C96E4F" w14:textId="77777777" w:rsidR="00195E88" w:rsidRPr="00195E88" w:rsidRDefault="00195E88" w:rsidP="00195E88">
      <w:pPr>
        <w:rPr>
          <w:lang w:val="en-DE"/>
        </w:rPr>
      </w:pPr>
      <w:r w:rsidRPr="00195E88">
        <w:rPr>
          <w:lang w:val="en-DE"/>
        </w:rPr>
        <w:t>Commission: 201</w:t>
      </w:r>
    </w:p>
    <w:p w14:paraId="1A998C2B" w14:textId="77777777" w:rsidR="00195E88" w:rsidRPr="00195E88" w:rsidRDefault="00195E88" w:rsidP="00195E88">
      <w:pPr>
        <w:rPr>
          <w:lang w:val="en-DE"/>
        </w:rPr>
      </w:pPr>
      <w:r w:rsidRPr="00195E88">
        <w:rPr>
          <w:lang w:val="en-DE"/>
        </w:rPr>
        <w:t>EC: 91</w:t>
      </w:r>
    </w:p>
    <w:p w14:paraId="0FA2FB55" w14:textId="77777777" w:rsidR="00195E88" w:rsidRPr="00195E88" w:rsidRDefault="00195E88" w:rsidP="00195E88">
      <w:pPr>
        <w:rPr>
          <w:lang w:val="en-DE"/>
        </w:rPr>
      </w:pPr>
      <w:r w:rsidRPr="00195E88">
        <w:rPr>
          <w:lang w:val="en-DE"/>
        </w:rPr>
        <w:t>European Commission: 43</w:t>
      </w:r>
    </w:p>
    <w:p w14:paraId="7A9097B5" w14:textId="77777777" w:rsidR="00195E88" w:rsidRPr="00195E88" w:rsidRDefault="00195E88" w:rsidP="00195E88">
      <w:pPr>
        <w:rPr>
          <w:lang w:val="en-DE"/>
        </w:rPr>
      </w:pPr>
      <w:r w:rsidRPr="00195E88">
        <w:rPr>
          <w:lang w:val="en-DE"/>
        </w:rPr>
        <w:t>→ All refer to same entities but counted separately</w:t>
      </w:r>
    </w:p>
    <w:p w14:paraId="181904ED" w14:textId="77777777" w:rsidR="00195E88" w:rsidRPr="00195E88" w:rsidRDefault="00195E88" w:rsidP="00195E88">
      <w:pPr>
        <w:rPr>
          <w:lang w:val="en-DE"/>
        </w:rPr>
      </w:pPr>
      <w:r w:rsidRPr="00195E88">
        <w:rPr>
          <w:b/>
          <w:bCs/>
          <w:lang w:val="en-DE"/>
        </w:rPr>
        <w:t>Impact:</w:t>
      </w:r>
      <w:r w:rsidRPr="00195E88">
        <w:rPr>
          <w:lang w:val="en-DE"/>
        </w:rPr>
        <w:t xml:space="preserve"> Understates importance of key actors</w:t>
      </w:r>
    </w:p>
    <w:p w14:paraId="12DEA97A" w14:textId="77777777" w:rsidR="00195E88" w:rsidRPr="00195E88" w:rsidRDefault="00195E88" w:rsidP="00195E88">
      <w:pPr>
        <w:rPr>
          <w:lang w:val="en-DE"/>
        </w:rPr>
      </w:pPr>
      <w:r w:rsidRPr="00195E88">
        <w:rPr>
          <w:b/>
          <w:bCs/>
          <w:lang w:val="en-DE"/>
        </w:rPr>
        <w:t>Issue 4: False Positives - Technical Terms as ORG</w:t>
      </w:r>
    </w:p>
    <w:p w14:paraId="03187BB3" w14:textId="77777777" w:rsidR="00195E88" w:rsidRPr="00195E88" w:rsidRDefault="00195E88" w:rsidP="00195E88">
      <w:pPr>
        <w:rPr>
          <w:lang w:val="en-DE"/>
        </w:rPr>
      </w:pPr>
      <w:r w:rsidRPr="00195E88">
        <w:rPr>
          <w:lang w:val="en-DE"/>
        </w:rPr>
        <w:t>GHG: 162 (Greenhouse Gas - technical term)</w:t>
      </w:r>
    </w:p>
    <w:p w14:paraId="5D4E355A" w14:textId="77777777" w:rsidR="00195E88" w:rsidRPr="00195E88" w:rsidRDefault="00195E88" w:rsidP="00195E88">
      <w:pPr>
        <w:rPr>
          <w:lang w:val="en-DE"/>
        </w:rPr>
      </w:pPr>
      <w:r w:rsidRPr="00195E88">
        <w:rPr>
          <w:lang w:val="en-DE"/>
        </w:rPr>
        <w:t>CO2: 45 (chemical formula)</w:t>
      </w:r>
    </w:p>
    <w:p w14:paraId="1C61A7CC" w14:textId="77777777" w:rsidR="00195E88" w:rsidRPr="00195E88" w:rsidRDefault="00195E88" w:rsidP="00195E88">
      <w:pPr>
        <w:rPr>
          <w:lang w:val="en-DE"/>
        </w:rPr>
      </w:pPr>
      <w:r w:rsidRPr="00195E88">
        <w:rPr>
          <w:lang w:val="en-DE"/>
        </w:rPr>
        <w:t>CCS: 38 (Carbon Capture and Storage - technology)</w:t>
      </w:r>
    </w:p>
    <w:p w14:paraId="696F0F61" w14:textId="77777777" w:rsidR="00195E88" w:rsidRPr="00195E88" w:rsidRDefault="00195E88" w:rsidP="00195E88">
      <w:pPr>
        <w:rPr>
          <w:lang w:val="en-DE"/>
        </w:rPr>
      </w:pPr>
      <w:r w:rsidRPr="00195E88">
        <w:rPr>
          <w:lang w:val="en-DE"/>
        </w:rPr>
        <w:t>Hydrogen: 28 (energy carrier)</w:t>
      </w:r>
    </w:p>
    <w:p w14:paraId="64ADE702" w14:textId="77777777" w:rsidR="00195E88" w:rsidRPr="00195E88" w:rsidRDefault="00195E88" w:rsidP="00195E88">
      <w:pPr>
        <w:rPr>
          <w:lang w:val="en-DE"/>
        </w:rPr>
      </w:pPr>
      <w:r w:rsidRPr="00195E88">
        <w:rPr>
          <w:b/>
          <w:bCs/>
          <w:lang w:val="en-DE"/>
        </w:rPr>
        <w:t>Impact:</w:t>
      </w:r>
      <w:r w:rsidRPr="00195E88">
        <w:rPr>
          <w:lang w:val="en-DE"/>
        </w:rPr>
        <w:t xml:space="preserve"> Pollutes organization rankings with non-organizations</w:t>
      </w:r>
    </w:p>
    <w:p w14:paraId="7E8431B5" w14:textId="77777777" w:rsidR="00195E88" w:rsidRPr="00195E88" w:rsidRDefault="00195E88" w:rsidP="00195E88">
      <w:pPr>
        <w:rPr>
          <w:b/>
          <w:bCs/>
          <w:lang w:val="en-DE"/>
        </w:rPr>
      </w:pPr>
      <w:r w:rsidRPr="00195E88">
        <w:rPr>
          <w:b/>
          <w:bCs/>
          <w:lang w:val="en-DE"/>
        </w:rPr>
        <w:t>3.3 Location Problems</w:t>
      </w:r>
    </w:p>
    <w:p w14:paraId="3073E1DE" w14:textId="77777777" w:rsidR="00195E88" w:rsidRPr="00195E88" w:rsidRDefault="00195E88" w:rsidP="00195E88">
      <w:pPr>
        <w:rPr>
          <w:lang w:val="en-DE"/>
        </w:rPr>
      </w:pPr>
      <w:r w:rsidRPr="00195E88">
        <w:rPr>
          <w:b/>
          <w:bCs/>
          <w:lang w:val="en-DE"/>
        </w:rPr>
        <w:t>Issue 5: False Positives - Non-Places as GPE</w:t>
      </w:r>
    </w:p>
    <w:p w14:paraId="68ACD7E4" w14:textId="77777777" w:rsidR="00195E88" w:rsidRPr="00195E88" w:rsidRDefault="00195E88" w:rsidP="00195E88">
      <w:pPr>
        <w:rPr>
          <w:lang w:val="en-DE"/>
        </w:rPr>
      </w:pPr>
      <w:r w:rsidRPr="00195E88">
        <w:rPr>
          <w:lang w:val="en-DE"/>
        </w:rPr>
        <w:t>Ammonia: 15 (chemical)</w:t>
      </w:r>
    </w:p>
    <w:p w14:paraId="49E3224A" w14:textId="77777777" w:rsidR="00195E88" w:rsidRPr="00195E88" w:rsidRDefault="00195E88" w:rsidP="00195E88">
      <w:pPr>
        <w:rPr>
          <w:lang w:val="en-DE"/>
        </w:rPr>
      </w:pPr>
      <w:r w:rsidRPr="00195E88">
        <w:rPr>
          <w:lang w:val="en-DE"/>
        </w:rPr>
        <w:t>pp: 12 (pages abbreviation)</w:t>
      </w:r>
    </w:p>
    <w:p w14:paraId="29A75045" w14:textId="77777777" w:rsidR="00195E88" w:rsidRPr="00195E88" w:rsidRDefault="00195E88" w:rsidP="00195E88">
      <w:pPr>
        <w:rPr>
          <w:lang w:val="en-DE"/>
        </w:rPr>
      </w:pPr>
      <w:proofErr w:type="spellStart"/>
      <w:r w:rsidRPr="00195E88">
        <w:rPr>
          <w:lang w:val="en-DE"/>
        </w:rPr>
        <w:lastRenderedPageBreak/>
        <w:t>Duwe</w:t>
      </w:r>
      <w:proofErr w:type="spellEnd"/>
      <w:r w:rsidRPr="00195E88">
        <w:rPr>
          <w:lang w:val="en-DE"/>
        </w:rPr>
        <w:t>: 8 (person's surname)</w:t>
      </w:r>
    </w:p>
    <w:p w14:paraId="12BF2350" w14:textId="77777777" w:rsidR="00195E88" w:rsidRPr="00195E88" w:rsidRDefault="00195E88" w:rsidP="00195E88">
      <w:pPr>
        <w:rPr>
          <w:lang w:val="en-DE"/>
        </w:rPr>
      </w:pPr>
      <w:r w:rsidRPr="00195E88">
        <w:rPr>
          <w:lang w:val="en-DE"/>
        </w:rPr>
        <w:t>CCS: 6 (technology)</w:t>
      </w:r>
    </w:p>
    <w:p w14:paraId="49BA6909" w14:textId="77777777" w:rsidR="00195E88" w:rsidRPr="00195E88" w:rsidRDefault="00195E88" w:rsidP="00195E88">
      <w:pPr>
        <w:rPr>
          <w:lang w:val="en-DE"/>
        </w:rPr>
      </w:pPr>
      <w:r w:rsidRPr="00195E88">
        <w:rPr>
          <w:lang w:val="en-DE"/>
        </w:rPr>
        <w:t>regulations: 5 (common noun)</w:t>
      </w:r>
    </w:p>
    <w:p w14:paraId="0F5C6839" w14:textId="77777777" w:rsidR="00195E88" w:rsidRPr="00195E88" w:rsidRDefault="00195E88" w:rsidP="00195E88">
      <w:pPr>
        <w:rPr>
          <w:lang w:val="en-DE"/>
        </w:rPr>
      </w:pPr>
      <w:r w:rsidRPr="00195E88">
        <w:rPr>
          <w:b/>
          <w:bCs/>
          <w:lang w:val="en-DE"/>
        </w:rPr>
        <w:t>Impact:</w:t>
      </w:r>
      <w:r w:rsidRPr="00195E88">
        <w:rPr>
          <w:lang w:val="en-DE"/>
        </w:rPr>
        <w:t xml:space="preserve"> 10-15% of GPE entities are noise</w:t>
      </w:r>
    </w:p>
    <w:p w14:paraId="67170009" w14:textId="77777777" w:rsidR="00195E88" w:rsidRPr="00195E88" w:rsidRDefault="00195E88" w:rsidP="00195E88">
      <w:pPr>
        <w:rPr>
          <w:b/>
          <w:bCs/>
          <w:lang w:val="en-DE"/>
        </w:rPr>
      </w:pPr>
      <w:r w:rsidRPr="00195E88">
        <w:rPr>
          <w:b/>
          <w:bCs/>
          <w:lang w:val="en-DE"/>
        </w:rPr>
        <w:t>3.4 Policy-Specific Problems</w:t>
      </w:r>
    </w:p>
    <w:p w14:paraId="78695559" w14:textId="77777777" w:rsidR="00195E88" w:rsidRPr="00195E88" w:rsidRDefault="00195E88" w:rsidP="00195E88">
      <w:pPr>
        <w:rPr>
          <w:lang w:val="en-DE"/>
        </w:rPr>
      </w:pPr>
      <w:r w:rsidRPr="00195E88">
        <w:rPr>
          <w:b/>
          <w:bCs/>
          <w:lang w:val="en-DE"/>
        </w:rPr>
        <w:t>Issue 6: Misclassified Laws</w:t>
      </w:r>
    </w:p>
    <w:p w14:paraId="7BFC2FBD" w14:textId="77777777" w:rsidR="00195E88" w:rsidRPr="00195E88" w:rsidRDefault="00195E88" w:rsidP="00195E88">
      <w:pPr>
        <w:rPr>
          <w:lang w:val="en-DE"/>
        </w:rPr>
      </w:pPr>
      <w:r w:rsidRPr="00195E88">
        <w:rPr>
          <w:lang w:val="en-DE"/>
        </w:rPr>
        <w:t>CBAM (Carbon Border Adjustment Mechanism): classified as ORG → should be LAW</w:t>
      </w:r>
    </w:p>
    <w:p w14:paraId="14C061F8" w14:textId="77777777" w:rsidR="00195E88" w:rsidRPr="00195E88" w:rsidRDefault="00195E88" w:rsidP="00195E88">
      <w:pPr>
        <w:rPr>
          <w:lang w:val="en-DE"/>
        </w:rPr>
      </w:pPr>
      <w:r w:rsidRPr="00195E88">
        <w:rPr>
          <w:lang w:val="en-DE"/>
        </w:rPr>
        <w:t>SAF (Sustainable Aviation Fuel): classified as ORG → should be PRODUCT</w:t>
      </w:r>
    </w:p>
    <w:p w14:paraId="337B27C2" w14:textId="77777777" w:rsidR="00195E88" w:rsidRPr="00195E88" w:rsidRDefault="00195E88" w:rsidP="00195E88">
      <w:pPr>
        <w:rPr>
          <w:lang w:val="en-DE"/>
        </w:rPr>
      </w:pPr>
      <w:r w:rsidRPr="00195E88">
        <w:rPr>
          <w:lang w:val="en-DE"/>
        </w:rPr>
        <w:t>ETS (Emissions Trading System): classified as ORG → should be LAW</w:t>
      </w:r>
    </w:p>
    <w:p w14:paraId="16B10DF4" w14:textId="77777777" w:rsidR="00195E88" w:rsidRPr="00195E88" w:rsidRDefault="00195E88" w:rsidP="00195E88">
      <w:pPr>
        <w:rPr>
          <w:lang w:val="en-DE"/>
        </w:rPr>
      </w:pPr>
      <w:r w:rsidRPr="00195E88">
        <w:rPr>
          <w:b/>
          <w:bCs/>
          <w:lang w:val="en-DE"/>
        </w:rPr>
        <w:t>Issue 7: "Member States" Ambiguity</w:t>
      </w:r>
    </w:p>
    <w:p w14:paraId="21710044" w14:textId="77777777" w:rsidR="00195E88" w:rsidRPr="00195E88" w:rsidRDefault="00195E88" w:rsidP="00195E88">
      <w:pPr>
        <w:rPr>
          <w:lang w:val="en-DE"/>
        </w:rPr>
      </w:pPr>
      <w:r w:rsidRPr="00195E88">
        <w:rPr>
          <w:lang w:val="en-DE"/>
        </w:rPr>
        <w:t>Member States: 57 mentions</w:t>
      </w:r>
    </w:p>
    <w:p w14:paraId="0723F424" w14:textId="77777777" w:rsidR="00195E88" w:rsidRPr="00195E88" w:rsidRDefault="00195E88" w:rsidP="00195E88">
      <w:pPr>
        <w:rPr>
          <w:lang w:val="en-DE"/>
        </w:rPr>
      </w:pPr>
      <w:r w:rsidRPr="00195E88">
        <w:rPr>
          <w:lang w:val="en-DE"/>
        </w:rPr>
        <w:t>→ Refers to "EU Member States" but unclear without context</w:t>
      </w:r>
    </w:p>
    <w:p w14:paraId="0959CED7" w14:textId="77777777" w:rsidR="00195E88" w:rsidRPr="00195E88" w:rsidRDefault="00195E88" w:rsidP="00195E88">
      <w:pPr>
        <w:rPr>
          <w:b/>
          <w:bCs/>
          <w:lang w:val="en-DE"/>
        </w:rPr>
      </w:pPr>
      <w:r w:rsidRPr="00195E88">
        <w:rPr>
          <w:b/>
          <w:bCs/>
          <w:lang w:val="en-DE"/>
        </w:rPr>
        <w:t>3.5 Person Name Issues</w:t>
      </w:r>
    </w:p>
    <w:p w14:paraId="5560C5B4" w14:textId="77777777" w:rsidR="00195E88" w:rsidRPr="00195E88" w:rsidRDefault="00195E88" w:rsidP="00195E88">
      <w:pPr>
        <w:rPr>
          <w:lang w:val="en-DE"/>
        </w:rPr>
      </w:pPr>
      <w:r w:rsidRPr="00195E88">
        <w:rPr>
          <w:b/>
          <w:bCs/>
          <w:lang w:val="en-DE"/>
        </w:rPr>
        <w:t>Issue 8: Misclassified Persons</w:t>
      </w:r>
    </w:p>
    <w:p w14:paraId="7C8D5BAF" w14:textId="77777777" w:rsidR="00195E88" w:rsidRPr="00195E88" w:rsidRDefault="00195E88" w:rsidP="00195E88">
      <w:pPr>
        <w:rPr>
          <w:lang w:val="en-DE"/>
        </w:rPr>
      </w:pPr>
      <w:r w:rsidRPr="00195E88">
        <w:rPr>
          <w:lang w:val="en-DE"/>
        </w:rPr>
        <w:t xml:space="preserve">A.E </w:t>
      </w:r>
      <w:proofErr w:type="spellStart"/>
      <w:r w:rsidRPr="00195E88">
        <w:rPr>
          <w:lang w:val="en-DE"/>
        </w:rPr>
        <w:t>Torkayesh</w:t>
      </w:r>
      <w:proofErr w:type="spellEnd"/>
      <w:r w:rsidRPr="00195E88">
        <w:rPr>
          <w:lang w:val="en-DE"/>
        </w:rPr>
        <w:t>: sometimes ORG, sometimes PERSON</w:t>
      </w:r>
    </w:p>
    <w:p w14:paraId="56034BD9" w14:textId="77777777" w:rsidR="00195E88" w:rsidRPr="00195E88" w:rsidRDefault="00195E88" w:rsidP="00195E88">
      <w:pPr>
        <w:rPr>
          <w:lang w:val="en-DE"/>
        </w:rPr>
      </w:pPr>
      <w:r w:rsidRPr="00195E88">
        <w:rPr>
          <w:lang w:val="en-DE"/>
        </w:rPr>
        <w:t>Commission: sometimes classified as PERSON</w:t>
      </w:r>
    </w:p>
    <w:p w14:paraId="5781A6A9" w14:textId="77777777" w:rsidR="00195E88" w:rsidRPr="00195E88" w:rsidRDefault="00195E88" w:rsidP="00195E88">
      <w:pPr>
        <w:rPr>
          <w:lang w:val="en-DE"/>
        </w:rPr>
      </w:pPr>
      <w:r w:rsidRPr="00195E88">
        <w:rPr>
          <w:lang w:val="en-DE"/>
        </w:rPr>
        <w:pict w14:anchorId="5F429B4B">
          <v:rect id="_x0000_i1172" style="width:0;height:1.5pt" o:hralign="center" o:hrstd="t" o:hr="t" fillcolor="#a0a0a0" stroked="f"/>
        </w:pict>
      </w:r>
    </w:p>
    <w:p w14:paraId="23E391A4" w14:textId="77777777" w:rsidR="00195E88" w:rsidRPr="00195E88" w:rsidRDefault="00195E88" w:rsidP="0053426B">
      <w:pPr>
        <w:pStyle w:val="Heading2"/>
        <w:rPr>
          <w:lang w:val="en-DE"/>
        </w:rPr>
      </w:pPr>
      <w:bookmarkStart w:id="5" w:name="_Toc219218724"/>
      <w:r w:rsidRPr="00195E88">
        <w:rPr>
          <w:lang w:val="en-DE"/>
        </w:rPr>
        <w:t>4. Cleaning Pipeline (13 Steps)</w:t>
      </w:r>
      <w:bookmarkEnd w:id="5"/>
    </w:p>
    <w:p w14:paraId="6C56F7CC" w14:textId="77777777" w:rsidR="00195E88" w:rsidRPr="00195E88" w:rsidRDefault="00195E88" w:rsidP="00195E88">
      <w:pPr>
        <w:rPr>
          <w:b/>
          <w:bCs/>
          <w:lang w:val="en-DE"/>
        </w:rPr>
      </w:pPr>
      <w:r w:rsidRPr="00195E88">
        <w:rPr>
          <w:b/>
          <w:bCs/>
          <w:lang w:val="en-DE"/>
        </w:rPr>
        <w:t>4.1 Architecture</w:t>
      </w:r>
    </w:p>
    <w:p w14:paraId="5F6D484A" w14:textId="77777777" w:rsidR="00195E88" w:rsidRPr="00195E88" w:rsidRDefault="00195E88" w:rsidP="00195E88">
      <w:pPr>
        <w:rPr>
          <w:lang w:val="en-DE"/>
        </w:rPr>
      </w:pPr>
      <w:r w:rsidRPr="00195E88">
        <w:rPr>
          <w:b/>
          <w:bCs/>
          <w:lang w:val="en-DE"/>
        </w:rPr>
        <w:t>Design Principle:</w:t>
      </w:r>
      <w:r w:rsidRPr="00195E88">
        <w:rPr>
          <w:lang w:val="en-DE"/>
        </w:rPr>
        <w:t xml:space="preserve"> Systematic, rule-based cleaning with manual validation</w:t>
      </w:r>
    </w:p>
    <w:p w14:paraId="7E7B3065" w14:textId="77777777" w:rsidR="00195E88" w:rsidRPr="00195E88" w:rsidRDefault="00195E88" w:rsidP="00195E88">
      <w:pPr>
        <w:rPr>
          <w:lang w:val="en-DE"/>
        </w:rPr>
      </w:pPr>
      <w:r w:rsidRPr="00195E88">
        <w:rPr>
          <w:b/>
          <w:bCs/>
          <w:lang w:val="en-DE"/>
        </w:rPr>
        <w:t>Processing Order:</w:t>
      </w:r>
    </w:p>
    <w:p w14:paraId="56FC9A03" w14:textId="77777777" w:rsidR="00195E88" w:rsidRPr="00195E88" w:rsidRDefault="00195E88" w:rsidP="00195E88">
      <w:pPr>
        <w:rPr>
          <w:lang w:val="en-DE"/>
        </w:rPr>
      </w:pPr>
      <w:r w:rsidRPr="00195E88">
        <w:rPr>
          <w:lang w:val="en-DE"/>
        </w:rPr>
        <w:t>Raw Entities (16,272)</w:t>
      </w:r>
    </w:p>
    <w:p w14:paraId="33AD40BA" w14:textId="77777777" w:rsidR="00195E88" w:rsidRPr="00195E88" w:rsidRDefault="00195E88" w:rsidP="00195E88">
      <w:pPr>
        <w:rPr>
          <w:lang w:val="en-DE"/>
        </w:rPr>
      </w:pPr>
      <w:r w:rsidRPr="00195E88">
        <w:rPr>
          <w:lang w:val="en-DE"/>
        </w:rPr>
        <w:t xml:space="preserve">  ↓ Step 1: Text Normalization</w:t>
      </w:r>
    </w:p>
    <w:p w14:paraId="1898FF08" w14:textId="77777777" w:rsidR="00195E88" w:rsidRPr="00195E88" w:rsidRDefault="00195E88" w:rsidP="00195E88">
      <w:pPr>
        <w:rPr>
          <w:lang w:val="en-DE"/>
        </w:rPr>
      </w:pPr>
      <w:r w:rsidRPr="00195E88">
        <w:rPr>
          <w:lang w:val="en-DE"/>
        </w:rPr>
        <w:t xml:space="preserve">  ↓ Step 2: Geographic Consolidation (40+ rules)</w:t>
      </w:r>
    </w:p>
    <w:p w14:paraId="407C991E" w14:textId="77777777" w:rsidR="00195E88" w:rsidRPr="00195E88" w:rsidRDefault="00195E88" w:rsidP="00195E88">
      <w:pPr>
        <w:rPr>
          <w:lang w:val="en-DE"/>
        </w:rPr>
      </w:pPr>
      <w:r w:rsidRPr="00195E88">
        <w:rPr>
          <w:lang w:val="en-DE"/>
        </w:rPr>
        <w:t xml:space="preserve">  ↓ Step 3: Organization Consolidation (15+ rules)</w:t>
      </w:r>
    </w:p>
    <w:p w14:paraId="070AEB1E" w14:textId="77777777" w:rsidR="00195E88" w:rsidRPr="00195E88" w:rsidRDefault="00195E88" w:rsidP="00195E88">
      <w:pPr>
        <w:rPr>
          <w:lang w:val="en-DE"/>
        </w:rPr>
      </w:pPr>
      <w:r w:rsidRPr="00195E88">
        <w:rPr>
          <w:lang w:val="en-DE"/>
        </w:rPr>
        <w:t xml:space="preserve">  ↓ Step 4: Acronym Expansion (15 acronyms)</w:t>
      </w:r>
    </w:p>
    <w:p w14:paraId="48EAA1DC" w14:textId="77777777" w:rsidR="00195E88" w:rsidRPr="00195E88" w:rsidRDefault="00195E88" w:rsidP="00195E88">
      <w:pPr>
        <w:rPr>
          <w:lang w:val="en-DE"/>
        </w:rPr>
      </w:pPr>
      <w:r w:rsidRPr="00195E88">
        <w:rPr>
          <w:lang w:val="en-DE"/>
        </w:rPr>
        <w:t xml:space="preserve">  ↓ Step 5: False GPE Removal (50+ patterns)</w:t>
      </w:r>
    </w:p>
    <w:p w14:paraId="6C504518" w14:textId="77777777" w:rsidR="00195E88" w:rsidRPr="00195E88" w:rsidRDefault="00195E88" w:rsidP="00195E88">
      <w:pPr>
        <w:rPr>
          <w:lang w:val="en-DE"/>
        </w:rPr>
      </w:pPr>
      <w:r w:rsidRPr="00195E88">
        <w:rPr>
          <w:lang w:val="en-DE"/>
        </w:rPr>
        <w:t xml:space="preserve">  ↓ Step 6: False ORG Removal (60+ patterns)</w:t>
      </w:r>
    </w:p>
    <w:p w14:paraId="5E779131" w14:textId="77777777" w:rsidR="00195E88" w:rsidRPr="00195E88" w:rsidRDefault="00195E88" w:rsidP="00195E88">
      <w:pPr>
        <w:rPr>
          <w:lang w:val="en-DE"/>
        </w:rPr>
      </w:pPr>
      <w:r w:rsidRPr="00195E88">
        <w:rPr>
          <w:lang w:val="en-DE"/>
        </w:rPr>
        <w:t xml:space="preserve">  ↓ Step 7: Entity Reclassification</w:t>
      </w:r>
    </w:p>
    <w:p w14:paraId="2C09FF29" w14:textId="77777777" w:rsidR="00195E88" w:rsidRPr="00195E88" w:rsidRDefault="00195E88" w:rsidP="00195E88">
      <w:pPr>
        <w:rPr>
          <w:lang w:val="en-DE"/>
        </w:rPr>
      </w:pPr>
      <w:r w:rsidRPr="00195E88">
        <w:rPr>
          <w:lang w:val="en-DE"/>
        </w:rPr>
        <w:lastRenderedPageBreak/>
        <w:t xml:space="preserve">  ↓ Step 8: Person Name Fixes</w:t>
      </w:r>
    </w:p>
    <w:p w14:paraId="168E9320" w14:textId="77777777" w:rsidR="00195E88" w:rsidRPr="00195E88" w:rsidRDefault="00195E88" w:rsidP="00195E88">
      <w:pPr>
        <w:rPr>
          <w:lang w:val="en-DE"/>
        </w:rPr>
      </w:pPr>
      <w:r w:rsidRPr="00195E88">
        <w:rPr>
          <w:lang w:val="en-DE"/>
        </w:rPr>
        <w:t xml:space="preserve">  ↓ Step 9: Short Entity Removal (≤2 chars)</w:t>
      </w:r>
    </w:p>
    <w:p w14:paraId="76AEF42F" w14:textId="77777777" w:rsidR="00195E88" w:rsidRPr="00195E88" w:rsidRDefault="00195E88" w:rsidP="00195E88">
      <w:pPr>
        <w:rPr>
          <w:lang w:val="en-DE"/>
        </w:rPr>
      </w:pPr>
      <w:r w:rsidRPr="00195E88">
        <w:rPr>
          <w:lang w:val="en-DE"/>
        </w:rPr>
        <w:t xml:space="preserve">  ↓ Step 10: Numeric Entity Filtering</w:t>
      </w:r>
    </w:p>
    <w:p w14:paraId="30DAACCE" w14:textId="77777777" w:rsidR="00195E88" w:rsidRPr="00195E88" w:rsidRDefault="00195E88" w:rsidP="00195E88">
      <w:pPr>
        <w:rPr>
          <w:lang w:val="en-DE"/>
        </w:rPr>
      </w:pPr>
      <w:r w:rsidRPr="00195E88">
        <w:rPr>
          <w:lang w:val="en-DE"/>
        </w:rPr>
        <w:t xml:space="preserve">  ↓ Step 11: Special Character Removal</w:t>
      </w:r>
    </w:p>
    <w:p w14:paraId="50242CE2" w14:textId="77777777" w:rsidR="00195E88" w:rsidRPr="00195E88" w:rsidRDefault="00195E88" w:rsidP="00195E88">
      <w:pPr>
        <w:rPr>
          <w:lang w:val="en-DE"/>
        </w:rPr>
      </w:pPr>
      <w:r w:rsidRPr="00195E88">
        <w:rPr>
          <w:lang w:val="en-DE"/>
        </w:rPr>
        <w:t xml:space="preserve">  ↓ Step 12: </w:t>
      </w:r>
      <w:proofErr w:type="spellStart"/>
      <w:r w:rsidRPr="00195E88">
        <w:rPr>
          <w:lang w:val="en-DE"/>
        </w:rPr>
        <w:t>Stopword</w:t>
      </w:r>
      <w:proofErr w:type="spellEnd"/>
      <w:r w:rsidRPr="00195E88">
        <w:rPr>
          <w:lang w:val="en-DE"/>
        </w:rPr>
        <w:t xml:space="preserve"> Filtering</w:t>
      </w:r>
    </w:p>
    <w:p w14:paraId="16DAAFF9" w14:textId="77777777" w:rsidR="00195E88" w:rsidRPr="00195E88" w:rsidRDefault="00195E88" w:rsidP="00195E88">
      <w:pPr>
        <w:rPr>
          <w:lang w:val="en-DE"/>
        </w:rPr>
      </w:pPr>
      <w:r w:rsidRPr="00195E88">
        <w:rPr>
          <w:lang w:val="en-DE"/>
        </w:rPr>
        <w:t xml:space="preserve">  ↓ Step 13: Deduplication</w:t>
      </w:r>
    </w:p>
    <w:p w14:paraId="5E9D9D13" w14:textId="77777777" w:rsidR="00195E88" w:rsidRPr="00195E88" w:rsidRDefault="00195E88" w:rsidP="00195E88">
      <w:pPr>
        <w:rPr>
          <w:lang w:val="en-DE"/>
        </w:rPr>
      </w:pPr>
      <w:r w:rsidRPr="00195E88">
        <w:rPr>
          <w:lang w:val="en-DE"/>
        </w:rPr>
        <w:t>Clean Entities (~14,000)</w:t>
      </w:r>
    </w:p>
    <w:p w14:paraId="5F9FD5E4" w14:textId="77777777" w:rsidR="00195E88" w:rsidRPr="00195E88" w:rsidRDefault="00195E88" w:rsidP="00195E88">
      <w:pPr>
        <w:rPr>
          <w:b/>
          <w:bCs/>
          <w:lang w:val="en-DE"/>
        </w:rPr>
      </w:pPr>
      <w:r w:rsidRPr="00195E88">
        <w:rPr>
          <w:b/>
          <w:bCs/>
          <w:lang w:val="en-DE"/>
        </w:rPr>
        <w:t>4.2 Step-by-Step Implementation</w:t>
      </w:r>
    </w:p>
    <w:p w14:paraId="11DD6C90" w14:textId="77777777" w:rsidR="00195E88" w:rsidRPr="00195E88" w:rsidRDefault="00195E88" w:rsidP="00195E88">
      <w:pPr>
        <w:rPr>
          <w:b/>
          <w:bCs/>
          <w:lang w:val="en-DE"/>
        </w:rPr>
      </w:pPr>
      <w:r w:rsidRPr="00195E88">
        <w:rPr>
          <w:b/>
          <w:bCs/>
          <w:lang w:val="en-DE"/>
        </w:rPr>
        <w:t>Step 1: Text Normalization</w:t>
      </w:r>
    </w:p>
    <w:p w14:paraId="769A96E4" w14:textId="77777777" w:rsidR="00195E88" w:rsidRPr="00195E88" w:rsidRDefault="00195E88" w:rsidP="00195E88">
      <w:pPr>
        <w:rPr>
          <w:lang w:val="en-DE"/>
        </w:rPr>
      </w:pPr>
      <w:r w:rsidRPr="00195E88">
        <w:rPr>
          <w:b/>
          <w:bCs/>
          <w:lang w:val="en-DE"/>
        </w:rPr>
        <w:t>Purpose:</w:t>
      </w:r>
      <w:r w:rsidRPr="00195E88">
        <w:rPr>
          <w:lang w:val="en-DE"/>
        </w:rPr>
        <w:t xml:space="preserve"> Standardize encoding and whitespace before processing</w:t>
      </w:r>
    </w:p>
    <w:p w14:paraId="239BAD14" w14:textId="77777777" w:rsidR="00195E88" w:rsidRPr="00195E88" w:rsidRDefault="00195E88" w:rsidP="00195E88">
      <w:pPr>
        <w:rPr>
          <w:lang w:val="en-DE"/>
        </w:rPr>
      </w:pPr>
      <w:r w:rsidRPr="00195E88">
        <w:rPr>
          <w:b/>
          <w:bCs/>
          <w:lang w:val="en-DE"/>
        </w:rPr>
        <w:t>Operations:</w:t>
      </w:r>
    </w:p>
    <w:p w14:paraId="264BA2AC" w14:textId="77777777" w:rsidR="00195E88" w:rsidRPr="00195E88" w:rsidRDefault="00195E88" w:rsidP="00195E88">
      <w:pPr>
        <w:rPr>
          <w:highlight w:val="green"/>
          <w:lang w:val="en-DE"/>
        </w:rPr>
      </w:pPr>
      <w:r w:rsidRPr="00195E88">
        <w:rPr>
          <w:highlight w:val="green"/>
          <w:lang w:val="en-DE"/>
        </w:rPr>
        <w:t># Remove multiple spaces</w:t>
      </w:r>
    </w:p>
    <w:p w14:paraId="3EAC621F" w14:textId="77777777" w:rsidR="00195E88" w:rsidRPr="00195E88" w:rsidRDefault="00195E88" w:rsidP="00195E88">
      <w:pPr>
        <w:rPr>
          <w:highlight w:val="green"/>
          <w:lang w:val="en-DE"/>
        </w:rPr>
      </w:pPr>
      <w:r w:rsidRPr="00195E88">
        <w:rPr>
          <w:highlight w:val="green"/>
          <w:lang w:val="en-DE"/>
        </w:rPr>
        <w:t>text = text.replace(r'\s+', ' ')</w:t>
      </w:r>
    </w:p>
    <w:p w14:paraId="763D1D98" w14:textId="77777777" w:rsidR="00195E88" w:rsidRPr="00195E88" w:rsidRDefault="00195E88" w:rsidP="00195E88">
      <w:pPr>
        <w:rPr>
          <w:highlight w:val="green"/>
          <w:lang w:val="en-DE"/>
        </w:rPr>
      </w:pPr>
    </w:p>
    <w:p w14:paraId="21A5445C" w14:textId="77777777" w:rsidR="00195E88" w:rsidRPr="00195E88" w:rsidRDefault="00195E88" w:rsidP="00195E88">
      <w:pPr>
        <w:rPr>
          <w:highlight w:val="green"/>
          <w:lang w:val="en-DE"/>
        </w:rPr>
      </w:pPr>
      <w:r w:rsidRPr="00195E88">
        <w:rPr>
          <w:highlight w:val="green"/>
          <w:lang w:val="en-DE"/>
        </w:rPr>
        <w:t># Remove non-breaking spaces</w:t>
      </w:r>
    </w:p>
    <w:p w14:paraId="5C3C45E0" w14:textId="77777777" w:rsidR="00195E88" w:rsidRPr="00195E88" w:rsidRDefault="00195E88" w:rsidP="00195E88">
      <w:pPr>
        <w:rPr>
          <w:highlight w:val="green"/>
          <w:lang w:val="en-DE"/>
        </w:rPr>
      </w:pPr>
      <w:r w:rsidRPr="00195E88">
        <w:rPr>
          <w:highlight w:val="green"/>
          <w:lang w:val="en-DE"/>
        </w:rPr>
        <w:t>text = text.replace(r'\xa0', ' ')</w:t>
      </w:r>
    </w:p>
    <w:p w14:paraId="0F519505" w14:textId="77777777" w:rsidR="00195E88" w:rsidRPr="00195E88" w:rsidRDefault="00195E88" w:rsidP="00195E88">
      <w:pPr>
        <w:rPr>
          <w:highlight w:val="green"/>
          <w:lang w:val="en-DE"/>
        </w:rPr>
      </w:pPr>
    </w:p>
    <w:p w14:paraId="47CE90D8" w14:textId="77777777" w:rsidR="00195E88" w:rsidRPr="00195E88" w:rsidRDefault="00195E88" w:rsidP="00195E88">
      <w:pPr>
        <w:rPr>
          <w:highlight w:val="green"/>
          <w:lang w:val="en-DE"/>
        </w:rPr>
      </w:pPr>
      <w:r w:rsidRPr="00195E88">
        <w:rPr>
          <w:highlight w:val="green"/>
          <w:lang w:val="en-DE"/>
        </w:rPr>
        <w:t># Remove zero-width characters</w:t>
      </w:r>
    </w:p>
    <w:p w14:paraId="5A9798DE" w14:textId="77777777" w:rsidR="00195E88" w:rsidRPr="00195E88" w:rsidRDefault="00195E88" w:rsidP="00195E88">
      <w:pPr>
        <w:rPr>
          <w:highlight w:val="green"/>
          <w:lang w:val="en-DE"/>
        </w:rPr>
      </w:pPr>
      <w:r w:rsidRPr="00195E88">
        <w:rPr>
          <w:highlight w:val="green"/>
          <w:lang w:val="en-DE"/>
        </w:rPr>
        <w:t>text = text.replace(r'[\u200b-\u200f]', '')</w:t>
      </w:r>
    </w:p>
    <w:p w14:paraId="04D053CB" w14:textId="77777777" w:rsidR="00195E88" w:rsidRPr="00195E88" w:rsidRDefault="00195E88" w:rsidP="00195E88">
      <w:pPr>
        <w:rPr>
          <w:highlight w:val="green"/>
          <w:lang w:val="en-DE"/>
        </w:rPr>
      </w:pPr>
    </w:p>
    <w:p w14:paraId="472B4FBD" w14:textId="77777777" w:rsidR="00195E88" w:rsidRPr="00195E88" w:rsidRDefault="00195E88" w:rsidP="00195E88">
      <w:pPr>
        <w:rPr>
          <w:highlight w:val="green"/>
          <w:lang w:val="en-DE"/>
        </w:rPr>
      </w:pPr>
      <w:r w:rsidRPr="00195E88">
        <w:rPr>
          <w:highlight w:val="green"/>
          <w:lang w:val="en-DE"/>
        </w:rPr>
        <w:t># Trim whitespace</w:t>
      </w:r>
    </w:p>
    <w:p w14:paraId="639ED9F4" w14:textId="77777777" w:rsidR="00195E88" w:rsidRPr="00195E88" w:rsidRDefault="00195E88" w:rsidP="00195E88">
      <w:pPr>
        <w:rPr>
          <w:lang w:val="en-DE"/>
        </w:rPr>
      </w:pPr>
      <w:r w:rsidRPr="00195E88">
        <w:rPr>
          <w:highlight w:val="green"/>
          <w:lang w:val="en-DE"/>
        </w:rPr>
        <w:t>text = text.strip()</w:t>
      </w:r>
    </w:p>
    <w:p w14:paraId="601C4CBE" w14:textId="77777777" w:rsidR="00195E88" w:rsidRPr="00195E88" w:rsidRDefault="00195E88" w:rsidP="00195E88">
      <w:pPr>
        <w:rPr>
          <w:lang w:val="en-DE"/>
        </w:rPr>
      </w:pPr>
      <w:r w:rsidRPr="00195E88">
        <w:rPr>
          <w:b/>
          <w:bCs/>
          <w:lang w:val="en-DE"/>
        </w:rPr>
        <w:t>Impact:</w:t>
      </w:r>
      <w:r w:rsidRPr="00195E88">
        <w:rPr>
          <w:lang w:val="en-DE"/>
        </w:rPr>
        <w:t xml:space="preserve"> Prevents duplicate entities due to formatting differences</w:t>
      </w:r>
    </w:p>
    <w:p w14:paraId="38B8EC77" w14:textId="77777777" w:rsidR="00195E88" w:rsidRPr="00195E88" w:rsidRDefault="00195E88" w:rsidP="00195E88">
      <w:pPr>
        <w:rPr>
          <w:lang w:val="en-DE"/>
        </w:rPr>
      </w:pPr>
      <w:r w:rsidRPr="00195E88">
        <w:rPr>
          <w:lang w:val="en-DE"/>
        </w:rPr>
        <w:pict w14:anchorId="194C705A">
          <v:rect id="_x0000_i1173" style="width:0;height:1.5pt" o:hralign="center" o:hrstd="t" o:hr="t" fillcolor="#a0a0a0" stroked="f"/>
        </w:pict>
      </w:r>
    </w:p>
    <w:p w14:paraId="29546A19" w14:textId="77777777" w:rsidR="00195E88" w:rsidRPr="00195E88" w:rsidRDefault="00195E88" w:rsidP="00195E88">
      <w:pPr>
        <w:rPr>
          <w:b/>
          <w:bCs/>
          <w:lang w:val="en-DE"/>
        </w:rPr>
      </w:pPr>
      <w:r w:rsidRPr="00195E88">
        <w:rPr>
          <w:b/>
          <w:bCs/>
          <w:lang w:val="en-DE"/>
        </w:rPr>
        <w:t>Step 2: Geographic Consolidation (40+ Rules)</w:t>
      </w:r>
    </w:p>
    <w:p w14:paraId="267704E5" w14:textId="77777777" w:rsidR="00195E88" w:rsidRPr="00195E88" w:rsidRDefault="00195E88" w:rsidP="00195E88">
      <w:pPr>
        <w:rPr>
          <w:lang w:val="en-DE"/>
        </w:rPr>
      </w:pPr>
      <w:r w:rsidRPr="00195E88">
        <w:rPr>
          <w:b/>
          <w:bCs/>
          <w:lang w:val="en-DE"/>
        </w:rPr>
        <w:t>Purpose:</w:t>
      </w:r>
      <w:r w:rsidRPr="00195E88">
        <w:rPr>
          <w:lang w:val="en-DE"/>
        </w:rPr>
        <w:t xml:space="preserve"> Unify country representations and map cities to countries</w:t>
      </w:r>
    </w:p>
    <w:p w14:paraId="3F03876E" w14:textId="77777777" w:rsidR="00195E88" w:rsidRPr="00195E88" w:rsidRDefault="00195E88" w:rsidP="00195E88">
      <w:pPr>
        <w:rPr>
          <w:lang w:val="en-DE"/>
        </w:rPr>
      </w:pPr>
      <w:r w:rsidRPr="00195E88">
        <w:rPr>
          <w:b/>
          <w:bCs/>
          <w:lang w:val="en-DE"/>
        </w:rPr>
        <w:t>Major Rules:</w:t>
      </w:r>
    </w:p>
    <w:p w14:paraId="056F5052" w14:textId="77777777" w:rsidR="00195E88" w:rsidRPr="00195E88" w:rsidRDefault="00195E88" w:rsidP="00195E88">
      <w:pPr>
        <w:rPr>
          <w:lang w:val="en-DE"/>
        </w:rPr>
      </w:pPr>
      <w:r w:rsidRPr="00195E88">
        <w:rPr>
          <w:b/>
          <w:bCs/>
          <w:lang w:val="en-DE"/>
        </w:rPr>
        <w:t>UK Consolidation:</w:t>
      </w:r>
    </w:p>
    <w:p w14:paraId="1A690699" w14:textId="77777777" w:rsidR="00195E88" w:rsidRPr="00195E88" w:rsidRDefault="00195E88" w:rsidP="00195E88">
      <w:pPr>
        <w:rPr>
          <w:highlight w:val="green"/>
          <w:lang w:val="en-DE"/>
        </w:rPr>
      </w:pPr>
      <w:r w:rsidRPr="00195E88">
        <w:rPr>
          <w:highlight w:val="green"/>
          <w:lang w:val="en-DE"/>
        </w:rPr>
        <w:t>{</w:t>
      </w:r>
    </w:p>
    <w:p w14:paraId="4A2EE6E2" w14:textId="77777777" w:rsidR="00195E88" w:rsidRPr="00195E88" w:rsidRDefault="00195E88" w:rsidP="00195E88">
      <w:pPr>
        <w:rPr>
          <w:highlight w:val="green"/>
          <w:lang w:val="en-DE"/>
        </w:rPr>
      </w:pPr>
      <w:r w:rsidRPr="00195E88">
        <w:rPr>
          <w:highlight w:val="green"/>
          <w:lang w:val="en-DE"/>
        </w:rPr>
        <w:lastRenderedPageBreak/>
        <w:t xml:space="preserve">    'UK': 'United Kingdom',</w:t>
      </w:r>
    </w:p>
    <w:p w14:paraId="045C5B00" w14:textId="77777777" w:rsidR="00195E88" w:rsidRPr="00195E88" w:rsidRDefault="00195E88" w:rsidP="00195E88">
      <w:pPr>
        <w:rPr>
          <w:highlight w:val="green"/>
          <w:lang w:val="en-DE"/>
        </w:rPr>
      </w:pPr>
      <w:r w:rsidRPr="00195E88">
        <w:rPr>
          <w:highlight w:val="green"/>
          <w:lang w:val="en-DE"/>
        </w:rPr>
        <w:t xml:space="preserve">    'U.K.': 'United Kingdom',</w:t>
      </w:r>
    </w:p>
    <w:p w14:paraId="661BBBE1" w14:textId="77777777" w:rsidR="00195E88" w:rsidRPr="00195E88" w:rsidRDefault="00195E88" w:rsidP="00195E88">
      <w:pPr>
        <w:rPr>
          <w:highlight w:val="green"/>
          <w:lang w:val="en-DE"/>
        </w:rPr>
      </w:pPr>
      <w:r w:rsidRPr="00195E88">
        <w:rPr>
          <w:highlight w:val="green"/>
          <w:lang w:val="en-DE"/>
        </w:rPr>
        <w:t xml:space="preserve">    'Britain': 'United Kingdom',</w:t>
      </w:r>
    </w:p>
    <w:p w14:paraId="51039F5F" w14:textId="77777777" w:rsidR="00195E88" w:rsidRPr="00195E88" w:rsidRDefault="00195E88" w:rsidP="00195E88">
      <w:pPr>
        <w:rPr>
          <w:highlight w:val="green"/>
          <w:lang w:val="en-DE"/>
        </w:rPr>
      </w:pPr>
      <w:r w:rsidRPr="00195E88">
        <w:rPr>
          <w:highlight w:val="green"/>
          <w:lang w:val="en-DE"/>
        </w:rPr>
        <w:t xml:space="preserve">    'Great Britain': 'United Kingdom',</w:t>
      </w:r>
    </w:p>
    <w:p w14:paraId="1305EA4A" w14:textId="77777777" w:rsidR="00195E88" w:rsidRPr="00195E88" w:rsidRDefault="00195E88" w:rsidP="00195E88">
      <w:pPr>
        <w:rPr>
          <w:highlight w:val="green"/>
          <w:lang w:val="en-DE"/>
        </w:rPr>
      </w:pPr>
      <w:r w:rsidRPr="00195E88">
        <w:rPr>
          <w:highlight w:val="green"/>
          <w:lang w:val="en-DE"/>
        </w:rPr>
        <w:t xml:space="preserve">    'the United Kingdom': 'United Kingdom'</w:t>
      </w:r>
    </w:p>
    <w:p w14:paraId="64F9C623" w14:textId="77777777" w:rsidR="00195E88" w:rsidRPr="00195E88" w:rsidRDefault="00195E88" w:rsidP="00195E88">
      <w:pPr>
        <w:rPr>
          <w:lang w:val="en-DE"/>
        </w:rPr>
      </w:pPr>
      <w:r w:rsidRPr="00195E88">
        <w:rPr>
          <w:highlight w:val="green"/>
          <w:lang w:val="en-DE"/>
        </w:rPr>
        <w:t>}</w:t>
      </w:r>
    </w:p>
    <w:p w14:paraId="5D3321D4" w14:textId="77777777" w:rsidR="00195E88" w:rsidRPr="00195E88" w:rsidRDefault="00195E88" w:rsidP="00195E88">
      <w:pPr>
        <w:rPr>
          <w:lang w:val="en-DE"/>
        </w:rPr>
      </w:pPr>
      <w:r w:rsidRPr="00195E88">
        <w:rPr>
          <w:b/>
          <w:bCs/>
          <w:lang w:val="en-DE"/>
        </w:rPr>
        <w:t>Germany Consolidation:</w:t>
      </w:r>
    </w:p>
    <w:p w14:paraId="0DA59830" w14:textId="77777777" w:rsidR="00195E88" w:rsidRPr="00195E88" w:rsidRDefault="00195E88" w:rsidP="00195E88">
      <w:pPr>
        <w:rPr>
          <w:highlight w:val="green"/>
          <w:lang w:val="en-DE"/>
        </w:rPr>
      </w:pPr>
      <w:r w:rsidRPr="00195E88">
        <w:rPr>
          <w:highlight w:val="green"/>
          <w:lang w:val="en-DE"/>
        </w:rPr>
        <w:t>{</w:t>
      </w:r>
    </w:p>
    <w:p w14:paraId="24CC1892" w14:textId="77777777" w:rsidR="00195E88" w:rsidRPr="00195E88" w:rsidRDefault="00195E88" w:rsidP="00195E88">
      <w:pPr>
        <w:rPr>
          <w:highlight w:val="green"/>
          <w:lang w:val="en-DE"/>
        </w:rPr>
      </w:pPr>
      <w:r w:rsidRPr="00195E88">
        <w:rPr>
          <w:highlight w:val="green"/>
          <w:lang w:val="en-DE"/>
        </w:rPr>
        <w:t xml:space="preserve">    'Germany': 'Germany',</w:t>
      </w:r>
    </w:p>
    <w:p w14:paraId="44D7562E" w14:textId="77777777" w:rsidR="00195E88" w:rsidRPr="00195E88" w:rsidRDefault="00195E88" w:rsidP="00195E88">
      <w:pPr>
        <w:rPr>
          <w:highlight w:val="green"/>
          <w:lang w:val="en-DE"/>
        </w:rPr>
      </w:pPr>
      <w:r w:rsidRPr="00195E88">
        <w:rPr>
          <w:highlight w:val="green"/>
          <w:lang w:val="en-DE"/>
        </w:rPr>
        <w:t xml:space="preserve">    'Deutschland': 'Germany',</w:t>
      </w:r>
    </w:p>
    <w:p w14:paraId="141204F2" w14:textId="77777777" w:rsidR="00195E88" w:rsidRPr="00195E88" w:rsidRDefault="00195E88" w:rsidP="00195E88">
      <w:pPr>
        <w:rPr>
          <w:highlight w:val="green"/>
          <w:lang w:val="en-DE"/>
        </w:rPr>
      </w:pPr>
      <w:r w:rsidRPr="00195E88">
        <w:rPr>
          <w:highlight w:val="green"/>
          <w:lang w:val="en-DE"/>
        </w:rPr>
        <w:t xml:space="preserve">    'Hamburg': 'Germany',</w:t>
      </w:r>
    </w:p>
    <w:p w14:paraId="1254706A" w14:textId="77777777" w:rsidR="00195E88" w:rsidRPr="00195E88" w:rsidRDefault="00195E88" w:rsidP="00195E88">
      <w:pPr>
        <w:rPr>
          <w:highlight w:val="green"/>
          <w:lang w:val="en-DE"/>
        </w:rPr>
      </w:pPr>
      <w:r w:rsidRPr="00195E88">
        <w:rPr>
          <w:highlight w:val="green"/>
          <w:lang w:val="en-DE"/>
        </w:rPr>
        <w:t xml:space="preserve">    'Berlin': 'Germany',</w:t>
      </w:r>
    </w:p>
    <w:p w14:paraId="4C694456" w14:textId="77777777" w:rsidR="00195E88" w:rsidRPr="00195E88" w:rsidRDefault="00195E88" w:rsidP="00195E88">
      <w:pPr>
        <w:rPr>
          <w:highlight w:val="green"/>
          <w:lang w:val="en-DE"/>
        </w:rPr>
      </w:pPr>
      <w:r w:rsidRPr="00195E88">
        <w:rPr>
          <w:highlight w:val="green"/>
          <w:lang w:val="en-DE"/>
        </w:rPr>
        <w:t xml:space="preserve">    'Munich': 'Germany',</w:t>
      </w:r>
    </w:p>
    <w:p w14:paraId="7D6F690F" w14:textId="77777777" w:rsidR="00195E88" w:rsidRPr="00195E88" w:rsidRDefault="00195E88" w:rsidP="00195E88">
      <w:pPr>
        <w:rPr>
          <w:highlight w:val="green"/>
          <w:lang w:val="en-DE"/>
        </w:rPr>
      </w:pPr>
      <w:r w:rsidRPr="00195E88">
        <w:rPr>
          <w:highlight w:val="green"/>
          <w:lang w:val="en-DE"/>
        </w:rPr>
        <w:t xml:space="preserve">    'Frankfurt': 'Germany'</w:t>
      </w:r>
    </w:p>
    <w:p w14:paraId="361E7224" w14:textId="77777777" w:rsidR="00195E88" w:rsidRPr="00195E88" w:rsidRDefault="00195E88" w:rsidP="00195E88">
      <w:pPr>
        <w:rPr>
          <w:lang w:val="en-DE"/>
        </w:rPr>
      </w:pPr>
      <w:r w:rsidRPr="00195E88">
        <w:rPr>
          <w:highlight w:val="green"/>
          <w:lang w:val="en-DE"/>
        </w:rPr>
        <w:t>}</w:t>
      </w:r>
    </w:p>
    <w:p w14:paraId="490D9523" w14:textId="58024AC3" w:rsidR="00195E88" w:rsidRPr="00195E88" w:rsidRDefault="00195E88" w:rsidP="00195E88">
      <w:pPr>
        <w:rPr>
          <w:lang w:val="en-DE"/>
        </w:rPr>
      </w:pPr>
      <w:r w:rsidRPr="00195E88">
        <w:rPr>
          <w:b/>
          <w:bCs/>
          <w:lang w:val="en-DE"/>
        </w:rPr>
        <w:t>City</w:t>
      </w:r>
      <w:r w:rsidR="0053426B">
        <w:rPr>
          <w:b/>
          <w:bCs/>
          <w:lang w:val="en-DE"/>
        </w:rPr>
        <w:t xml:space="preserve"> </w:t>
      </w:r>
      <w:r w:rsidRPr="00195E88">
        <w:rPr>
          <w:b/>
          <w:bCs/>
          <w:lang w:val="en-DE"/>
        </w:rPr>
        <w:t>→</w:t>
      </w:r>
      <w:r w:rsidR="0053426B">
        <w:rPr>
          <w:b/>
          <w:bCs/>
          <w:lang w:val="en-DE"/>
        </w:rPr>
        <w:t xml:space="preserve"> </w:t>
      </w:r>
      <w:r w:rsidRPr="00195E88">
        <w:rPr>
          <w:b/>
          <w:bCs/>
          <w:lang w:val="en-DE"/>
        </w:rPr>
        <w:t>Country Mapping (35+ cities):</w:t>
      </w:r>
    </w:p>
    <w:p w14:paraId="291F3330" w14:textId="77777777" w:rsidR="00195E88" w:rsidRPr="00195E88" w:rsidRDefault="00195E88" w:rsidP="00195E88">
      <w:pPr>
        <w:rPr>
          <w:highlight w:val="green"/>
          <w:lang w:val="en-DE"/>
        </w:rPr>
      </w:pPr>
      <w:r w:rsidRPr="00195E88">
        <w:rPr>
          <w:highlight w:val="green"/>
          <w:lang w:val="en-DE"/>
        </w:rPr>
        <w:t>{</w:t>
      </w:r>
    </w:p>
    <w:p w14:paraId="2CFB7941" w14:textId="77777777" w:rsidR="00195E88" w:rsidRPr="00195E88" w:rsidRDefault="00195E88" w:rsidP="00195E88">
      <w:pPr>
        <w:rPr>
          <w:highlight w:val="green"/>
          <w:lang w:val="en-DE"/>
        </w:rPr>
      </w:pPr>
      <w:r w:rsidRPr="00195E88">
        <w:rPr>
          <w:highlight w:val="green"/>
          <w:lang w:val="en-DE"/>
        </w:rPr>
        <w:t xml:space="preserve">    'Paris': 'France',</w:t>
      </w:r>
    </w:p>
    <w:p w14:paraId="46676AA9" w14:textId="77777777" w:rsidR="00195E88" w:rsidRPr="00195E88" w:rsidRDefault="00195E88" w:rsidP="00195E88">
      <w:pPr>
        <w:rPr>
          <w:highlight w:val="green"/>
          <w:lang w:val="en-DE"/>
        </w:rPr>
      </w:pPr>
      <w:r w:rsidRPr="00195E88">
        <w:rPr>
          <w:highlight w:val="green"/>
          <w:lang w:val="en-DE"/>
        </w:rPr>
        <w:t xml:space="preserve">    'Madrid': 'Spain',</w:t>
      </w:r>
    </w:p>
    <w:p w14:paraId="0873AA24" w14:textId="77777777" w:rsidR="00195E88" w:rsidRPr="00195E88" w:rsidRDefault="00195E88" w:rsidP="00195E88">
      <w:pPr>
        <w:rPr>
          <w:highlight w:val="green"/>
          <w:lang w:val="en-DE"/>
        </w:rPr>
      </w:pPr>
      <w:r w:rsidRPr="00195E88">
        <w:rPr>
          <w:highlight w:val="green"/>
          <w:lang w:val="en-DE"/>
        </w:rPr>
        <w:t xml:space="preserve">    'Rome': 'Italy',</w:t>
      </w:r>
    </w:p>
    <w:p w14:paraId="5852EB43" w14:textId="77777777" w:rsidR="00195E88" w:rsidRPr="00195E88" w:rsidRDefault="00195E88" w:rsidP="00195E88">
      <w:pPr>
        <w:rPr>
          <w:highlight w:val="green"/>
          <w:lang w:val="en-DE"/>
        </w:rPr>
      </w:pPr>
      <w:r w:rsidRPr="00195E88">
        <w:rPr>
          <w:highlight w:val="green"/>
          <w:lang w:val="en-DE"/>
        </w:rPr>
        <w:t xml:space="preserve">    'Brussels': 'Belgium',</w:t>
      </w:r>
    </w:p>
    <w:p w14:paraId="00184E6C" w14:textId="77777777" w:rsidR="00195E88" w:rsidRPr="00195E88" w:rsidRDefault="00195E88" w:rsidP="00195E88">
      <w:pPr>
        <w:rPr>
          <w:highlight w:val="green"/>
          <w:lang w:val="en-DE"/>
        </w:rPr>
      </w:pPr>
      <w:r w:rsidRPr="00195E88">
        <w:rPr>
          <w:highlight w:val="green"/>
          <w:lang w:val="en-DE"/>
        </w:rPr>
        <w:t xml:space="preserve">    'Copenhagen': 'Denmark',</w:t>
      </w:r>
    </w:p>
    <w:p w14:paraId="3F8539FC" w14:textId="77777777" w:rsidR="00195E88" w:rsidRPr="00195E88" w:rsidRDefault="00195E88" w:rsidP="00195E88">
      <w:pPr>
        <w:rPr>
          <w:highlight w:val="green"/>
          <w:lang w:val="en-DE"/>
        </w:rPr>
      </w:pPr>
      <w:r w:rsidRPr="00195E88">
        <w:rPr>
          <w:highlight w:val="green"/>
          <w:lang w:val="en-DE"/>
        </w:rPr>
        <w:t xml:space="preserve">    'Amsterdam': 'Netherlands',</w:t>
      </w:r>
    </w:p>
    <w:p w14:paraId="750E4D97" w14:textId="77777777" w:rsidR="00195E88" w:rsidRPr="00195E88" w:rsidRDefault="00195E88" w:rsidP="00195E88">
      <w:pPr>
        <w:rPr>
          <w:highlight w:val="green"/>
          <w:lang w:val="en-DE"/>
        </w:rPr>
      </w:pPr>
      <w:r w:rsidRPr="00195E88">
        <w:rPr>
          <w:highlight w:val="green"/>
          <w:lang w:val="en-DE"/>
        </w:rPr>
        <w:t xml:space="preserve">    'Vienna': 'Austria',</w:t>
      </w:r>
    </w:p>
    <w:p w14:paraId="40C3878D" w14:textId="77777777" w:rsidR="00195E88" w:rsidRPr="00195E88" w:rsidRDefault="00195E88" w:rsidP="00195E88">
      <w:pPr>
        <w:rPr>
          <w:highlight w:val="green"/>
          <w:lang w:val="en-DE"/>
        </w:rPr>
      </w:pPr>
      <w:r w:rsidRPr="00195E88">
        <w:rPr>
          <w:highlight w:val="green"/>
          <w:lang w:val="en-DE"/>
        </w:rPr>
        <w:t xml:space="preserve">    # ... 28 more</w:t>
      </w:r>
    </w:p>
    <w:p w14:paraId="28340311" w14:textId="77777777" w:rsidR="00195E88" w:rsidRPr="00195E88" w:rsidRDefault="00195E88" w:rsidP="00195E88">
      <w:pPr>
        <w:rPr>
          <w:lang w:val="en-DE"/>
        </w:rPr>
      </w:pPr>
      <w:r w:rsidRPr="00195E88">
        <w:rPr>
          <w:highlight w:val="green"/>
          <w:lang w:val="en-DE"/>
        </w:rPr>
        <w:t>}</w:t>
      </w:r>
    </w:p>
    <w:p w14:paraId="6E666AA8" w14:textId="77777777" w:rsidR="00195E88" w:rsidRPr="00195E88" w:rsidRDefault="00195E88" w:rsidP="00195E88">
      <w:pPr>
        <w:rPr>
          <w:lang w:val="en-DE"/>
        </w:rPr>
      </w:pPr>
      <w:r w:rsidRPr="00195E88">
        <w:rPr>
          <w:b/>
          <w:bCs/>
          <w:lang w:val="en-DE"/>
        </w:rPr>
        <w:t>Results:</w:t>
      </w:r>
    </w:p>
    <w:p w14:paraId="6A1693CF" w14:textId="77777777" w:rsidR="00195E88" w:rsidRPr="00195E88" w:rsidRDefault="00195E88" w:rsidP="00195E88">
      <w:pPr>
        <w:numPr>
          <w:ilvl w:val="0"/>
          <w:numId w:val="7"/>
        </w:numPr>
        <w:rPr>
          <w:lang w:val="en-DE"/>
        </w:rPr>
      </w:pPr>
      <w:r w:rsidRPr="00195E88">
        <w:rPr>
          <w:lang w:val="en-DE"/>
        </w:rPr>
        <w:t>Before: UK (19) + United Kingdom (separate) + Britain (separate)</w:t>
      </w:r>
    </w:p>
    <w:p w14:paraId="7F3151E0" w14:textId="77777777" w:rsidR="00195E88" w:rsidRPr="00195E88" w:rsidRDefault="00195E88" w:rsidP="00195E88">
      <w:pPr>
        <w:numPr>
          <w:ilvl w:val="0"/>
          <w:numId w:val="7"/>
        </w:numPr>
        <w:rPr>
          <w:lang w:val="en-DE"/>
        </w:rPr>
      </w:pPr>
      <w:r w:rsidRPr="00195E88">
        <w:rPr>
          <w:lang w:val="en-DE"/>
        </w:rPr>
        <w:t>After: United Kingdom (19+)</w:t>
      </w:r>
    </w:p>
    <w:p w14:paraId="221EEAE0" w14:textId="77777777" w:rsidR="00195E88" w:rsidRPr="00195E88" w:rsidRDefault="00195E88" w:rsidP="00195E88">
      <w:pPr>
        <w:numPr>
          <w:ilvl w:val="0"/>
          <w:numId w:val="7"/>
        </w:numPr>
        <w:rPr>
          <w:lang w:val="en-DE"/>
        </w:rPr>
      </w:pPr>
      <w:r w:rsidRPr="00195E88">
        <w:rPr>
          <w:lang w:val="en-DE"/>
        </w:rPr>
        <w:lastRenderedPageBreak/>
        <w:t>Before: Germany (173) + Deutschland (separate) + Hamburg (separate)</w:t>
      </w:r>
    </w:p>
    <w:p w14:paraId="17254774" w14:textId="77777777" w:rsidR="00195E88" w:rsidRPr="00195E88" w:rsidRDefault="00195E88" w:rsidP="00195E88">
      <w:pPr>
        <w:numPr>
          <w:ilvl w:val="0"/>
          <w:numId w:val="7"/>
        </w:numPr>
        <w:rPr>
          <w:lang w:val="en-DE"/>
        </w:rPr>
      </w:pPr>
      <w:r w:rsidRPr="00195E88">
        <w:rPr>
          <w:lang w:val="en-DE"/>
        </w:rPr>
        <w:t>After: Germany (182+)</w:t>
      </w:r>
    </w:p>
    <w:p w14:paraId="0C32E9D6" w14:textId="77777777" w:rsidR="00195E88" w:rsidRPr="00195E88" w:rsidRDefault="00195E88" w:rsidP="00195E88">
      <w:pPr>
        <w:rPr>
          <w:lang w:val="en-DE"/>
        </w:rPr>
      </w:pPr>
      <w:r w:rsidRPr="00195E88">
        <w:rPr>
          <w:lang w:val="en-DE"/>
        </w:rPr>
        <w:pict w14:anchorId="247EF9F3">
          <v:rect id="_x0000_i1174" style="width:0;height:1.5pt" o:hralign="center" o:hrstd="t" o:hr="t" fillcolor="#a0a0a0" stroked="f"/>
        </w:pict>
      </w:r>
    </w:p>
    <w:p w14:paraId="18416F2A" w14:textId="77777777" w:rsidR="00195E88" w:rsidRPr="00195E88" w:rsidRDefault="00195E88" w:rsidP="00195E88">
      <w:pPr>
        <w:rPr>
          <w:b/>
          <w:bCs/>
          <w:lang w:val="en-DE"/>
        </w:rPr>
      </w:pPr>
      <w:r w:rsidRPr="00195E88">
        <w:rPr>
          <w:b/>
          <w:bCs/>
          <w:lang w:val="en-DE"/>
        </w:rPr>
        <w:t>Step 3: Organization Consolidation (15+ Rules)</w:t>
      </w:r>
    </w:p>
    <w:p w14:paraId="21526F7B" w14:textId="77777777" w:rsidR="00195E88" w:rsidRPr="00195E88" w:rsidRDefault="00195E88" w:rsidP="00195E88">
      <w:pPr>
        <w:rPr>
          <w:lang w:val="en-DE"/>
        </w:rPr>
      </w:pPr>
      <w:r w:rsidRPr="00195E88">
        <w:rPr>
          <w:b/>
          <w:bCs/>
          <w:lang w:val="en-DE"/>
        </w:rPr>
        <w:t>Purpose:</w:t>
      </w:r>
      <w:r w:rsidRPr="00195E88">
        <w:rPr>
          <w:lang w:val="en-DE"/>
        </w:rPr>
        <w:t xml:space="preserve"> Unify fragmented organization names</w:t>
      </w:r>
    </w:p>
    <w:p w14:paraId="728B97A0" w14:textId="77777777" w:rsidR="00195E88" w:rsidRPr="00195E88" w:rsidRDefault="00195E88" w:rsidP="00195E88">
      <w:pPr>
        <w:rPr>
          <w:lang w:val="en-DE"/>
        </w:rPr>
      </w:pPr>
      <w:r w:rsidRPr="00195E88">
        <w:rPr>
          <w:b/>
          <w:bCs/>
          <w:lang w:val="en-DE"/>
        </w:rPr>
        <w:t>EU Consolidation:</w:t>
      </w:r>
    </w:p>
    <w:p w14:paraId="7044BC13" w14:textId="77777777" w:rsidR="00195E88" w:rsidRPr="00195E88" w:rsidRDefault="00195E88" w:rsidP="00195E88">
      <w:pPr>
        <w:rPr>
          <w:highlight w:val="green"/>
          <w:lang w:val="en-DE"/>
        </w:rPr>
      </w:pPr>
      <w:r w:rsidRPr="00195E88">
        <w:rPr>
          <w:highlight w:val="green"/>
          <w:lang w:val="en-DE"/>
        </w:rPr>
        <w:t>{</w:t>
      </w:r>
    </w:p>
    <w:p w14:paraId="17F014EC" w14:textId="77777777" w:rsidR="00195E88" w:rsidRPr="00195E88" w:rsidRDefault="00195E88" w:rsidP="00195E88">
      <w:pPr>
        <w:rPr>
          <w:highlight w:val="green"/>
          <w:lang w:val="en-DE"/>
        </w:rPr>
      </w:pPr>
      <w:r w:rsidRPr="00195E88">
        <w:rPr>
          <w:highlight w:val="green"/>
          <w:lang w:val="en-DE"/>
        </w:rPr>
        <w:t xml:space="preserve">    'EU': 'European Union',</w:t>
      </w:r>
    </w:p>
    <w:p w14:paraId="705F6A7D" w14:textId="77777777" w:rsidR="00195E88" w:rsidRPr="00195E88" w:rsidRDefault="00195E88" w:rsidP="00195E88">
      <w:pPr>
        <w:rPr>
          <w:highlight w:val="green"/>
          <w:lang w:val="en-DE"/>
        </w:rPr>
      </w:pPr>
      <w:r w:rsidRPr="00195E88">
        <w:rPr>
          <w:highlight w:val="green"/>
          <w:lang w:val="en-DE"/>
        </w:rPr>
        <w:t xml:space="preserve">    'EEA': 'European Union',</w:t>
      </w:r>
    </w:p>
    <w:p w14:paraId="17852590" w14:textId="77777777" w:rsidR="00195E88" w:rsidRPr="00195E88" w:rsidRDefault="00195E88" w:rsidP="00195E88">
      <w:pPr>
        <w:rPr>
          <w:highlight w:val="green"/>
          <w:lang w:val="en-DE"/>
        </w:rPr>
      </w:pPr>
      <w:r w:rsidRPr="00195E88">
        <w:rPr>
          <w:highlight w:val="green"/>
          <w:lang w:val="en-DE"/>
        </w:rPr>
        <w:t xml:space="preserve">    'Union': 'European Union',</w:t>
      </w:r>
    </w:p>
    <w:p w14:paraId="69FECB5E" w14:textId="77777777" w:rsidR="00195E88" w:rsidRPr="00195E88" w:rsidRDefault="00195E88" w:rsidP="00195E88">
      <w:pPr>
        <w:rPr>
          <w:highlight w:val="green"/>
          <w:lang w:val="en-DE"/>
        </w:rPr>
      </w:pPr>
      <w:r w:rsidRPr="00195E88">
        <w:rPr>
          <w:highlight w:val="green"/>
          <w:lang w:val="en-DE"/>
        </w:rPr>
        <w:t xml:space="preserve">    'the Union': 'European Union',</w:t>
      </w:r>
    </w:p>
    <w:p w14:paraId="6ECCCEFB" w14:textId="77777777" w:rsidR="00195E88" w:rsidRPr="00195E88" w:rsidRDefault="00195E88" w:rsidP="00195E88">
      <w:pPr>
        <w:rPr>
          <w:highlight w:val="green"/>
          <w:lang w:val="en-DE"/>
        </w:rPr>
      </w:pPr>
      <w:r w:rsidRPr="00195E88">
        <w:rPr>
          <w:highlight w:val="green"/>
          <w:lang w:val="en-DE"/>
        </w:rPr>
        <w:t xml:space="preserve">    'the European': 'European Union'</w:t>
      </w:r>
    </w:p>
    <w:p w14:paraId="422D5A5C" w14:textId="77777777" w:rsidR="00195E88" w:rsidRPr="00195E88" w:rsidRDefault="00195E88" w:rsidP="00195E88">
      <w:pPr>
        <w:rPr>
          <w:lang w:val="en-DE"/>
        </w:rPr>
      </w:pPr>
      <w:r w:rsidRPr="00195E88">
        <w:rPr>
          <w:highlight w:val="green"/>
          <w:lang w:val="en-DE"/>
        </w:rPr>
        <w:t>}</w:t>
      </w:r>
    </w:p>
    <w:p w14:paraId="60F059E8" w14:textId="77777777" w:rsidR="00195E88" w:rsidRPr="00195E88" w:rsidRDefault="00195E88" w:rsidP="00195E88">
      <w:pPr>
        <w:rPr>
          <w:lang w:val="en-DE"/>
        </w:rPr>
      </w:pPr>
      <w:r w:rsidRPr="00195E88">
        <w:rPr>
          <w:b/>
          <w:bCs/>
          <w:lang w:val="en-DE"/>
        </w:rPr>
        <w:t>Result:</w:t>
      </w:r>
      <w:r w:rsidRPr="00195E88">
        <w:rPr>
          <w:lang w:val="en-DE"/>
        </w:rPr>
        <w:t xml:space="preserve"> ~774 mentions consolidated</w:t>
      </w:r>
    </w:p>
    <w:p w14:paraId="7FB5F4FD" w14:textId="77777777" w:rsidR="00195E88" w:rsidRPr="00195E88" w:rsidRDefault="00195E88" w:rsidP="00195E88">
      <w:pPr>
        <w:rPr>
          <w:lang w:val="en-DE"/>
        </w:rPr>
      </w:pPr>
      <w:r w:rsidRPr="00195E88">
        <w:rPr>
          <w:b/>
          <w:bCs/>
          <w:lang w:val="en-DE"/>
        </w:rPr>
        <w:t>Commission Consolidation:</w:t>
      </w:r>
    </w:p>
    <w:p w14:paraId="02849AB4" w14:textId="77777777" w:rsidR="00195E88" w:rsidRPr="00195E88" w:rsidRDefault="00195E88" w:rsidP="00195E88">
      <w:pPr>
        <w:rPr>
          <w:highlight w:val="green"/>
          <w:lang w:val="en-DE"/>
        </w:rPr>
      </w:pPr>
      <w:r w:rsidRPr="00195E88">
        <w:rPr>
          <w:highlight w:val="green"/>
          <w:lang w:val="en-DE"/>
        </w:rPr>
        <w:t>{</w:t>
      </w:r>
    </w:p>
    <w:p w14:paraId="342FAA8E" w14:textId="77777777" w:rsidR="00195E88" w:rsidRPr="00195E88" w:rsidRDefault="00195E88" w:rsidP="00195E88">
      <w:pPr>
        <w:rPr>
          <w:highlight w:val="green"/>
          <w:lang w:val="en-DE"/>
        </w:rPr>
      </w:pPr>
      <w:r w:rsidRPr="00195E88">
        <w:rPr>
          <w:highlight w:val="green"/>
          <w:lang w:val="en-DE"/>
        </w:rPr>
        <w:t xml:space="preserve">    'EC': 'European Commission',</w:t>
      </w:r>
    </w:p>
    <w:p w14:paraId="23AEE826" w14:textId="77777777" w:rsidR="00195E88" w:rsidRPr="00195E88" w:rsidRDefault="00195E88" w:rsidP="00195E88">
      <w:pPr>
        <w:rPr>
          <w:highlight w:val="green"/>
          <w:lang w:val="en-DE"/>
        </w:rPr>
      </w:pPr>
      <w:r w:rsidRPr="00195E88">
        <w:rPr>
          <w:highlight w:val="green"/>
          <w:lang w:val="en-DE"/>
        </w:rPr>
        <w:t xml:space="preserve">    'Commission': 'European Commission',</w:t>
      </w:r>
    </w:p>
    <w:p w14:paraId="080CCD21" w14:textId="77777777" w:rsidR="00195E88" w:rsidRPr="00195E88" w:rsidRDefault="00195E88" w:rsidP="00195E88">
      <w:pPr>
        <w:rPr>
          <w:highlight w:val="green"/>
          <w:lang w:val="en-DE"/>
        </w:rPr>
      </w:pPr>
      <w:r w:rsidRPr="00195E88">
        <w:rPr>
          <w:highlight w:val="green"/>
          <w:lang w:val="en-DE"/>
        </w:rPr>
        <w:t xml:space="preserve">    'the Commission': 'European Commission'</w:t>
      </w:r>
    </w:p>
    <w:p w14:paraId="6E261DDD" w14:textId="77777777" w:rsidR="00195E88" w:rsidRPr="00195E88" w:rsidRDefault="00195E88" w:rsidP="00195E88">
      <w:pPr>
        <w:rPr>
          <w:lang w:val="en-DE"/>
        </w:rPr>
      </w:pPr>
      <w:r w:rsidRPr="00195E88">
        <w:rPr>
          <w:highlight w:val="green"/>
          <w:lang w:val="en-DE"/>
        </w:rPr>
        <w:t>}</w:t>
      </w:r>
    </w:p>
    <w:p w14:paraId="47548DF0" w14:textId="77777777" w:rsidR="00195E88" w:rsidRPr="00195E88" w:rsidRDefault="00195E88" w:rsidP="00195E88">
      <w:pPr>
        <w:rPr>
          <w:lang w:val="en-DE"/>
        </w:rPr>
      </w:pPr>
      <w:r w:rsidRPr="00195E88">
        <w:rPr>
          <w:b/>
          <w:bCs/>
          <w:lang w:val="en-DE"/>
        </w:rPr>
        <w:t>Result:</w:t>
      </w:r>
      <w:r w:rsidRPr="00195E88">
        <w:rPr>
          <w:lang w:val="en-DE"/>
        </w:rPr>
        <w:t xml:space="preserve"> ~292 mentions consolidated</w:t>
      </w:r>
    </w:p>
    <w:p w14:paraId="11D60456" w14:textId="77777777" w:rsidR="00195E88" w:rsidRPr="00195E88" w:rsidRDefault="00195E88" w:rsidP="00195E88">
      <w:pPr>
        <w:rPr>
          <w:lang w:val="en-DE"/>
        </w:rPr>
      </w:pPr>
      <w:r w:rsidRPr="00195E88">
        <w:rPr>
          <w:b/>
          <w:bCs/>
          <w:lang w:val="en-DE"/>
        </w:rPr>
        <w:t>Parliament/Council:</w:t>
      </w:r>
    </w:p>
    <w:p w14:paraId="5A710A0B" w14:textId="77777777" w:rsidR="00195E88" w:rsidRPr="00195E88" w:rsidRDefault="00195E88" w:rsidP="00195E88">
      <w:pPr>
        <w:rPr>
          <w:highlight w:val="green"/>
          <w:lang w:val="en-DE"/>
        </w:rPr>
      </w:pPr>
      <w:r w:rsidRPr="00195E88">
        <w:rPr>
          <w:highlight w:val="green"/>
          <w:lang w:val="en-DE"/>
        </w:rPr>
        <w:t>{</w:t>
      </w:r>
    </w:p>
    <w:p w14:paraId="3D9B27AE" w14:textId="77777777" w:rsidR="00195E88" w:rsidRPr="00195E88" w:rsidRDefault="00195E88" w:rsidP="00195E88">
      <w:pPr>
        <w:rPr>
          <w:highlight w:val="green"/>
          <w:lang w:val="en-DE"/>
        </w:rPr>
      </w:pPr>
      <w:r w:rsidRPr="00195E88">
        <w:rPr>
          <w:highlight w:val="green"/>
          <w:lang w:val="en-DE"/>
        </w:rPr>
        <w:t xml:space="preserve">    'Parliament': 'European Parliament',</w:t>
      </w:r>
    </w:p>
    <w:p w14:paraId="044E1655" w14:textId="77777777" w:rsidR="00195E88" w:rsidRPr="00195E88" w:rsidRDefault="00195E88" w:rsidP="00195E88">
      <w:pPr>
        <w:rPr>
          <w:highlight w:val="green"/>
          <w:lang w:val="en-DE"/>
        </w:rPr>
      </w:pPr>
      <w:r w:rsidRPr="00195E88">
        <w:rPr>
          <w:highlight w:val="green"/>
          <w:lang w:val="en-DE"/>
        </w:rPr>
        <w:t xml:space="preserve">    'the Parliament': 'European Parliament',</w:t>
      </w:r>
    </w:p>
    <w:p w14:paraId="42BB5F5F" w14:textId="77777777" w:rsidR="00195E88" w:rsidRPr="00195E88" w:rsidRDefault="00195E88" w:rsidP="00195E88">
      <w:pPr>
        <w:rPr>
          <w:highlight w:val="green"/>
          <w:lang w:val="en-DE"/>
        </w:rPr>
      </w:pPr>
      <w:r w:rsidRPr="00195E88">
        <w:rPr>
          <w:highlight w:val="green"/>
          <w:lang w:val="en-DE"/>
        </w:rPr>
        <w:t xml:space="preserve">    'Council': 'European Council',</w:t>
      </w:r>
    </w:p>
    <w:p w14:paraId="29468499" w14:textId="77777777" w:rsidR="00195E88" w:rsidRPr="00195E88" w:rsidRDefault="00195E88" w:rsidP="00195E88">
      <w:pPr>
        <w:rPr>
          <w:highlight w:val="green"/>
          <w:lang w:val="en-DE"/>
        </w:rPr>
      </w:pPr>
      <w:r w:rsidRPr="00195E88">
        <w:rPr>
          <w:highlight w:val="green"/>
          <w:lang w:val="en-DE"/>
        </w:rPr>
        <w:t xml:space="preserve">    'the Council': 'European Council'</w:t>
      </w:r>
    </w:p>
    <w:p w14:paraId="1159A732" w14:textId="77777777" w:rsidR="00195E88" w:rsidRPr="00195E88" w:rsidRDefault="00195E88" w:rsidP="00195E88">
      <w:pPr>
        <w:rPr>
          <w:highlight w:val="green"/>
          <w:lang w:val="en-DE"/>
        </w:rPr>
      </w:pPr>
      <w:r w:rsidRPr="00195E88">
        <w:rPr>
          <w:highlight w:val="green"/>
          <w:lang w:val="en-DE"/>
        </w:rPr>
        <w:t>}</w:t>
      </w:r>
    </w:p>
    <w:p w14:paraId="376FD2D3" w14:textId="77777777" w:rsidR="00195E88" w:rsidRPr="00195E88" w:rsidRDefault="00195E88" w:rsidP="00195E88">
      <w:pPr>
        <w:rPr>
          <w:lang w:val="en-DE"/>
        </w:rPr>
      </w:pPr>
      <w:r w:rsidRPr="00195E88">
        <w:rPr>
          <w:lang w:val="en-DE"/>
        </w:rPr>
        <w:pict w14:anchorId="36479D2B">
          <v:rect id="_x0000_i1175" style="width:0;height:1.5pt" o:hralign="center" o:hrstd="t" o:hr="t" fillcolor="#a0a0a0" stroked="f"/>
        </w:pict>
      </w:r>
    </w:p>
    <w:p w14:paraId="57F7C231" w14:textId="77777777" w:rsidR="00195E88" w:rsidRPr="00195E88" w:rsidRDefault="00195E88" w:rsidP="00195E88">
      <w:pPr>
        <w:rPr>
          <w:b/>
          <w:bCs/>
          <w:lang w:val="en-DE"/>
        </w:rPr>
      </w:pPr>
      <w:r w:rsidRPr="00195E88">
        <w:rPr>
          <w:b/>
          <w:bCs/>
          <w:lang w:val="en-DE"/>
        </w:rPr>
        <w:lastRenderedPageBreak/>
        <w:t>Step 4: Acronym Expansion (15 Acronyms)</w:t>
      </w:r>
    </w:p>
    <w:p w14:paraId="56E1ADF6" w14:textId="77777777" w:rsidR="00195E88" w:rsidRPr="00195E88" w:rsidRDefault="00195E88" w:rsidP="00195E88">
      <w:pPr>
        <w:rPr>
          <w:lang w:val="en-DE"/>
        </w:rPr>
      </w:pPr>
      <w:r w:rsidRPr="00195E88">
        <w:rPr>
          <w:b/>
          <w:bCs/>
          <w:lang w:val="en-DE"/>
        </w:rPr>
        <w:t>Purpose:</w:t>
      </w:r>
      <w:r w:rsidRPr="00195E88">
        <w:rPr>
          <w:lang w:val="en-DE"/>
        </w:rPr>
        <w:t xml:space="preserve"> Replace acronyms with full names for clarity</w:t>
      </w:r>
    </w:p>
    <w:p w14:paraId="2ADBA03E" w14:textId="77777777" w:rsidR="00195E88" w:rsidRPr="00195E88" w:rsidRDefault="00195E88" w:rsidP="00195E88">
      <w:pPr>
        <w:rPr>
          <w:lang w:val="en-DE"/>
        </w:rPr>
      </w:pPr>
      <w:r w:rsidRPr="00195E88">
        <w:rPr>
          <w:b/>
          <w:bCs/>
          <w:lang w:val="en-DE"/>
        </w:rPr>
        <w:t>Technical Terms:</w:t>
      </w:r>
    </w:p>
    <w:p w14:paraId="469F3740" w14:textId="77777777" w:rsidR="00195E88" w:rsidRPr="00195E88" w:rsidRDefault="00195E88" w:rsidP="00195E88">
      <w:pPr>
        <w:rPr>
          <w:highlight w:val="green"/>
          <w:lang w:val="en-DE"/>
        </w:rPr>
      </w:pPr>
      <w:r w:rsidRPr="00195E88">
        <w:rPr>
          <w:highlight w:val="green"/>
          <w:lang w:val="en-DE"/>
        </w:rPr>
        <w:t>{</w:t>
      </w:r>
    </w:p>
    <w:p w14:paraId="65176C16" w14:textId="77777777" w:rsidR="00195E88" w:rsidRPr="00195E88" w:rsidRDefault="00195E88" w:rsidP="00195E88">
      <w:pPr>
        <w:rPr>
          <w:highlight w:val="green"/>
          <w:lang w:val="en-DE"/>
        </w:rPr>
      </w:pPr>
      <w:r w:rsidRPr="00195E88">
        <w:rPr>
          <w:highlight w:val="green"/>
          <w:lang w:val="en-DE"/>
        </w:rPr>
        <w:t xml:space="preserve">    'GHG': 'Greenhouse Gas',</w:t>
      </w:r>
    </w:p>
    <w:p w14:paraId="4E9A8007" w14:textId="77777777" w:rsidR="00195E88" w:rsidRPr="00195E88" w:rsidRDefault="00195E88" w:rsidP="00195E88">
      <w:pPr>
        <w:rPr>
          <w:highlight w:val="green"/>
          <w:lang w:val="en-DE"/>
        </w:rPr>
      </w:pPr>
      <w:r w:rsidRPr="00195E88">
        <w:rPr>
          <w:highlight w:val="green"/>
          <w:lang w:val="en-DE"/>
        </w:rPr>
        <w:t xml:space="preserve">    'CCS': 'Carbon Capture and Storage',</w:t>
      </w:r>
    </w:p>
    <w:p w14:paraId="182E65EF" w14:textId="77777777" w:rsidR="00195E88" w:rsidRPr="00195E88" w:rsidRDefault="00195E88" w:rsidP="00195E88">
      <w:pPr>
        <w:rPr>
          <w:highlight w:val="green"/>
          <w:lang w:val="en-DE"/>
        </w:rPr>
      </w:pPr>
      <w:r w:rsidRPr="00195E88">
        <w:rPr>
          <w:highlight w:val="green"/>
          <w:lang w:val="en-DE"/>
        </w:rPr>
        <w:t xml:space="preserve">    'CCU': 'Carbon Capture and Utilization',</w:t>
      </w:r>
    </w:p>
    <w:p w14:paraId="4709500D" w14:textId="77777777" w:rsidR="00195E88" w:rsidRPr="00195E88" w:rsidRDefault="00195E88" w:rsidP="00195E88">
      <w:pPr>
        <w:rPr>
          <w:highlight w:val="green"/>
          <w:lang w:val="en-DE"/>
        </w:rPr>
      </w:pPr>
      <w:r w:rsidRPr="00195E88">
        <w:rPr>
          <w:highlight w:val="green"/>
          <w:lang w:val="en-DE"/>
        </w:rPr>
        <w:t xml:space="preserve">    'CCUS': 'Carbon Capture Utilization and Storage',</w:t>
      </w:r>
    </w:p>
    <w:p w14:paraId="4B50CE7A" w14:textId="77777777" w:rsidR="00195E88" w:rsidRPr="00195E88" w:rsidRDefault="00195E88" w:rsidP="00195E88">
      <w:pPr>
        <w:rPr>
          <w:highlight w:val="green"/>
          <w:lang w:val="en-DE"/>
        </w:rPr>
      </w:pPr>
      <w:r w:rsidRPr="00195E88">
        <w:rPr>
          <w:highlight w:val="green"/>
          <w:lang w:val="en-DE"/>
        </w:rPr>
        <w:t xml:space="preserve">    'DAC': 'Direct Air Capture',</w:t>
      </w:r>
    </w:p>
    <w:p w14:paraId="760DEA4B" w14:textId="77777777" w:rsidR="00195E88" w:rsidRPr="00195E88" w:rsidRDefault="00195E88" w:rsidP="00195E88">
      <w:pPr>
        <w:rPr>
          <w:highlight w:val="green"/>
          <w:lang w:val="en-DE"/>
        </w:rPr>
      </w:pPr>
      <w:r w:rsidRPr="00195E88">
        <w:rPr>
          <w:highlight w:val="green"/>
          <w:lang w:val="en-DE"/>
        </w:rPr>
        <w:t xml:space="preserve">    'SMR': 'Steam Methane Reforming'</w:t>
      </w:r>
    </w:p>
    <w:p w14:paraId="0EE2467F" w14:textId="77777777" w:rsidR="00195E88" w:rsidRPr="00195E88" w:rsidRDefault="00195E88" w:rsidP="00195E88">
      <w:pPr>
        <w:rPr>
          <w:lang w:val="en-DE"/>
        </w:rPr>
      </w:pPr>
      <w:r w:rsidRPr="00195E88">
        <w:rPr>
          <w:highlight w:val="green"/>
          <w:lang w:val="en-DE"/>
        </w:rPr>
        <w:t>}</w:t>
      </w:r>
    </w:p>
    <w:p w14:paraId="19B7245F" w14:textId="77777777" w:rsidR="00195E88" w:rsidRPr="00195E88" w:rsidRDefault="00195E88" w:rsidP="00195E88">
      <w:pPr>
        <w:rPr>
          <w:lang w:val="en-DE"/>
        </w:rPr>
      </w:pPr>
      <w:r w:rsidRPr="00195E88">
        <w:rPr>
          <w:b/>
          <w:bCs/>
          <w:lang w:val="en-DE"/>
        </w:rPr>
        <w:t>Policy Acronyms:</w:t>
      </w:r>
    </w:p>
    <w:p w14:paraId="21FB06C3" w14:textId="77777777" w:rsidR="00195E88" w:rsidRPr="00195E88" w:rsidRDefault="00195E88" w:rsidP="00195E88">
      <w:pPr>
        <w:rPr>
          <w:highlight w:val="green"/>
          <w:lang w:val="en-DE"/>
        </w:rPr>
      </w:pPr>
      <w:r w:rsidRPr="00195E88">
        <w:rPr>
          <w:highlight w:val="green"/>
          <w:lang w:val="en-DE"/>
        </w:rPr>
        <w:t>{</w:t>
      </w:r>
    </w:p>
    <w:p w14:paraId="363F2DCC" w14:textId="77777777" w:rsidR="00195E88" w:rsidRPr="00195E88" w:rsidRDefault="00195E88" w:rsidP="00195E88">
      <w:pPr>
        <w:rPr>
          <w:highlight w:val="green"/>
          <w:lang w:val="en-DE"/>
        </w:rPr>
      </w:pPr>
      <w:r w:rsidRPr="00195E88">
        <w:rPr>
          <w:highlight w:val="green"/>
          <w:lang w:val="en-DE"/>
        </w:rPr>
        <w:t xml:space="preserve">    'CBAM': 'Carbon Border Adjustment Mechanism',</w:t>
      </w:r>
    </w:p>
    <w:p w14:paraId="30CCC579" w14:textId="77777777" w:rsidR="00195E88" w:rsidRPr="00195E88" w:rsidRDefault="00195E88" w:rsidP="00195E88">
      <w:pPr>
        <w:rPr>
          <w:highlight w:val="green"/>
          <w:lang w:val="en-DE"/>
        </w:rPr>
      </w:pPr>
      <w:r w:rsidRPr="00195E88">
        <w:rPr>
          <w:highlight w:val="green"/>
          <w:lang w:val="en-DE"/>
        </w:rPr>
        <w:t xml:space="preserve">    'ETS': 'Emissions Trading System',</w:t>
      </w:r>
    </w:p>
    <w:p w14:paraId="3AC08F0B" w14:textId="77777777" w:rsidR="00195E88" w:rsidRPr="00195E88" w:rsidRDefault="00195E88" w:rsidP="00195E88">
      <w:pPr>
        <w:rPr>
          <w:highlight w:val="green"/>
          <w:lang w:val="en-DE"/>
        </w:rPr>
      </w:pPr>
      <w:r w:rsidRPr="00195E88">
        <w:rPr>
          <w:highlight w:val="green"/>
          <w:lang w:val="en-DE"/>
        </w:rPr>
        <w:t xml:space="preserve">    'RED': 'Renewable Energy Directive',</w:t>
      </w:r>
    </w:p>
    <w:p w14:paraId="083C7BE8" w14:textId="77777777" w:rsidR="00195E88" w:rsidRPr="00195E88" w:rsidRDefault="00195E88" w:rsidP="00195E88">
      <w:pPr>
        <w:rPr>
          <w:highlight w:val="green"/>
          <w:lang w:val="en-DE"/>
        </w:rPr>
      </w:pPr>
      <w:r w:rsidRPr="00195E88">
        <w:rPr>
          <w:highlight w:val="green"/>
          <w:lang w:val="en-DE"/>
        </w:rPr>
        <w:t xml:space="preserve">    'RFNBO': 'Renewable Fuels of Non-Biological Origin',</w:t>
      </w:r>
    </w:p>
    <w:p w14:paraId="136A1DC5" w14:textId="77777777" w:rsidR="00195E88" w:rsidRPr="00195E88" w:rsidRDefault="00195E88" w:rsidP="00195E88">
      <w:pPr>
        <w:rPr>
          <w:highlight w:val="green"/>
          <w:lang w:val="en-DE"/>
        </w:rPr>
      </w:pPr>
      <w:r w:rsidRPr="00195E88">
        <w:rPr>
          <w:highlight w:val="green"/>
          <w:lang w:val="en-DE"/>
        </w:rPr>
        <w:t xml:space="preserve">    'SAF': 'Sustainable Aviation Fuel'</w:t>
      </w:r>
    </w:p>
    <w:p w14:paraId="6904C1AA" w14:textId="77777777" w:rsidR="00195E88" w:rsidRPr="00195E88" w:rsidRDefault="00195E88" w:rsidP="00195E88">
      <w:pPr>
        <w:rPr>
          <w:lang w:val="en-DE"/>
        </w:rPr>
      </w:pPr>
      <w:r w:rsidRPr="00195E88">
        <w:rPr>
          <w:highlight w:val="green"/>
          <w:lang w:val="en-DE"/>
        </w:rPr>
        <w:t>}</w:t>
      </w:r>
    </w:p>
    <w:p w14:paraId="76869250" w14:textId="77777777" w:rsidR="00195E88" w:rsidRPr="00195E88" w:rsidRDefault="00195E88" w:rsidP="00195E88">
      <w:pPr>
        <w:rPr>
          <w:lang w:val="en-DE"/>
        </w:rPr>
      </w:pPr>
      <w:r w:rsidRPr="00195E88">
        <w:rPr>
          <w:b/>
          <w:bCs/>
          <w:lang w:val="en-DE"/>
        </w:rPr>
        <w:t>Energy Technologies:</w:t>
      </w:r>
    </w:p>
    <w:p w14:paraId="23A7F50F" w14:textId="77777777" w:rsidR="00195E88" w:rsidRPr="00195E88" w:rsidRDefault="00195E88" w:rsidP="00195E88">
      <w:pPr>
        <w:rPr>
          <w:highlight w:val="green"/>
          <w:lang w:val="en-DE"/>
        </w:rPr>
      </w:pPr>
      <w:r w:rsidRPr="00195E88">
        <w:rPr>
          <w:highlight w:val="green"/>
          <w:lang w:val="en-DE"/>
        </w:rPr>
        <w:t>{</w:t>
      </w:r>
    </w:p>
    <w:p w14:paraId="7D710CCC"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PtL</w:t>
      </w:r>
      <w:proofErr w:type="spellEnd"/>
      <w:r w:rsidRPr="00195E88">
        <w:rPr>
          <w:highlight w:val="green"/>
          <w:lang w:val="en-DE"/>
        </w:rPr>
        <w:t>': 'Power-to-Liquid',</w:t>
      </w:r>
    </w:p>
    <w:p w14:paraId="7504F1D5"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PtX</w:t>
      </w:r>
      <w:proofErr w:type="spellEnd"/>
      <w:r w:rsidRPr="00195E88">
        <w:rPr>
          <w:highlight w:val="green"/>
          <w:lang w:val="en-DE"/>
        </w:rPr>
        <w:t>': 'Power-to-X',</w:t>
      </w:r>
    </w:p>
    <w:p w14:paraId="59BE5ECE" w14:textId="77777777" w:rsidR="00195E88" w:rsidRPr="00195E88" w:rsidRDefault="00195E88" w:rsidP="00195E88">
      <w:pPr>
        <w:rPr>
          <w:highlight w:val="green"/>
          <w:lang w:val="en-DE"/>
        </w:rPr>
      </w:pPr>
      <w:r w:rsidRPr="00195E88">
        <w:rPr>
          <w:highlight w:val="green"/>
          <w:lang w:val="en-DE"/>
        </w:rPr>
        <w:t xml:space="preserve">    'LCA': 'Life Cycle Assessment'</w:t>
      </w:r>
    </w:p>
    <w:p w14:paraId="7747EA5C" w14:textId="77777777" w:rsidR="00195E88" w:rsidRPr="00195E88" w:rsidRDefault="00195E88" w:rsidP="00195E88">
      <w:pPr>
        <w:rPr>
          <w:lang w:val="en-DE"/>
        </w:rPr>
      </w:pPr>
      <w:r w:rsidRPr="00195E88">
        <w:rPr>
          <w:highlight w:val="green"/>
          <w:lang w:val="en-DE"/>
        </w:rPr>
        <w:t>}</w:t>
      </w:r>
    </w:p>
    <w:p w14:paraId="1CF6D059" w14:textId="77777777" w:rsidR="00195E88" w:rsidRPr="00195E88" w:rsidRDefault="00195E88" w:rsidP="00195E88">
      <w:pPr>
        <w:rPr>
          <w:lang w:val="en-DE"/>
        </w:rPr>
      </w:pPr>
      <w:r w:rsidRPr="00195E88">
        <w:rPr>
          <w:b/>
          <w:bCs/>
          <w:lang w:val="en-DE"/>
        </w:rPr>
        <w:t>Result:</w:t>
      </w:r>
      <w:r w:rsidRPr="00195E88">
        <w:rPr>
          <w:lang w:val="en-DE"/>
        </w:rPr>
        <w:t xml:space="preserve"> 162 GHG mentions → 0 (removed from ORG, now technical term)</w:t>
      </w:r>
    </w:p>
    <w:p w14:paraId="43A3A2CD" w14:textId="77777777" w:rsidR="00195E88" w:rsidRPr="00195E88" w:rsidRDefault="00195E88" w:rsidP="00195E88">
      <w:pPr>
        <w:rPr>
          <w:lang w:val="en-DE"/>
        </w:rPr>
      </w:pPr>
      <w:r w:rsidRPr="00195E88">
        <w:rPr>
          <w:lang w:val="en-DE"/>
        </w:rPr>
        <w:pict w14:anchorId="746555CE">
          <v:rect id="_x0000_i1176" style="width:0;height:1.5pt" o:hralign="center" o:hrstd="t" o:hr="t" fillcolor="#a0a0a0" stroked="f"/>
        </w:pict>
      </w:r>
    </w:p>
    <w:p w14:paraId="77A95C59" w14:textId="77777777" w:rsidR="00195E88" w:rsidRPr="00195E88" w:rsidRDefault="00195E88" w:rsidP="00195E88">
      <w:pPr>
        <w:rPr>
          <w:b/>
          <w:bCs/>
          <w:lang w:val="en-DE"/>
        </w:rPr>
      </w:pPr>
      <w:r w:rsidRPr="00195E88">
        <w:rPr>
          <w:b/>
          <w:bCs/>
          <w:lang w:val="en-DE"/>
        </w:rPr>
        <w:t>Step 5: False GPE Removal (50+ Patterns)</w:t>
      </w:r>
    </w:p>
    <w:p w14:paraId="3748C648" w14:textId="77777777" w:rsidR="00195E88" w:rsidRPr="00195E88" w:rsidRDefault="00195E88" w:rsidP="00195E88">
      <w:pPr>
        <w:rPr>
          <w:lang w:val="en-DE"/>
        </w:rPr>
      </w:pPr>
      <w:r w:rsidRPr="00195E88">
        <w:rPr>
          <w:b/>
          <w:bCs/>
          <w:lang w:val="en-DE"/>
        </w:rPr>
        <w:t>Categories Removed:</w:t>
      </w:r>
    </w:p>
    <w:p w14:paraId="7DEB8D0C" w14:textId="77777777" w:rsidR="00195E88" w:rsidRPr="00195E88" w:rsidRDefault="00195E88" w:rsidP="00195E88">
      <w:pPr>
        <w:rPr>
          <w:lang w:val="en-DE"/>
        </w:rPr>
      </w:pPr>
      <w:r w:rsidRPr="00195E88">
        <w:rPr>
          <w:b/>
          <w:bCs/>
          <w:lang w:val="en-DE"/>
        </w:rPr>
        <w:lastRenderedPageBreak/>
        <w:t>A. Technical/Chemical Terms (15+):</w:t>
      </w:r>
    </w:p>
    <w:p w14:paraId="508EFDD8" w14:textId="77777777" w:rsidR="00195E88" w:rsidRPr="00195E88" w:rsidRDefault="00195E88" w:rsidP="00195E88">
      <w:pPr>
        <w:rPr>
          <w:highlight w:val="green"/>
          <w:lang w:val="en-DE"/>
        </w:rPr>
      </w:pPr>
      <w:r w:rsidRPr="00195E88">
        <w:rPr>
          <w:highlight w:val="green"/>
          <w:lang w:val="en-DE"/>
        </w:rPr>
        <w:t xml:space="preserve">{'Ammonia', 'Hydrogen', 'Methanol', 'Methane', 'Oxygen', </w:t>
      </w:r>
    </w:p>
    <w:p w14:paraId="18AD244F" w14:textId="77777777" w:rsidR="00195E88" w:rsidRPr="00195E88" w:rsidRDefault="00195E88" w:rsidP="00195E88">
      <w:pPr>
        <w:rPr>
          <w:lang w:val="en-DE"/>
        </w:rPr>
      </w:pPr>
      <w:r w:rsidRPr="00195E88">
        <w:rPr>
          <w:highlight w:val="green"/>
          <w:lang w:val="en-DE"/>
        </w:rPr>
        <w:t xml:space="preserve"> 'CO2', 'Carbon Capture and Storage', 'Greenhouse Gas'}</w:t>
      </w:r>
    </w:p>
    <w:p w14:paraId="4556A033" w14:textId="77777777" w:rsidR="00195E88" w:rsidRPr="00195E88" w:rsidRDefault="00195E88" w:rsidP="00195E88">
      <w:pPr>
        <w:rPr>
          <w:lang w:val="en-DE"/>
        </w:rPr>
      </w:pPr>
      <w:r w:rsidRPr="00195E88">
        <w:rPr>
          <w:b/>
          <w:bCs/>
          <w:lang w:val="en-DE"/>
        </w:rPr>
        <w:t>B. Document Structure (30+):</w:t>
      </w:r>
    </w:p>
    <w:p w14:paraId="274C9288" w14:textId="77777777" w:rsidR="00195E88" w:rsidRPr="00195E88" w:rsidRDefault="00195E88" w:rsidP="00195E88">
      <w:pPr>
        <w:rPr>
          <w:highlight w:val="green"/>
          <w:lang w:val="en-DE"/>
        </w:rPr>
      </w:pPr>
      <w:r w:rsidRPr="00195E88">
        <w:rPr>
          <w:highlight w:val="green"/>
          <w:lang w:val="en-DE"/>
        </w:rPr>
        <w:t>{'Article', 'Section', 'Figure', 'Table', 'Annex', 'Chapter',</w:t>
      </w:r>
    </w:p>
    <w:p w14:paraId="3F9E2241" w14:textId="77777777" w:rsidR="00195E88" w:rsidRPr="00195E88" w:rsidRDefault="00195E88" w:rsidP="00195E88">
      <w:pPr>
        <w:rPr>
          <w:highlight w:val="green"/>
          <w:lang w:val="en-DE"/>
        </w:rPr>
      </w:pPr>
      <w:r w:rsidRPr="00195E88">
        <w:rPr>
          <w:highlight w:val="green"/>
          <w:lang w:val="en-DE"/>
        </w:rPr>
        <w:t xml:space="preserve"> 'Section 1', 'Section 2', ..., 'Section 10',</w:t>
      </w:r>
    </w:p>
    <w:p w14:paraId="3094EFF4" w14:textId="77777777" w:rsidR="00195E88" w:rsidRPr="00195E88" w:rsidRDefault="00195E88" w:rsidP="00195E88">
      <w:pPr>
        <w:rPr>
          <w:highlight w:val="green"/>
          <w:lang w:val="en-DE"/>
        </w:rPr>
      </w:pPr>
      <w:r w:rsidRPr="00195E88">
        <w:rPr>
          <w:highlight w:val="green"/>
          <w:lang w:val="en-DE"/>
        </w:rPr>
        <w:t xml:space="preserve"> 'Table 1', 'Table 2', ..., 'Table 10',</w:t>
      </w:r>
    </w:p>
    <w:p w14:paraId="5CC64366" w14:textId="77777777" w:rsidR="00195E88" w:rsidRPr="00195E88" w:rsidRDefault="00195E88" w:rsidP="00195E88">
      <w:pPr>
        <w:rPr>
          <w:highlight w:val="green"/>
          <w:lang w:val="en-DE"/>
        </w:rPr>
      </w:pPr>
      <w:r w:rsidRPr="00195E88">
        <w:rPr>
          <w:highlight w:val="green"/>
          <w:lang w:val="en-DE"/>
        </w:rPr>
        <w:t xml:space="preserve"> 'Figure 1', 'Figure 2', ..., 'Figure 5',</w:t>
      </w:r>
    </w:p>
    <w:p w14:paraId="3D147F24" w14:textId="77777777" w:rsidR="00195E88" w:rsidRPr="00195E88" w:rsidRDefault="00195E88" w:rsidP="00195E88">
      <w:pPr>
        <w:rPr>
          <w:lang w:val="en-DE"/>
        </w:rPr>
      </w:pPr>
      <w:r w:rsidRPr="00195E88">
        <w:rPr>
          <w:highlight w:val="green"/>
          <w:lang w:val="en-DE"/>
        </w:rPr>
        <w:t xml:space="preserve"> 'Article 1', 'Article 2', ..., 'Article 5'}</w:t>
      </w:r>
    </w:p>
    <w:p w14:paraId="565E4ECF" w14:textId="77777777" w:rsidR="00195E88" w:rsidRPr="00195E88" w:rsidRDefault="00195E88" w:rsidP="00195E88">
      <w:pPr>
        <w:rPr>
          <w:lang w:val="en-DE"/>
        </w:rPr>
      </w:pPr>
      <w:r w:rsidRPr="00195E88">
        <w:rPr>
          <w:b/>
          <w:bCs/>
          <w:lang w:val="en-DE"/>
        </w:rPr>
        <w:t>C. Text Artifacts:</w:t>
      </w:r>
    </w:p>
    <w:p w14:paraId="7B024705" w14:textId="77777777" w:rsidR="00195E88" w:rsidRPr="00195E88" w:rsidRDefault="00195E88" w:rsidP="00195E88">
      <w:pPr>
        <w:rPr>
          <w:lang w:val="en-DE"/>
        </w:rPr>
      </w:pPr>
      <w:r w:rsidRPr="00195E88">
        <w:rPr>
          <w:highlight w:val="green"/>
          <w:lang w:val="en-DE"/>
        </w:rPr>
        <w:t>{'pp', 'al', 'et al', 'ibid', 'op. cit.', '</w:t>
      </w:r>
      <w:proofErr w:type="spellStart"/>
      <w:r w:rsidRPr="00195E88">
        <w:rPr>
          <w:highlight w:val="green"/>
          <w:lang w:val="en-DE"/>
        </w:rPr>
        <w:t>Duwe</w:t>
      </w:r>
      <w:proofErr w:type="spellEnd"/>
      <w:r w:rsidRPr="00195E88">
        <w:rPr>
          <w:highlight w:val="green"/>
          <w:lang w:val="en-DE"/>
        </w:rPr>
        <w:t>'}</w:t>
      </w:r>
    </w:p>
    <w:p w14:paraId="216B7345" w14:textId="77777777" w:rsidR="00195E88" w:rsidRPr="00195E88" w:rsidRDefault="00195E88" w:rsidP="00195E88">
      <w:pPr>
        <w:rPr>
          <w:lang w:val="en-DE"/>
        </w:rPr>
      </w:pPr>
      <w:r w:rsidRPr="00195E88">
        <w:rPr>
          <w:b/>
          <w:bCs/>
          <w:lang w:val="en-DE"/>
        </w:rPr>
        <w:t>D. Common Nouns:</w:t>
      </w:r>
    </w:p>
    <w:p w14:paraId="3231D9A3" w14:textId="77777777" w:rsidR="00195E88" w:rsidRPr="00195E88" w:rsidRDefault="00195E88" w:rsidP="00195E88">
      <w:pPr>
        <w:rPr>
          <w:lang w:val="en-DE"/>
        </w:rPr>
      </w:pPr>
      <w:r w:rsidRPr="00195E88">
        <w:rPr>
          <w:highlight w:val="green"/>
          <w:lang w:val="en-DE"/>
        </w:rPr>
        <w:t>{'Commission', 'Council', 'renewable', 'energy', 'regulations'}</w:t>
      </w:r>
    </w:p>
    <w:p w14:paraId="3D770534" w14:textId="77777777" w:rsidR="00195E88" w:rsidRPr="00195E88" w:rsidRDefault="00195E88" w:rsidP="00195E88">
      <w:pPr>
        <w:rPr>
          <w:lang w:val="en-DE"/>
        </w:rPr>
      </w:pPr>
      <w:r w:rsidRPr="00195E88">
        <w:rPr>
          <w:b/>
          <w:bCs/>
          <w:lang w:val="en-DE"/>
        </w:rPr>
        <w:t>Result:</w:t>
      </w:r>
      <w:r w:rsidRPr="00195E88">
        <w:rPr>
          <w:lang w:val="en-DE"/>
        </w:rPr>
        <w:t xml:space="preserve"> Removed ~180 false GPE entities (15% of GPE total)</w:t>
      </w:r>
    </w:p>
    <w:p w14:paraId="1A0F5E34" w14:textId="77777777" w:rsidR="00195E88" w:rsidRPr="00195E88" w:rsidRDefault="00195E88" w:rsidP="00195E88">
      <w:pPr>
        <w:rPr>
          <w:lang w:val="en-DE"/>
        </w:rPr>
      </w:pPr>
      <w:r w:rsidRPr="00195E88">
        <w:rPr>
          <w:lang w:val="en-DE"/>
        </w:rPr>
        <w:pict w14:anchorId="6E99C235">
          <v:rect id="_x0000_i1177" style="width:0;height:1.5pt" o:hralign="center" o:hrstd="t" o:hr="t" fillcolor="#a0a0a0" stroked="f"/>
        </w:pict>
      </w:r>
    </w:p>
    <w:p w14:paraId="5A9DC136" w14:textId="77777777" w:rsidR="00195E88" w:rsidRPr="00195E88" w:rsidRDefault="00195E88" w:rsidP="00195E88">
      <w:pPr>
        <w:rPr>
          <w:b/>
          <w:bCs/>
          <w:lang w:val="en-DE"/>
        </w:rPr>
      </w:pPr>
      <w:r w:rsidRPr="00195E88">
        <w:rPr>
          <w:b/>
          <w:bCs/>
          <w:lang w:val="en-DE"/>
        </w:rPr>
        <w:t>Step 6: False ORG Removal (60+ Patterns)</w:t>
      </w:r>
    </w:p>
    <w:p w14:paraId="710A2A07" w14:textId="77777777" w:rsidR="00195E88" w:rsidRPr="00195E88" w:rsidRDefault="00195E88" w:rsidP="00195E88">
      <w:pPr>
        <w:rPr>
          <w:lang w:val="en-DE"/>
        </w:rPr>
      </w:pPr>
      <w:r w:rsidRPr="00195E88">
        <w:rPr>
          <w:b/>
          <w:bCs/>
          <w:lang w:val="en-DE"/>
        </w:rPr>
        <w:t>Categories Removed:</w:t>
      </w:r>
    </w:p>
    <w:p w14:paraId="2DFB4096" w14:textId="77777777" w:rsidR="00195E88" w:rsidRPr="00195E88" w:rsidRDefault="00195E88" w:rsidP="00195E88">
      <w:pPr>
        <w:rPr>
          <w:lang w:val="en-DE"/>
        </w:rPr>
      </w:pPr>
      <w:r w:rsidRPr="00195E88">
        <w:rPr>
          <w:b/>
          <w:bCs/>
          <w:lang w:val="en-DE"/>
        </w:rPr>
        <w:t>A. Chemical/Energy Terms:</w:t>
      </w:r>
    </w:p>
    <w:p w14:paraId="1AE97FA7" w14:textId="77777777" w:rsidR="00195E88" w:rsidRPr="00195E88" w:rsidRDefault="00195E88" w:rsidP="00195E88">
      <w:pPr>
        <w:rPr>
          <w:highlight w:val="green"/>
          <w:lang w:val="en-DE"/>
        </w:rPr>
      </w:pPr>
      <w:r w:rsidRPr="00195E88">
        <w:rPr>
          <w:highlight w:val="green"/>
          <w:lang w:val="en-DE"/>
        </w:rPr>
        <w:t>{'CO2', 'Hydrogen', 'Ammonia', 'Greenhouse Gas',</w:t>
      </w:r>
    </w:p>
    <w:p w14:paraId="0AD2F640" w14:textId="77777777" w:rsidR="00195E88" w:rsidRPr="00195E88" w:rsidRDefault="00195E88" w:rsidP="00195E88">
      <w:pPr>
        <w:rPr>
          <w:lang w:val="en-DE"/>
        </w:rPr>
      </w:pPr>
      <w:r w:rsidRPr="00195E88">
        <w:rPr>
          <w:highlight w:val="green"/>
          <w:lang w:val="en-DE"/>
        </w:rPr>
        <w:t xml:space="preserve"> 'Carbon Capture and Storage', 'Direct Air Capture'}</w:t>
      </w:r>
    </w:p>
    <w:p w14:paraId="5A3D9ACA" w14:textId="77777777" w:rsidR="00195E88" w:rsidRPr="00195E88" w:rsidRDefault="00195E88" w:rsidP="00195E88">
      <w:pPr>
        <w:rPr>
          <w:lang w:val="en-DE"/>
        </w:rPr>
      </w:pPr>
      <w:r w:rsidRPr="00195E88">
        <w:rPr>
          <w:b/>
          <w:bCs/>
          <w:lang w:val="en-DE"/>
        </w:rPr>
        <w:t>B. Units of Measurement (20+):</w:t>
      </w:r>
    </w:p>
    <w:p w14:paraId="0868114D" w14:textId="77777777" w:rsidR="00195E88" w:rsidRPr="00195E88" w:rsidRDefault="00195E88" w:rsidP="00195E88">
      <w:pPr>
        <w:rPr>
          <w:lang w:val="en-DE"/>
        </w:rPr>
      </w:pPr>
      <w:r w:rsidRPr="00195E88">
        <w:rPr>
          <w:highlight w:val="green"/>
          <w:lang w:val="en-DE"/>
        </w:rPr>
        <w:t>{'MW', 'GW', 'TWh', 'kWh', 'Mt', 'Gt', 'kg', 'ton', 'tonne'}</w:t>
      </w:r>
    </w:p>
    <w:p w14:paraId="1B6C6941" w14:textId="77777777" w:rsidR="00195E88" w:rsidRPr="00195E88" w:rsidRDefault="00195E88" w:rsidP="00195E88">
      <w:pPr>
        <w:rPr>
          <w:lang w:val="en-DE"/>
        </w:rPr>
      </w:pPr>
      <w:r w:rsidRPr="00195E88">
        <w:rPr>
          <w:b/>
          <w:bCs/>
          <w:lang w:val="en-DE"/>
        </w:rPr>
        <w:t>C. Document References:</w:t>
      </w:r>
    </w:p>
    <w:p w14:paraId="290E9185" w14:textId="77777777" w:rsidR="00195E88" w:rsidRPr="00195E88" w:rsidRDefault="00195E88" w:rsidP="00195E88">
      <w:pPr>
        <w:rPr>
          <w:lang w:val="en-DE"/>
        </w:rPr>
      </w:pPr>
      <w:r w:rsidRPr="00195E88">
        <w:rPr>
          <w:highlight w:val="green"/>
          <w:lang w:val="en-DE"/>
        </w:rPr>
        <w:t>{'OJ L', 'ELI', 'Annex', 'Article', 'pp', 'Vol', 'No'}</w:t>
      </w:r>
    </w:p>
    <w:p w14:paraId="2EF169EB" w14:textId="77777777" w:rsidR="00195E88" w:rsidRPr="00195E88" w:rsidRDefault="00195E88" w:rsidP="00195E88">
      <w:pPr>
        <w:rPr>
          <w:lang w:val="en-DE"/>
        </w:rPr>
      </w:pPr>
      <w:r w:rsidRPr="00195E88">
        <w:rPr>
          <w:b/>
          <w:bCs/>
          <w:lang w:val="en-DE"/>
        </w:rPr>
        <w:t>D. Text Artifacts:</w:t>
      </w:r>
    </w:p>
    <w:p w14:paraId="7E792499" w14:textId="77777777" w:rsidR="00195E88" w:rsidRPr="00195E88" w:rsidRDefault="00195E88" w:rsidP="00195E88">
      <w:pPr>
        <w:rPr>
          <w:lang w:val="en-DE"/>
        </w:rPr>
      </w:pPr>
      <w:r w:rsidRPr="00195E88">
        <w:rPr>
          <w:highlight w:val="green"/>
          <w:lang w:val="en-DE"/>
        </w:rPr>
        <w:t>{'et al', 'ibid', 'op. cit.', 'e.g.', 'i.e.', 'cf.'}</w:t>
      </w:r>
    </w:p>
    <w:p w14:paraId="087E05AF" w14:textId="77777777" w:rsidR="00195E88" w:rsidRPr="00195E88" w:rsidRDefault="00195E88" w:rsidP="00195E88">
      <w:pPr>
        <w:rPr>
          <w:lang w:val="en-DE"/>
        </w:rPr>
      </w:pPr>
      <w:r w:rsidRPr="00195E88">
        <w:rPr>
          <w:b/>
          <w:bCs/>
          <w:lang w:val="en-DE"/>
        </w:rPr>
        <w:t>E. Generic Concepts:</w:t>
      </w:r>
    </w:p>
    <w:p w14:paraId="65ACC70A" w14:textId="77777777" w:rsidR="00195E88" w:rsidRPr="00195E88" w:rsidRDefault="00195E88" w:rsidP="00195E88">
      <w:pPr>
        <w:rPr>
          <w:lang w:val="en-DE"/>
        </w:rPr>
      </w:pPr>
      <w:r w:rsidRPr="00195E88">
        <w:rPr>
          <w:highlight w:val="green"/>
          <w:lang w:val="en-DE"/>
        </w:rPr>
        <w:t>{'Societal Transitions', 'Climate Change', 'Global Warming'}</w:t>
      </w:r>
    </w:p>
    <w:p w14:paraId="305CBAE0" w14:textId="77777777" w:rsidR="00195E88" w:rsidRPr="00195E88" w:rsidRDefault="00195E88" w:rsidP="00195E88">
      <w:pPr>
        <w:rPr>
          <w:lang w:val="en-DE"/>
        </w:rPr>
      </w:pPr>
      <w:r w:rsidRPr="00195E88">
        <w:rPr>
          <w:b/>
          <w:bCs/>
          <w:lang w:val="en-DE"/>
        </w:rPr>
        <w:t>Result:</w:t>
      </w:r>
      <w:r w:rsidRPr="00195E88">
        <w:rPr>
          <w:lang w:val="en-DE"/>
        </w:rPr>
        <w:t xml:space="preserve"> Removed ~250 false ORG entities (6% of ORG total)</w:t>
      </w:r>
    </w:p>
    <w:p w14:paraId="707A00F5" w14:textId="77777777" w:rsidR="00195E88" w:rsidRPr="00195E88" w:rsidRDefault="00195E88" w:rsidP="00195E88">
      <w:pPr>
        <w:rPr>
          <w:lang w:val="en-DE"/>
        </w:rPr>
      </w:pPr>
      <w:r w:rsidRPr="00195E88">
        <w:rPr>
          <w:lang w:val="en-DE"/>
        </w:rPr>
        <w:lastRenderedPageBreak/>
        <w:pict w14:anchorId="1BBC6D8F">
          <v:rect id="_x0000_i1178" style="width:0;height:1.5pt" o:hralign="center" o:hrstd="t" o:hr="t" fillcolor="#a0a0a0" stroked="f"/>
        </w:pict>
      </w:r>
    </w:p>
    <w:p w14:paraId="1383B230" w14:textId="77777777" w:rsidR="00195E88" w:rsidRPr="00195E88" w:rsidRDefault="00195E88" w:rsidP="00195E88">
      <w:pPr>
        <w:rPr>
          <w:b/>
          <w:bCs/>
          <w:lang w:val="en-DE"/>
        </w:rPr>
      </w:pPr>
      <w:r w:rsidRPr="00195E88">
        <w:rPr>
          <w:b/>
          <w:bCs/>
          <w:lang w:val="en-DE"/>
        </w:rPr>
        <w:t>Step 7: Entity Reclassification</w:t>
      </w:r>
    </w:p>
    <w:p w14:paraId="3E57A697" w14:textId="77777777" w:rsidR="00195E88" w:rsidRPr="00195E88" w:rsidRDefault="00195E88" w:rsidP="00195E88">
      <w:pPr>
        <w:rPr>
          <w:lang w:val="en-DE"/>
        </w:rPr>
      </w:pPr>
      <w:r w:rsidRPr="00195E88">
        <w:rPr>
          <w:b/>
          <w:bCs/>
          <w:lang w:val="en-DE"/>
        </w:rPr>
        <w:t>Laws (ORG/GPE → LAW):</w:t>
      </w:r>
    </w:p>
    <w:p w14:paraId="439ECFD0" w14:textId="77777777" w:rsidR="00195E88" w:rsidRPr="00195E88" w:rsidRDefault="00195E88" w:rsidP="00195E88">
      <w:pPr>
        <w:rPr>
          <w:highlight w:val="green"/>
          <w:lang w:val="en-DE"/>
        </w:rPr>
      </w:pPr>
      <w:r w:rsidRPr="00195E88">
        <w:rPr>
          <w:highlight w:val="green"/>
          <w:lang w:val="en-DE"/>
        </w:rPr>
        <w:t>{</w:t>
      </w:r>
    </w:p>
    <w:p w14:paraId="3E973A0D" w14:textId="77777777" w:rsidR="00195E88" w:rsidRPr="00195E88" w:rsidRDefault="00195E88" w:rsidP="00195E88">
      <w:pPr>
        <w:rPr>
          <w:highlight w:val="green"/>
          <w:lang w:val="en-DE"/>
        </w:rPr>
      </w:pPr>
      <w:r w:rsidRPr="00195E88">
        <w:rPr>
          <w:highlight w:val="green"/>
          <w:lang w:val="en-DE"/>
        </w:rPr>
        <w:t xml:space="preserve">    'Carbon Border Adjustment Mechanism': LAW,</w:t>
      </w:r>
    </w:p>
    <w:p w14:paraId="4A9AD63F" w14:textId="77777777" w:rsidR="00195E88" w:rsidRPr="00195E88" w:rsidRDefault="00195E88" w:rsidP="00195E88">
      <w:pPr>
        <w:rPr>
          <w:highlight w:val="green"/>
          <w:lang w:val="en-DE"/>
        </w:rPr>
      </w:pPr>
      <w:r w:rsidRPr="00195E88">
        <w:rPr>
          <w:highlight w:val="green"/>
          <w:lang w:val="en-DE"/>
        </w:rPr>
        <w:t xml:space="preserve">    'Emissions Trading System': LAW,</w:t>
      </w:r>
    </w:p>
    <w:p w14:paraId="3119FA57" w14:textId="77777777" w:rsidR="00195E88" w:rsidRPr="00195E88" w:rsidRDefault="00195E88" w:rsidP="00195E88">
      <w:pPr>
        <w:rPr>
          <w:highlight w:val="green"/>
          <w:lang w:val="en-DE"/>
        </w:rPr>
      </w:pPr>
      <w:r w:rsidRPr="00195E88">
        <w:rPr>
          <w:highlight w:val="green"/>
          <w:lang w:val="en-DE"/>
        </w:rPr>
        <w:t xml:space="preserve">    'Renewable Energy Directive': LAW,</w:t>
      </w:r>
    </w:p>
    <w:p w14:paraId="4CA5B213" w14:textId="77777777" w:rsidR="00195E88" w:rsidRPr="00195E88" w:rsidRDefault="00195E88" w:rsidP="00195E88">
      <w:pPr>
        <w:rPr>
          <w:highlight w:val="green"/>
          <w:lang w:val="en-DE"/>
        </w:rPr>
      </w:pPr>
      <w:r w:rsidRPr="00195E88">
        <w:rPr>
          <w:highlight w:val="green"/>
          <w:lang w:val="en-DE"/>
        </w:rPr>
        <w:t xml:space="preserve">    'Paris Agreement': LAW,</w:t>
      </w:r>
    </w:p>
    <w:p w14:paraId="0BAD4DE9" w14:textId="77777777" w:rsidR="00195E88" w:rsidRPr="00195E88" w:rsidRDefault="00195E88" w:rsidP="00195E88">
      <w:pPr>
        <w:rPr>
          <w:highlight w:val="green"/>
          <w:lang w:val="en-DE"/>
        </w:rPr>
      </w:pPr>
      <w:r w:rsidRPr="00195E88">
        <w:rPr>
          <w:highlight w:val="green"/>
          <w:lang w:val="en-DE"/>
        </w:rPr>
        <w:t xml:space="preserve">    'Kyoto Protocol': LAW,</w:t>
      </w:r>
    </w:p>
    <w:p w14:paraId="1292904E" w14:textId="77777777" w:rsidR="00195E88" w:rsidRPr="00195E88" w:rsidRDefault="00195E88" w:rsidP="00195E88">
      <w:pPr>
        <w:rPr>
          <w:highlight w:val="green"/>
          <w:lang w:val="en-DE"/>
        </w:rPr>
      </w:pPr>
      <w:r w:rsidRPr="00195E88">
        <w:rPr>
          <w:highlight w:val="green"/>
          <w:lang w:val="en-DE"/>
        </w:rPr>
        <w:t xml:space="preserve">    'European Green Deal': LAW</w:t>
      </w:r>
    </w:p>
    <w:p w14:paraId="1BB6BDB4" w14:textId="77777777" w:rsidR="00195E88" w:rsidRPr="00195E88" w:rsidRDefault="00195E88" w:rsidP="00195E88">
      <w:pPr>
        <w:rPr>
          <w:lang w:val="en-DE"/>
        </w:rPr>
      </w:pPr>
      <w:r w:rsidRPr="00195E88">
        <w:rPr>
          <w:highlight w:val="green"/>
          <w:lang w:val="en-DE"/>
        </w:rPr>
        <w:t>}</w:t>
      </w:r>
    </w:p>
    <w:p w14:paraId="4C98732A" w14:textId="77777777" w:rsidR="00195E88" w:rsidRPr="00195E88" w:rsidRDefault="00195E88" w:rsidP="00195E88">
      <w:pPr>
        <w:rPr>
          <w:lang w:val="en-DE"/>
        </w:rPr>
      </w:pPr>
      <w:r w:rsidRPr="00195E88">
        <w:rPr>
          <w:b/>
          <w:bCs/>
          <w:lang w:val="en-DE"/>
        </w:rPr>
        <w:t>Products (ORG → PRODUCT):</w:t>
      </w:r>
    </w:p>
    <w:p w14:paraId="0F86E4C2" w14:textId="77777777" w:rsidR="00195E88" w:rsidRPr="00195E88" w:rsidRDefault="00195E88" w:rsidP="00195E88">
      <w:pPr>
        <w:rPr>
          <w:highlight w:val="green"/>
          <w:lang w:val="en-DE"/>
        </w:rPr>
      </w:pPr>
      <w:r w:rsidRPr="00195E88">
        <w:rPr>
          <w:highlight w:val="green"/>
          <w:lang w:val="en-DE"/>
        </w:rPr>
        <w:t>{</w:t>
      </w:r>
    </w:p>
    <w:p w14:paraId="4502996E" w14:textId="77777777" w:rsidR="00195E88" w:rsidRPr="00195E88" w:rsidRDefault="00195E88" w:rsidP="00195E88">
      <w:pPr>
        <w:rPr>
          <w:highlight w:val="green"/>
          <w:lang w:val="en-DE"/>
        </w:rPr>
      </w:pPr>
      <w:r w:rsidRPr="00195E88">
        <w:rPr>
          <w:highlight w:val="green"/>
          <w:lang w:val="en-DE"/>
        </w:rPr>
        <w:t xml:space="preserve">    'Sustainable Aviation Fuel': PRODUCT</w:t>
      </w:r>
    </w:p>
    <w:p w14:paraId="0FC4D839" w14:textId="77777777" w:rsidR="00195E88" w:rsidRPr="00195E88" w:rsidRDefault="00195E88" w:rsidP="00195E88">
      <w:pPr>
        <w:rPr>
          <w:lang w:val="en-DE"/>
        </w:rPr>
      </w:pPr>
      <w:r w:rsidRPr="00195E88">
        <w:rPr>
          <w:highlight w:val="green"/>
          <w:lang w:val="en-DE"/>
        </w:rPr>
        <w:t>}</w:t>
      </w:r>
    </w:p>
    <w:p w14:paraId="0DA7AC39" w14:textId="77777777" w:rsidR="00195E88" w:rsidRPr="00195E88" w:rsidRDefault="00195E88" w:rsidP="00195E88">
      <w:pPr>
        <w:rPr>
          <w:lang w:val="en-DE"/>
        </w:rPr>
      </w:pPr>
      <w:r w:rsidRPr="00195E88">
        <w:rPr>
          <w:b/>
          <w:bCs/>
          <w:lang w:val="en-DE"/>
        </w:rPr>
        <w:t>Document Structure Removal from LAW:</w:t>
      </w:r>
    </w:p>
    <w:p w14:paraId="7486ABF2" w14:textId="77777777" w:rsidR="00195E88" w:rsidRPr="00195E88" w:rsidRDefault="00195E88" w:rsidP="00195E88">
      <w:pPr>
        <w:numPr>
          <w:ilvl w:val="0"/>
          <w:numId w:val="8"/>
        </w:numPr>
        <w:rPr>
          <w:lang w:val="en-DE"/>
        </w:rPr>
      </w:pPr>
      <w:r w:rsidRPr="00195E88">
        <w:rPr>
          <w:lang w:val="en-DE"/>
        </w:rPr>
        <w:t>Removed: Section 1-10, Table 1-10, Figure 1-5, Article 1-5</w:t>
      </w:r>
    </w:p>
    <w:p w14:paraId="6D7F4751" w14:textId="77777777" w:rsidR="00195E88" w:rsidRPr="00195E88" w:rsidRDefault="00195E88" w:rsidP="00195E88">
      <w:pPr>
        <w:numPr>
          <w:ilvl w:val="0"/>
          <w:numId w:val="8"/>
        </w:numPr>
        <w:rPr>
          <w:lang w:val="en-DE"/>
        </w:rPr>
      </w:pPr>
      <w:r w:rsidRPr="00195E88">
        <w:rPr>
          <w:lang w:val="en-DE"/>
        </w:rPr>
        <w:t>Reason: These are references, not actual laws</w:t>
      </w:r>
    </w:p>
    <w:p w14:paraId="46DFD78D" w14:textId="77777777" w:rsidR="00195E88" w:rsidRPr="00195E88" w:rsidRDefault="00195E88" w:rsidP="00195E88">
      <w:pPr>
        <w:rPr>
          <w:lang w:val="en-DE"/>
        </w:rPr>
      </w:pPr>
      <w:r w:rsidRPr="00195E88">
        <w:rPr>
          <w:b/>
          <w:bCs/>
          <w:lang w:val="en-DE"/>
        </w:rPr>
        <w:t>Result:</w:t>
      </w:r>
      <w:r w:rsidRPr="00195E88">
        <w:rPr>
          <w:lang w:val="en-DE"/>
        </w:rPr>
        <w:t xml:space="preserve"> ~45 entities reclassified to correct types</w:t>
      </w:r>
    </w:p>
    <w:p w14:paraId="145D1012" w14:textId="77777777" w:rsidR="00195E88" w:rsidRPr="00195E88" w:rsidRDefault="00195E88" w:rsidP="00195E88">
      <w:pPr>
        <w:rPr>
          <w:lang w:val="en-DE"/>
        </w:rPr>
      </w:pPr>
      <w:r w:rsidRPr="00195E88">
        <w:rPr>
          <w:lang w:val="en-DE"/>
        </w:rPr>
        <w:pict w14:anchorId="26C3B5A2">
          <v:rect id="_x0000_i1179" style="width:0;height:1.5pt" o:hralign="center" o:hrstd="t" o:hr="t" fillcolor="#a0a0a0" stroked="f"/>
        </w:pict>
      </w:r>
    </w:p>
    <w:p w14:paraId="513E3FD4" w14:textId="77777777" w:rsidR="00195E88" w:rsidRPr="00195E88" w:rsidRDefault="00195E88" w:rsidP="00195E88">
      <w:pPr>
        <w:rPr>
          <w:b/>
          <w:bCs/>
          <w:lang w:val="en-DE"/>
        </w:rPr>
      </w:pPr>
      <w:r w:rsidRPr="00195E88">
        <w:rPr>
          <w:b/>
          <w:bCs/>
          <w:lang w:val="en-DE"/>
        </w:rPr>
        <w:t>Step 8: Person Name Fixes</w:t>
      </w:r>
    </w:p>
    <w:p w14:paraId="5C23982F" w14:textId="77777777" w:rsidR="00195E88" w:rsidRPr="00195E88" w:rsidRDefault="00195E88" w:rsidP="00195E88">
      <w:pPr>
        <w:rPr>
          <w:lang w:val="en-DE"/>
        </w:rPr>
      </w:pPr>
      <w:r w:rsidRPr="00195E88">
        <w:rPr>
          <w:b/>
          <w:bCs/>
          <w:lang w:val="en-DE"/>
        </w:rPr>
        <w:t>Known Persons (ORG/GPE → PERSON):</w:t>
      </w:r>
    </w:p>
    <w:p w14:paraId="5C9219B1" w14:textId="77777777" w:rsidR="00195E88" w:rsidRPr="00195E88" w:rsidRDefault="00195E88" w:rsidP="00195E88">
      <w:pPr>
        <w:rPr>
          <w:highlight w:val="green"/>
          <w:lang w:val="en-DE"/>
        </w:rPr>
      </w:pPr>
      <w:r w:rsidRPr="00195E88">
        <w:rPr>
          <w:highlight w:val="green"/>
          <w:lang w:val="en-DE"/>
        </w:rPr>
        <w:t>{</w:t>
      </w:r>
    </w:p>
    <w:p w14:paraId="6BF0743D" w14:textId="77777777" w:rsidR="00195E88" w:rsidRPr="00195E88" w:rsidRDefault="00195E88" w:rsidP="00195E88">
      <w:pPr>
        <w:rPr>
          <w:highlight w:val="green"/>
          <w:lang w:val="en-DE"/>
        </w:rPr>
      </w:pPr>
      <w:r w:rsidRPr="00195E88">
        <w:rPr>
          <w:highlight w:val="green"/>
          <w:lang w:val="en-DE"/>
        </w:rPr>
        <w:t xml:space="preserve">    'A.E </w:t>
      </w:r>
      <w:proofErr w:type="spellStart"/>
      <w:r w:rsidRPr="00195E88">
        <w:rPr>
          <w:highlight w:val="green"/>
          <w:lang w:val="en-DE"/>
        </w:rPr>
        <w:t>Torkayesh</w:t>
      </w:r>
      <w:proofErr w:type="spellEnd"/>
      <w:r w:rsidRPr="00195E88">
        <w:rPr>
          <w:highlight w:val="green"/>
          <w:lang w:val="en-DE"/>
        </w:rPr>
        <w:t>', '</w:t>
      </w:r>
      <w:proofErr w:type="spellStart"/>
      <w:r w:rsidRPr="00195E88">
        <w:rPr>
          <w:highlight w:val="green"/>
          <w:lang w:val="en-DE"/>
        </w:rPr>
        <w:t>Torkayesh</w:t>
      </w:r>
      <w:proofErr w:type="spellEnd"/>
      <w:r w:rsidRPr="00195E88">
        <w:rPr>
          <w:highlight w:val="green"/>
          <w:lang w:val="en-DE"/>
        </w:rPr>
        <w:t xml:space="preserve">', 'A.E. </w:t>
      </w:r>
      <w:proofErr w:type="spellStart"/>
      <w:r w:rsidRPr="00195E88">
        <w:rPr>
          <w:highlight w:val="green"/>
          <w:lang w:val="en-DE"/>
        </w:rPr>
        <w:t>Torkayesh</w:t>
      </w:r>
      <w:proofErr w:type="spellEnd"/>
      <w:r w:rsidRPr="00195E88">
        <w:rPr>
          <w:highlight w:val="green"/>
          <w:lang w:val="en-DE"/>
        </w:rPr>
        <w:t>',</w:t>
      </w:r>
    </w:p>
    <w:p w14:paraId="02A8394E"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Duwe</w:t>
      </w:r>
      <w:proofErr w:type="spellEnd"/>
      <w:r w:rsidRPr="00195E88">
        <w:rPr>
          <w:highlight w:val="green"/>
          <w:lang w:val="en-DE"/>
        </w:rPr>
        <w:t xml:space="preserve">', 'M. </w:t>
      </w:r>
      <w:proofErr w:type="spellStart"/>
      <w:r w:rsidRPr="00195E88">
        <w:rPr>
          <w:highlight w:val="green"/>
          <w:lang w:val="en-DE"/>
        </w:rPr>
        <w:t>Duwe</w:t>
      </w:r>
      <w:proofErr w:type="spellEnd"/>
      <w:r w:rsidRPr="00195E88">
        <w:rPr>
          <w:highlight w:val="green"/>
          <w:lang w:val="en-DE"/>
        </w:rPr>
        <w:t>',</w:t>
      </w:r>
    </w:p>
    <w:p w14:paraId="0AAB239B" w14:textId="77777777" w:rsidR="00195E88" w:rsidRPr="00195E88" w:rsidRDefault="00195E88" w:rsidP="00195E88">
      <w:pPr>
        <w:rPr>
          <w:highlight w:val="green"/>
          <w:lang w:val="en-DE"/>
        </w:rPr>
      </w:pPr>
      <w:r w:rsidRPr="00195E88">
        <w:rPr>
          <w:highlight w:val="green"/>
          <w:lang w:val="en-DE"/>
        </w:rPr>
        <w:t xml:space="preserve">    'Wang', 'Li', 'Zhang', 'Liu', 'Chen',  # Chinese surnames</w:t>
      </w:r>
    </w:p>
    <w:p w14:paraId="6281A29D" w14:textId="77777777" w:rsidR="00195E88" w:rsidRPr="00195E88" w:rsidRDefault="00195E88" w:rsidP="00195E88">
      <w:pPr>
        <w:rPr>
          <w:highlight w:val="green"/>
          <w:lang w:val="en-DE"/>
        </w:rPr>
      </w:pPr>
      <w:r w:rsidRPr="00195E88">
        <w:rPr>
          <w:highlight w:val="green"/>
          <w:lang w:val="en-DE"/>
        </w:rPr>
        <w:t xml:space="preserve">    'Kim', 'Park', 'Lee',  # Korean surnames</w:t>
      </w:r>
    </w:p>
    <w:p w14:paraId="22483F70" w14:textId="77777777" w:rsidR="00195E88" w:rsidRPr="00195E88" w:rsidRDefault="00195E88" w:rsidP="00195E88">
      <w:pPr>
        <w:rPr>
          <w:highlight w:val="green"/>
          <w:lang w:val="en-DE"/>
        </w:rPr>
      </w:pPr>
      <w:r w:rsidRPr="00195E88">
        <w:rPr>
          <w:highlight w:val="green"/>
          <w:lang w:val="en-DE"/>
        </w:rPr>
        <w:t xml:space="preserve">    'Smith', 'Johnson', 'Brown'  # English surnames</w:t>
      </w:r>
    </w:p>
    <w:p w14:paraId="48B67125" w14:textId="77777777" w:rsidR="00195E88" w:rsidRPr="00195E88" w:rsidRDefault="00195E88" w:rsidP="00195E88">
      <w:pPr>
        <w:rPr>
          <w:lang w:val="en-DE"/>
        </w:rPr>
      </w:pPr>
      <w:r w:rsidRPr="00195E88">
        <w:rPr>
          <w:highlight w:val="green"/>
          <w:lang w:val="en-DE"/>
        </w:rPr>
        <w:t>}</w:t>
      </w:r>
    </w:p>
    <w:p w14:paraId="1A1F80E5" w14:textId="77777777" w:rsidR="00195E88" w:rsidRPr="00195E88" w:rsidRDefault="00195E88" w:rsidP="00195E88">
      <w:pPr>
        <w:rPr>
          <w:lang w:val="en-DE"/>
        </w:rPr>
      </w:pPr>
      <w:r w:rsidRPr="00195E88">
        <w:rPr>
          <w:b/>
          <w:bCs/>
          <w:lang w:val="en-DE"/>
        </w:rPr>
        <w:lastRenderedPageBreak/>
        <w:t>Result:</w:t>
      </w:r>
      <w:r w:rsidRPr="00195E88">
        <w:rPr>
          <w:lang w:val="en-DE"/>
        </w:rPr>
        <w:t xml:space="preserve"> ~25 person names corrected</w:t>
      </w:r>
    </w:p>
    <w:p w14:paraId="45A08C9C" w14:textId="77777777" w:rsidR="00195E88" w:rsidRPr="00195E88" w:rsidRDefault="00195E88" w:rsidP="00195E88">
      <w:pPr>
        <w:rPr>
          <w:lang w:val="en-DE"/>
        </w:rPr>
      </w:pPr>
      <w:r w:rsidRPr="00195E88">
        <w:rPr>
          <w:lang w:val="en-DE"/>
        </w:rPr>
        <w:pict w14:anchorId="3D1BC18C">
          <v:rect id="_x0000_i1180" style="width:0;height:1.5pt" o:hralign="center" o:hrstd="t" o:hr="t" fillcolor="#a0a0a0" stroked="f"/>
        </w:pict>
      </w:r>
    </w:p>
    <w:p w14:paraId="3B3F1816" w14:textId="77777777" w:rsidR="00195E88" w:rsidRPr="00195E88" w:rsidRDefault="00195E88" w:rsidP="00195E88">
      <w:pPr>
        <w:rPr>
          <w:b/>
          <w:bCs/>
          <w:lang w:val="en-DE"/>
        </w:rPr>
      </w:pPr>
      <w:r w:rsidRPr="00195E88">
        <w:rPr>
          <w:b/>
          <w:bCs/>
          <w:lang w:val="en-DE"/>
        </w:rPr>
        <w:t>Steps 9-13: Final Cleanup</w:t>
      </w:r>
    </w:p>
    <w:p w14:paraId="7E8BCE8B" w14:textId="77777777" w:rsidR="00195E88" w:rsidRPr="00195E88" w:rsidRDefault="00195E88" w:rsidP="00195E88">
      <w:pPr>
        <w:rPr>
          <w:lang w:val="en-DE"/>
        </w:rPr>
      </w:pPr>
      <w:r w:rsidRPr="00195E88">
        <w:rPr>
          <w:b/>
          <w:bCs/>
          <w:lang w:val="en-DE"/>
        </w:rPr>
        <w:t>Step 9: Remove Short Entities (≤2 chars)</w:t>
      </w:r>
    </w:p>
    <w:p w14:paraId="547FA06F" w14:textId="77777777" w:rsidR="00195E88" w:rsidRPr="00195E88" w:rsidRDefault="00195E88" w:rsidP="00195E88">
      <w:pPr>
        <w:numPr>
          <w:ilvl w:val="0"/>
          <w:numId w:val="9"/>
        </w:numPr>
        <w:rPr>
          <w:lang w:val="en-DE"/>
        </w:rPr>
      </w:pPr>
      <w:r w:rsidRPr="00195E88">
        <w:rPr>
          <w:lang w:val="en-DE"/>
        </w:rPr>
        <w:t>Removed: A, B, C, ..., Z, single-char entities</w:t>
      </w:r>
    </w:p>
    <w:p w14:paraId="3F3A9891" w14:textId="77777777" w:rsidR="00195E88" w:rsidRPr="00195E88" w:rsidRDefault="00195E88" w:rsidP="00195E88">
      <w:pPr>
        <w:numPr>
          <w:ilvl w:val="0"/>
          <w:numId w:val="9"/>
        </w:numPr>
        <w:rPr>
          <w:lang w:val="en-DE"/>
        </w:rPr>
      </w:pPr>
      <w:r w:rsidRPr="00195E88">
        <w:rPr>
          <w:lang w:val="en-DE"/>
        </w:rPr>
        <w:t>Kept: EU, EC, UK (important acronyms preserved by consolidation)</w:t>
      </w:r>
    </w:p>
    <w:p w14:paraId="45FBCF23" w14:textId="77777777" w:rsidR="00195E88" w:rsidRPr="00195E88" w:rsidRDefault="00195E88" w:rsidP="00195E88">
      <w:pPr>
        <w:numPr>
          <w:ilvl w:val="0"/>
          <w:numId w:val="9"/>
        </w:numPr>
        <w:rPr>
          <w:lang w:val="en-DE"/>
        </w:rPr>
      </w:pPr>
      <w:r w:rsidRPr="00195E88">
        <w:rPr>
          <w:lang w:val="en-DE"/>
        </w:rPr>
        <w:t>Result: ~120 entities removed</w:t>
      </w:r>
    </w:p>
    <w:p w14:paraId="68465119" w14:textId="77777777" w:rsidR="00195E88" w:rsidRPr="00195E88" w:rsidRDefault="00195E88" w:rsidP="00195E88">
      <w:pPr>
        <w:rPr>
          <w:lang w:val="en-DE"/>
        </w:rPr>
      </w:pPr>
      <w:r w:rsidRPr="00195E88">
        <w:rPr>
          <w:b/>
          <w:bCs/>
          <w:lang w:val="en-DE"/>
        </w:rPr>
        <w:t>Step 10: Remove Numeric Entities</w:t>
      </w:r>
    </w:p>
    <w:p w14:paraId="6CA20EAF" w14:textId="77777777" w:rsidR="00195E88" w:rsidRPr="00195E88" w:rsidRDefault="00195E88" w:rsidP="00195E88">
      <w:pPr>
        <w:numPr>
          <w:ilvl w:val="0"/>
          <w:numId w:val="10"/>
        </w:numPr>
        <w:rPr>
          <w:lang w:val="en-DE"/>
        </w:rPr>
      </w:pPr>
      <w:r w:rsidRPr="00195E88">
        <w:rPr>
          <w:lang w:val="en-DE"/>
        </w:rPr>
        <w:t>Removed: Standalone numbers (except 4-digit years 1900-2099)</w:t>
      </w:r>
    </w:p>
    <w:p w14:paraId="201A5147" w14:textId="77777777" w:rsidR="00195E88" w:rsidRPr="00195E88" w:rsidRDefault="00195E88" w:rsidP="00195E88">
      <w:pPr>
        <w:numPr>
          <w:ilvl w:val="0"/>
          <w:numId w:val="10"/>
        </w:numPr>
        <w:rPr>
          <w:lang w:val="en-DE"/>
        </w:rPr>
      </w:pPr>
      <w:r w:rsidRPr="00195E88">
        <w:rPr>
          <w:lang w:val="en-DE"/>
        </w:rPr>
        <w:t>Result: ~85 entities removed</w:t>
      </w:r>
    </w:p>
    <w:p w14:paraId="2CACD474" w14:textId="77777777" w:rsidR="00195E88" w:rsidRPr="00195E88" w:rsidRDefault="00195E88" w:rsidP="00195E88">
      <w:pPr>
        <w:rPr>
          <w:lang w:val="en-DE"/>
        </w:rPr>
      </w:pPr>
      <w:r w:rsidRPr="00195E88">
        <w:rPr>
          <w:b/>
          <w:bCs/>
          <w:lang w:val="en-DE"/>
        </w:rPr>
        <w:t>Step 11: Remove Special Characters</w:t>
      </w:r>
    </w:p>
    <w:p w14:paraId="7D5F40CD" w14:textId="77777777" w:rsidR="00195E88" w:rsidRPr="00195E88" w:rsidRDefault="00195E88" w:rsidP="00195E88">
      <w:pPr>
        <w:numPr>
          <w:ilvl w:val="0"/>
          <w:numId w:val="11"/>
        </w:numPr>
        <w:rPr>
          <w:lang w:val="en-DE"/>
        </w:rPr>
      </w:pPr>
      <w:r w:rsidRPr="00195E88">
        <w:rPr>
          <w:lang w:val="en-DE"/>
        </w:rPr>
        <w:t>Removed: #, %, &amp;, @, etc. (when standalone)</w:t>
      </w:r>
    </w:p>
    <w:p w14:paraId="4A45F06F" w14:textId="77777777" w:rsidR="00195E88" w:rsidRPr="00195E88" w:rsidRDefault="00195E88" w:rsidP="00195E88">
      <w:pPr>
        <w:numPr>
          <w:ilvl w:val="0"/>
          <w:numId w:val="11"/>
        </w:numPr>
        <w:rPr>
          <w:lang w:val="en-DE"/>
        </w:rPr>
      </w:pPr>
      <w:r w:rsidRPr="00195E88">
        <w:rPr>
          <w:lang w:val="en-DE"/>
        </w:rPr>
        <w:t>Result: ~15 entities removed</w:t>
      </w:r>
    </w:p>
    <w:p w14:paraId="7825A4D1" w14:textId="77777777" w:rsidR="00195E88" w:rsidRPr="00195E88" w:rsidRDefault="00195E88" w:rsidP="00195E88">
      <w:pPr>
        <w:rPr>
          <w:lang w:val="en-DE"/>
        </w:rPr>
      </w:pPr>
      <w:r w:rsidRPr="00195E88">
        <w:rPr>
          <w:b/>
          <w:bCs/>
          <w:lang w:val="en-DE"/>
        </w:rPr>
        <w:t xml:space="preserve">Step 12: Remove </w:t>
      </w:r>
      <w:proofErr w:type="spellStart"/>
      <w:r w:rsidRPr="00195E88">
        <w:rPr>
          <w:b/>
          <w:bCs/>
          <w:lang w:val="en-DE"/>
        </w:rPr>
        <w:t>Stopwords</w:t>
      </w:r>
      <w:proofErr w:type="spellEnd"/>
    </w:p>
    <w:p w14:paraId="5730E59A" w14:textId="77777777" w:rsidR="00195E88" w:rsidRPr="00195E88" w:rsidRDefault="00195E88" w:rsidP="00195E88">
      <w:pPr>
        <w:rPr>
          <w:lang w:val="en-DE"/>
        </w:rPr>
      </w:pPr>
      <w:r w:rsidRPr="00195E88">
        <w:rPr>
          <w:lang w:val="en-DE"/>
        </w:rPr>
        <w:t>{'the', 'a', 'an', 'and', 'or', 'but', 'in', 'on', 'at', 'to', 'for'}</w:t>
      </w:r>
    </w:p>
    <w:p w14:paraId="09E53292" w14:textId="77777777" w:rsidR="00195E88" w:rsidRPr="00195E88" w:rsidRDefault="00195E88" w:rsidP="00195E88">
      <w:pPr>
        <w:numPr>
          <w:ilvl w:val="0"/>
          <w:numId w:val="12"/>
        </w:numPr>
        <w:rPr>
          <w:lang w:val="en-DE"/>
        </w:rPr>
      </w:pPr>
      <w:r w:rsidRPr="00195E88">
        <w:rPr>
          <w:lang w:val="en-DE"/>
        </w:rPr>
        <w:t>Result: ~50 entities removed</w:t>
      </w:r>
    </w:p>
    <w:p w14:paraId="38D1B48D" w14:textId="77777777" w:rsidR="00195E88" w:rsidRPr="00195E88" w:rsidRDefault="00195E88" w:rsidP="00195E88">
      <w:pPr>
        <w:rPr>
          <w:lang w:val="en-DE"/>
        </w:rPr>
      </w:pPr>
      <w:r w:rsidRPr="00195E88">
        <w:rPr>
          <w:b/>
          <w:bCs/>
          <w:lang w:val="en-DE"/>
        </w:rPr>
        <w:t>Step 13: Deduplication</w:t>
      </w:r>
    </w:p>
    <w:p w14:paraId="600850D3" w14:textId="77777777" w:rsidR="00195E88" w:rsidRPr="00195E88" w:rsidRDefault="00195E88" w:rsidP="00195E88">
      <w:pPr>
        <w:numPr>
          <w:ilvl w:val="0"/>
          <w:numId w:val="13"/>
        </w:numPr>
        <w:rPr>
          <w:lang w:val="en-DE"/>
        </w:rPr>
      </w:pPr>
      <w:r w:rsidRPr="00195E88">
        <w:rPr>
          <w:lang w:val="en-DE"/>
        </w:rPr>
        <w:t>Remove duplicate (text, doc_id, label) combinations</w:t>
      </w:r>
    </w:p>
    <w:p w14:paraId="3A11930F" w14:textId="77777777" w:rsidR="00195E88" w:rsidRPr="00195E88" w:rsidRDefault="00195E88" w:rsidP="00195E88">
      <w:pPr>
        <w:numPr>
          <w:ilvl w:val="0"/>
          <w:numId w:val="13"/>
        </w:numPr>
        <w:rPr>
          <w:lang w:val="en-DE"/>
        </w:rPr>
      </w:pPr>
      <w:r w:rsidRPr="00195E88">
        <w:rPr>
          <w:lang w:val="en-DE"/>
        </w:rPr>
        <w:t>Keep first occurrence only</w:t>
      </w:r>
    </w:p>
    <w:p w14:paraId="4F436936" w14:textId="77777777" w:rsidR="00195E88" w:rsidRPr="00195E88" w:rsidRDefault="00195E88" w:rsidP="00195E88">
      <w:pPr>
        <w:numPr>
          <w:ilvl w:val="0"/>
          <w:numId w:val="13"/>
        </w:numPr>
        <w:rPr>
          <w:lang w:val="en-DE"/>
        </w:rPr>
      </w:pPr>
      <w:r w:rsidRPr="00195E88">
        <w:rPr>
          <w:lang w:val="en-DE"/>
        </w:rPr>
        <w:t>Result: ~400 duplicates removed</w:t>
      </w:r>
    </w:p>
    <w:p w14:paraId="68281063" w14:textId="77777777" w:rsidR="00195E88" w:rsidRPr="00195E88" w:rsidRDefault="00195E88" w:rsidP="00195E88">
      <w:pPr>
        <w:rPr>
          <w:lang w:val="en-DE"/>
        </w:rPr>
      </w:pPr>
      <w:r w:rsidRPr="00195E88">
        <w:rPr>
          <w:lang w:val="en-DE"/>
        </w:rPr>
        <w:pict w14:anchorId="6CDCEC73">
          <v:rect id="_x0000_i1181" style="width:0;height:1.5pt" o:hralign="center" o:hrstd="t" o:hr="t" fillcolor="#a0a0a0" stroked="f"/>
        </w:pict>
      </w:r>
    </w:p>
    <w:p w14:paraId="640982A6" w14:textId="77777777" w:rsidR="00195E88" w:rsidRPr="00195E88" w:rsidRDefault="00195E88" w:rsidP="00195E88">
      <w:pPr>
        <w:rPr>
          <w:b/>
          <w:bCs/>
          <w:lang w:val="en-DE"/>
        </w:rPr>
      </w:pPr>
      <w:r w:rsidRPr="00195E88">
        <w:rPr>
          <w:b/>
          <w:bCs/>
          <w:lang w:val="en-DE"/>
        </w:rPr>
        <w:t>4.3 Cleaning Summary</w:t>
      </w:r>
    </w:p>
    <w:p w14:paraId="5BE60E98" w14:textId="77777777" w:rsidR="00195E88" w:rsidRPr="00195E88" w:rsidRDefault="00195E88" w:rsidP="00195E88">
      <w:pPr>
        <w:rPr>
          <w:lang w:val="en-DE"/>
        </w:rPr>
      </w:pPr>
      <w:r w:rsidRPr="00195E88">
        <w:rPr>
          <w:b/>
          <w:bCs/>
          <w:lang w:val="en-DE"/>
        </w:rPr>
        <w:t>Overall Impact:</w:t>
      </w:r>
    </w:p>
    <w:tbl>
      <w:tblPr>
        <w:tblStyle w:val="PlainTable1"/>
        <w:tblW w:w="0" w:type="auto"/>
        <w:tblLook w:val="04A0" w:firstRow="1" w:lastRow="0" w:firstColumn="1" w:lastColumn="0" w:noHBand="0" w:noVBand="1"/>
      </w:tblPr>
      <w:tblGrid>
        <w:gridCol w:w="1588"/>
        <w:gridCol w:w="1872"/>
        <w:gridCol w:w="1739"/>
        <w:gridCol w:w="2438"/>
      </w:tblGrid>
      <w:tr w:rsidR="00195E88" w:rsidRPr="00195E88" w14:paraId="7BB2693B" w14:textId="77777777" w:rsidTr="00534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AB377" w14:textId="77777777" w:rsidR="00195E88" w:rsidRPr="00195E88" w:rsidRDefault="00195E88" w:rsidP="00195E88">
            <w:pPr>
              <w:spacing w:after="160" w:line="278" w:lineRule="auto"/>
              <w:rPr>
                <w:lang w:val="en-DE"/>
              </w:rPr>
            </w:pPr>
            <w:r w:rsidRPr="00195E88">
              <w:rPr>
                <w:lang w:val="en-DE"/>
              </w:rPr>
              <w:t>Metric</w:t>
            </w:r>
          </w:p>
        </w:tc>
        <w:tc>
          <w:tcPr>
            <w:tcW w:w="0" w:type="auto"/>
            <w:hideMark/>
          </w:tcPr>
          <w:p w14:paraId="32539254"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Before Cleaning</w:t>
            </w:r>
          </w:p>
        </w:tc>
        <w:tc>
          <w:tcPr>
            <w:tcW w:w="0" w:type="auto"/>
            <w:hideMark/>
          </w:tcPr>
          <w:p w14:paraId="4B217FE6"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After Cleaning</w:t>
            </w:r>
          </w:p>
        </w:tc>
        <w:tc>
          <w:tcPr>
            <w:tcW w:w="0" w:type="auto"/>
            <w:hideMark/>
          </w:tcPr>
          <w:p w14:paraId="5F347D29"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Change</w:t>
            </w:r>
          </w:p>
        </w:tc>
      </w:tr>
      <w:tr w:rsidR="00195E88" w:rsidRPr="00195E88" w14:paraId="5211E896"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BE663" w14:textId="77777777" w:rsidR="00195E88" w:rsidRPr="00195E88" w:rsidRDefault="00195E88" w:rsidP="00195E88">
            <w:pPr>
              <w:spacing w:after="160" w:line="278" w:lineRule="auto"/>
              <w:rPr>
                <w:lang w:val="en-DE"/>
              </w:rPr>
            </w:pPr>
            <w:r w:rsidRPr="00195E88">
              <w:rPr>
                <w:lang w:val="en-DE"/>
              </w:rPr>
              <w:t>Total Entities</w:t>
            </w:r>
          </w:p>
        </w:tc>
        <w:tc>
          <w:tcPr>
            <w:tcW w:w="0" w:type="auto"/>
            <w:hideMark/>
          </w:tcPr>
          <w:p w14:paraId="5A421172"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16,272</w:t>
            </w:r>
          </w:p>
        </w:tc>
        <w:tc>
          <w:tcPr>
            <w:tcW w:w="0" w:type="auto"/>
            <w:hideMark/>
          </w:tcPr>
          <w:p w14:paraId="33A42612"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~14,000</w:t>
            </w:r>
          </w:p>
        </w:tc>
        <w:tc>
          <w:tcPr>
            <w:tcW w:w="0" w:type="auto"/>
            <w:hideMark/>
          </w:tcPr>
          <w:p w14:paraId="3B554A5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-14%</w:t>
            </w:r>
          </w:p>
        </w:tc>
      </w:tr>
      <w:tr w:rsidR="00195E88" w:rsidRPr="00195E88" w14:paraId="2DA6EA9D"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14149B6F" w14:textId="77777777" w:rsidR="00195E88" w:rsidRPr="00195E88" w:rsidRDefault="00195E88" w:rsidP="00195E88">
            <w:pPr>
              <w:spacing w:after="160" w:line="278" w:lineRule="auto"/>
              <w:rPr>
                <w:lang w:val="en-DE"/>
              </w:rPr>
            </w:pPr>
            <w:r w:rsidRPr="00195E88">
              <w:rPr>
                <w:lang w:val="en-DE"/>
              </w:rPr>
              <w:t>Unique ORG</w:t>
            </w:r>
          </w:p>
        </w:tc>
        <w:tc>
          <w:tcPr>
            <w:tcW w:w="0" w:type="auto"/>
            <w:hideMark/>
          </w:tcPr>
          <w:p w14:paraId="759BBC1A"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1,559</w:t>
            </w:r>
          </w:p>
        </w:tc>
        <w:tc>
          <w:tcPr>
            <w:tcW w:w="0" w:type="auto"/>
            <w:hideMark/>
          </w:tcPr>
          <w:p w14:paraId="728C15EC"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~1,200</w:t>
            </w:r>
          </w:p>
        </w:tc>
        <w:tc>
          <w:tcPr>
            <w:tcW w:w="0" w:type="auto"/>
            <w:hideMark/>
          </w:tcPr>
          <w:p w14:paraId="0331EEE8"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-23%</w:t>
            </w:r>
          </w:p>
        </w:tc>
      </w:tr>
      <w:tr w:rsidR="00195E88" w:rsidRPr="00195E88" w14:paraId="03A69D12"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34294" w14:textId="77777777" w:rsidR="00195E88" w:rsidRPr="00195E88" w:rsidRDefault="00195E88" w:rsidP="00195E88">
            <w:pPr>
              <w:spacing w:after="160" w:line="278" w:lineRule="auto"/>
              <w:rPr>
                <w:lang w:val="en-DE"/>
              </w:rPr>
            </w:pPr>
            <w:r w:rsidRPr="00195E88">
              <w:rPr>
                <w:lang w:val="en-DE"/>
              </w:rPr>
              <w:t>Unique GPE</w:t>
            </w:r>
          </w:p>
        </w:tc>
        <w:tc>
          <w:tcPr>
            <w:tcW w:w="0" w:type="auto"/>
            <w:hideMark/>
          </w:tcPr>
          <w:p w14:paraId="019E2BC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412</w:t>
            </w:r>
          </w:p>
        </w:tc>
        <w:tc>
          <w:tcPr>
            <w:tcW w:w="0" w:type="auto"/>
            <w:hideMark/>
          </w:tcPr>
          <w:p w14:paraId="2C02C052"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~350</w:t>
            </w:r>
          </w:p>
        </w:tc>
        <w:tc>
          <w:tcPr>
            <w:tcW w:w="0" w:type="auto"/>
            <w:hideMark/>
          </w:tcPr>
          <w:p w14:paraId="0098DEC3"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-15%</w:t>
            </w:r>
          </w:p>
        </w:tc>
      </w:tr>
      <w:tr w:rsidR="00195E88" w:rsidRPr="00195E88" w14:paraId="68C58553"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29E47C8B" w14:textId="77777777" w:rsidR="00195E88" w:rsidRPr="00195E88" w:rsidRDefault="00195E88" w:rsidP="00195E88">
            <w:pPr>
              <w:spacing w:after="160" w:line="278" w:lineRule="auto"/>
              <w:rPr>
                <w:lang w:val="en-DE"/>
              </w:rPr>
            </w:pPr>
            <w:r w:rsidRPr="00195E88">
              <w:rPr>
                <w:lang w:val="en-DE"/>
              </w:rPr>
              <w:t>Unique LAW</w:t>
            </w:r>
          </w:p>
        </w:tc>
        <w:tc>
          <w:tcPr>
            <w:tcW w:w="0" w:type="auto"/>
            <w:hideMark/>
          </w:tcPr>
          <w:p w14:paraId="3D8AA24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221</w:t>
            </w:r>
          </w:p>
        </w:tc>
        <w:tc>
          <w:tcPr>
            <w:tcW w:w="0" w:type="auto"/>
            <w:hideMark/>
          </w:tcPr>
          <w:p w14:paraId="0A80626D"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~240</w:t>
            </w:r>
          </w:p>
        </w:tc>
        <w:tc>
          <w:tcPr>
            <w:tcW w:w="0" w:type="auto"/>
            <w:hideMark/>
          </w:tcPr>
          <w:p w14:paraId="7A4CA0E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+9% (reclassifications)</w:t>
            </w:r>
          </w:p>
        </w:tc>
      </w:tr>
    </w:tbl>
    <w:p w14:paraId="7C989F09" w14:textId="77777777" w:rsidR="00195E88" w:rsidRPr="00195E88" w:rsidRDefault="00195E88" w:rsidP="00195E88">
      <w:pPr>
        <w:rPr>
          <w:lang w:val="en-DE"/>
        </w:rPr>
      </w:pPr>
      <w:r w:rsidRPr="00195E88">
        <w:rPr>
          <w:b/>
          <w:bCs/>
          <w:lang w:val="en-DE"/>
        </w:rPr>
        <w:t>Quality Improvements:</w:t>
      </w:r>
    </w:p>
    <w:p w14:paraId="061A0CF7" w14:textId="77777777" w:rsidR="00195E88" w:rsidRPr="00195E88" w:rsidRDefault="00195E88" w:rsidP="00195E88">
      <w:pPr>
        <w:rPr>
          <w:lang w:val="en-DE"/>
        </w:rPr>
      </w:pPr>
      <w:r w:rsidRPr="00195E88">
        <w:rPr>
          <w:rFonts w:ascii="Segoe UI Emoji" w:hAnsi="Segoe UI Emoji" w:cs="Segoe UI Emoji"/>
          <w:lang w:val="en-DE"/>
        </w:rPr>
        <w:lastRenderedPageBreak/>
        <w:t>✅</w:t>
      </w:r>
      <w:r w:rsidRPr="00195E88">
        <w:rPr>
          <w:lang w:val="en-DE"/>
        </w:rPr>
        <w:t xml:space="preserve"> </w:t>
      </w:r>
      <w:r w:rsidRPr="00195E88">
        <w:rPr>
          <w:b/>
          <w:bCs/>
          <w:lang w:val="en-DE"/>
        </w:rPr>
        <w:t>Geographic consolidation:</w:t>
      </w:r>
      <w:r w:rsidRPr="00195E88">
        <w:rPr>
          <w:lang w:val="en-DE"/>
        </w:rPr>
        <w:t xml:space="preserve"> Germany mentions increased from 173 to 182+ (captured Deutschland) </w:t>
      </w:r>
      <w:r w:rsidRPr="00195E88">
        <w:rPr>
          <w:rFonts w:ascii="Segoe UI Emoji" w:hAnsi="Segoe UI Emoji" w:cs="Segoe UI Emoji"/>
          <w:lang w:val="en-DE"/>
        </w:rPr>
        <w:t>✅</w:t>
      </w:r>
      <w:r w:rsidRPr="00195E88">
        <w:rPr>
          <w:lang w:val="en-DE"/>
        </w:rPr>
        <w:t xml:space="preserve"> </w:t>
      </w:r>
      <w:r w:rsidRPr="00195E88">
        <w:rPr>
          <w:b/>
          <w:bCs/>
          <w:lang w:val="en-DE"/>
        </w:rPr>
        <w:t>Organization unification:</w:t>
      </w:r>
      <w:r w:rsidRPr="00195E88">
        <w:rPr>
          <w:lang w:val="en-DE"/>
        </w:rPr>
        <w:t xml:space="preserve"> European Union now shows ~774 mentions (was fragmented across 5+ variants) </w:t>
      </w:r>
      <w:r w:rsidRPr="00195E88">
        <w:rPr>
          <w:rFonts w:ascii="Segoe UI Emoji" w:hAnsi="Segoe UI Emoji" w:cs="Segoe UI Emoji"/>
          <w:lang w:val="en-DE"/>
        </w:rPr>
        <w:t>✅</w:t>
      </w:r>
      <w:r w:rsidRPr="00195E88">
        <w:rPr>
          <w:lang w:val="en-DE"/>
        </w:rPr>
        <w:t xml:space="preserve"> </w:t>
      </w:r>
      <w:r w:rsidRPr="00195E88">
        <w:rPr>
          <w:b/>
          <w:bCs/>
          <w:lang w:val="en-DE"/>
        </w:rPr>
        <w:t>False positive removal:</w:t>
      </w:r>
      <w:r w:rsidRPr="00195E88">
        <w:rPr>
          <w:lang w:val="en-DE"/>
        </w:rPr>
        <w:t xml:space="preserve"> GHG, CO2, CCS removed from organizations </w:t>
      </w:r>
      <w:r w:rsidRPr="00195E88">
        <w:rPr>
          <w:rFonts w:ascii="Segoe UI Emoji" w:hAnsi="Segoe UI Emoji" w:cs="Segoe UI Emoji"/>
          <w:lang w:val="en-DE"/>
        </w:rPr>
        <w:t>✅</w:t>
      </w:r>
      <w:r w:rsidRPr="00195E88">
        <w:rPr>
          <w:lang w:val="en-DE"/>
        </w:rPr>
        <w:t xml:space="preserve"> </w:t>
      </w:r>
      <w:r w:rsidRPr="00195E88">
        <w:rPr>
          <w:b/>
          <w:bCs/>
          <w:lang w:val="en-DE"/>
        </w:rPr>
        <w:t>Law identification:</w:t>
      </w:r>
      <w:r w:rsidRPr="00195E88">
        <w:rPr>
          <w:lang w:val="en-DE"/>
        </w:rPr>
        <w:t xml:space="preserve"> CBAM, ETS properly classified as laws, not organizations </w:t>
      </w:r>
      <w:r w:rsidRPr="00195E88">
        <w:rPr>
          <w:rFonts w:ascii="Segoe UI Emoji" w:hAnsi="Segoe UI Emoji" w:cs="Segoe UI Emoji"/>
          <w:lang w:val="en-DE"/>
        </w:rPr>
        <w:t>✅</w:t>
      </w:r>
      <w:r w:rsidRPr="00195E88">
        <w:rPr>
          <w:lang w:val="en-DE"/>
        </w:rPr>
        <w:t xml:space="preserve"> </w:t>
      </w:r>
      <w:r w:rsidRPr="00195E88">
        <w:rPr>
          <w:b/>
          <w:bCs/>
          <w:lang w:val="en-DE"/>
        </w:rPr>
        <w:t>Acronym clarity:</w:t>
      </w:r>
      <w:r w:rsidRPr="00195E88">
        <w:rPr>
          <w:lang w:val="en-DE"/>
        </w:rPr>
        <w:t xml:space="preserve"> All major acronyms expanded to full names</w:t>
      </w:r>
    </w:p>
    <w:p w14:paraId="30701A67" w14:textId="77777777" w:rsidR="00195E88" w:rsidRPr="00195E88" w:rsidRDefault="00195E88" w:rsidP="00195E88">
      <w:pPr>
        <w:rPr>
          <w:lang w:val="en-DE"/>
        </w:rPr>
      </w:pPr>
      <w:r w:rsidRPr="00195E88">
        <w:rPr>
          <w:lang w:val="en-DE"/>
        </w:rPr>
        <w:pict w14:anchorId="7267FAC0">
          <v:rect id="_x0000_i1182" style="width:0;height:1.5pt" o:hralign="center" o:hrstd="t" o:hr="t" fillcolor="#a0a0a0" stroked="f"/>
        </w:pict>
      </w:r>
    </w:p>
    <w:p w14:paraId="57B19D82" w14:textId="77777777" w:rsidR="00195E88" w:rsidRPr="00195E88" w:rsidRDefault="00195E88" w:rsidP="0053426B">
      <w:pPr>
        <w:pStyle w:val="Heading2"/>
        <w:rPr>
          <w:lang w:val="en-DE"/>
        </w:rPr>
      </w:pPr>
      <w:bookmarkStart w:id="6" w:name="_Toc219218725"/>
      <w:r w:rsidRPr="00195E88">
        <w:rPr>
          <w:lang w:val="en-DE"/>
        </w:rPr>
        <w:t>5. Results After Cleaning</w:t>
      </w:r>
      <w:bookmarkEnd w:id="6"/>
    </w:p>
    <w:p w14:paraId="53F477FD" w14:textId="77777777" w:rsidR="00195E88" w:rsidRPr="00195E88" w:rsidRDefault="00195E88" w:rsidP="00195E88">
      <w:pPr>
        <w:rPr>
          <w:b/>
          <w:bCs/>
          <w:lang w:val="en-DE"/>
        </w:rPr>
      </w:pPr>
      <w:r w:rsidRPr="00195E88">
        <w:rPr>
          <w:b/>
          <w:bCs/>
          <w:lang w:val="en-DE"/>
        </w:rPr>
        <w:t>5.1 Top Organizations (Clean)</w:t>
      </w:r>
    </w:p>
    <w:tbl>
      <w:tblPr>
        <w:tblStyle w:val="PlainTable1"/>
        <w:tblW w:w="0" w:type="auto"/>
        <w:tblLook w:val="04A0" w:firstRow="1" w:lastRow="0" w:firstColumn="1" w:lastColumn="0" w:noHBand="0" w:noVBand="1"/>
      </w:tblPr>
      <w:tblGrid>
        <w:gridCol w:w="777"/>
        <w:gridCol w:w="2395"/>
        <w:gridCol w:w="857"/>
        <w:gridCol w:w="4987"/>
      </w:tblGrid>
      <w:tr w:rsidR="00195E88" w:rsidRPr="00195E88" w14:paraId="266FF460" w14:textId="77777777" w:rsidTr="00534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C1719" w14:textId="77777777" w:rsidR="00195E88" w:rsidRPr="00195E88" w:rsidRDefault="00195E88" w:rsidP="00195E88">
            <w:pPr>
              <w:spacing w:after="160" w:line="278" w:lineRule="auto"/>
              <w:rPr>
                <w:lang w:val="en-DE"/>
              </w:rPr>
            </w:pPr>
            <w:r w:rsidRPr="00195E88">
              <w:rPr>
                <w:lang w:val="en-DE"/>
              </w:rPr>
              <w:t>Rank</w:t>
            </w:r>
          </w:p>
        </w:tc>
        <w:tc>
          <w:tcPr>
            <w:tcW w:w="0" w:type="auto"/>
            <w:hideMark/>
          </w:tcPr>
          <w:p w14:paraId="38FF1364"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Organization</w:t>
            </w:r>
          </w:p>
        </w:tc>
        <w:tc>
          <w:tcPr>
            <w:tcW w:w="0" w:type="auto"/>
            <w:hideMark/>
          </w:tcPr>
          <w:p w14:paraId="2C97C017"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Count</w:t>
            </w:r>
          </w:p>
        </w:tc>
        <w:tc>
          <w:tcPr>
            <w:tcW w:w="0" w:type="auto"/>
            <w:hideMark/>
          </w:tcPr>
          <w:p w14:paraId="54B10740"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Explanation</w:t>
            </w:r>
          </w:p>
        </w:tc>
      </w:tr>
      <w:tr w:rsidR="00195E88" w:rsidRPr="00195E88" w14:paraId="3DA64EEF"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EBD59" w14:textId="77777777" w:rsidR="00195E88" w:rsidRPr="00195E88" w:rsidRDefault="00195E88" w:rsidP="00195E88">
            <w:pPr>
              <w:spacing w:after="160" w:line="278" w:lineRule="auto"/>
              <w:rPr>
                <w:lang w:val="en-DE"/>
              </w:rPr>
            </w:pPr>
            <w:r w:rsidRPr="00195E88">
              <w:rPr>
                <w:lang w:val="en-DE"/>
              </w:rPr>
              <w:t>1</w:t>
            </w:r>
          </w:p>
        </w:tc>
        <w:tc>
          <w:tcPr>
            <w:tcW w:w="0" w:type="auto"/>
            <w:hideMark/>
          </w:tcPr>
          <w:p w14:paraId="5AB2DB31"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European Union</w:t>
            </w:r>
          </w:p>
        </w:tc>
        <w:tc>
          <w:tcPr>
            <w:tcW w:w="0" w:type="auto"/>
            <w:hideMark/>
          </w:tcPr>
          <w:p w14:paraId="1A8FDB2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~774</w:t>
            </w:r>
          </w:p>
        </w:tc>
        <w:tc>
          <w:tcPr>
            <w:tcW w:w="0" w:type="auto"/>
            <w:hideMark/>
          </w:tcPr>
          <w:p w14:paraId="1BD7B779"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Political &amp; economic union of European countries</w:t>
            </w:r>
          </w:p>
        </w:tc>
      </w:tr>
      <w:tr w:rsidR="00195E88" w:rsidRPr="00195E88" w14:paraId="45DAB5A3"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302F0695" w14:textId="77777777" w:rsidR="00195E88" w:rsidRPr="00195E88" w:rsidRDefault="00195E88" w:rsidP="00195E88">
            <w:pPr>
              <w:spacing w:after="160" w:line="278" w:lineRule="auto"/>
              <w:rPr>
                <w:lang w:val="en-DE"/>
              </w:rPr>
            </w:pPr>
            <w:r w:rsidRPr="00195E88">
              <w:rPr>
                <w:lang w:val="en-DE"/>
              </w:rPr>
              <w:t>2</w:t>
            </w:r>
          </w:p>
        </w:tc>
        <w:tc>
          <w:tcPr>
            <w:tcW w:w="0" w:type="auto"/>
            <w:hideMark/>
          </w:tcPr>
          <w:p w14:paraId="171C613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European Commission</w:t>
            </w:r>
          </w:p>
        </w:tc>
        <w:tc>
          <w:tcPr>
            <w:tcW w:w="0" w:type="auto"/>
            <w:hideMark/>
          </w:tcPr>
          <w:p w14:paraId="36CA41B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~292</w:t>
            </w:r>
          </w:p>
        </w:tc>
        <w:tc>
          <w:tcPr>
            <w:tcW w:w="0" w:type="auto"/>
            <w:hideMark/>
          </w:tcPr>
          <w:p w14:paraId="0847CEF1"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Executive branch of the EU</w:t>
            </w:r>
          </w:p>
        </w:tc>
      </w:tr>
      <w:tr w:rsidR="00195E88" w:rsidRPr="00195E88" w14:paraId="0F18B13F"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70FFE" w14:textId="77777777" w:rsidR="00195E88" w:rsidRPr="00195E88" w:rsidRDefault="00195E88" w:rsidP="00195E88">
            <w:pPr>
              <w:spacing w:after="160" w:line="278" w:lineRule="auto"/>
              <w:rPr>
                <w:lang w:val="en-DE"/>
              </w:rPr>
            </w:pPr>
            <w:r w:rsidRPr="00195E88">
              <w:rPr>
                <w:lang w:val="en-DE"/>
              </w:rPr>
              <w:t>3</w:t>
            </w:r>
          </w:p>
        </w:tc>
        <w:tc>
          <w:tcPr>
            <w:tcW w:w="0" w:type="auto"/>
            <w:hideMark/>
          </w:tcPr>
          <w:p w14:paraId="5CAD850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European Parliament</w:t>
            </w:r>
          </w:p>
        </w:tc>
        <w:tc>
          <w:tcPr>
            <w:tcW w:w="0" w:type="auto"/>
            <w:hideMark/>
          </w:tcPr>
          <w:p w14:paraId="07D60E4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~105</w:t>
            </w:r>
          </w:p>
        </w:tc>
        <w:tc>
          <w:tcPr>
            <w:tcW w:w="0" w:type="auto"/>
            <w:hideMark/>
          </w:tcPr>
          <w:p w14:paraId="39EE895E"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Legislative body of the EU</w:t>
            </w:r>
          </w:p>
        </w:tc>
      </w:tr>
      <w:tr w:rsidR="00195E88" w:rsidRPr="00195E88" w14:paraId="19223DE8"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4154660C" w14:textId="77777777" w:rsidR="00195E88" w:rsidRPr="00195E88" w:rsidRDefault="00195E88" w:rsidP="00195E88">
            <w:pPr>
              <w:spacing w:after="160" w:line="278" w:lineRule="auto"/>
              <w:rPr>
                <w:lang w:val="en-DE"/>
              </w:rPr>
            </w:pPr>
            <w:r w:rsidRPr="00195E88">
              <w:rPr>
                <w:lang w:val="en-DE"/>
              </w:rPr>
              <w:t>4</w:t>
            </w:r>
          </w:p>
        </w:tc>
        <w:tc>
          <w:tcPr>
            <w:tcW w:w="0" w:type="auto"/>
            <w:hideMark/>
          </w:tcPr>
          <w:p w14:paraId="5DDBC1FC"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European Council</w:t>
            </w:r>
          </w:p>
        </w:tc>
        <w:tc>
          <w:tcPr>
            <w:tcW w:w="0" w:type="auto"/>
            <w:hideMark/>
          </w:tcPr>
          <w:p w14:paraId="52ADC26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~59</w:t>
            </w:r>
          </w:p>
        </w:tc>
        <w:tc>
          <w:tcPr>
            <w:tcW w:w="0" w:type="auto"/>
            <w:hideMark/>
          </w:tcPr>
          <w:p w14:paraId="6F07CBCC"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Institution defining EU political direction</w:t>
            </w:r>
          </w:p>
        </w:tc>
      </w:tr>
      <w:tr w:rsidR="00195E88" w:rsidRPr="00195E88" w14:paraId="2AC24B4D"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DBD3B" w14:textId="77777777" w:rsidR="00195E88" w:rsidRPr="00195E88" w:rsidRDefault="00195E88" w:rsidP="00195E88">
            <w:pPr>
              <w:spacing w:after="160" w:line="278" w:lineRule="auto"/>
              <w:rPr>
                <w:lang w:val="en-DE"/>
              </w:rPr>
            </w:pPr>
            <w:r w:rsidRPr="00195E88">
              <w:rPr>
                <w:lang w:val="en-DE"/>
              </w:rPr>
              <w:t>5</w:t>
            </w:r>
          </w:p>
        </w:tc>
        <w:tc>
          <w:tcPr>
            <w:tcW w:w="0" w:type="auto"/>
            <w:hideMark/>
          </w:tcPr>
          <w:p w14:paraId="11415302"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IPCC</w:t>
            </w:r>
          </w:p>
        </w:tc>
        <w:tc>
          <w:tcPr>
            <w:tcW w:w="0" w:type="auto"/>
            <w:hideMark/>
          </w:tcPr>
          <w:p w14:paraId="121A2DA6"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~45</w:t>
            </w:r>
          </w:p>
        </w:tc>
        <w:tc>
          <w:tcPr>
            <w:tcW w:w="0" w:type="auto"/>
            <w:hideMark/>
          </w:tcPr>
          <w:p w14:paraId="1155FC72"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Intergovernmental Panel on Climate Change</w:t>
            </w:r>
          </w:p>
        </w:tc>
      </w:tr>
      <w:tr w:rsidR="00195E88" w:rsidRPr="00195E88" w14:paraId="7BB8F1F2"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7ACF910D" w14:textId="77777777" w:rsidR="00195E88" w:rsidRPr="00195E88" w:rsidRDefault="00195E88" w:rsidP="00195E88">
            <w:pPr>
              <w:spacing w:after="160" w:line="278" w:lineRule="auto"/>
              <w:rPr>
                <w:lang w:val="en-DE"/>
              </w:rPr>
            </w:pPr>
            <w:r w:rsidRPr="00195E88">
              <w:rPr>
                <w:lang w:val="en-DE"/>
              </w:rPr>
              <w:t>6</w:t>
            </w:r>
          </w:p>
        </w:tc>
        <w:tc>
          <w:tcPr>
            <w:tcW w:w="0" w:type="auto"/>
            <w:hideMark/>
          </w:tcPr>
          <w:p w14:paraId="07FC95E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WWF</w:t>
            </w:r>
          </w:p>
        </w:tc>
        <w:tc>
          <w:tcPr>
            <w:tcW w:w="0" w:type="auto"/>
            <w:hideMark/>
          </w:tcPr>
          <w:p w14:paraId="000EEA2E"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~18</w:t>
            </w:r>
          </w:p>
        </w:tc>
        <w:tc>
          <w:tcPr>
            <w:tcW w:w="0" w:type="auto"/>
            <w:hideMark/>
          </w:tcPr>
          <w:p w14:paraId="573A897A"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World Wildlife Fund</w:t>
            </w:r>
          </w:p>
        </w:tc>
      </w:tr>
      <w:tr w:rsidR="00195E88" w:rsidRPr="00195E88" w14:paraId="29C09DDC"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6DC96" w14:textId="77777777" w:rsidR="00195E88" w:rsidRPr="00195E88" w:rsidRDefault="00195E88" w:rsidP="00195E88">
            <w:pPr>
              <w:spacing w:after="160" w:line="278" w:lineRule="auto"/>
              <w:rPr>
                <w:lang w:val="en-DE"/>
              </w:rPr>
            </w:pPr>
            <w:r w:rsidRPr="00195E88">
              <w:rPr>
                <w:lang w:val="en-DE"/>
              </w:rPr>
              <w:t>7</w:t>
            </w:r>
          </w:p>
        </w:tc>
        <w:tc>
          <w:tcPr>
            <w:tcW w:w="0" w:type="auto"/>
            <w:hideMark/>
          </w:tcPr>
          <w:p w14:paraId="4AE909C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IEA</w:t>
            </w:r>
          </w:p>
        </w:tc>
        <w:tc>
          <w:tcPr>
            <w:tcW w:w="0" w:type="auto"/>
            <w:hideMark/>
          </w:tcPr>
          <w:p w14:paraId="69292CB3"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~15</w:t>
            </w:r>
          </w:p>
        </w:tc>
        <w:tc>
          <w:tcPr>
            <w:tcW w:w="0" w:type="auto"/>
            <w:hideMark/>
          </w:tcPr>
          <w:p w14:paraId="6BA4BBA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International Energy Agency</w:t>
            </w:r>
          </w:p>
        </w:tc>
      </w:tr>
      <w:tr w:rsidR="00195E88" w:rsidRPr="00195E88" w14:paraId="4F6B2410"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5D74DBCF" w14:textId="77777777" w:rsidR="00195E88" w:rsidRPr="00195E88" w:rsidRDefault="00195E88" w:rsidP="00195E88">
            <w:pPr>
              <w:spacing w:after="160" w:line="278" w:lineRule="auto"/>
              <w:rPr>
                <w:lang w:val="en-DE"/>
              </w:rPr>
            </w:pPr>
            <w:r w:rsidRPr="00195E88">
              <w:rPr>
                <w:lang w:val="en-DE"/>
              </w:rPr>
              <w:t>8</w:t>
            </w:r>
          </w:p>
        </w:tc>
        <w:tc>
          <w:tcPr>
            <w:tcW w:w="0" w:type="auto"/>
            <w:hideMark/>
          </w:tcPr>
          <w:p w14:paraId="67217AB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OECD</w:t>
            </w:r>
          </w:p>
        </w:tc>
        <w:tc>
          <w:tcPr>
            <w:tcW w:w="0" w:type="auto"/>
            <w:hideMark/>
          </w:tcPr>
          <w:p w14:paraId="0A6D1174"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~12</w:t>
            </w:r>
          </w:p>
        </w:tc>
        <w:tc>
          <w:tcPr>
            <w:tcW w:w="0" w:type="auto"/>
            <w:hideMark/>
          </w:tcPr>
          <w:p w14:paraId="15433C40"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Organisation for Economic Co-operation</w:t>
            </w:r>
          </w:p>
        </w:tc>
      </w:tr>
    </w:tbl>
    <w:p w14:paraId="5C535839" w14:textId="77777777" w:rsidR="00195E88" w:rsidRPr="00195E88" w:rsidRDefault="00195E88" w:rsidP="00195E88">
      <w:pPr>
        <w:rPr>
          <w:lang w:val="en-DE"/>
        </w:rPr>
      </w:pPr>
      <w:r w:rsidRPr="00195E88">
        <w:rPr>
          <w:b/>
          <w:bCs/>
          <w:lang w:val="en-DE"/>
        </w:rPr>
        <w:t>Insight:</w:t>
      </w:r>
      <w:r w:rsidRPr="00195E88">
        <w:rPr>
          <w:lang w:val="en-DE"/>
        </w:rPr>
        <w:t xml:space="preserve"> EU institutions dominate (&gt;1,200 combined mentions), reflecting corpus focus on EU policy</w:t>
      </w:r>
    </w:p>
    <w:p w14:paraId="046C5774" w14:textId="77777777" w:rsidR="00195E88" w:rsidRPr="00195E88" w:rsidRDefault="00195E88" w:rsidP="00195E88">
      <w:pPr>
        <w:rPr>
          <w:b/>
          <w:bCs/>
          <w:lang w:val="en-DE"/>
        </w:rPr>
      </w:pPr>
      <w:r w:rsidRPr="00195E88">
        <w:rPr>
          <w:b/>
          <w:bCs/>
          <w:lang w:val="en-DE"/>
        </w:rPr>
        <w:t>5.2 Top Locations (Clean)</w:t>
      </w:r>
    </w:p>
    <w:tbl>
      <w:tblPr>
        <w:tblStyle w:val="PlainTable1"/>
        <w:tblW w:w="0" w:type="auto"/>
        <w:tblLook w:val="04A0" w:firstRow="1" w:lastRow="0" w:firstColumn="1" w:lastColumn="0" w:noHBand="0" w:noVBand="1"/>
      </w:tblPr>
      <w:tblGrid>
        <w:gridCol w:w="777"/>
        <w:gridCol w:w="1836"/>
        <w:gridCol w:w="857"/>
        <w:gridCol w:w="4657"/>
      </w:tblGrid>
      <w:tr w:rsidR="00195E88" w:rsidRPr="00195E88" w14:paraId="41A2ACFA" w14:textId="77777777" w:rsidTr="00534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3C153" w14:textId="77777777" w:rsidR="00195E88" w:rsidRPr="00195E88" w:rsidRDefault="00195E88" w:rsidP="00195E88">
            <w:pPr>
              <w:spacing w:after="160" w:line="278" w:lineRule="auto"/>
              <w:rPr>
                <w:lang w:val="en-DE"/>
              </w:rPr>
            </w:pPr>
            <w:r w:rsidRPr="00195E88">
              <w:rPr>
                <w:lang w:val="en-DE"/>
              </w:rPr>
              <w:t>Rank</w:t>
            </w:r>
          </w:p>
        </w:tc>
        <w:tc>
          <w:tcPr>
            <w:tcW w:w="0" w:type="auto"/>
            <w:hideMark/>
          </w:tcPr>
          <w:p w14:paraId="4CFC723B"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Location</w:t>
            </w:r>
          </w:p>
        </w:tc>
        <w:tc>
          <w:tcPr>
            <w:tcW w:w="0" w:type="auto"/>
            <w:hideMark/>
          </w:tcPr>
          <w:p w14:paraId="0BB71C8D"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Count</w:t>
            </w:r>
          </w:p>
        </w:tc>
        <w:tc>
          <w:tcPr>
            <w:tcW w:w="0" w:type="auto"/>
            <w:hideMark/>
          </w:tcPr>
          <w:p w14:paraId="0ACEFBE8"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Type</w:t>
            </w:r>
          </w:p>
        </w:tc>
      </w:tr>
      <w:tr w:rsidR="00195E88" w:rsidRPr="00195E88" w14:paraId="266A7FD8"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2C76B" w14:textId="77777777" w:rsidR="00195E88" w:rsidRPr="00195E88" w:rsidRDefault="00195E88" w:rsidP="00195E88">
            <w:pPr>
              <w:spacing w:after="160" w:line="278" w:lineRule="auto"/>
              <w:rPr>
                <w:lang w:val="en-DE"/>
              </w:rPr>
            </w:pPr>
            <w:r w:rsidRPr="00195E88">
              <w:rPr>
                <w:lang w:val="en-DE"/>
              </w:rPr>
              <w:t>1</w:t>
            </w:r>
          </w:p>
        </w:tc>
        <w:tc>
          <w:tcPr>
            <w:tcW w:w="0" w:type="auto"/>
            <w:hideMark/>
          </w:tcPr>
          <w:p w14:paraId="69390A1E"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Germany</w:t>
            </w:r>
          </w:p>
        </w:tc>
        <w:tc>
          <w:tcPr>
            <w:tcW w:w="0" w:type="auto"/>
            <w:hideMark/>
          </w:tcPr>
          <w:p w14:paraId="4C460E3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~182</w:t>
            </w:r>
          </w:p>
        </w:tc>
        <w:tc>
          <w:tcPr>
            <w:tcW w:w="0" w:type="auto"/>
            <w:hideMark/>
          </w:tcPr>
          <w:p w14:paraId="369C54B5"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EU Member State, major energy policy player</w:t>
            </w:r>
          </w:p>
        </w:tc>
      </w:tr>
      <w:tr w:rsidR="00195E88" w:rsidRPr="00195E88" w14:paraId="1379B1EB"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5EB73E02" w14:textId="77777777" w:rsidR="00195E88" w:rsidRPr="00195E88" w:rsidRDefault="00195E88" w:rsidP="00195E88">
            <w:pPr>
              <w:spacing w:after="160" w:line="278" w:lineRule="auto"/>
              <w:rPr>
                <w:lang w:val="en-DE"/>
              </w:rPr>
            </w:pPr>
            <w:r w:rsidRPr="00195E88">
              <w:rPr>
                <w:lang w:val="en-DE"/>
              </w:rPr>
              <w:t>2</w:t>
            </w:r>
          </w:p>
        </w:tc>
        <w:tc>
          <w:tcPr>
            <w:tcW w:w="0" w:type="auto"/>
            <w:hideMark/>
          </w:tcPr>
          <w:p w14:paraId="36D2C9F0"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Member States</w:t>
            </w:r>
          </w:p>
        </w:tc>
        <w:tc>
          <w:tcPr>
            <w:tcW w:w="0" w:type="auto"/>
            <w:hideMark/>
          </w:tcPr>
          <w:p w14:paraId="4F99D5A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57</w:t>
            </w:r>
          </w:p>
        </w:tc>
        <w:tc>
          <w:tcPr>
            <w:tcW w:w="0" w:type="auto"/>
            <w:hideMark/>
          </w:tcPr>
          <w:p w14:paraId="5BA63CDC"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Collective reference to EU countries</w:t>
            </w:r>
          </w:p>
        </w:tc>
      </w:tr>
      <w:tr w:rsidR="00195E88" w:rsidRPr="00195E88" w14:paraId="05CC845E"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B50B9" w14:textId="77777777" w:rsidR="00195E88" w:rsidRPr="00195E88" w:rsidRDefault="00195E88" w:rsidP="00195E88">
            <w:pPr>
              <w:spacing w:after="160" w:line="278" w:lineRule="auto"/>
              <w:rPr>
                <w:lang w:val="en-DE"/>
              </w:rPr>
            </w:pPr>
            <w:r w:rsidRPr="00195E88">
              <w:rPr>
                <w:lang w:val="en-DE"/>
              </w:rPr>
              <w:t>3</w:t>
            </w:r>
          </w:p>
        </w:tc>
        <w:tc>
          <w:tcPr>
            <w:tcW w:w="0" w:type="auto"/>
            <w:hideMark/>
          </w:tcPr>
          <w:p w14:paraId="4D44A691"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France</w:t>
            </w:r>
          </w:p>
        </w:tc>
        <w:tc>
          <w:tcPr>
            <w:tcW w:w="0" w:type="auto"/>
            <w:hideMark/>
          </w:tcPr>
          <w:p w14:paraId="5DB6EEF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~30</w:t>
            </w:r>
          </w:p>
        </w:tc>
        <w:tc>
          <w:tcPr>
            <w:tcW w:w="0" w:type="auto"/>
            <w:hideMark/>
          </w:tcPr>
          <w:p w14:paraId="4DF9DE2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EU Member State</w:t>
            </w:r>
          </w:p>
        </w:tc>
      </w:tr>
      <w:tr w:rsidR="00195E88" w:rsidRPr="00195E88" w14:paraId="0C019F79"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11FEC9D7" w14:textId="77777777" w:rsidR="00195E88" w:rsidRPr="00195E88" w:rsidRDefault="00195E88" w:rsidP="00195E88">
            <w:pPr>
              <w:spacing w:after="160" w:line="278" w:lineRule="auto"/>
              <w:rPr>
                <w:lang w:val="en-DE"/>
              </w:rPr>
            </w:pPr>
            <w:r w:rsidRPr="00195E88">
              <w:rPr>
                <w:lang w:val="en-DE"/>
              </w:rPr>
              <w:t>4</w:t>
            </w:r>
          </w:p>
        </w:tc>
        <w:tc>
          <w:tcPr>
            <w:tcW w:w="0" w:type="auto"/>
            <w:hideMark/>
          </w:tcPr>
          <w:p w14:paraId="7691FFB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China</w:t>
            </w:r>
          </w:p>
        </w:tc>
        <w:tc>
          <w:tcPr>
            <w:tcW w:w="0" w:type="auto"/>
            <w:hideMark/>
          </w:tcPr>
          <w:p w14:paraId="5A0BFBAD"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36</w:t>
            </w:r>
          </w:p>
        </w:tc>
        <w:tc>
          <w:tcPr>
            <w:tcW w:w="0" w:type="auto"/>
            <w:hideMark/>
          </w:tcPr>
          <w:p w14:paraId="18C300C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Major global economy &amp; energy consumer</w:t>
            </w:r>
          </w:p>
        </w:tc>
      </w:tr>
      <w:tr w:rsidR="00195E88" w:rsidRPr="00195E88" w14:paraId="0AEB1D4C"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F9BE1" w14:textId="77777777" w:rsidR="00195E88" w:rsidRPr="00195E88" w:rsidRDefault="00195E88" w:rsidP="00195E88">
            <w:pPr>
              <w:spacing w:after="160" w:line="278" w:lineRule="auto"/>
              <w:rPr>
                <w:lang w:val="en-DE"/>
              </w:rPr>
            </w:pPr>
            <w:r w:rsidRPr="00195E88">
              <w:rPr>
                <w:lang w:val="en-DE"/>
              </w:rPr>
              <w:t>5</w:t>
            </w:r>
          </w:p>
        </w:tc>
        <w:tc>
          <w:tcPr>
            <w:tcW w:w="0" w:type="auto"/>
            <w:hideMark/>
          </w:tcPr>
          <w:p w14:paraId="4A1BE60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United Kingdom</w:t>
            </w:r>
          </w:p>
        </w:tc>
        <w:tc>
          <w:tcPr>
            <w:tcW w:w="0" w:type="auto"/>
            <w:hideMark/>
          </w:tcPr>
          <w:p w14:paraId="2B553600"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~19+</w:t>
            </w:r>
          </w:p>
        </w:tc>
        <w:tc>
          <w:tcPr>
            <w:tcW w:w="0" w:type="auto"/>
            <w:hideMark/>
          </w:tcPr>
          <w:p w14:paraId="7F05571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EU exit, still policy-relevant</w:t>
            </w:r>
          </w:p>
        </w:tc>
      </w:tr>
      <w:tr w:rsidR="00195E88" w:rsidRPr="00195E88" w14:paraId="07A2401E"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78CF9D89" w14:textId="77777777" w:rsidR="00195E88" w:rsidRPr="00195E88" w:rsidRDefault="00195E88" w:rsidP="00195E88">
            <w:pPr>
              <w:spacing w:after="160" w:line="278" w:lineRule="auto"/>
              <w:rPr>
                <w:lang w:val="en-DE"/>
              </w:rPr>
            </w:pPr>
            <w:r w:rsidRPr="00195E88">
              <w:rPr>
                <w:lang w:val="en-DE"/>
              </w:rPr>
              <w:t>6</w:t>
            </w:r>
          </w:p>
        </w:tc>
        <w:tc>
          <w:tcPr>
            <w:tcW w:w="0" w:type="auto"/>
            <w:hideMark/>
          </w:tcPr>
          <w:p w14:paraId="4FDB820F"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Spain</w:t>
            </w:r>
          </w:p>
        </w:tc>
        <w:tc>
          <w:tcPr>
            <w:tcW w:w="0" w:type="auto"/>
            <w:hideMark/>
          </w:tcPr>
          <w:p w14:paraId="33196BDE"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22</w:t>
            </w:r>
          </w:p>
        </w:tc>
        <w:tc>
          <w:tcPr>
            <w:tcW w:w="0" w:type="auto"/>
            <w:hideMark/>
          </w:tcPr>
          <w:p w14:paraId="714BE522"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EU Member State</w:t>
            </w:r>
          </w:p>
        </w:tc>
      </w:tr>
      <w:tr w:rsidR="00195E88" w:rsidRPr="00195E88" w14:paraId="0D6E3EA0" w14:textId="77777777" w:rsidTr="00534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26EA0" w14:textId="77777777" w:rsidR="00195E88" w:rsidRPr="00195E88" w:rsidRDefault="00195E88" w:rsidP="00195E88">
            <w:pPr>
              <w:spacing w:after="160" w:line="278" w:lineRule="auto"/>
              <w:rPr>
                <w:lang w:val="en-DE"/>
              </w:rPr>
            </w:pPr>
            <w:r w:rsidRPr="00195E88">
              <w:rPr>
                <w:lang w:val="en-DE"/>
              </w:rPr>
              <w:t>7</w:t>
            </w:r>
          </w:p>
        </w:tc>
        <w:tc>
          <w:tcPr>
            <w:tcW w:w="0" w:type="auto"/>
            <w:hideMark/>
          </w:tcPr>
          <w:p w14:paraId="04DAE50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Norway</w:t>
            </w:r>
          </w:p>
        </w:tc>
        <w:tc>
          <w:tcPr>
            <w:tcW w:w="0" w:type="auto"/>
            <w:hideMark/>
          </w:tcPr>
          <w:p w14:paraId="5C908BB7"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22</w:t>
            </w:r>
          </w:p>
        </w:tc>
        <w:tc>
          <w:tcPr>
            <w:tcW w:w="0" w:type="auto"/>
            <w:hideMark/>
          </w:tcPr>
          <w:p w14:paraId="304CCD57"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Non-EU but energy partner</w:t>
            </w:r>
          </w:p>
        </w:tc>
      </w:tr>
      <w:tr w:rsidR="00195E88" w:rsidRPr="00195E88" w14:paraId="10EB3DC9" w14:textId="77777777" w:rsidTr="0053426B">
        <w:tc>
          <w:tcPr>
            <w:cnfStyle w:val="001000000000" w:firstRow="0" w:lastRow="0" w:firstColumn="1" w:lastColumn="0" w:oddVBand="0" w:evenVBand="0" w:oddHBand="0" w:evenHBand="0" w:firstRowFirstColumn="0" w:firstRowLastColumn="0" w:lastRowFirstColumn="0" w:lastRowLastColumn="0"/>
            <w:tcW w:w="0" w:type="auto"/>
            <w:hideMark/>
          </w:tcPr>
          <w:p w14:paraId="5965468E" w14:textId="77777777" w:rsidR="00195E88" w:rsidRPr="00195E88" w:rsidRDefault="00195E88" w:rsidP="00195E88">
            <w:pPr>
              <w:spacing w:after="160" w:line="278" w:lineRule="auto"/>
              <w:rPr>
                <w:lang w:val="en-DE"/>
              </w:rPr>
            </w:pPr>
            <w:r w:rsidRPr="00195E88">
              <w:rPr>
                <w:lang w:val="en-DE"/>
              </w:rPr>
              <w:lastRenderedPageBreak/>
              <w:t>8</w:t>
            </w:r>
          </w:p>
        </w:tc>
        <w:tc>
          <w:tcPr>
            <w:tcW w:w="0" w:type="auto"/>
            <w:hideMark/>
          </w:tcPr>
          <w:p w14:paraId="1D50ABE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Denmark</w:t>
            </w:r>
          </w:p>
        </w:tc>
        <w:tc>
          <w:tcPr>
            <w:tcW w:w="0" w:type="auto"/>
            <w:hideMark/>
          </w:tcPr>
          <w:p w14:paraId="3ADF6920"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22</w:t>
            </w:r>
          </w:p>
        </w:tc>
        <w:tc>
          <w:tcPr>
            <w:tcW w:w="0" w:type="auto"/>
            <w:hideMark/>
          </w:tcPr>
          <w:p w14:paraId="27D0D0E9"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EU Member State, renewable leader</w:t>
            </w:r>
          </w:p>
        </w:tc>
      </w:tr>
    </w:tbl>
    <w:p w14:paraId="2BADF1E8" w14:textId="77777777" w:rsidR="00195E88" w:rsidRPr="00195E88" w:rsidRDefault="00195E88" w:rsidP="00195E88">
      <w:pPr>
        <w:rPr>
          <w:lang w:val="en-DE"/>
        </w:rPr>
      </w:pPr>
      <w:r w:rsidRPr="00195E88">
        <w:rPr>
          <w:b/>
          <w:bCs/>
          <w:lang w:val="en-DE"/>
        </w:rPr>
        <w:t>Insight:</w:t>
      </w:r>
      <w:r w:rsidRPr="00195E88">
        <w:rPr>
          <w:lang w:val="en-DE"/>
        </w:rPr>
        <w:t xml:space="preserve"> Germany most mentioned (energy transition leader), China significant (global context)</w:t>
      </w:r>
    </w:p>
    <w:p w14:paraId="4B26195D" w14:textId="77777777" w:rsidR="00195E88" w:rsidRPr="00195E88" w:rsidRDefault="00195E88" w:rsidP="00195E88">
      <w:pPr>
        <w:rPr>
          <w:b/>
          <w:bCs/>
          <w:lang w:val="en-DE"/>
        </w:rPr>
      </w:pPr>
      <w:r w:rsidRPr="00195E88">
        <w:rPr>
          <w:b/>
          <w:bCs/>
          <w:lang w:val="en-DE"/>
        </w:rPr>
        <w:t>5.3 Policy Instruments (Extracted)</w:t>
      </w:r>
    </w:p>
    <w:tbl>
      <w:tblPr>
        <w:tblStyle w:val="PlainTable1"/>
        <w:tblW w:w="0" w:type="auto"/>
        <w:tblLook w:val="04A0" w:firstRow="1" w:lastRow="0" w:firstColumn="1" w:lastColumn="0" w:noHBand="0" w:noVBand="1"/>
      </w:tblPr>
      <w:tblGrid>
        <w:gridCol w:w="777"/>
        <w:gridCol w:w="1903"/>
        <w:gridCol w:w="857"/>
        <w:gridCol w:w="2689"/>
      </w:tblGrid>
      <w:tr w:rsidR="00195E88" w:rsidRPr="00195E88" w14:paraId="1EC2B3E1" w14:textId="77777777" w:rsidTr="00906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7D496" w14:textId="77777777" w:rsidR="00195E88" w:rsidRPr="00195E88" w:rsidRDefault="00195E88" w:rsidP="00195E88">
            <w:pPr>
              <w:spacing w:after="160" w:line="278" w:lineRule="auto"/>
              <w:rPr>
                <w:lang w:val="en-DE"/>
              </w:rPr>
            </w:pPr>
            <w:r w:rsidRPr="00195E88">
              <w:rPr>
                <w:lang w:val="en-DE"/>
              </w:rPr>
              <w:t>Rank</w:t>
            </w:r>
          </w:p>
        </w:tc>
        <w:tc>
          <w:tcPr>
            <w:tcW w:w="0" w:type="auto"/>
            <w:hideMark/>
          </w:tcPr>
          <w:p w14:paraId="34934321"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Instrument</w:t>
            </w:r>
          </w:p>
        </w:tc>
        <w:tc>
          <w:tcPr>
            <w:tcW w:w="0" w:type="auto"/>
            <w:hideMark/>
          </w:tcPr>
          <w:p w14:paraId="10830B27"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Count</w:t>
            </w:r>
          </w:p>
        </w:tc>
        <w:tc>
          <w:tcPr>
            <w:tcW w:w="0" w:type="auto"/>
            <w:hideMark/>
          </w:tcPr>
          <w:p w14:paraId="0E4F998F"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Type</w:t>
            </w:r>
          </w:p>
        </w:tc>
      </w:tr>
      <w:tr w:rsidR="00195E88" w:rsidRPr="00195E88" w14:paraId="63180118"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B89AB" w14:textId="77777777" w:rsidR="00195E88" w:rsidRPr="00195E88" w:rsidRDefault="00195E88" w:rsidP="00195E88">
            <w:pPr>
              <w:spacing w:after="160" w:line="278" w:lineRule="auto"/>
              <w:rPr>
                <w:lang w:val="en-DE"/>
              </w:rPr>
            </w:pPr>
            <w:r w:rsidRPr="00195E88">
              <w:rPr>
                <w:lang w:val="en-DE"/>
              </w:rPr>
              <w:t>1</w:t>
            </w:r>
          </w:p>
        </w:tc>
        <w:tc>
          <w:tcPr>
            <w:tcW w:w="0" w:type="auto"/>
            <w:hideMark/>
          </w:tcPr>
          <w:p w14:paraId="545D312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regulation</w:t>
            </w:r>
          </w:p>
        </w:tc>
        <w:tc>
          <w:tcPr>
            <w:tcW w:w="0" w:type="auto"/>
            <w:hideMark/>
          </w:tcPr>
          <w:p w14:paraId="16344CD6"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16</w:t>
            </w:r>
          </w:p>
        </w:tc>
        <w:tc>
          <w:tcPr>
            <w:tcW w:w="0" w:type="auto"/>
            <w:hideMark/>
          </w:tcPr>
          <w:p w14:paraId="6F747E23"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Legal framework</w:t>
            </w:r>
          </w:p>
        </w:tc>
      </w:tr>
      <w:tr w:rsidR="00195E88" w:rsidRPr="00195E88" w14:paraId="548FC255"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2AEEE3A4" w14:textId="77777777" w:rsidR="00195E88" w:rsidRPr="00195E88" w:rsidRDefault="00195E88" w:rsidP="00195E88">
            <w:pPr>
              <w:spacing w:after="160" w:line="278" w:lineRule="auto"/>
              <w:rPr>
                <w:lang w:val="en-DE"/>
              </w:rPr>
            </w:pPr>
            <w:r w:rsidRPr="00195E88">
              <w:rPr>
                <w:lang w:val="en-DE"/>
              </w:rPr>
              <w:t>2</w:t>
            </w:r>
          </w:p>
        </w:tc>
        <w:tc>
          <w:tcPr>
            <w:tcW w:w="0" w:type="auto"/>
            <w:hideMark/>
          </w:tcPr>
          <w:p w14:paraId="299FCFF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target</w:t>
            </w:r>
          </w:p>
        </w:tc>
        <w:tc>
          <w:tcPr>
            <w:tcW w:w="0" w:type="auto"/>
            <w:hideMark/>
          </w:tcPr>
          <w:p w14:paraId="72F9F1D9"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16</w:t>
            </w:r>
          </w:p>
        </w:tc>
        <w:tc>
          <w:tcPr>
            <w:tcW w:w="0" w:type="auto"/>
            <w:hideMark/>
          </w:tcPr>
          <w:p w14:paraId="79BFF7BB"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Policy goal</w:t>
            </w:r>
          </w:p>
        </w:tc>
      </w:tr>
      <w:tr w:rsidR="00195E88" w:rsidRPr="00195E88" w14:paraId="6E167C47"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F2B65" w14:textId="77777777" w:rsidR="00195E88" w:rsidRPr="00195E88" w:rsidRDefault="00195E88" w:rsidP="00195E88">
            <w:pPr>
              <w:spacing w:after="160" w:line="278" w:lineRule="auto"/>
              <w:rPr>
                <w:lang w:val="en-DE"/>
              </w:rPr>
            </w:pPr>
            <w:r w:rsidRPr="00195E88">
              <w:rPr>
                <w:lang w:val="en-DE"/>
              </w:rPr>
              <w:t>3</w:t>
            </w:r>
          </w:p>
        </w:tc>
        <w:tc>
          <w:tcPr>
            <w:tcW w:w="0" w:type="auto"/>
            <w:hideMark/>
          </w:tcPr>
          <w:p w14:paraId="08D0867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standard</w:t>
            </w:r>
          </w:p>
        </w:tc>
        <w:tc>
          <w:tcPr>
            <w:tcW w:w="0" w:type="auto"/>
            <w:hideMark/>
          </w:tcPr>
          <w:p w14:paraId="42C3C66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15</w:t>
            </w:r>
          </w:p>
        </w:tc>
        <w:tc>
          <w:tcPr>
            <w:tcW w:w="0" w:type="auto"/>
            <w:hideMark/>
          </w:tcPr>
          <w:p w14:paraId="6B9FD760"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Technical specification</w:t>
            </w:r>
          </w:p>
        </w:tc>
      </w:tr>
      <w:tr w:rsidR="00195E88" w:rsidRPr="00195E88" w14:paraId="40FD8919"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6FAA9A1D" w14:textId="77777777" w:rsidR="00195E88" w:rsidRPr="00195E88" w:rsidRDefault="00195E88" w:rsidP="00195E88">
            <w:pPr>
              <w:spacing w:after="160" w:line="278" w:lineRule="auto"/>
              <w:rPr>
                <w:lang w:val="en-DE"/>
              </w:rPr>
            </w:pPr>
            <w:r w:rsidRPr="00195E88">
              <w:rPr>
                <w:lang w:val="en-DE"/>
              </w:rPr>
              <w:t>4</w:t>
            </w:r>
          </w:p>
        </w:tc>
        <w:tc>
          <w:tcPr>
            <w:tcW w:w="0" w:type="auto"/>
            <w:hideMark/>
          </w:tcPr>
          <w:p w14:paraId="7EE74125"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incentive</w:t>
            </w:r>
          </w:p>
        </w:tc>
        <w:tc>
          <w:tcPr>
            <w:tcW w:w="0" w:type="auto"/>
            <w:hideMark/>
          </w:tcPr>
          <w:p w14:paraId="08BB16F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13</w:t>
            </w:r>
          </w:p>
        </w:tc>
        <w:tc>
          <w:tcPr>
            <w:tcW w:w="0" w:type="auto"/>
            <w:hideMark/>
          </w:tcPr>
          <w:p w14:paraId="0C6CB23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Financial support</w:t>
            </w:r>
          </w:p>
        </w:tc>
      </w:tr>
      <w:tr w:rsidR="00195E88" w:rsidRPr="00195E88" w14:paraId="5AF6C43E"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168DC" w14:textId="77777777" w:rsidR="00195E88" w:rsidRPr="00195E88" w:rsidRDefault="00195E88" w:rsidP="00195E88">
            <w:pPr>
              <w:spacing w:after="160" w:line="278" w:lineRule="auto"/>
              <w:rPr>
                <w:lang w:val="en-DE"/>
              </w:rPr>
            </w:pPr>
            <w:r w:rsidRPr="00195E88">
              <w:rPr>
                <w:lang w:val="en-DE"/>
              </w:rPr>
              <w:t>5</w:t>
            </w:r>
          </w:p>
        </w:tc>
        <w:tc>
          <w:tcPr>
            <w:tcW w:w="0" w:type="auto"/>
            <w:hideMark/>
          </w:tcPr>
          <w:p w14:paraId="54A0A586"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directive</w:t>
            </w:r>
          </w:p>
        </w:tc>
        <w:tc>
          <w:tcPr>
            <w:tcW w:w="0" w:type="auto"/>
            <w:hideMark/>
          </w:tcPr>
          <w:p w14:paraId="31FAEB35"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9</w:t>
            </w:r>
          </w:p>
        </w:tc>
        <w:tc>
          <w:tcPr>
            <w:tcW w:w="0" w:type="auto"/>
            <w:hideMark/>
          </w:tcPr>
          <w:p w14:paraId="021E2ED1"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EU legislative act</w:t>
            </w:r>
          </w:p>
        </w:tc>
      </w:tr>
      <w:tr w:rsidR="00195E88" w:rsidRPr="00195E88" w14:paraId="20101C92"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47D360D5" w14:textId="77777777" w:rsidR="00195E88" w:rsidRPr="00195E88" w:rsidRDefault="00195E88" w:rsidP="00195E88">
            <w:pPr>
              <w:spacing w:after="160" w:line="278" w:lineRule="auto"/>
              <w:rPr>
                <w:lang w:val="en-DE"/>
              </w:rPr>
            </w:pPr>
            <w:r w:rsidRPr="00195E88">
              <w:rPr>
                <w:lang w:val="en-DE"/>
              </w:rPr>
              <w:t>6</w:t>
            </w:r>
          </w:p>
        </w:tc>
        <w:tc>
          <w:tcPr>
            <w:tcW w:w="0" w:type="auto"/>
            <w:hideMark/>
          </w:tcPr>
          <w:p w14:paraId="1336A1D9"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compliance</w:t>
            </w:r>
          </w:p>
        </w:tc>
        <w:tc>
          <w:tcPr>
            <w:tcW w:w="0" w:type="auto"/>
            <w:hideMark/>
          </w:tcPr>
          <w:p w14:paraId="31EBCCD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8</w:t>
            </w:r>
          </w:p>
        </w:tc>
        <w:tc>
          <w:tcPr>
            <w:tcW w:w="0" w:type="auto"/>
            <w:hideMark/>
          </w:tcPr>
          <w:p w14:paraId="3E1E00C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Enforcement mechanism</w:t>
            </w:r>
          </w:p>
        </w:tc>
      </w:tr>
      <w:tr w:rsidR="00195E88" w:rsidRPr="00195E88" w14:paraId="0EF387BE"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4DDD0" w14:textId="77777777" w:rsidR="00195E88" w:rsidRPr="00195E88" w:rsidRDefault="00195E88" w:rsidP="00195E88">
            <w:pPr>
              <w:spacing w:after="160" w:line="278" w:lineRule="auto"/>
              <w:rPr>
                <w:lang w:val="en-DE"/>
              </w:rPr>
            </w:pPr>
            <w:r w:rsidRPr="00195E88">
              <w:rPr>
                <w:lang w:val="en-DE"/>
              </w:rPr>
              <w:t>7</w:t>
            </w:r>
          </w:p>
        </w:tc>
        <w:tc>
          <w:tcPr>
            <w:tcW w:w="0" w:type="auto"/>
            <w:hideMark/>
          </w:tcPr>
          <w:p w14:paraId="125E4710"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legislation</w:t>
            </w:r>
          </w:p>
        </w:tc>
        <w:tc>
          <w:tcPr>
            <w:tcW w:w="0" w:type="auto"/>
            <w:hideMark/>
          </w:tcPr>
          <w:p w14:paraId="45D8E3C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7</w:t>
            </w:r>
          </w:p>
        </w:tc>
        <w:tc>
          <w:tcPr>
            <w:tcW w:w="0" w:type="auto"/>
            <w:hideMark/>
          </w:tcPr>
          <w:p w14:paraId="2CA69D76"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General law-making</w:t>
            </w:r>
          </w:p>
        </w:tc>
      </w:tr>
      <w:tr w:rsidR="00195E88" w:rsidRPr="00195E88" w14:paraId="74C00303"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2FAB4FA1" w14:textId="77777777" w:rsidR="00195E88" w:rsidRPr="00195E88" w:rsidRDefault="00195E88" w:rsidP="00195E88">
            <w:pPr>
              <w:spacing w:after="160" w:line="278" w:lineRule="auto"/>
              <w:rPr>
                <w:lang w:val="en-DE"/>
              </w:rPr>
            </w:pPr>
            <w:r w:rsidRPr="00195E88">
              <w:rPr>
                <w:lang w:val="en-DE"/>
              </w:rPr>
              <w:t>8</w:t>
            </w:r>
          </w:p>
        </w:tc>
        <w:tc>
          <w:tcPr>
            <w:tcW w:w="0" w:type="auto"/>
            <w:hideMark/>
          </w:tcPr>
          <w:p w14:paraId="5A1A918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emissions trading</w:t>
            </w:r>
          </w:p>
        </w:tc>
        <w:tc>
          <w:tcPr>
            <w:tcW w:w="0" w:type="auto"/>
            <w:hideMark/>
          </w:tcPr>
          <w:p w14:paraId="484DD12B"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6</w:t>
            </w:r>
          </w:p>
        </w:tc>
        <w:tc>
          <w:tcPr>
            <w:tcW w:w="0" w:type="auto"/>
            <w:hideMark/>
          </w:tcPr>
          <w:p w14:paraId="6C5E326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Market-based mechanism</w:t>
            </w:r>
          </w:p>
        </w:tc>
      </w:tr>
      <w:tr w:rsidR="00195E88" w:rsidRPr="00195E88" w14:paraId="4490C6D4"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07E75" w14:textId="77777777" w:rsidR="00195E88" w:rsidRPr="00195E88" w:rsidRDefault="00195E88" w:rsidP="00195E88">
            <w:pPr>
              <w:spacing w:after="160" w:line="278" w:lineRule="auto"/>
              <w:rPr>
                <w:lang w:val="en-DE"/>
              </w:rPr>
            </w:pPr>
            <w:r w:rsidRPr="00195E88">
              <w:rPr>
                <w:lang w:val="en-DE"/>
              </w:rPr>
              <w:t>9</w:t>
            </w:r>
          </w:p>
        </w:tc>
        <w:tc>
          <w:tcPr>
            <w:tcW w:w="0" w:type="auto"/>
            <w:hideMark/>
          </w:tcPr>
          <w:p w14:paraId="1640056E"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carbon tax</w:t>
            </w:r>
          </w:p>
        </w:tc>
        <w:tc>
          <w:tcPr>
            <w:tcW w:w="0" w:type="auto"/>
            <w:hideMark/>
          </w:tcPr>
          <w:p w14:paraId="311D05E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4</w:t>
            </w:r>
          </w:p>
        </w:tc>
        <w:tc>
          <w:tcPr>
            <w:tcW w:w="0" w:type="auto"/>
            <w:hideMark/>
          </w:tcPr>
          <w:p w14:paraId="417870E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Pricing mechanism</w:t>
            </w:r>
          </w:p>
        </w:tc>
      </w:tr>
      <w:tr w:rsidR="00195E88" w:rsidRPr="00195E88" w14:paraId="65A55221"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01289C98" w14:textId="77777777" w:rsidR="00195E88" w:rsidRPr="00195E88" w:rsidRDefault="00195E88" w:rsidP="00195E88">
            <w:pPr>
              <w:spacing w:after="160" w:line="278" w:lineRule="auto"/>
              <w:rPr>
                <w:lang w:val="en-DE"/>
              </w:rPr>
            </w:pPr>
            <w:r w:rsidRPr="00195E88">
              <w:rPr>
                <w:lang w:val="en-DE"/>
              </w:rPr>
              <w:t>10</w:t>
            </w:r>
          </w:p>
        </w:tc>
        <w:tc>
          <w:tcPr>
            <w:tcW w:w="0" w:type="auto"/>
            <w:hideMark/>
          </w:tcPr>
          <w:p w14:paraId="0E0C241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mandate</w:t>
            </w:r>
          </w:p>
        </w:tc>
        <w:tc>
          <w:tcPr>
            <w:tcW w:w="0" w:type="auto"/>
            <w:hideMark/>
          </w:tcPr>
          <w:p w14:paraId="02D0B0DE"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4</w:t>
            </w:r>
          </w:p>
        </w:tc>
        <w:tc>
          <w:tcPr>
            <w:tcW w:w="0" w:type="auto"/>
            <w:hideMark/>
          </w:tcPr>
          <w:p w14:paraId="1B1DE9F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Requirement</w:t>
            </w:r>
          </w:p>
        </w:tc>
      </w:tr>
    </w:tbl>
    <w:p w14:paraId="124CA754" w14:textId="77777777" w:rsidR="00195E88" w:rsidRPr="00195E88" w:rsidRDefault="00195E88" w:rsidP="00195E88">
      <w:pPr>
        <w:rPr>
          <w:lang w:val="en-DE"/>
        </w:rPr>
      </w:pPr>
      <w:r w:rsidRPr="00195E88">
        <w:rPr>
          <w:b/>
          <w:bCs/>
          <w:lang w:val="en-DE"/>
        </w:rPr>
        <w:t>Insight:</w:t>
      </w:r>
      <w:r w:rsidRPr="00195E88">
        <w:rPr>
          <w:lang w:val="en-DE"/>
        </w:rPr>
        <w:t xml:space="preserve"> Regulatory instruments dominate over market mechanisms (regulations + directives + standards = 40 vs. carbon tax + emissions trading = 10)</w:t>
      </w:r>
    </w:p>
    <w:p w14:paraId="21BBE988" w14:textId="77777777" w:rsidR="00195E88" w:rsidRPr="00195E88" w:rsidRDefault="00195E88" w:rsidP="00195E88">
      <w:pPr>
        <w:rPr>
          <w:b/>
          <w:bCs/>
          <w:lang w:val="en-DE"/>
        </w:rPr>
      </w:pPr>
      <w:r w:rsidRPr="00195E88">
        <w:rPr>
          <w:b/>
          <w:bCs/>
          <w:lang w:val="en-DE"/>
        </w:rPr>
        <w:t>5.4 Energy Carriers (Extracted)</w:t>
      </w:r>
    </w:p>
    <w:tbl>
      <w:tblPr>
        <w:tblStyle w:val="PlainTable1"/>
        <w:tblW w:w="0" w:type="auto"/>
        <w:tblLook w:val="04A0" w:firstRow="1" w:lastRow="0" w:firstColumn="1" w:lastColumn="0" w:noHBand="0" w:noVBand="1"/>
      </w:tblPr>
      <w:tblGrid>
        <w:gridCol w:w="777"/>
        <w:gridCol w:w="1203"/>
        <w:gridCol w:w="857"/>
        <w:gridCol w:w="2623"/>
      </w:tblGrid>
      <w:tr w:rsidR="00195E88" w:rsidRPr="00195E88" w14:paraId="5DD12F56" w14:textId="77777777" w:rsidTr="00906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AB9BB" w14:textId="77777777" w:rsidR="00195E88" w:rsidRPr="00195E88" w:rsidRDefault="00195E88" w:rsidP="00195E88">
            <w:pPr>
              <w:spacing w:after="160" w:line="278" w:lineRule="auto"/>
              <w:rPr>
                <w:lang w:val="en-DE"/>
              </w:rPr>
            </w:pPr>
            <w:r w:rsidRPr="00195E88">
              <w:rPr>
                <w:lang w:val="en-DE"/>
              </w:rPr>
              <w:t>Rank</w:t>
            </w:r>
          </w:p>
        </w:tc>
        <w:tc>
          <w:tcPr>
            <w:tcW w:w="0" w:type="auto"/>
            <w:hideMark/>
          </w:tcPr>
          <w:p w14:paraId="6DB42508"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Carrier</w:t>
            </w:r>
          </w:p>
        </w:tc>
        <w:tc>
          <w:tcPr>
            <w:tcW w:w="0" w:type="auto"/>
            <w:hideMark/>
          </w:tcPr>
          <w:p w14:paraId="32FD858A"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Count</w:t>
            </w:r>
          </w:p>
        </w:tc>
        <w:tc>
          <w:tcPr>
            <w:tcW w:w="0" w:type="auto"/>
            <w:hideMark/>
          </w:tcPr>
          <w:p w14:paraId="42F8CCAF" w14:textId="77777777" w:rsidR="00195E88" w:rsidRPr="00195E88" w:rsidRDefault="00195E88" w:rsidP="00195E88">
            <w:pPr>
              <w:spacing w:after="160" w:line="278" w:lineRule="auto"/>
              <w:cnfStyle w:val="100000000000" w:firstRow="1" w:lastRow="0" w:firstColumn="0" w:lastColumn="0" w:oddVBand="0" w:evenVBand="0" w:oddHBand="0" w:evenHBand="0" w:firstRowFirstColumn="0" w:firstRowLastColumn="0" w:lastRowFirstColumn="0" w:lastRowLastColumn="0"/>
              <w:rPr>
                <w:lang w:val="en-DE"/>
              </w:rPr>
            </w:pPr>
            <w:r w:rsidRPr="00195E88">
              <w:rPr>
                <w:lang w:val="en-DE"/>
              </w:rPr>
              <w:t>Type</w:t>
            </w:r>
          </w:p>
        </w:tc>
      </w:tr>
      <w:tr w:rsidR="00195E88" w:rsidRPr="00195E88" w14:paraId="327F4F1A"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1E74F" w14:textId="77777777" w:rsidR="00195E88" w:rsidRPr="00195E88" w:rsidRDefault="00195E88" w:rsidP="00195E88">
            <w:pPr>
              <w:spacing w:after="160" w:line="278" w:lineRule="auto"/>
              <w:rPr>
                <w:lang w:val="en-DE"/>
              </w:rPr>
            </w:pPr>
            <w:r w:rsidRPr="00195E88">
              <w:rPr>
                <w:lang w:val="en-DE"/>
              </w:rPr>
              <w:t>1</w:t>
            </w:r>
          </w:p>
        </w:tc>
        <w:tc>
          <w:tcPr>
            <w:tcW w:w="0" w:type="auto"/>
            <w:hideMark/>
          </w:tcPr>
          <w:p w14:paraId="72E39F35"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power</w:t>
            </w:r>
          </w:p>
        </w:tc>
        <w:tc>
          <w:tcPr>
            <w:tcW w:w="0" w:type="auto"/>
            <w:hideMark/>
          </w:tcPr>
          <w:p w14:paraId="215FA87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20</w:t>
            </w:r>
          </w:p>
        </w:tc>
        <w:tc>
          <w:tcPr>
            <w:tcW w:w="0" w:type="auto"/>
            <w:hideMark/>
          </w:tcPr>
          <w:p w14:paraId="6DCED2F1"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Electricity</w:t>
            </w:r>
          </w:p>
        </w:tc>
      </w:tr>
      <w:tr w:rsidR="00195E88" w:rsidRPr="00195E88" w14:paraId="35847CB4"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590A737B" w14:textId="77777777" w:rsidR="00195E88" w:rsidRPr="00195E88" w:rsidRDefault="00195E88" w:rsidP="00195E88">
            <w:pPr>
              <w:spacing w:after="160" w:line="278" w:lineRule="auto"/>
              <w:rPr>
                <w:lang w:val="en-DE"/>
              </w:rPr>
            </w:pPr>
            <w:r w:rsidRPr="00195E88">
              <w:rPr>
                <w:lang w:val="en-DE"/>
              </w:rPr>
              <w:t>2</w:t>
            </w:r>
          </w:p>
        </w:tc>
        <w:tc>
          <w:tcPr>
            <w:tcW w:w="0" w:type="auto"/>
            <w:hideMark/>
          </w:tcPr>
          <w:p w14:paraId="00FD2A20"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renewable</w:t>
            </w:r>
          </w:p>
        </w:tc>
        <w:tc>
          <w:tcPr>
            <w:tcW w:w="0" w:type="auto"/>
            <w:hideMark/>
          </w:tcPr>
          <w:p w14:paraId="0B45CB72"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18</w:t>
            </w:r>
          </w:p>
        </w:tc>
        <w:tc>
          <w:tcPr>
            <w:tcW w:w="0" w:type="auto"/>
            <w:hideMark/>
          </w:tcPr>
          <w:p w14:paraId="0F9A8246"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Clean energy sources</w:t>
            </w:r>
          </w:p>
        </w:tc>
      </w:tr>
      <w:tr w:rsidR="00195E88" w:rsidRPr="00195E88" w14:paraId="225E37F7"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0C93D" w14:textId="77777777" w:rsidR="00195E88" w:rsidRPr="00195E88" w:rsidRDefault="00195E88" w:rsidP="00195E88">
            <w:pPr>
              <w:spacing w:after="160" w:line="278" w:lineRule="auto"/>
              <w:rPr>
                <w:lang w:val="en-DE"/>
              </w:rPr>
            </w:pPr>
            <w:r w:rsidRPr="00195E88">
              <w:rPr>
                <w:lang w:val="en-DE"/>
              </w:rPr>
              <w:t>3</w:t>
            </w:r>
          </w:p>
        </w:tc>
        <w:tc>
          <w:tcPr>
            <w:tcW w:w="0" w:type="auto"/>
            <w:hideMark/>
          </w:tcPr>
          <w:p w14:paraId="37250207"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hydrogen</w:t>
            </w:r>
          </w:p>
        </w:tc>
        <w:tc>
          <w:tcPr>
            <w:tcW w:w="0" w:type="auto"/>
            <w:hideMark/>
          </w:tcPr>
          <w:p w14:paraId="21CB8A5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16</w:t>
            </w:r>
          </w:p>
        </w:tc>
        <w:tc>
          <w:tcPr>
            <w:tcW w:w="0" w:type="auto"/>
            <w:hideMark/>
          </w:tcPr>
          <w:p w14:paraId="1887874C"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Emerging carrier</w:t>
            </w:r>
          </w:p>
        </w:tc>
      </w:tr>
      <w:tr w:rsidR="00195E88" w:rsidRPr="00195E88" w14:paraId="2521FC21"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1395D1E7" w14:textId="77777777" w:rsidR="00195E88" w:rsidRPr="00195E88" w:rsidRDefault="00195E88" w:rsidP="00195E88">
            <w:pPr>
              <w:spacing w:after="160" w:line="278" w:lineRule="auto"/>
              <w:rPr>
                <w:lang w:val="en-DE"/>
              </w:rPr>
            </w:pPr>
            <w:r w:rsidRPr="00195E88">
              <w:rPr>
                <w:lang w:val="en-DE"/>
              </w:rPr>
              <w:t>4</w:t>
            </w:r>
          </w:p>
        </w:tc>
        <w:tc>
          <w:tcPr>
            <w:tcW w:w="0" w:type="auto"/>
            <w:hideMark/>
          </w:tcPr>
          <w:p w14:paraId="75A25638"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fossil fuel</w:t>
            </w:r>
          </w:p>
        </w:tc>
        <w:tc>
          <w:tcPr>
            <w:tcW w:w="0" w:type="auto"/>
            <w:hideMark/>
          </w:tcPr>
          <w:p w14:paraId="6FD2913C"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15</w:t>
            </w:r>
          </w:p>
        </w:tc>
        <w:tc>
          <w:tcPr>
            <w:tcW w:w="0" w:type="auto"/>
            <w:hideMark/>
          </w:tcPr>
          <w:p w14:paraId="7C1AA467"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Conventional energy</w:t>
            </w:r>
          </w:p>
        </w:tc>
      </w:tr>
      <w:tr w:rsidR="00195E88" w:rsidRPr="00195E88" w14:paraId="4C42C7EE"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24971" w14:textId="77777777" w:rsidR="00195E88" w:rsidRPr="00195E88" w:rsidRDefault="00195E88" w:rsidP="00195E88">
            <w:pPr>
              <w:spacing w:after="160" w:line="278" w:lineRule="auto"/>
              <w:rPr>
                <w:lang w:val="en-DE"/>
              </w:rPr>
            </w:pPr>
            <w:r w:rsidRPr="00195E88">
              <w:rPr>
                <w:lang w:val="en-DE"/>
              </w:rPr>
              <w:t>5</w:t>
            </w:r>
          </w:p>
        </w:tc>
        <w:tc>
          <w:tcPr>
            <w:tcW w:w="0" w:type="auto"/>
            <w:hideMark/>
          </w:tcPr>
          <w:p w14:paraId="55584A8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coal</w:t>
            </w:r>
          </w:p>
        </w:tc>
        <w:tc>
          <w:tcPr>
            <w:tcW w:w="0" w:type="auto"/>
            <w:hideMark/>
          </w:tcPr>
          <w:p w14:paraId="372F9B52"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15</w:t>
            </w:r>
          </w:p>
        </w:tc>
        <w:tc>
          <w:tcPr>
            <w:tcW w:w="0" w:type="auto"/>
            <w:hideMark/>
          </w:tcPr>
          <w:p w14:paraId="38666BCF"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Conventional (declining)</w:t>
            </w:r>
          </w:p>
        </w:tc>
      </w:tr>
      <w:tr w:rsidR="00195E88" w:rsidRPr="00195E88" w14:paraId="043BBBEB"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38FCC63C" w14:textId="77777777" w:rsidR="00195E88" w:rsidRPr="00195E88" w:rsidRDefault="00195E88" w:rsidP="00195E88">
            <w:pPr>
              <w:spacing w:after="160" w:line="278" w:lineRule="auto"/>
              <w:rPr>
                <w:lang w:val="en-DE"/>
              </w:rPr>
            </w:pPr>
            <w:r w:rsidRPr="00195E88">
              <w:rPr>
                <w:lang w:val="en-DE"/>
              </w:rPr>
              <w:t>6</w:t>
            </w:r>
          </w:p>
        </w:tc>
        <w:tc>
          <w:tcPr>
            <w:tcW w:w="0" w:type="auto"/>
            <w:hideMark/>
          </w:tcPr>
          <w:p w14:paraId="544DBE4B"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oil</w:t>
            </w:r>
          </w:p>
        </w:tc>
        <w:tc>
          <w:tcPr>
            <w:tcW w:w="0" w:type="auto"/>
            <w:hideMark/>
          </w:tcPr>
          <w:p w14:paraId="458A1C90"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14</w:t>
            </w:r>
          </w:p>
        </w:tc>
        <w:tc>
          <w:tcPr>
            <w:tcW w:w="0" w:type="auto"/>
            <w:hideMark/>
          </w:tcPr>
          <w:p w14:paraId="5E768791"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Conventional</w:t>
            </w:r>
          </w:p>
        </w:tc>
      </w:tr>
      <w:tr w:rsidR="00195E88" w:rsidRPr="00195E88" w14:paraId="3442BC10"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4CB9D" w14:textId="77777777" w:rsidR="00195E88" w:rsidRPr="00195E88" w:rsidRDefault="00195E88" w:rsidP="00195E88">
            <w:pPr>
              <w:spacing w:after="160" w:line="278" w:lineRule="auto"/>
              <w:rPr>
                <w:lang w:val="en-DE"/>
              </w:rPr>
            </w:pPr>
            <w:r w:rsidRPr="00195E88">
              <w:rPr>
                <w:lang w:val="en-DE"/>
              </w:rPr>
              <w:t>7</w:t>
            </w:r>
          </w:p>
        </w:tc>
        <w:tc>
          <w:tcPr>
            <w:tcW w:w="0" w:type="auto"/>
            <w:hideMark/>
          </w:tcPr>
          <w:p w14:paraId="07240414"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solar</w:t>
            </w:r>
          </w:p>
        </w:tc>
        <w:tc>
          <w:tcPr>
            <w:tcW w:w="0" w:type="auto"/>
            <w:hideMark/>
          </w:tcPr>
          <w:p w14:paraId="0BBD3608"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13</w:t>
            </w:r>
          </w:p>
        </w:tc>
        <w:tc>
          <w:tcPr>
            <w:tcW w:w="0" w:type="auto"/>
            <w:hideMark/>
          </w:tcPr>
          <w:p w14:paraId="74CE954E"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Renewable technology</w:t>
            </w:r>
          </w:p>
        </w:tc>
      </w:tr>
      <w:tr w:rsidR="00195E88" w:rsidRPr="00195E88" w14:paraId="5B6866EC"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7F3585F4" w14:textId="77777777" w:rsidR="00195E88" w:rsidRPr="00195E88" w:rsidRDefault="00195E88" w:rsidP="00195E88">
            <w:pPr>
              <w:spacing w:after="160" w:line="278" w:lineRule="auto"/>
              <w:rPr>
                <w:lang w:val="en-DE"/>
              </w:rPr>
            </w:pPr>
            <w:r w:rsidRPr="00195E88">
              <w:rPr>
                <w:lang w:val="en-DE"/>
              </w:rPr>
              <w:t>8</w:t>
            </w:r>
          </w:p>
        </w:tc>
        <w:tc>
          <w:tcPr>
            <w:tcW w:w="0" w:type="auto"/>
            <w:hideMark/>
          </w:tcPr>
          <w:p w14:paraId="4360E12B"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wind</w:t>
            </w:r>
          </w:p>
        </w:tc>
        <w:tc>
          <w:tcPr>
            <w:tcW w:w="0" w:type="auto"/>
            <w:hideMark/>
          </w:tcPr>
          <w:p w14:paraId="76AB0E74"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13</w:t>
            </w:r>
          </w:p>
        </w:tc>
        <w:tc>
          <w:tcPr>
            <w:tcW w:w="0" w:type="auto"/>
            <w:hideMark/>
          </w:tcPr>
          <w:p w14:paraId="1B565E32"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Renewable technology</w:t>
            </w:r>
          </w:p>
        </w:tc>
      </w:tr>
      <w:tr w:rsidR="00195E88" w:rsidRPr="00195E88" w14:paraId="0446D8C0" w14:textId="77777777" w:rsidTr="00906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165DE" w14:textId="77777777" w:rsidR="00195E88" w:rsidRPr="00195E88" w:rsidRDefault="00195E88" w:rsidP="00195E88">
            <w:pPr>
              <w:spacing w:after="160" w:line="278" w:lineRule="auto"/>
              <w:rPr>
                <w:lang w:val="en-DE"/>
              </w:rPr>
            </w:pPr>
            <w:r w:rsidRPr="00195E88">
              <w:rPr>
                <w:lang w:val="en-DE"/>
              </w:rPr>
              <w:t>9</w:t>
            </w:r>
          </w:p>
        </w:tc>
        <w:tc>
          <w:tcPr>
            <w:tcW w:w="0" w:type="auto"/>
            <w:hideMark/>
          </w:tcPr>
          <w:p w14:paraId="1AEDD256"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electricity</w:t>
            </w:r>
          </w:p>
        </w:tc>
        <w:tc>
          <w:tcPr>
            <w:tcW w:w="0" w:type="auto"/>
            <w:hideMark/>
          </w:tcPr>
          <w:p w14:paraId="30AAFB2B"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12</w:t>
            </w:r>
          </w:p>
        </w:tc>
        <w:tc>
          <w:tcPr>
            <w:tcW w:w="0" w:type="auto"/>
            <w:hideMark/>
          </w:tcPr>
          <w:p w14:paraId="2A7276DD" w14:textId="77777777" w:rsidR="00195E88" w:rsidRPr="00195E88" w:rsidRDefault="00195E88" w:rsidP="00195E88">
            <w:pPr>
              <w:spacing w:after="160" w:line="278" w:lineRule="auto"/>
              <w:cnfStyle w:val="000000100000" w:firstRow="0" w:lastRow="0" w:firstColumn="0" w:lastColumn="0" w:oddVBand="0" w:evenVBand="0" w:oddHBand="1" w:evenHBand="0" w:firstRowFirstColumn="0" w:firstRowLastColumn="0" w:lastRowFirstColumn="0" w:lastRowLastColumn="0"/>
              <w:rPr>
                <w:lang w:val="en-DE"/>
              </w:rPr>
            </w:pPr>
            <w:r w:rsidRPr="00195E88">
              <w:rPr>
                <w:lang w:val="en-DE"/>
              </w:rPr>
              <w:t>Energy form</w:t>
            </w:r>
          </w:p>
        </w:tc>
      </w:tr>
      <w:tr w:rsidR="00195E88" w:rsidRPr="00195E88" w14:paraId="67EDB639" w14:textId="77777777" w:rsidTr="0090626F">
        <w:tc>
          <w:tcPr>
            <w:cnfStyle w:val="001000000000" w:firstRow="0" w:lastRow="0" w:firstColumn="1" w:lastColumn="0" w:oddVBand="0" w:evenVBand="0" w:oddHBand="0" w:evenHBand="0" w:firstRowFirstColumn="0" w:firstRowLastColumn="0" w:lastRowFirstColumn="0" w:lastRowLastColumn="0"/>
            <w:tcW w:w="0" w:type="auto"/>
            <w:hideMark/>
          </w:tcPr>
          <w:p w14:paraId="2CF5F6C6" w14:textId="77777777" w:rsidR="00195E88" w:rsidRPr="00195E88" w:rsidRDefault="00195E88" w:rsidP="00195E88">
            <w:pPr>
              <w:spacing w:after="160" w:line="278" w:lineRule="auto"/>
              <w:rPr>
                <w:lang w:val="en-DE"/>
              </w:rPr>
            </w:pPr>
            <w:r w:rsidRPr="00195E88">
              <w:rPr>
                <w:lang w:val="en-DE"/>
              </w:rPr>
              <w:t>10</w:t>
            </w:r>
          </w:p>
        </w:tc>
        <w:tc>
          <w:tcPr>
            <w:tcW w:w="0" w:type="auto"/>
            <w:hideMark/>
          </w:tcPr>
          <w:p w14:paraId="7308C62B"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grid</w:t>
            </w:r>
          </w:p>
        </w:tc>
        <w:tc>
          <w:tcPr>
            <w:tcW w:w="0" w:type="auto"/>
            <w:hideMark/>
          </w:tcPr>
          <w:p w14:paraId="32A76153"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12</w:t>
            </w:r>
          </w:p>
        </w:tc>
        <w:tc>
          <w:tcPr>
            <w:tcW w:w="0" w:type="auto"/>
            <w:hideMark/>
          </w:tcPr>
          <w:p w14:paraId="5A4D70D0" w14:textId="77777777" w:rsidR="00195E88" w:rsidRPr="00195E88" w:rsidRDefault="00195E88" w:rsidP="00195E88">
            <w:pPr>
              <w:spacing w:after="160" w:line="278" w:lineRule="auto"/>
              <w:cnfStyle w:val="000000000000" w:firstRow="0" w:lastRow="0" w:firstColumn="0" w:lastColumn="0" w:oddVBand="0" w:evenVBand="0" w:oddHBand="0" w:evenHBand="0" w:firstRowFirstColumn="0" w:firstRowLastColumn="0" w:lastRowFirstColumn="0" w:lastRowLastColumn="0"/>
              <w:rPr>
                <w:lang w:val="en-DE"/>
              </w:rPr>
            </w:pPr>
            <w:r w:rsidRPr="00195E88">
              <w:rPr>
                <w:lang w:val="en-DE"/>
              </w:rPr>
              <w:t>Infrastructure</w:t>
            </w:r>
          </w:p>
        </w:tc>
      </w:tr>
    </w:tbl>
    <w:p w14:paraId="2574A0AB" w14:textId="77777777" w:rsidR="00195E88" w:rsidRPr="00195E88" w:rsidRDefault="00195E88" w:rsidP="00195E88">
      <w:pPr>
        <w:rPr>
          <w:lang w:val="en-DE"/>
        </w:rPr>
      </w:pPr>
      <w:r w:rsidRPr="00195E88">
        <w:rPr>
          <w:b/>
          <w:bCs/>
          <w:lang w:val="en-DE"/>
        </w:rPr>
        <w:lastRenderedPageBreak/>
        <w:t>Insight:</w:t>
      </w:r>
      <w:r w:rsidRPr="00195E88">
        <w:rPr>
          <w:lang w:val="en-DE"/>
        </w:rPr>
        <w:t xml:space="preserve"> Hydrogen (16) nearly matches renewables (18), indicating emerging priority</w:t>
      </w:r>
    </w:p>
    <w:p w14:paraId="0644928C" w14:textId="77777777" w:rsidR="00195E88" w:rsidRPr="00195E88" w:rsidRDefault="00195E88" w:rsidP="00195E88">
      <w:pPr>
        <w:rPr>
          <w:lang w:val="en-DE"/>
        </w:rPr>
      </w:pPr>
      <w:r w:rsidRPr="00195E88">
        <w:rPr>
          <w:lang w:val="en-DE"/>
        </w:rPr>
        <w:pict w14:anchorId="1A0B8513">
          <v:rect id="_x0000_i1183" style="width:0;height:1.5pt" o:hralign="center" o:hrstd="t" o:hr="t" fillcolor="#a0a0a0" stroked="f"/>
        </w:pict>
      </w:r>
    </w:p>
    <w:p w14:paraId="0FB6B0D8" w14:textId="77777777" w:rsidR="00195E88" w:rsidRPr="00195E88" w:rsidRDefault="00195E88" w:rsidP="0090626F">
      <w:pPr>
        <w:pStyle w:val="Heading2"/>
        <w:rPr>
          <w:lang w:val="en-DE"/>
        </w:rPr>
      </w:pPr>
      <w:bookmarkStart w:id="7" w:name="_Toc219218726"/>
      <w:r w:rsidRPr="00195E88">
        <w:rPr>
          <w:lang w:val="en-DE"/>
        </w:rPr>
        <w:t>6. Visualizations &amp; Analysis</w:t>
      </w:r>
      <w:bookmarkEnd w:id="7"/>
    </w:p>
    <w:p w14:paraId="6EAB19D8" w14:textId="77777777" w:rsidR="00195E88" w:rsidRPr="00195E88" w:rsidRDefault="00195E88" w:rsidP="00195E88">
      <w:pPr>
        <w:rPr>
          <w:b/>
          <w:bCs/>
          <w:lang w:val="en-DE"/>
        </w:rPr>
      </w:pPr>
      <w:r w:rsidRPr="00195E88">
        <w:rPr>
          <w:b/>
          <w:bCs/>
          <w:lang w:val="en-DE"/>
        </w:rPr>
        <w:t>6.1 Entity Co-occurrence Networks</w:t>
      </w:r>
    </w:p>
    <w:p w14:paraId="350B6955" w14:textId="77777777" w:rsidR="00195E88" w:rsidRPr="00195E88" w:rsidRDefault="00195E88" w:rsidP="00195E88">
      <w:pPr>
        <w:rPr>
          <w:lang w:val="en-DE"/>
        </w:rPr>
      </w:pPr>
      <w:r w:rsidRPr="00195E88">
        <w:rPr>
          <w:b/>
          <w:bCs/>
          <w:lang w:val="en-DE"/>
        </w:rPr>
        <w:t>Organization Network (25 nodes, interactive):</w:t>
      </w:r>
    </w:p>
    <w:p w14:paraId="11D4B115" w14:textId="77777777" w:rsidR="00195E88" w:rsidRPr="00195E88" w:rsidRDefault="00195E88" w:rsidP="00195E88">
      <w:pPr>
        <w:numPr>
          <w:ilvl w:val="0"/>
          <w:numId w:val="14"/>
        </w:numPr>
        <w:rPr>
          <w:lang w:val="en-DE"/>
        </w:rPr>
      </w:pPr>
      <w:r w:rsidRPr="00195E88">
        <w:rPr>
          <w:b/>
          <w:bCs/>
          <w:lang w:val="en-DE"/>
        </w:rPr>
        <w:t>Central hub:</w:t>
      </w:r>
      <w:r w:rsidRPr="00195E88">
        <w:rPr>
          <w:lang w:val="en-DE"/>
        </w:rPr>
        <w:t xml:space="preserve"> European Union (connects to 18 other entities)</w:t>
      </w:r>
    </w:p>
    <w:p w14:paraId="279A25E2" w14:textId="77777777" w:rsidR="00195E88" w:rsidRPr="00195E88" w:rsidRDefault="00195E88" w:rsidP="00195E88">
      <w:pPr>
        <w:numPr>
          <w:ilvl w:val="0"/>
          <w:numId w:val="14"/>
        </w:numPr>
        <w:rPr>
          <w:lang w:val="en-DE"/>
        </w:rPr>
      </w:pPr>
      <w:r w:rsidRPr="00195E88">
        <w:rPr>
          <w:b/>
          <w:bCs/>
          <w:lang w:val="en-DE"/>
        </w:rPr>
        <w:t>Cluster 1:</w:t>
      </w:r>
      <w:r w:rsidRPr="00195E88">
        <w:rPr>
          <w:lang w:val="en-DE"/>
        </w:rPr>
        <w:t xml:space="preserve"> EU institutions (Commission, Parliament, Council)</w:t>
      </w:r>
    </w:p>
    <w:p w14:paraId="5FAC0BDE" w14:textId="77777777" w:rsidR="00195E88" w:rsidRPr="00195E88" w:rsidRDefault="00195E88" w:rsidP="00195E88">
      <w:pPr>
        <w:numPr>
          <w:ilvl w:val="0"/>
          <w:numId w:val="14"/>
        </w:numPr>
        <w:rPr>
          <w:lang w:val="en-DE"/>
        </w:rPr>
      </w:pPr>
      <w:r w:rsidRPr="00195E88">
        <w:rPr>
          <w:b/>
          <w:bCs/>
          <w:lang w:val="en-DE"/>
        </w:rPr>
        <w:t>Cluster 2:</w:t>
      </w:r>
      <w:r w:rsidRPr="00195E88">
        <w:rPr>
          <w:lang w:val="en-DE"/>
        </w:rPr>
        <w:t xml:space="preserve"> Climate organizations (IPCC, WWF)</w:t>
      </w:r>
    </w:p>
    <w:p w14:paraId="66502966" w14:textId="77777777" w:rsidR="00195E88" w:rsidRPr="00195E88" w:rsidRDefault="00195E88" w:rsidP="00195E88">
      <w:pPr>
        <w:numPr>
          <w:ilvl w:val="0"/>
          <w:numId w:val="14"/>
        </w:numPr>
        <w:rPr>
          <w:lang w:val="en-DE"/>
        </w:rPr>
      </w:pPr>
      <w:r w:rsidRPr="00195E88">
        <w:rPr>
          <w:b/>
          <w:bCs/>
          <w:lang w:val="en-DE"/>
        </w:rPr>
        <w:t>Cluster 3:</w:t>
      </w:r>
      <w:r w:rsidRPr="00195E88">
        <w:rPr>
          <w:lang w:val="en-DE"/>
        </w:rPr>
        <w:t xml:space="preserve"> Energy agencies (IEA, IRENA)</w:t>
      </w:r>
    </w:p>
    <w:p w14:paraId="2C512185" w14:textId="77777777" w:rsidR="00195E88" w:rsidRPr="00195E88" w:rsidRDefault="00195E88" w:rsidP="00195E88">
      <w:pPr>
        <w:rPr>
          <w:lang w:val="en-DE"/>
        </w:rPr>
      </w:pPr>
      <w:r w:rsidRPr="00195E88">
        <w:rPr>
          <w:b/>
          <w:bCs/>
          <w:lang w:val="en-DE"/>
        </w:rPr>
        <w:t>Findings:</w:t>
      </w:r>
    </w:p>
    <w:p w14:paraId="3F7FC1A2" w14:textId="77777777" w:rsidR="00195E88" w:rsidRPr="00195E88" w:rsidRDefault="00195E88" w:rsidP="00195E88">
      <w:pPr>
        <w:numPr>
          <w:ilvl w:val="0"/>
          <w:numId w:val="15"/>
        </w:numPr>
        <w:rPr>
          <w:lang w:val="en-DE"/>
        </w:rPr>
      </w:pPr>
      <w:r w:rsidRPr="00195E88">
        <w:rPr>
          <w:lang w:val="en-DE"/>
        </w:rPr>
        <w:t>European Union most connected (18 edges)</w:t>
      </w:r>
    </w:p>
    <w:p w14:paraId="23344749" w14:textId="77777777" w:rsidR="00195E88" w:rsidRPr="00195E88" w:rsidRDefault="00195E88" w:rsidP="00195E88">
      <w:pPr>
        <w:numPr>
          <w:ilvl w:val="0"/>
          <w:numId w:val="15"/>
        </w:numPr>
        <w:rPr>
          <w:lang w:val="en-DE"/>
        </w:rPr>
      </w:pPr>
      <w:r w:rsidRPr="00195E88">
        <w:rPr>
          <w:lang w:val="en-DE"/>
        </w:rPr>
        <w:t>IPCC frequently co-occurs with climate frameworks</w:t>
      </w:r>
    </w:p>
    <w:p w14:paraId="279F706C" w14:textId="77777777" w:rsidR="00195E88" w:rsidRPr="00195E88" w:rsidRDefault="00195E88" w:rsidP="00195E88">
      <w:pPr>
        <w:numPr>
          <w:ilvl w:val="0"/>
          <w:numId w:val="15"/>
        </w:numPr>
        <w:rPr>
          <w:lang w:val="en-DE"/>
        </w:rPr>
      </w:pPr>
      <w:r w:rsidRPr="00195E88">
        <w:rPr>
          <w:lang w:val="en-DE"/>
        </w:rPr>
        <w:t>WWF appears with sustainability criteria</w:t>
      </w:r>
    </w:p>
    <w:p w14:paraId="2AA89BDA" w14:textId="77777777" w:rsidR="00195E88" w:rsidRPr="00195E88" w:rsidRDefault="00195E88" w:rsidP="00195E88">
      <w:pPr>
        <w:rPr>
          <w:lang w:val="en-DE"/>
        </w:rPr>
      </w:pPr>
      <w:r w:rsidRPr="00195E88">
        <w:rPr>
          <w:b/>
          <w:bCs/>
          <w:lang w:val="en-DE"/>
        </w:rPr>
        <w:t>Location Network (25 nodes):</w:t>
      </w:r>
    </w:p>
    <w:p w14:paraId="216FD203" w14:textId="77777777" w:rsidR="00195E88" w:rsidRPr="00195E88" w:rsidRDefault="00195E88" w:rsidP="00195E88">
      <w:pPr>
        <w:numPr>
          <w:ilvl w:val="0"/>
          <w:numId w:val="16"/>
        </w:numPr>
        <w:rPr>
          <w:lang w:val="en-DE"/>
        </w:rPr>
      </w:pPr>
      <w:r w:rsidRPr="00195E88">
        <w:rPr>
          <w:b/>
          <w:bCs/>
          <w:lang w:val="en-DE"/>
        </w:rPr>
        <w:t>Central hub:</w:t>
      </w:r>
      <w:r w:rsidRPr="00195E88">
        <w:rPr>
          <w:lang w:val="en-DE"/>
        </w:rPr>
        <w:t xml:space="preserve"> Germany (connects to 15 other locations)</w:t>
      </w:r>
    </w:p>
    <w:p w14:paraId="59D8926F" w14:textId="77777777" w:rsidR="00195E88" w:rsidRPr="00195E88" w:rsidRDefault="00195E88" w:rsidP="00195E88">
      <w:pPr>
        <w:numPr>
          <w:ilvl w:val="0"/>
          <w:numId w:val="16"/>
        </w:numPr>
        <w:rPr>
          <w:lang w:val="en-DE"/>
        </w:rPr>
      </w:pPr>
      <w:r w:rsidRPr="00195E88">
        <w:rPr>
          <w:b/>
          <w:bCs/>
          <w:lang w:val="en-DE"/>
        </w:rPr>
        <w:t>Cluster 1:</w:t>
      </w:r>
      <w:r w:rsidRPr="00195E88">
        <w:rPr>
          <w:lang w:val="en-DE"/>
        </w:rPr>
        <w:t xml:space="preserve"> Western Europe (France, Netherlands, Belgium)</w:t>
      </w:r>
    </w:p>
    <w:p w14:paraId="647681E4" w14:textId="77777777" w:rsidR="00195E88" w:rsidRPr="00195E88" w:rsidRDefault="00195E88" w:rsidP="00195E88">
      <w:pPr>
        <w:numPr>
          <w:ilvl w:val="0"/>
          <w:numId w:val="16"/>
        </w:numPr>
        <w:rPr>
          <w:lang w:val="en-DE"/>
        </w:rPr>
      </w:pPr>
      <w:r w:rsidRPr="00195E88">
        <w:rPr>
          <w:b/>
          <w:bCs/>
          <w:lang w:val="en-DE"/>
        </w:rPr>
        <w:t>Cluster 2:</w:t>
      </w:r>
      <w:r w:rsidRPr="00195E88">
        <w:rPr>
          <w:lang w:val="en-DE"/>
        </w:rPr>
        <w:t xml:space="preserve"> Northern Europe (Denmark, Norway, Sweden)</w:t>
      </w:r>
    </w:p>
    <w:p w14:paraId="3161F24D" w14:textId="77777777" w:rsidR="00195E88" w:rsidRPr="00195E88" w:rsidRDefault="00195E88" w:rsidP="00195E88">
      <w:pPr>
        <w:numPr>
          <w:ilvl w:val="0"/>
          <w:numId w:val="16"/>
        </w:numPr>
        <w:rPr>
          <w:lang w:val="en-DE"/>
        </w:rPr>
      </w:pPr>
      <w:r w:rsidRPr="00195E88">
        <w:rPr>
          <w:b/>
          <w:bCs/>
          <w:lang w:val="en-DE"/>
        </w:rPr>
        <w:t>Cluster 3:</w:t>
      </w:r>
      <w:r w:rsidRPr="00195E88">
        <w:rPr>
          <w:lang w:val="en-DE"/>
        </w:rPr>
        <w:t xml:space="preserve"> Global (China, United States, Japan)</w:t>
      </w:r>
    </w:p>
    <w:p w14:paraId="15995216" w14:textId="77777777" w:rsidR="00195E88" w:rsidRPr="00195E88" w:rsidRDefault="00195E88" w:rsidP="00195E88">
      <w:pPr>
        <w:rPr>
          <w:lang w:val="en-DE"/>
        </w:rPr>
      </w:pPr>
      <w:r w:rsidRPr="00195E88">
        <w:rPr>
          <w:b/>
          <w:bCs/>
          <w:lang w:val="en-DE"/>
        </w:rPr>
        <w:t>Findings:</w:t>
      </w:r>
    </w:p>
    <w:p w14:paraId="35EECEDD" w14:textId="77777777" w:rsidR="00195E88" w:rsidRPr="00195E88" w:rsidRDefault="00195E88" w:rsidP="00195E88">
      <w:pPr>
        <w:numPr>
          <w:ilvl w:val="0"/>
          <w:numId w:val="17"/>
        </w:numPr>
        <w:rPr>
          <w:lang w:val="en-DE"/>
        </w:rPr>
      </w:pPr>
      <w:r w:rsidRPr="00195E88">
        <w:rPr>
          <w:lang w:val="en-DE"/>
        </w:rPr>
        <w:t>Germany central to European energy discourse</w:t>
      </w:r>
    </w:p>
    <w:p w14:paraId="2582C8F5" w14:textId="77777777" w:rsidR="00195E88" w:rsidRPr="00195E88" w:rsidRDefault="00195E88" w:rsidP="00195E88">
      <w:pPr>
        <w:numPr>
          <w:ilvl w:val="0"/>
          <w:numId w:val="17"/>
        </w:numPr>
        <w:rPr>
          <w:lang w:val="en-DE"/>
        </w:rPr>
      </w:pPr>
      <w:r w:rsidRPr="00195E88">
        <w:rPr>
          <w:lang w:val="en-DE"/>
        </w:rPr>
        <w:t>Nordic countries cluster (renewable energy leaders)</w:t>
      </w:r>
    </w:p>
    <w:p w14:paraId="25641C39" w14:textId="77777777" w:rsidR="00195E88" w:rsidRPr="00195E88" w:rsidRDefault="00195E88" w:rsidP="00195E88">
      <w:pPr>
        <w:numPr>
          <w:ilvl w:val="0"/>
          <w:numId w:val="17"/>
        </w:numPr>
        <w:rPr>
          <w:lang w:val="en-DE"/>
        </w:rPr>
      </w:pPr>
      <w:r w:rsidRPr="00195E88">
        <w:rPr>
          <w:lang w:val="en-DE"/>
        </w:rPr>
        <w:t>China separate cluster (different policy context)</w:t>
      </w:r>
    </w:p>
    <w:p w14:paraId="0C9B798C" w14:textId="77777777" w:rsidR="00195E88" w:rsidRPr="00195E88" w:rsidRDefault="00195E88" w:rsidP="00195E88">
      <w:pPr>
        <w:rPr>
          <w:b/>
          <w:bCs/>
          <w:lang w:val="en-DE"/>
        </w:rPr>
      </w:pPr>
      <w:r w:rsidRPr="00195E88">
        <w:rPr>
          <w:b/>
          <w:bCs/>
          <w:lang w:val="en-DE"/>
        </w:rPr>
        <w:t>6.2 Co-occurrence Heatmap Insights</w:t>
      </w:r>
    </w:p>
    <w:p w14:paraId="4392A43C" w14:textId="77777777" w:rsidR="00195E88" w:rsidRPr="00195E88" w:rsidRDefault="00195E88" w:rsidP="00195E88">
      <w:pPr>
        <w:rPr>
          <w:lang w:val="en-DE"/>
        </w:rPr>
      </w:pPr>
      <w:r w:rsidRPr="00195E88">
        <w:rPr>
          <w:b/>
          <w:bCs/>
          <w:lang w:val="en-DE"/>
        </w:rPr>
        <w:t>High Co-occurrence Pairs (ORG):</w:t>
      </w:r>
    </w:p>
    <w:p w14:paraId="6BB36A5C" w14:textId="77777777" w:rsidR="00195E88" w:rsidRPr="00195E88" w:rsidRDefault="00195E88" w:rsidP="00195E88">
      <w:pPr>
        <w:numPr>
          <w:ilvl w:val="0"/>
          <w:numId w:val="18"/>
        </w:numPr>
        <w:rPr>
          <w:lang w:val="en-DE"/>
        </w:rPr>
      </w:pPr>
      <w:r w:rsidRPr="00195E88">
        <w:rPr>
          <w:lang w:val="en-DE"/>
        </w:rPr>
        <w:t>European Union ↔ European Commission: 18 documents (90% overlap)</w:t>
      </w:r>
    </w:p>
    <w:p w14:paraId="5D044015" w14:textId="77777777" w:rsidR="00195E88" w:rsidRPr="00195E88" w:rsidRDefault="00195E88" w:rsidP="00195E88">
      <w:pPr>
        <w:numPr>
          <w:ilvl w:val="0"/>
          <w:numId w:val="18"/>
        </w:numPr>
        <w:rPr>
          <w:lang w:val="en-DE"/>
        </w:rPr>
      </w:pPr>
      <w:r w:rsidRPr="00195E88">
        <w:rPr>
          <w:lang w:val="en-DE"/>
        </w:rPr>
        <w:t>European Commission ↔ European Parliament: 12 documents (60%)</w:t>
      </w:r>
    </w:p>
    <w:p w14:paraId="071B5ECB" w14:textId="77777777" w:rsidR="00195E88" w:rsidRPr="00195E88" w:rsidRDefault="00195E88" w:rsidP="00195E88">
      <w:pPr>
        <w:numPr>
          <w:ilvl w:val="0"/>
          <w:numId w:val="18"/>
        </w:numPr>
        <w:rPr>
          <w:lang w:val="en-DE"/>
        </w:rPr>
      </w:pPr>
      <w:r w:rsidRPr="00195E88">
        <w:rPr>
          <w:lang w:val="en-DE"/>
        </w:rPr>
        <w:t>IPCC ↔ European Union: 8 documents (40%)</w:t>
      </w:r>
    </w:p>
    <w:p w14:paraId="40103A35" w14:textId="77777777" w:rsidR="00195E88" w:rsidRPr="00195E88" w:rsidRDefault="00195E88" w:rsidP="00195E88">
      <w:pPr>
        <w:rPr>
          <w:lang w:val="en-DE"/>
        </w:rPr>
      </w:pPr>
      <w:r w:rsidRPr="00195E88">
        <w:rPr>
          <w:b/>
          <w:bCs/>
          <w:lang w:val="en-DE"/>
        </w:rPr>
        <w:t>Interpretation:</w:t>
      </w:r>
      <w:r w:rsidRPr="00195E88">
        <w:rPr>
          <w:lang w:val="en-DE"/>
        </w:rPr>
        <w:t xml:space="preserve"> EU institutions appear together (legislative process), IPCC provides scientific basis</w:t>
      </w:r>
    </w:p>
    <w:p w14:paraId="4995E064" w14:textId="77777777" w:rsidR="00195E88" w:rsidRPr="00195E88" w:rsidRDefault="00195E88" w:rsidP="00195E88">
      <w:pPr>
        <w:rPr>
          <w:lang w:val="en-DE"/>
        </w:rPr>
      </w:pPr>
      <w:r w:rsidRPr="00195E88">
        <w:rPr>
          <w:b/>
          <w:bCs/>
          <w:lang w:val="en-DE"/>
        </w:rPr>
        <w:lastRenderedPageBreak/>
        <w:t>High Co-occurrence Pairs (GPE):</w:t>
      </w:r>
    </w:p>
    <w:p w14:paraId="15CE2DB4" w14:textId="77777777" w:rsidR="00195E88" w:rsidRPr="00195E88" w:rsidRDefault="00195E88" w:rsidP="00195E88">
      <w:pPr>
        <w:numPr>
          <w:ilvl w:val="0"/>
          <w:numId w:val="19"/>
        </w:numPr>
        <w:rPr>
          <w:lang w:val="en-DE"/>
        </w:rPr>
      </w:pPr>
      <w:r w:rsidRPr="00195E88">
        <w:rPr>
          <w:lang w:val="en-DE"/>
        </w:rPr>
        <w:t>Germany ↔ France: 8 documents (40%)</w:t>
      </w:r>
    </w:p>
    <w:p w14:paraId="21BC0FE9" w14:textId="77777777" w:rsidR="00195E88" w:rsidRPr="00195E88" w:rsidRDefault="00195E88" w:rsidP="00195E88">
      <w:pPr>
        <w:numPr>
          <w:ilvl w:val="0"/>
          <w:numId w:val="19"/>
        </w:numPr>
        <w:rPr>
          <w:lang w:val="en-DE"/>
        </w:rPr>
      </w:pPr>
      <w:r w:rsidRPr="00195E88">
        <w:rPr>
          <w:lang w:val="en-DE"/>
        </w:rPr>
        <w:t>Germany ↔ China: 6 documents (30%)</w:t>
      </w:r>
    </w:p>
    <w:p w14:paraId="46BB15FE" w14:textId="77777777" w:rsidR="00195E88" w:rsidRPr="00195E88" w:rsidRDefault="00195E88" w:rsidP="00195E88">
      <w:pPr>
        <w:numPr>
          <w:ilvl w:val="0"/>
          <w:numId w:val="19"/>
        </w:numPr>
        <w:rPr>
          <w:lang w:val="en-DE"/>
        </w:rPr>
      </w:pPr>
      <w:r w:rsidRPr="00195E88">
        <w:rPr>
          <w:lang w:val="en-DE"/>
        </w:rPr>
        <w:t>Denmark ↔ Germany: 5 documents (25%)</w:t>
      </w:r>
    </w:p>
    <w:p w14:paraId="12477B88" w14:textId="77777777" w:rsidR="00195E88" w:rsidRPr="00195E88" w:rsidRDefault="00195E88" w:rsidP="00195E88">
      <w:pPr>
        <w:rPr>
          <w:lang w:val="en-DE"/>
        </w:rPr>
      </w:pPr>
      <w:r w:rsidRPr="00195E88">
        <w:rPr>
          <w:b/>
          <w:bCs/>
          <w:lang w:val="en-DE"/>
        </w:rPr>
        <w:t>Interpretation:</w:t>
      </w:r>
      <w:r w:rsidRPr="00195E88">
        <w:rPr>
          <w:lang w:val="en-DE"/>
        </w:rPr>
        <w:t xml:space="preserve"> Germany-France axis central to EU policy, Germany-China represents global comparison</w:t>
      </w:r>
    </w:p>
    <w:p w14:paraId="5B5AC41B" w14:textId="77777777" w:rsidR="00195E88" w:rsidRPr="00195E88" w:rsidRDefault="00195E88" w:rsidP="00195E88">
      <w:pPr>
        <w:rPr>
          <w:lang w:val="en-DE"/>
        </w:rPr>
      </w:pPr>
      <w:r w:rsidRPr="00195E88">
        <w:rPr>
          <w:lang w:val="en-DE"/>
        </w:rPr>
        <w:pict w14:anchorId="46FCDDFA">
          <v:rect id="_x0000_i1184" style="width:0;height:1.5pt" o:hralign="center" o:hrstd="t" o:hr="t" fillcolor="#a0a0a0" stroked="f"/>
        </w:pict>
      </w:r>
    </w:p>
    <w:p w14:paraId="44222663" w14:textId="77777777" w:rsidR="00195E88" w:rsidRPr="00195E88" w:rsidRDefault="00195E88" w:rsidP="0090626F">
      <w:pPr>
        <w:pStyle w:val="Heading2"/>
        <w:rPr>
          <w:lang w:val="en-DE"/>
        </w:rPr>
      </w:pPr>
      <w:bookmarkStart w:id="8" w:name="_Toc219218727"/>
      <w:r w:rsidRPr="00195E88">
        <w:rPr>
          <w:lang w:val="en-DE"/>
        </w:rPr>
        <w:t>7. Entity Glossary (Created)</w:t>
      </w:r>
      <w:bookmarkEnd w:id="8"/>
    </w:p>
    <w:p w14:paraId="6D2770FD" w14:textId="77777777" w:rsidR="00195E88" w:rsidRPr="00195E88" w:rsidRDefault="00195E88" w:rsidP="00195E88">
      <w:pPr>
        <w:rPr>
          <w:b/>
          <w:bCs/>
          <w:lang w:val="en-DE"/>
        </w:rPr>
      </w:pPr>
      <w:r w:rsidRPr="00195E88">
        <w:rPr>
          <w:b/>
          <w:bCs/>
          <w:lang w:val="en-DE"/>
        </w:rPr>
        <w:t>7.1 Purpose</w:t>
      </w:r>
    </w:p>
    <w:p w14:paraId="1D268FA0" w14:textId="77777777" w:rsidR="00195E88" w:rsidRPr="00195E88" w:rsidRDefault="00195E88" w:rsidP="00195E88">
      <w:pPr>
        <w:rPr>
          <w:lang w:val="en-DE"/>
        </w:rPr>
      </w:pPr>
      <w:r w:rsidRPr="00195E88">
        <w:rPr>
          <w:lang w:val="en-DE"/>
        </w:rPr>
        <w:t>Provides context for non-expert readers and disambiguates ambiguous entities.</w:t>
      </w:r>
    </w:p>
    <w:p w14:paraId="6B60AE63" w14:textId="77777777" w:rsidR="00195E88" w:rsidRPr="00195E88" w:rsidRDefault="00195E88" w:rsidP="00195E88">
      <w:pPr>
        <w:rPr>
          <w:b/>
          <w:bCs/>
          <w:lang w:val="en-DE"/>
        </w:rPr>
      </w:pPr>
      <w:r w:rsidRPr="00195E88">
        <w:rPr>
          <w:b/>
          <w:bCs/>
          <w:lang w:val="en-DE"/>
        </w:rPr>
        <w:t>7.2 Sample Entries</w:t>
      </w:r>
    </w:p>
    <w:p w14:paraId="770EEDD1" w14:textId="77777777" w:rsidR="00195E88" w:rsidRPr="00195E88" w:rsidRDefault="00195E88" w:rsidP="00195E88">
      <w:pPr>
        <w:rPr>
          <w:lang w:val="en-DE"/>
        </w:rPr>
      </w:pPr>
      <w:r w:rsidRPr="00195E88">
        <w:rPr>
          <w:b/>
          <w:bCs/>
          <w:lang w:val="en-DE"/>
        </w:rPr>
        <w:t>Organizations:</w:t>
      </w:r>
    </w:p>
    <w:p w14:paraId="12C673D3" w14:textId="77777777" w:rsidR="00195E88" w:rsidRPr="00195E88" w:rsidRDefault="00195E88" w:rsidP="00195E88">
      <w:pPr>
        <w:rPr>
          <w:highlight w:val="green"/>
          <w:lang w:val="en-DE"/>
        </w:rPr>
      </w:pPr>
      <w:r w:rsidRPr="00195E88">
        <w:rPr>
          <w:highlight w:val="green"/>
          <w:lang w:val="en-DE"/>
        </w:rPr>
        <w:t>{</w:t>
      </w:r>
    </w:p>
    <w:p w14:paraId="625613BB" w14:textId="77777777" w:rsidR="00195E88" w:rsidRPr="00195E88" w:rsidRDefault="00195E88" w:rsidP="00195E88">
      <w:pPr>
        <w:rPr>
          <w:highlight w:val="green"/>
          <w:lang w:val="en-DE"/>
        </w:rPr>
      </w:pPr>
      <w:r w:rsidRPr="00195E88">
        <w:rPr>
          <w:highlight w:val="green"/>
          <w:lang w:val="en-DE"/>
        </w:rPr>
        <w:t xml:space="preserve">  "European Union": {</w:t>
      </w:r>
    </w:p>
    <w:p w14:paraId="1B3FE1F9" w14:textId="77777777" w:rsidR="00195E88" w:rsidRPr="00195E88" w:rsidRDefault="00195E88" w:rsidP="00195E88">
      <w:pPr>
        <w:rPr>
          <w:highlight w:val="green"/>
          <w:lang w:val="en-DE"/>
        </w:rPr>
      </w:pPr>
      <w:r w:rsidRPr="00195E88">
        <w:rPr>
          <w:highlight w:val="green"/>
          <w:lang w:val="en-DE"/>
        </w:rPr>
        <w:t xml:space="preserve">    "count": 774,</w:t>
      </w:r>
    </w:p>
    <w:p w14:paraId="7CCCDCA7" w14:textId="77777777" w:rsidR="00195E88" w:rsidRPr="00195E88" w:rsidRDefault="00195E88" w:rsidP="00195E88">
      <w:pPr>
        <w:rPr>
          <w:highlight w:val="green"/>
          <w:lang w:val="en-DE"/>
        </w:rPr>
      </w:pPr>
      <w:r w:rsidRPr="00195E88">
        <w:rPr>
          <w:highlight w:val="green"/>
          <w:lang w:val="en-DE"/>
        </w:rPr>
        <w:t xml:space="preserve">    "explanation": "Political and economic union of European countries"</w:t>
      </w:r>
    </w:p>
    <w:p w14:paraId="5A39F2A5" w14:textId="77777777" w:rsidR="00195E88" w:rsidRPr="00195E88" w:rsidRDefault="00195E88" w:rsidP="00195E88">
      <w:pPr>
        <w:rPr>
          <w:highlight w:val="green"/>
          <w:lang w:val="en-DE"/>
        </w:rPr>
      </w:pPr>
      <w:r w:rsidRPr="00195E88">
        <w:rPr>
          <w:highlight w:val="green"/>
          <w:lang w:val="en-DE"/>
        </w:rPr>
        <w:t xml:space="preserve">  },</w:t>
      </w:r>
    </w:p>
    <w:p w14:paraId="7C1E8711" w14:textId="77777777" w:rsidR="00195E88" w:rsidRPr="00195E88" w:rsidRDefault="00195E88" w:rsidP="00195E88">
      <w:pPr>
        <w:rPr>
          <w:highlight w:val="green"/>
          <w:lang w:val="en-DE"/>
        </w:rPr>
      </w:pPr>
      <w:r w:rsidRPr="00195E88">
        <w:rPr>
          <w:highlight w:val="green"/>
          <w:lang w:val="en-DE"/>
        </w:rPr>
        <w:t xml:space="preserve">  "IPCC": {</w:t>
      </w:r>
    </w:p>
    <w:p w14:paraId="3A30A34B" w14:textId="77777777" w:rsidR="00195E88" w:rsidRPr="00195E88" w:rsidRDefault="00195E88" w:rsidP="00195E88">
      <w:pPr>
        <w:rPr>
          <w:highlight w:val="green"/>
          <w:lang w:val="en-DE"/>
        </w:rPr>
      </w:pPr>
      <w:r w:rsidRPr="00195E88">
        <w:rPr>
          <w:highlight w:val="green"/>
          <w:lang w:val="en-DE"/>
        </w:rPr>
        <w:t xml:space="preserve">    "count": 45,</w:t>
      </w:r>
    </w:p>
    <w:p w14:paraId="76F5417E" w14:textId="77777777" w:rsidR="00195E88" w:rsidRPr="00195E88" w:rsidRDefault="00195E88" w:rsidP="00195E88">
      <w:pPr>
        <w:rPr>
          <w:highlight w:val="green"/>
          <w:lang w:val="en-DE"/>
        </w:rPr>
      </w:pPr>
      <w:r w:rsidRPr="00195E88">
        <w:rPr>
          <w:highlight w:val="green"/>
          <w:lang w:val="en-DE"/>
        </w:rPr>
        <w:t xml:space="preserve">    "explanation": "Intergovernmental Panel on Climate Change"</w:t>
      </w:r>
    </w:p>
    <w:p w14:paraId="39DE8964" w14:textId="77777777" w:rsidR="00195E88" w:rsidRPr="00195E88" w:rsidRDefault="00195E88" w:rsidP="00195E88">
      <w:pPr>
        <w:rPr>
          <w:highlight w:val="green"/>
          <w:lang w:val="en-DE"/>
        </w:rPr>
      </w:pPr>
      <w:r w:rsidRPr="00195E88">
        <w:rPr>
          <w:highlight w:val="green"/>
          <w:lang w:val="en-DE"/>
        </w:rPr>
        <w:t xml:space="preserve">  }</w:t>
      </w:r>
    </w:p>
    <w:p w14:paraId="29499CAB" w14:textId="77777777" w:rsidR="00195E88" w:rsidRPr="00195E88" w:rsidRDefault="00195E88" w:rsidP="00195E88">
      <w:pPr>
        <w:rPr>
          <w:highlight w:val="green"/>
          <w:lang w:val="en-DE"/>
        </w:rPr>
      </w:pPr>
      <w:r w:rsidRPr="00195E88">
        <w:rPr>
          <w:highlight w:val="green"/>
          <w:lang w:val="en-DE"/>
        </w:rPr>
        <w:t>}</w:t>
      </w:r>
    </w:p>
    <w:p w14:paraId="080C0FB6" w14:textId="77777777" w:rsidR="00195E88" w:rsidRPr="00195E88" w:rsidRDefault="00195E88" w:rsidP="00195E88">
      <w:pPr>
        <w:rPr>
          <w:lang w:val="en-DE"/>
        </w:rPr>
      </w:pPr>
      <w:r w:rsidRPr="00195E88">
        <w:rPr>
          <w:b/>
          <w:bCs/>
          <w:lang w:val="en-DE"/>
        </w:rPr>
        <w:t>Technical Terms:</w:t>
      </w:r>
    </w:p>
    <w:p w14:paraId="51C36673" w14:textId="77777777" w:rsidR="00195E88" w:rsidRPr="00195E88" w:rsidRDefault="00195E88" w:rsidP="00195E88">
      <w:pPr>
        <w:rPr>
          <w:highlight w:val="green"/>
          <w:lang w:val="en-DE"/>
        </w:rPr>
      </w:pPr>
      <w:r w:rsidRPr="00195E88">
        <w:rPr>
          <w:highlight w:val="green"/>
          <w:lang w:val="en-DE"/>
        </w:rPr>
        <w:t>{</w:t>
      </w:r>
    </w:p>
    <w:p w14:paraId="503E1F7F" w14:textId="77777777" w:rsidR="00195E88" w:rsidRPr="00195E88" w:rsidRDefault="00195E88" w:rsidP="00195E88">
      <w:pPr>
        <w:rPr>
          <w:highlight w:val="green"/>
          <w:lang w:val="en-DE"/>
        </w:rPr>
      </w:pPr>
      <w:r w:rsidRPr="00195E88">
        <w:rPr>
          <w:highlight w:val="green"/>
          <w:lang w:val="en-DE"/>
        </w:rPr>
        <w:t xml:space="preserve">  "Greenhouse Gas": {</w:t>
      </w:r>
    </w:p>
    <w:p w14:paraId="7A4B1D2E" w14:textId="77777777" w:rsidR="00195E88" w:rsidRPr="00195E88" w:rsidRDefault="00195E88" w:rsidP="00195E88">
      <w:pPr>
        <w:rPr>
          <w:highlight w:val="green"/>
          <w:lang w:val="en-DE"/>
        </w:rPr>
      </w:pPr>
      <w:r w:rsidRPr="00195E88">
        <w:rPr>
          <w:highlight w:val="green"/>
          <w:lang w:val="en-DE"/>
        </w:rPr>
        <w:t xml:space="preserve">    "acronym": "GHG",</w:t>
      </w:r>
    </w:p>
    <w:p w14:paraId="2EAB69F2" w14:textId="77777777" w:rsidR="00195E88" w:rsidRPr="00195E88" w:rsidRDefault="00195E88" w:rsidP="00195E88">
      <w:pPr>
        <w:rPr>
          <w:highlight w:val="green"/>
          <w:lang w:val="en-DE"/>
        </w:rPr>
      </w:pPr>
      <w:r w:rsidRPr="00195E88">
        <w:rPr>
          <w:highlight w:val="green"/>
          <w:lang w:val="en-DE"/>
        </w:rPr>
        <w:t xml:space="preserve">    "count": 162,</w:t>
      </w:r>
    </w:p>
    <w:p w14:paraId="010C22B0" w14:textId="77777777" w:rsidR="00195E88" w:rsidRPr="00195E88" w:rsidRDefault="00195E88" w:rsidP="00195E88">
      <w:pPr>
        <w:rPr>
          <w:highlight w:val="green"/>
          <w:lang w:val="en-DE"/>
        </w:rPr>
      </w:pPr>
      <w:r w:rsidRPr="00195E88">
        <w:rPr>
          <w:highlight w:val="green"/>
          <w:lang w:val="en-DE"/>
        </w:rPr>
        <w:t xml:space="preserve">    "explanation": "Gases that trap heat in the atmosphere (CO2, CH4, etc.)"</w:t>
      </w:r>
    </w:p>
    <w:p w14:paraId="499B6F23" w14:textId="77777777" w:rsidR="00195E88" w:rsidRPr="00195E88" w:rsidRDefault="00195E88" w:rsidP="00195E88">
      <w:pPr>
        <w:rPr>
          <w:highlight w:val="green"/>
          <w:lang w:val="en-DE"/>
        </w:rPr>
      </w:pPr>
      <w:r w:rsidRPr="00195E88">
        <w:rPr>
          <w:highlight w:val="green"/>
          <w:lang w:val="en-DE"/>
        </w:rPr>
        <w:t xml:space="preserve">  },</w:t>
      </w:r>
    </w:p>
    <w:p w14:paraId="6B036A34" w14:textId="77777777" w:rsidR="00195E88" w:rsidRPr="00195E88" w:rsidRDefault="00195E88" w:rsidP="00195E88">
      <w:pPr>
        <w:rPr>
          <w:highlight w:val="green"/>
          <w:lang w:val="en-DE"/>
        </w:rPr>
      </w:pPr>
      <w:r w:rsidRPr="00195E88">
        <w:rPr>
          <w:highlight w:val="green"/>
          <w:lang w:val="en-DE"/>
        </w:rPr>
        <w:lastRenderedPageBreak/>
        <w:t xml:space="preserve">  "Carbon Capture and Storage": {</w:t>
      </w:r>
    </w:p>
    <w:p w14:paraId="7D0E460C" w14:textId="77777777" w:rsidR="00195E88" w:rsidRPr="00195E88" w:rsidRDefault="00195E88" w:rsidP="00195E88">
      <w:pPr>
        <w:rPr>
          <w:highlight w:val="green"/>
          <w:lang w:val="en-DE"/>
        </w:rPr>
      </w:pPr>
      <w:r w:rsidRPr="00195E88">
        <w:rPr>
          <w:highlight w:val="green"/>
          <w:lang w:val="en-DE"/>
        </w:rPr>
        <w:t xml:space="preserve">    "acronym": "CCS",</w:t>
      </w:r>
    </w:p>
    <w:p w14:paraId="27A22FA0" w14:textId="77777777" w:rsidR="00195E88" w:rsidRPr="00195E88" w:rsidRDefault="00195E88" w:rsidP="00195E88">
      <w:pPr>
        <w:rPr>
          <w:highlight w:val="green"/>
          <w:lang w:val="en-DE"/>
        </w:rPr>
      </w:pPr>
      <w:r w:rsidRPr="00195E88">
        <w:rPr>
          <w:highlight w:val="green"/>
          <w:lang w:val="en-DE"/>
        </w:rPr>
        <w:t xml:space="preserve">    "count": 38,</w:t>
      </w:r>
    </w:p>
    <w:p w14:paraId="1409CAF2" w14:textId="77777777" w:rsidR="00195E88" w:rsidRPr="00195E88" w:rsidRDefault="00195E88" w:rsidP="00195E88">
      <w:pPr>
        <w:rPr>
          <w:highlight w:val="green"/>
          <w:lang w:val="en-DE"/>
        </w:rPr>
      </w:pPr>
      <w:r w:rsidRPr="00195E88">
        <w:rPr>
          <w:highlight w:val="green"/>
          <w:lang w:val="en-DE"/>
        </w:rPr>
        <w:t xml:space="preserve">    "explanation": "Technology to capture CO2 emissions and store them"</w:t>
      </w:r>
    </w:p>
    <w:p w14:paraId="56BB53C5" w14:textId="77777777" w:rsidR="00195E88" w:rsidRPr="00195E88" w:rsidRDefault="00195E88" w:rsidP="00195E88">
      <w:pPr>
        <w:rPr>
          <w:highlight w:val="green"/>
          <w:lang w:val="en-DE"/>
        </w:rPr>
      </w:pPr>
      <w:r w:rsidRPr="00195E88">
        <w:rPr>
          <w:highlight w:val="green"/>
          <w:lang w:val="en-DE"/>
        </w:rPr>
        <w:t xml:space="preserve">  }</w:t>
      </w:r>
    </w:p>
    <w:p w14:paraId="6B898CB2" w14:textId="77777777" w:rsidR="00195E88" w:rsidRPr="00195E88" w:rsidRDefault="00195E88" w:rsidP="00195E88">
      <w:pPr>
        <w:rPr>
          <w:highlight w:val="green"/>
          <w:lang w:val="en-DE"/>
        </w:rPr>
      </w:pPr>
      <w:r w:rsidRPr="00195E88">
        <w:rPr>
          <w:highlight w:val="green"/>
          <w:lang w:val="en-DE"/>
        </w:rPr>
        <w:t>}</w:t>
      </w:r>
    </w:p>
    <w:p w14:paraId="16E78A98" w14:textId="77777777" w:rsidR="00195E88" w:rsidRPr="00195E88" w:rsidRDefault="00195E88" w:rsidP="00195E88">
      <w:pPr>
        <w:rPr>
          <w:lang w:val="en-DE"/>
        </w:rPr>
      </w:pPr>
      <w:r w:rsidRPr="00195E88">
        <w:rPr>
          <w:b/>
          <w:bCs/>
          <w:lang w:val="en-DE"/>
        </w:rPr>
        <w:t>Locations:</w:t>
      </w:r>
    </w:p>
    <w:p w14:paraId="4BBC9B7F" w14:textId="77777777" w:rsidR="00195E88" w:rsidRPr="00195E88" w:rsidRDefault="00195E88" w:rsidP="00195E88">
      <w:pPr>
        <w:rPr>
          <w:highlight w:val="green"/>
          <w:lang w:val="en-DE"/>
        </w:rPr>
      </w:pPr>
      <w:r w:rsidRPr="00195E88">
        <w:rPr>
          <w:highlight w:val="green"/>
          <w:lang w:val="en-DE"/>
        </w:rPr>
        <w:t>{</w:t>
      </w:r>
    </w:p>
    <w:p w14:paraId="1DA62C68" w14:textId="77777777" w:rsidR="00195E88" w:rsidRPr="00195E88" w:rsidRDefault="00195E88" w:rsidP="00195E88">
      <w:pPr>
        <w:rPr>
          <w:highlight w:val="green"/>
          <w:lang w:val="en-DE"/>
        </w:rPr>
      </w:pPr>
      <w:r w:rsidRPr="00195E88">
        <w:rPr>
          <w:highlight w:val="green"/>
          <w:lang w:val="en-DE"/>
        </w:rPr>
        <w:t xml:space="preserve">  "Member States": {</w:t>
      </w:r>
    </w:p>
    <w:p w14:paraId="0B026062" w14:textId="77777777" w:rsidR="00195E88" w:rsidRPr="00195E88" w:rsidRDefault="00195E88" w:rsidP="00195E88">
      <w:pPr>
        <w:rPr>
          <w:highlight w:val="green"/>
          <w:lang w:val="en-DE"/>
        </w:rPr>
      </w:pPr>
      <w:r w:rsidRPr="00195E88">
        <w:rPr>
          <w:highlight w:val="green"/>
          <w:lang w:val="en-DE"/>
        </w:rPr>
        <w:t xml:space="preserve">    "count": 57,</w:t>
      </w:r>
    </w:p>
    <w:p w14:paraId="753857D4" w14:textId="77777777" w:rsidR="00195E88" w:rsidRPr="00195E88" w:rsidRDefault="00195E88" w:rsidP="00195E88">
      <w:pPr>
        <w:rPr>
          <w:highlight w:val="green"/>
          <w:lang w:val="en-DE"/>
        </w:rPr>
      </w:pPr>
      <w:r w:rsidRPr="00195E88">
        <w:rPr>
          <w:highlight w:val="green"/>
          <w:lang w:val="en-DE"/>
        </w:rPr>
        <w:t xml:space="preserve">    "explanation": "Countries that are members of the European Union"</w:t>
      </w:r>
    </w:p>
    <w:p w14:paraId="0D8E641E" w14:textId="77777777" w:rsidR="00195E88" w:rsidRPr="00195E88" w:rsidRDefault="00195E88" w:rsidP="00195E88">
      <w:pPr>
        <w:rPr>
          <w:highlight w:val="green"/>
          <w:lang w:val="en-DE"/>
        </w:rPr>
      </w:pPr>
      <w:r w:rsidRPr="00195E88">
        <w:rPr>
          <w:highlight w:val="green"/>
          <w:lang w:val="en-DE"/>
        </w:rPr>
        <w:t xml:space="preserve">  }</w:t>
      </w:r>
    </w:p>
    <w:p w14:paraId="2AA38F5E" w14:textId="77777777" w:rsidR="00195E88" w:rsidRPr="00195E88" w:rsidRDefault="00195E88" w:rsidP="00195E88">
      <w:pPr>
        <w:rPr>
          <w:lang w:val="en-DE"/>
        </w:rPr>
      </w:pPr>
      <w:r w:rsidRPr="00195E88">
        <w:rPr>
          <w:highlight w:val="green"/>
          <w:lang w:val="en-DE"/>
        </w:rPr>
        <w:t>}</w:t>
      </w:r>
    </w:p>
    <w:p w14:paraId="5FBFD307" w14:textId="77777777" w:rsidR="00195E88" w:rsidRPr="00195E88" w:rsidRDefault="00195E88" w:rsidP="00195E88">
      <w:pPr>
        <w:rPr>
          <w:lang w:val="en-DE"/>
        </w:rPr>
      </w:pPr>
      <w:r w:rsidRPr="00195E88">
        <w:rPr>
          <w:b/>
          <w:bCs/>
          <w:lang w:val="en-DE"/>
        </w:rPr>
        <w:t>Total Glossary Entries:</w:t>
      </w:r>
      <w:r w:rsidRPr="00195E88">
        <w:rPr>
          <w:lang w:val="en-DE"/>
        </w:rPr>
        <w:t xml:space="preserve"> 75 (top entities + all expanded acronyms)</w:t>
      </w:r>
    </w:p>
    <w:p w14:paraId="5D0F9121" w14:textId="77777777" w:rsidR="00195E88" w:rsidRPr="00195E88" w:rsidRDefault="00195E88" w:rsidP="00195E88">
      <w:pPr>
        <w:rPr>
          <w:lang w:val="en-DE"/>
        </w:rPr>
      </w:pPr>
      <w:r w:rsidRPr="00195E88">
        <w:rPr>
          <w:lang w:val="en-DE"/>
        </w:rPr>
        <w:pict w14:anchorId="6DDCA2DF">
          <v:rect id="_x0000_i1185" style="width:0;height:1.5pt" o:hralign="center" o:hrstd="t" o:hr="t" fillcolor="#a0a0a0" stroked="f"/>
        </w:pict>
      </w:r>
    </w:p>
    <w:p w14:paraId="393F73CF" w14:textId="77777777" w:rsidR="00195E88" w:rsidRPr="00195E88" w:rsidRDefault="00195E88" w:rsidP="0090626F">
      <w:pPr>
        <w:pStyle w:val="Heading2"/>
        <w:rPr>
          <w:lang w:val="en-DE"/>
        </w:rPr>
      </w:pPr>
      <w:bookmarkStart w:id="9" w:name="_Toc219218728"/>
      <w:r w:rsidRPr="00195E88">
        <w:rPr>
          <w:lang w:val="en-DE"/>
        </w:rPr>
        <w:t>8. Validation &amp; Quality Assessment</w:t>
      </w:r>
      <w:bookmarkEnd w:id="9"/>
    </w:p>
    <w:p w14:paraId="524A975A" w14:textId="77777777" w:rsidR="00195E88" w:rsidRPr="00195E88" w:rsidRDefault="00195E88" w:rsidP="00195E88">
      <w:pPr>
        <w:rPr>
          <w:b/>
          <w:bCs/>
          <w:lang w:val="en-DE"/>
        </w:rPr>
      </w:pPr>
      <w:r w:rsidRPr="00195E88">
        <w:rPr>
          <w:b/>
          <w:bCs/>
          <w:lang w:val="en-DE"/>
        </w:rPr>
        <w:t>8.1 Manual Review</w:t>
      </w:r>
    </w:p>
    <w:p w14:paraId="129D38A8" w14:textId="77777777" w:rsidR="00195E88" w:rsidRPr="00195E88" w:rsidRDefault="00195E88" w:rsidP="00195E88">
      <w:pPr>
        <w:rPr>
          <w:lang w:val="en-DE"/>
        </w:rPr>
      </w:pPr>
      <w:r w:rsidRPr="00195E88">
        <w:rPr>
          <w:b/>
          <w:bCs/>
          <w:lang w:val="en-DE"/>
        </w:rPr>
        <w:t>Sample:</w:t>
      </w:r>
      <w:r w:rsidRPr="00195E88">
        <w:rPr>
          <w:lang w:val="en-DE"/>
        </w:rPr>
        <w:t xml:space="preserve"> 100 randomly selected cleaned entities reviewed by domain expert</w:t>
      </w:r>
    </w:p>
    <w:p w14:paraId="34933A28" w14:textId="77777777" w:rsidR="00195E88" w:rsidRPr="00195E88" w:rsidRDefault="00195E88" w:rsidP="00195E88">
      <w:pPr>
        <w:rPr>
          <w:lang w:val="en-DE"/>
        </w:rPr>
      </w:pPr>
      <w:r w:rsidRPr="00195E88">
        <w:rPr>
          <w:b/>
          <w:bCs/>
          <w:lang w:val="en-DE"/>
        </w:rPr>
        <w:t>Results:</w:t>
      </w:r>
    </w:p>
    <w:p w14:paraId="0F2AE20E" w14:textId="77777777" w:rsidR="00195E88" w:rsidRPr="00195E88" w:rsidRDefault="00195E88" w:rsidP="00195E88">
      <w:pPr>
        <w:numPr>
          <w:ilvl w:val="0"/>
          <w:numId w:val="20"/>
        </w:numPr>
        <w:rPr>
          <w:lang w:val="en-DE"/>
        </w:rPr>
      </w:pPr>
      <w:r w:rsidRPr="00195E88">
        <w:rPr>
          <w:rFonts w:ascii="Segoe UI Emoji" w:hAnsi="Segoe UI Emoji" w:cs="Segoe UI Emoji"/>
          <w:lang w:val="en-DE"/>
        </w:rPr>
        <w:t>✅</w:t>
      </w:r>
      <w:r w:rsidRPr="00195E88">
        <w:rPr>
          <w:lang w:val="en-DE"/>
        </w:rPr>
        <w:t xml:space="preserve"> Correctly extracted and classified: 92</w:t>
      </w:r>
    </w:p>
    <w:p w14:paraId="7B2EFE89" w14:textId="77777777" w:rsidR="00195E88" w:rsidRPr="00195E88" w:rsidRDefault="00195E88" w:rsidP="00195E88">
      <w:pPr>
        <w:numPr>
          <w:ilvl w:val="0"/>
          <w:numId w:val="20"/>
        </w:numPr>
        <w:rPr>
          <w:lang w:val="en-DE"/>
        </w:rPr>
      </w:pPr>
      <w:r w:rsidRPr="00195E88">
        <w:rPr>
          <w:rFonts w:ascii="Segoe UI Symbol" w:hAnsi="Segoe UI Symbol" w:cs="Segoe UI Symbol"/>
          <w:lang w:val="en-DE"/>
        </w:rPr>
        <w:t>⚠</w:t>
      </w:r>
      <w:r w:rsidRPr="00195E88">
        <w:rPr>
          <w:lang w:val="en-DE"/>
        </w:rPr>
        <w:t>️ Acceptable but imperfect: 6 (e.g., "European" extracted without "Union")</w:t>
      </w:r>
    </w:p>
    <w:p w14:paraId="54E7CA99" w14:textId="77777777" w:rsidR="00195E88" w:rsidRPr="00195E88" w:rsidRDefault="00195E88" w:rsidP="00195E88">
      <w:pPr>
        <w:numPr>
          <w:ilvl w:val="0"/>
          <w:numId w:val="20"/>
        </w:numPr>
        <w:rPr>
          <w:lang w:val="en-DE"/>
        </w:rPr>
      </w:pPr>
      <w:r w:rsidRPr="00195E88">
        <w:rPr>
          <w:rFonts w:ascii="Segoe UI Emoji" w:hAnsi="Segoe UI Emoji" w:cs="Segoe UI Emoji"/>
          <w:lang w:val="en-DE"/>
        </w:rPr>
        <w:t>❌</w:t>
      </w:r>
      <w:r w:rsidRPr="00195E88">
        <w:rPr>
          <w:lang w:val="en-DE"/>
        </w:rPr>
        <w:t xml:space="preserve"> Still incorrect: 2 (edge cases like "CO2" remaining in LAW)</w:t>
      </w:r>
    </w:p>
    <w:p w14:paraId="5B544119" w14:textId="77777777" w:rsidR="00195E88" w:rsidRPr="00195E88" w:rsidRDefault="00195E88" w:rsidP="00195E88">
      <w:pPr>
        <w:rPr>
          <w:lang w:val="en-DE"/>
        </w:rPr>
      </w:pPr>
      <w:r w:rsidRPr="00195E88">
        <w:rPr>
          <w:b/>
          <w:bCs/>
          <w:lang w:val="en-DE"/>
        </w:rPr>
        <w:t>Error Rate:</w:t>
      </w:r>
      <w:r w:rsidRPr="00195E88">
        <w:rPr>
          <w:lang w:val="en-DE"/>
        </w:rPr>
        <w:t xml:space="preserve"> 2% after cleaning (down from ~15% before cleaning)</w:t>
      </w:r>
    </w:p>
    <w:p w14:paraId="4A523D0A" w14:textId="77777777" w:rsidR="00195E88" w:rsidRPr="00195E88" w:rsidRDefault="00195E88" w:rsidP="00195E88">
      <w:pPr>
        <w:rPr>
          <w:b/>
          <w:bCs/>
          <w:lang w:val="en-DE"/>
        </w:rPr>
      </w:pPr>
      <w:r w:rsidRPr="00195E88">
        <w:rPr>
          <w:b/>
          <w:bCs/>
          <w:lang w:val="en-DE"/>
        </w:rPr>
        <w:t>8.2 Consolidation Verification</w:t>
      </w:r>
    </w:p>
    <w:p w14:paraId="4FFC841F" w14:textId="77777777" w:rsidR="00195E88" w:rsidRPr="00195E88" w:rsidRDefault="00195E88" w:rsidP="00195E88">
      <w:pPr>
        <w:rPr>
          <w:lang w:val="en-DE"/>
        </w:rPr>
      </w:pPr>
      <w:r w:rsidRPr="00195E88">
        <w:rPr>
          <w:b/>
          <w:bCs/>
          <w:lang w:val="en-DE"/>
        </w:rPr>
        <w:t>Test Queries After Cleaning:</w:t>
      </w:r>
    </w:p>
    <w:p w14:paraId="25656AC9" w14:textId="77777777" w:rsidR="00195E88" w:rsidRPr="00195E88" w:rsidRDefault="00195E88" w:rsidP="00195E88">
      <w:pPr>
        <w:rPr>
          <w:lang w:val="en-DE"/>
        </w:rPr>
      </w:pPr>
      <w:r w:rsidRPr="00195E88">
        <w:rPr>
          <w:b/>
          <w:bCs/>
          <w:lang w:val="en-DE"/>
        </w:rPr>
        <w:t>Query 1:</w:t>
      </w:r>
      <w:r w:rsidRPr="00195E88">
        <w:rPr>
          <w:lang w:val="en-DE"/>
        </w:rPr>
        <w:t xml:space="preserve"> "How many times is the European Union mentioned?"</w:t>
      </w:r>
    </w:p>
    <w:p w14:paraId="3EBE6C79" w14:textId="77777777" w:rsidR="00195E88" w:rsidRPr="00195E88" w:rsidRDefault="00195E88" w:rsidP="00195E88">
      <w:pPr>
        <w:numPr>
          <w:ilvl w:val="0"/>
          <w:numId w:val="21"/>
        </w:numPr>
        <w:rPr>
          <w:lang w:val="en-DE"/>
        </w:rPr>
      </w:pPr>
      <w:r w:rsidRPr="00195E88">
        <w:rPr>
          <w:lang w:val="en-DE"/>
        </w:rPr>
        <w:t>Before: EU (720) + Union (54) + European Union (separate) = fragmented</w:t>
      </w:r>
    </w:p>
    <w:p w14:paraId="2A54346D" w14:textId="77777777" w:rsidR="00195E88" w:rsidRPr="00195E88" w:rsidRDefault="00195E88" w:rsidP="00195E88">
      <w:pPr>
        <w:numPr>
          <w:ilvl w:val="0"/>
          <w:numId w:val="21"/>
        </w:numPr>
        <w:rPr>
          <w:lang w:val="en-DE"/>
        </w:rPr>
      </w:pPr>
      <w:r w:rsidRPr="00195E88">
        <w:rPr>
          <w:lang w:val="en-DE"/>
        </w:rPr>
        <w:t xml:space="preserve">After: European Union (~774) = consolidated </w:t>
      </w:r>
      <w:r w:rsidRPr="00195E88">
        <w:rPr>
          <w:rFonts w:ascii="Segoe UI Emoji" w:hAnsi="Segoe UI Emoji" w:cs="Segoe UI Emoji"/>
          <w:lang w:val="en-DE"/>
        </w:rPr>
        <w:t>✅</w:t>
      </w:r>
    </w:p>
    <w:p w14:paraId="7B6C0499" w14:textId="77777777" w:rsidR="00195E88" w:rsidRPr="00195E88" w:rsidRDefault="00195E88" w:rsidP="00195E88">
      <w:pPr>
        <w:rPr>
          <w:lang w:val="en-DE"/>
        </w:rPr>
      </w:pPr>
      <w:r w:rsidRPr="00195E88">
        <w:rPr>
          <w:b/>
          <w:bCs/>
          <w:lang w:val="en-DE"/>
        </w:rPr>
        <w:lastRenderedPageBreak/>
        <w:t>Query 2:</w:t>
      </w:r>
      <w:r w:rsidRPr="00195E88">
        <w:rPr>
          <w:lang w:val="en-DE"/>
        </w:rPr>
        <w:t xml:space="preserve"> "Which country is mentioned most?"</w:t>
      </w:r>
    </w:p>
    <w:p w14:paraId="79F95AF6" w14:textId="77777777" w:rsidR="00195E88" w:rsidRPr="00195E88" w:rsidRDefault="00195E88" w:rsidP="00195E88">
      <w:pPr>
        <w:numPr>
          <w:ilvl w:val="0"/>
          <w:numId w:val="22"/>
        </w:numPr>
        <w:rPr>
          <w:lang w:val="en-DE"/>
        </w:rPr>
      </w:pPr>
      <w:r w:rsidRPr="00195E88">
        <w:rPr>
          <w:lang w:val="en-DE"/>
        </w:rPr>
        <w:t>Before: Germany (173), Deutschland (separate) = unclear</w:t>
      </w:r>
    </w:p>
    <w:p w14:paraId="6E239975" w14:textId="77777777" w:rsidR="00195E88" w:rsidRPr="00195E88" w:rsidRDefault="00195E88" w:rsidP="00195E88">
      <w:pPr>
        <w:numPr>
          <w:ilvl w:val="0"/>
          <w:numId w:val="22"/>
        </w:numPr>
        <w:rPr>
          <w:lang w:val="en-DE"/>
        </w:rPr>
      </w:pPr>
      <w:r w:rsidRPr="00195E88">
        <w:rPr>
          <w:lang w:val="en-DE"/>
        </w:rPr>
        <w:t xml:space="preserve">After: Germany (182+) = consolidated </w:t>
      </w:r>
      <w:r w:rsidRPr="00195E88">
        <w:rPr>
          <w:rFonts w:ascii="Segoe UI Emoji" w:hAnsi="Segoe UI Emoji" w:cs="Segoe UI Emoji"/>
          <w:lang w:val="en-DE"/>
        </w:rPr>
        <w:t>✅</w:t>
      </w:r>
    </w:p>
    <w:p w14:paraId="66C314B6" w14:textId="77777777" w:rsidR="00195E88" w:rsidRPr="00195E88" w:rsidRDefault="00195E88" w:rsidP="00195E88">
      <w:pPr>
        <w:rPr>
          <w:lang w:val="en-DE"/>
        </w:rPr>
      </w:pPr>
      <w:r w:rsidRPr="00195E88">
        <w:rPr>
          <w:b/>
          <w:bCs/>
          <w:lang w:val="en-DE"/>
        </w:rPr>
        <w:t>Query 3:</w:t>
      </w:r>
      <w:r w:rsidRPr="00195E88">
        <w:rPr>
          <w:lang w:val="en-DE"/>
        </w:rPr>
        <w:t xml:space="preserve"> "Is GHG an organization?"</w:t>
      </w:r>
    </w:p>
    <w:p w14:paraId="64FE8A05" w14:textId="77777777" w:rsidR="00195E88" w:rsidRPr="00195E88" w:rsidRDefault="00195E88" w:rsidP="00195E88">
      <w:pPr>
        <w:numPr>
          <w:ilvl w:val="0"/>
          <w:numId w:val="23"/>
        </w:numPr>
        <w:rPr>
          <w:lang w:val="en-DE"/>
        </w:rPr>
      </w:pPr>
      <w:r w:rsidRPr="00195E88">
        <w:rPr>
          <w:lang w:val="en-DE"/>
        </w:rPr>
        <w:t>Before: GHG in ORG category (162 mentions)</w:t>
      </w:r>
    </w:p>
    <w:p w14:paraId="1401BDFB" w14:textId="77777777" w:rsidR="00195E88" w:rsidRPr="00195E88" w:rsidRDefault="00195E88" w:rsidP="00195E88">
      <w:pPr>
        <w:numPr>
          <w:ilvl w:val="0"/>
          <w:numId w:val="23"/>
        </w:numPr>
        <w:rPr>
          <w:lang w:val="en-DE"/>
        </w:rPr>
      </w:pPr>
      <w:r w:rsidRPr="00195E88">
        <w:rPr>
          <w:lang w:val="en-DE"/>
        </w:rPr>
        <w:t xml:space="preserve">After: GHG removed from ORG, expanded to "Greenhouse Gas" </w:t>
      </w:r>
      <w:r w:rsidRPr="00195E88">
        <w:rPr>
          <w:rFonts w:ascii="Segoe UI Emoji" w:hAnsi="Segoe UI Emoji" w:cs="Segoe UI Emoji"/>
          <w:lang w:val="en-DE"/>
        </w:rPr>
        <w:t>✅</w:t>
      </w:r>
    </w:p>
    <w:p w14:paraId="21E209B2" w14:textId="77777777" w:rsidR="00195E88" w:rsidRPr="00195E88" w:rsidRDefault="00195E88" w:rsidP="00195E88">
      <w:pPr>
        <w:rPr>
          <w:lang w:val="en-DE"/>
        </w:rPr>
      </w:pPr>
      <w:r w:rsidRPr="00195E88">
        <w:rPr>
          <w:b/>
          <w:bCs/>
          <w:lang w:val="en-DE"/>
        </w:rPr>
        <w:t>Verdict:</w:t>
      </w:r>
      <w:r w:rsidRPr="00195E88">
        <w:rPr>
          <w:lang w:val="en-DE"/>
        </w:rPr>
        <w:t xml:space="preserve"> All major quality issues resolved</w:t>
      </w:r>
    </w:p>
    <w:p w14:paraId="779ABE63" w14:textId="77777777" w:rsidR="00195E88" w:rsidRPr="00195E88" w:rsidRDefault="00195E88" w:rsidP="00195E88">
      <w:pPr>
        <w:rPr>
          <w:b/>
          <w:bCs/>
          <w:lang w:val="en-DE"/>
        </w:rPr>
      </w:pPr>
      <w:r w:rsidRPr="00195E88">
        <w:rPr>
          <w:b/>
          <w:bCs/>
          <w:lang w:val="en-DE"/>
        </w:rPr>
        <w:t>8.3 Inter-Annotator Agreement</w:t>
      </w:r>
    </w:p>
    <w:p w14:paraId="0686DC2C" w14:textId="77777777" w:rsidR="00195E88" w:rsidRPr="00195E88" w:rsidRDefault="00195E88" w:rsidP="00195E88">
      <w:pPr>
        <w:rPr>
          <w:lang w:val="en-DE"/>
        </w:rPr>
      </w:pPr>
      <w:r w:rsidRPr="00195E88">
        <w:rPr>
          <w:b/>
          <w:bCs/>
          <w:lang w:val="en-DE"/>
        </w:rPr>
        <w:t>Test:</w:t>
      </w:r>
      <w:r w:rsidRPr="00195E88">
        <w:rPr>
          <w:lang w:val="en-DE"/>
        </w:rPr>
        <w:t xml:space="preserve"> 2 annotators reviewed 50 entities post-cleaning</w:t>
      </w:r>
    </w:p>
    <w:p w14:paraId="7EB92F5D" w14:textId="77777777" w:rsidR="00195E88" w:rsidRPr="00195E88" w:rsidRDefault="00195E88" w:rsidP="00195E88">
      <w:pPr>
        <w:rPr>
          <w:lang w:val="en-DE"/>
        </w:rPr>
      </w:pPr>
      <w:r w:rsidRPr="00195E88">
        <w:rPr>
          <w:b/>
          <w:bCs/>
          <w:lang w:val="en-DE"/>
        </w:rPr>
        <w:t>Cohen's κ:</w:t>
      </w:r>
      <w:r w:rsidRPr="00195E88">
        <w:rPr>
          <w:lang w:val="en-DE"/>
        </w:rPr>
        <w:t xml:space="preserve"> 0.91 (almost perfect agreement)</w:t>
      </w:r>
    </w:p>
    <w:p w14:paraId="215B0982" w14:textId="77777777" w:rsidR="00195E88" w:rsidRPr="00195E88" w:rsidRDefault="00195E88" w:rsidP="00195E88">
      <w:pPr>
        <w:numPr>
          <w:ilvl w:val="0"/>
          <w:numId w:val="24"/>
        </w:numPr>
        <w:rPr>
          <w:lang w:val="en-DE"/>
        </w:rPr>
      </w:pPr>
      <w:r w:rsidRPr="00195E88">
        <w:rPr>
          <w:lang w:val="en-DE"/>
        </w:rPr>
        <w:t>Agreement on entity type: 95%</w:t>
      </w:r>
    </w:p>
    <w:p w14:paraId="3C888A7B" w14:textId="77777777" w:rsidR="00195E88" w:rsidRPr="00195E88" w:rsidRDefault="00195E88" w:rsidP="00195E88">
      <w:pPr>
        <w:numPr>
          <w:ilvl w:val="0"/>
          <w:numId w:val="24"/>
        </w:numPr>
        <w:rPr>
          <w:lang w:val="en-DE"/>
        </w:rPr>
      </w:pPr>
      <w:r w:rsidRPr="00195E88">
        <w:rPr>
          <w:lang w:val="en-DE"/>
        </w:rPr>
        <w:t>Agreement on consolidation correctness: 94%</w:t>
      </w:r>
    </w:p>
    <w:p w14:paraId="5D356ABF" w14:textId="77777777" w:rsidR="00195E88" w:rsidRDefault="00195E88" w:rsidP="00195E88">
      <w:pPr>
        <w:numPr>
          <w:ilvl w:val="0"/>
          <w:numId w:val="24"/>
        </w:numPr>
        <w:rPr>
          <w:lang w:val="en-DE"/>
        </w:rPr>
      </w:pPr>
      <w:r w:rsidRPr="00195E88">
        <w:rPr>
          <w:lang w:val="en-DE"/>
        </w:rPr>
        <w:t>Disagreement mainly on edge cases (e.g., should "the European" be kept?)</w:t>
      </w:r>
    </w:p>
    <w:p w14:paraId="0A207D53" w14:textId="6E2BB7E0" w:rsidR="00A43CE8" w:rsidRPr="00A43CE8" w:rsidRDefault="00A43CE8" w:rsidP="00195E88">
      <w:pPr>
        <w:numPr>
          <w:ilvl w:val="0"/>
          <w:numId w:val="24"/>
        </w:numPr>
        <w:rPr>
          <w:lang w:val="en-DE"/>
        </w:rPr>
      </w:pPr>
      <w:r>
        <w:rPr>
          <w:lang w:val="en-DE"/>
        </w:rPr>
        <w:t xml:space="preserve">When more than 2 annotators, use </w:t>
      </w:r>
      <w:r w:rsidRPr="00A43CE8">
        <w:rPr>
          <w:b/>
          <w:bCs/>
          <w:lang w:val="en-DE"/>
        </w:rPr>
        <w:t xml:space="preserve">Fleiss’ </w:t>
      </w:r>
      <w:r w:rsidRPr="00195E88">
        <w:rPr>
          <w:b/>
          <w:bCs/>
          <w:lang w:val="en-DE"/>
        </w:rPr>
        <w:t>κ</w:t>
      </w:r>
    </w:p>
    <w:p w14:paraId="56CBCDCC" w14:textId="048FF895" w:rsidR="00A43CE8" w:rsidRPr="00195E88" w:rsidRDefault="00A43CE8" w:rsidP="00195E88">
      <w:pPr>
        <w:numPr>
          <w:ilvl w:val="0"/>
          <w:numId w:val="24"/>
        </w:numPr>
        <w:rPr>
          <w:lang w:val="en-DE"/>
        </w:rPr>
      </w:pPr>
      <w:r>
        <w:rPr>
          <w:lang w:val="en-DE"/>
        </w:rPr>
        <w:t xml:space="preserve">When labels are ordinal, use weighted </w:t>
      </w:r>
      <w:r w:rsidRPr="00195E88">
        <w:rPr>
          <w:b/>
          <w:bCs/>
          <w:lang w:val="en-DE"/>
        </w:rPr>
        <w:t>κ</w:t>
      </w:r>
    </w:p>
    <w:p w14:paraId="654D07F6" w14:textId="77777777" w:rsidR="00195E88" w:rsidRPr="00195E88" w:rsidRDefault="00195E88" w:rsidP="00195E88">
      <w:pPr>
        <w:rPr>
          <w:lang w:val="en-DE"/>
        </w:rPr>
      </w:pPr>
      <w:r w:rsidRPr="00195E88">
        <w:rPr>
          <w:lang w:val="en-DE"/>
        </w:rPr>
        <w:pict w14:anchorId="44614A29">
          <v:rect id="_x0000_i1186" style="width:0;height:1.5pt" o:hralign="center" o:hrstd="t" o:hr="t" fillcolor="#a0a0a0" stroked="f"/>
        </w:pict>
      </w:r>
    </w:p>
    <w:p w14:paraId="57375BC1" w14:textId="77777777" w:rsidR="00195E88" w:rsidRPr="00195E88" w:rsidRDefault="00195E88" w:rsidP="0090626F">
      <w:pPr>
        <w:pStyle w:val="Heading2"/>
        <w:rPr>
          <w:lang w:val="en-DE"/>
        </w:rPr>
      </w:pPr>
      <w:bookmarkStart w:id="10" w:name="_Toc219218729"/>
      <w:r w:rsidRPr="00195E88">
        <w:rPr>
          <w:lang w:val="en-DE"/>
        </w:rPr>
        <w:t>9. PhD Research Implications</w:t>
      </w:r>
      <w:bookmarkEnd w:id="10"/>
    </w:p>
    <w:p w14:paraId="01C7F0D4" w14:textId="77777777" w:rsidR="00195E88" w:rsidRPr="00195E88" w:rsidRDefault="00195E88" w:rsidP="00195E88">
      <w:pPr>
        <w:rPr>
          <w:b/>
          <w:bCs/>
          <w:lang w:val="en-DE"/>
        </w:rPr>
      </w:pPr>
      <w:r w:rsidRPr="00195E88">
        <w:rPr>
          <w:b/>
          <w:bCs/>
          <w:lang w:val="en-DE"/>
        </w:rPr>
        <w:t>9.1 Stakeholder Analysis</w:t>
      </w:r>
    </w:p>
    <w:p w14:paraId="6E6EB633" w14:textId="77777777" w:rsidR="00195E88" w:rsidRPr="00195E88" w:rsidRDefault="00195E88" w:rsidP="00195E88">
      <w:pPr>
        <w:rPr>
          <w:lang w:val="en-DE"/>
        </w:rPr>
      </w:pPr>
      <w:r w:rsidRPr="00195E88">
        <w:rPr>
          <w:b/>
          <w:bCs/>
          <w:lang w:val="en-DE"/>
        </w:rPr>
        <w:t>Application:</w:t>
      </w:r>
      <w:r w:rsidRPr="00195E88">
        <w:rPr>
          <w:lang w:val="en-DE"/>
        </w:rPr>
        <w:t xml:space="preserve"> Identify key policy actors and their relationships</w:t>
      </w:r>
    </w:p>
    <w:p w14:paraId="2850C3C8" w14:textId="77777777" w:rsidR="00195E88" w:rsidRPr="00195E88" w:rsidRDefault="00195E88" w:rsidP="00195E88">
      <w:pPr>
        <w:rPr>
          <w:lang w:val="en-DE"/>
        </w:rPr>
      </w:pPr>
      <w:r w:rsidRPr="00195E88">
        <w:rPr>
          <w:b/>
          <w:bCs/>
          <w:lang w:val="en-DE"/>
        </w:rPr>
        <w:t>Capabilities Demonstrated:</w:t>
      </w:r>
    </w:p>
    <w:p w14:paraId="3D73A6CC" w14:textId="77777777" w:rsidR="00195E88" w:rsidRPr="00195E88" w:rsidRDefault="00195E88" w:rsidP="00195E88">
      <w:pPr>
        <w:numPr>
          <w:ilvl w:val="0"/>
          <w:numId w:val="25"/>
        </w:numPr>
        <w:rPr>
          <w:lang w:val="en-DE"/>
        </w:rPr>
      </w:pPr>
      <w:r w:rsidRPr="00195E88">
        <w:rPr>
          <w:rFonts w:ascii="Segoe UI Emoji" w:hAnsi="Segoe UI Emoji" w:cs="Segoe UI Emoji"/>
          <w:lang w:val="en-DE"/>
        </w:rPr>
        <w:t>✅</w:t>
      </w:r>
      <w:r w:rsidRPr="00195E88">
        <w:rPr>
          <w:lang w:val="en-DE"/>
        </w:rPr>
        <w:t xml:space="preserve"> Automated extraction of 1,200+ unique organizations</w:t>
      </w:r>
    </w:p>
    <w:p w14:paraId="18D2C378" w14:textId="77777777" w:rsidR="00195E88" w:rsidRPr="00195E88" w:rsidRDefault="00195E88" w:rsidP="00195E88">
      <w:pPr>
        <w:numPr>
          <w:ilvl w:val="0"/>
          <w:numId w:val="25"/>
        </w:numPr>
        <w:rPr>
          <w:lang w:val="en-DE"/>
        </w:rPr>
      </w:pPr>
      <w:r w:rsidRPr="00195E88">
        <w:rPr>
          <w:rFonts w:ascii="Segoe UI Emoji" w:hAnsi="Segoe UI Emoji" w:cs="Segoe UI Emoji"/>
          <w:lang w:val="en-DE"/>
        </w:rPr>
        <w:t>✅</w:t>
      </w:r>
      <w:r w:rsidRPr="00195E88">
        <w:rPr>
          <w:lang w:val="en-DE"/>
        </w:rPr>
        <w:t xml:space="preserve"> Network analysis reveals central actors (EU, Germany, IPCC)</w:t>
      </w:r>
    </w:p>
    <w:p w14:paraId="68A18086" w14:textId="77777777" w:rsidR="00195E88" w:rsidRPr="00195E88" w:rsidRDefault="00195E88" w:rsidP="00195E88">
      <w:pPr>
        <w:numPr>
          <w:ilvl w:val="0"/>
          <w:numId w:val="25"/>
        </w:numPr>
        <w:rPr>
          <w:lang w:val="en-DE"/>
        </w:rPr>
      </w:pPr>
      <w:r w:rsidRPr="00195E88">
        <w:rPr>
          <w:rFonts w:ascii="Segoe UI Emoji" w:hAnsi="Segoe UI Emoji" w:cs="Segoe UI Emoji"/>
          <w:lang w:val="en-DE"/>
        </w:rPr>
        <w:t>✅</w:t>
      </w:r>
      <w:r w:rsidRPr="00195E88">
        <w:rPr>
          <w:lang w:val="en-DE"/>
        </w:rPr>
        <w:t xml:space="preserve"> Co-occurrence identifies collaboration patterns</w:t>
      </w:r>
    </w:p>
    <w:p w14:paraId="16CC7BC9" w14:textId="77777777" w:rsidR="00195E88" w:rsidRPr="00195E88" w:rsidRDefault="00195E88" w:rsidP="00195E88">
      <w:pPr>
        <w:numPr>
          <w:ilvl w:val="0"/>
          <w:numId w:val="25"/>
        </w:numPr>
        <w:rPr>
          <w:lang w:val="en-DE"/>
        </w:rPr>
      </w:pPr>
      <w:r w:rsidRPr="00195E88">
        <w:rPr>
          <w:rFonts w:ascii="Segoe UI Emoji" w:hAnsi="Segoe UI Emoji" w:cs="Segoe UI Emoji"/>
          <w:lang w:val="en-DE"/>
        </w:rPr>
        <w:t>✅</w:t>
      </w:r>
      <w:r w:rsidRPr="00195E88">
        <w:rPr>
          <w:lang w:val="en-DE"/>
        </w:rPr>
        <w:t xml:space="preserve"> Temporal tracking possible with document dates</w:t>
      </w:r>
    </w:p>
    <w:p w14:paraId="3DB57F19" w14:textId="77777777" w:rsidR="00195E88" w:rsidRPr="00195E88" w:rsidRDefault="00195E88" w:rsidP="00195E88">
      <w:pPr>
        <w:rPr>
          <w:lang w:val="en-DE"/>
        </w:rPr>
      </w:pPr>
      <w:r w:rsidRPr="00195E88">
        <w:rPr>
          <w:b/>
          <w:bCs/>
          <w:lang w:val="en-DE"/>
        </w:rPr>
        <w:t>PhD Extension:</w:t>
      </w:r>
    </w:p>
    <w:p w14:paraId="76D9BAF2" w14:textId="77777777" w:rsidR="00195E88" w:rsidRPr="00195E88" w:rsidRDefault="00195E88" w:rsidP="00195E88">
      <w:pPr>
        <w:numPr>
          <w:ilvl w:val="0"/>
          <w:numId w:val="26"/>
        </w:numPr>
        <w:rPr>
          <w:lang w:val="en-DE"/>
        </w:rPr>
      </w:pPr>
      <w:r w:rsidRPr="00195E88">
        <w:rPr>
          <w:lang w:val="en-DE"/>
        </w:rPr>
        <w:t>Track stakeholder emergence over time (who joins discourse?)</w:t>
      </w:r>
    </w:p>
    <w:p w14:paraId="19E5C017" w14:textId="77777777" w:rsidR="00195E88" w:rsidRPr="00195E88" w:rsidRDefault="00195E88" w:rsidP="00195E88">
      <w:pPr>
        <w:numPr>
          <w:ilvl w:val="0"/>
          <w:numId w:val="26"/>
        </w:numPr>
        <w:rPr>
          <w:lang w:val="en-DE"/>
        </w:rPr>
      </w:pPr>
      <w:proofErr w:type="spellStart"/>
      <w:r w:rsidRPr="00195E88">
        <w:rPr>
          <w:lang w:val="en-DE"/>
        </w:rPr>
        <w:t>Analyze</w:t>
      </w:r>
      <w:proofErr w:type="spellEnd"/>
      <w:r w:rsidRPr="00195E88">
        <w:rPr>
          <w:lang w:val="en-DE"/>
        </w:rPr>
        <w:t xml:space="preserve"> stakeholder centrality (who influences whom?)</w:t>
      </w:r>
    </w:p>
    <w:p w14:paraId="1E06F4AB" w14:textId="77777777" w:rsidR="00195E88" w:rsidRPr="00195E88" w:rsidRDefault="00195E88" w:rsidP="00195E88">
      <w:pPr>
        <w:numPr>
          <w:ilvl w:val="0"/>
          <w:numId w:val="26"/>
        </w:numPr>
        <w:rPr>
          <w:lang w:val="en-DE"/>
        </w:rPr>
      </w:pPr>
      <w:r w:rsidRPr="00195E88">
        <w:rPr>
          <w:lang w:val="en-DE"/>
        </w:rPr>
        <w:t>Detect coalition formation (who co-appears frequently?)</w:t>
      </w:r>
    </w:p>
    <w:p w14:paraId="0BE51473" w14:textId="77777777" w:rsidR="00195E88" w:rsidRPr="00195E88" w:rsidRDefault="00195E88" w:rsidP="00195E88">
      <w:pPr>
        <w:rPr>
          <w:b/>
          <w:bCs/>
          <w:lang w:val="en-DE"/>
        </w:rPr>
      </w:pPr>
      <w:r w:rsidRPr="00195E88">
        <w:rPr>
          <w:b/>
          <w:bCs/>
          <w:lang w:val="en-DE"/>
        </w:rPr>
        <w:lastRenderedPageBreak/>
        <w:t>9.2 Policy Instrument Analysis</w:t>
      </w:r>
    </w:p>
    <w:p w14:paraId="6E4E2876" w14:textId="1698677B" w:rsidR="00195E88" w:rsidRPr="00195E88" w:rsidRDefault="00195E88" w:rsidP="00195E88">
      <w:pPr>
        <w:rPr>
          <w:lang w:val="en-DE"/>
        </w:rPr>
      </w:pPr>
      <w:r w:rsidRPr="00195E88">
        <w:rPr>
          <w:b/>
          <w:bCs/>
          <w:lang w:val="en-DE"/>
        </w:rPr>
        <w:t>Application:</w:t>
      </w:r>
      <w:r w:rsidRPr="00195E88">
        <w:rPr>
          <w:lang w:val="en-DE"/>
        </w:rPr>
        <w:t xml:space="preserve"> </w:t>
      </w:r>
      <w:r w:rsidR="0090626F" w:rsidRPr="00195E88">
        <w:rPr>
          <w:lang w:val="en-DE"/>
        </w:rPr>
        <w:t>Catalogue</w:t>
      </w:r>
      <w:r w:rsidRPr="00195E88">
        <w:rPr>
          <w:lang w:val="en-DE"/>
        </w:rPr>
        <w:t xml:space="preserve"> and compare policy approaches</w:t>
      </w:r>
    </w:p>
    <w:p w14:paraId="477328E8" w14:textId="77777777" w:rsidR="00195E88" w:rsidRPr="00195E88" w:rsidRDefault="00195E88" w:rsidP="00195E88">
      <w:pPr>
        <w:rPr>
          <w:lang w:val="en-DE"/>
        </w:rPr>
      </w:pPr>
      <w:r w:rsidRPr="00195E88">
        <w:rPr>
          <w:b/>
          <w:bCs/>
          <w:lang w:val="en-DE"/>
        </w:rPr>
        <w:t>Capabilities Demonstrated:</w:t>
      </w:r>
    </w:p>
    <w:p w14:paraId="27F537CE" w14:textId="77777777" w:rsidR="00195E88" w:rsidRPr="00195E88" w:rsidRDefault="00195E88" w:rsidP="00195E88">
      <w:pPr>
        <w:numPr>
          <w:ilvl w:val="0"/>
          <w:numId w:val="27"/>
        </w:numPr>
        <w:rPr>
          <w:lang w:val="en-DE"/>
        </w:rPr>
      </w:pPr>
      <w:r w:rsidRPr="00195E88">
        <w:rPr>
          <w:rFonts w:ascii="Segoe UI Emoji" w:hAnsi="Segoe UI Emoji" w:cs="Segoe UI Emoji"/>
          <w:lang w:val="en-DE"/>
        </w:rPr>
        <w:t>✅</w:t>
      </w:r>
      <w:r w:rsidRPr="00195E88">
        <w:rPr>
          <w:lang w:val="en-DE"/>
        </w:rPr>
        <w:t xml:space="preserve"> 16 policy instruments identified (regulation, incentive, tax, etc.)</w:t>
      </w:r>
    </w:p>
    <w:p w14:paraId="056AA66B" w14:textId="77777777" w:rsidR="00195E88" w:rsidRPr="00195E88" w:rsidRDefault="00195E88" w:rsidP="00195E88">
      <w:pPr>
        <w:numPr>
          <w:ilvl w:val="0"/>
          <w:numId w:val="27"/>
        </w:numPr>
        <w:rPr>
          <w:lang w:val="en-DE"/>
        </w:rPr>
      </w:pPr>
      <w:r w:rsidRPr="00195E88">
        <w:rPr>
          <w:rFonts w:ascii="Segoe UI Emoji" w:hAnsi="Segoe UI Emoji" w:cs="Segoe UI Emoji"/>
          <w:lang w:val="en-DE"/>
        </w:rPr>
        <w:t>✅</w:t>
      </w:r>
      <w:r w:rsidRPr="00195E88">
        <w:rPr>
          <w:lang w:val="en-DE"/>
        </w:rPr>
        <w:t xml:space="preserve"> Instrument frequency shows regulatory preference</w:t>
      </w:r>
    </w:p>
    <w:p w14:paraId="677EFC68" w14:textId="77777777" w:rsidR="00195E88" w:rsidRPr="00195E88" w:rsidRDefault="00195E88" w:rsidP="00195E88">
      <w:pPr>
        <w:numPr>
          <w:ilvl w:val="0"/>
          <w:numId w:val="27"/>
        </w:numPr>
        <w:rPr>
          <w:lang w:val="en-DE"/>
        </w:rPr>
      </w:pPr>
      <w:r w:rsidRPr="00195E88">
        <w:rPr>
          <w:rFonts w:ascii="Segoe UI Emoji" w:hAnsi="Segoe UI Emoji" w:cs="Segoe UI Emoji"/>
          <w:lang w:val="en-DE"/>
        </w:rPr>
        <w:t>✅</w:t>
      </w:r>
      <w:r w:rsidRPr="00195E88">
        <w:rPr>
          <w:lang w:val="en-DE"/>
        </w:rPr>
        <w:t xml:space="preserve"> Can link instruments to specific topics (e.g., hydrogen + subsidies)</w:t>
      </w:r>
    </w:p>
    <w:p w14:paraId="0DA62210" w14:textId="77777777" w:rsidR="00195E88" w:rsidRPr="00195E88" w:rsidRDefault="00195E88" w:rsidP="00195E88">
      <w:pPr>
        <w:rPr>
          <w:lang w:val="en-DE"/>
        </w:rPr>
      </w:pPr>
      <w:r w:rsidRPr="00195E88">
        <w:rPr>
          <w:b/>
          <w:bCs/>
          <w:lang w:val="en-DE"/>
        </w:rPr>
        <w:t>PhD Extension:</w:t>
      </w:r>
    </w:p>
    <w:p w14:paraId="39757217" w14:textId="77777777" w:rsidR="00195E88" w:rsidRPr="00195E88" w:rsidRDefault="00195E88" w:rsidP="00195E88">
      <w:pPr>
        <w:numPr>
          <w:ilvl w:val="0"/>
          <w:numId w:val="28"/>
        </w:numPr>
        <w:rPr>
          <w:lang w:val="en-DE"/>
        </w:rPr>
      </w:pPr>
      <w:r w:rsidRPr="00195E88">
        <w:rPr>
          <w:lang w:val="en-DE"/>
        </w:rPr>
        <w:t>Compare instrument use across countries</w:t>
      </w:r>
    </w:p>
    <w:p w14:paraId="69A6B19F" w14:textId="77777777" w:rsidR="00195E88" w:rsidRPr="00195E88" w:rsidRDefault="00195E88" w:rsidP="00195E88">
      <w:pPr>
        <w:numPr>
          <w:ilvl w:val="0"/>
          <w:numId w:val="28"/>
        </w:numPr>
        <w:rPr>
          <w:lang w:val="en-DE"/>
        </w:rPr>
      </w:pPr>
      <w:r w:rsidRPr="00195E88">
        <w:rPr>
          <w:lang w:val="en-DE"/>
        </w:rPr>
        <w:t>Track instrument evolution (regulations → market mechanisms?)</w:t>
      </w:r>
    </w:p>
    <w:p w14:paraId="3AF915BA" w14:textId="77777777" w:rsidR="00195E88" w:rsidRPr="00195E88" w:rsidRDefault="00195E88" w:rsidP="00195E88">
      <w:pPr>
        <w:numPr>
          <w:ilvl w:val="0"/>
          <w:numId w:val="28"/>
        </w:numPr>
        <w:rPr>
          <w:lang w:val="en-DE"/>
        </w:rPr>
      </w:pPr>
      <w:r w:rsidRPr="00195E88">
        <w:rPr>
          <w:lang w:val="en-DE"/>
        </w:rPr>
        <w:t>Assess instrument effectiveness (link to outcomes)</w:t>
      </w:r>
    </w:p>
    <w:p w14:paraId="00C348CE" w14:textId="77777777" w:rsidR="00195E88" w:rsidRPr="00195E88" w:rsidRDefault="00195E88" w:rsidP="00195E88">
      <w:pPr>
        <w:rPr>
          <w:b/>
          <w:bCs/>
          <w:lang w:val="en-DE"/>
        </w:rPr>
      </w:pPr>
      <w:r w:rsidRPr="00195E88">
        <w:rPr>
          <w:b/>
          <w:bCs/>
          <w:lang w:val="en-DE"/>
        </w:rPr>
        <w:t>9.3 Reverse Policy Evaluation</w:t>
      </w:r>
    </w:p>
    <w:p w14:paraId="5ECCBE35" w14:textId="77777777" w:rsidR="00195E88" w:rsidRPr="00195E88" w:rsidRDefault="00195E88" w:rsidP="00195E88">
      <w:pPr>
        <w:rPr>
          <w:lang w:val="en-DE"/>
        </w:rPr>
      </w:pPr>
      <w:r w:rsidRPr="00195E88">
        <w:rPr>
          <w:b/>
          <w:bCs/>
          <w:lang w:val="en-DE"/>
        </w:rPr>
        <w:t>Application:</w:t>
      </w:r>
      <w:r w:rsidRPr="00195E88">
        <w:rPr>
          <w:lang w:val="en-DE"/>
        </w:rPr>
        <w:t xml:space="preserve"> Understand "who says what" in policy space</w:t>
      </w:r>
    </w:p>
    <w:p w14:paraId="6FA9DA02" w14:textId="77777777" w:rsidR="00195E88" w:rsidRPr="00195E88" w:rsidRDefault="00195E88" w:rsidP="00195E88">
      <w:pPr>
        <w:rPr>
          <w:lang w:val="en-DE"/>
        </w:rPr>
      </w:pPr>
      <w:r w:rsidRPr="00195E88">
        <w:rPr>
          <w:b/>
          <w:bCs/>
          <w:lang w:val="en-DE"/>
        </w:rPr>
        <w:t>Insight:</w:t>
      </w:r>
      <w:r w:rsidRPr="00195E88">
        <w:rPr>
          <w:lang w:val="en-DE"/>
        </w:rPr>
        <w:t xml:space="preserve"> Entity extraction enables:</w:t>
      </w:r>
    </w:p>
    <w:p w14:paraId="621D7377" w14:textId="77777777" w:rsidR="00195E88" w:rsidRPr="00195E88" w:rsidRDefault="00195E88" w:rsidP="00195E88">
      <w:pPr>
        <w:numPr>
          <w:ilvl w:val="0"/>
          <w:numId w:val="29"/>
        </w:numPr>
        <w:rPr>
          <w:lang w:val="en-DE"/>
        </w:rPr>
      </w:pPr>
      <w:r w:rsidRPr="00195E88">
        <w:rPr>
          <w:b/>
          <w:bCs/>
          <w:lang w:val="en-DE"/>
        </w:rPr>
        <w:t>Position attribution:</w:t>
      </w:r>
      <w:r w:rsidRPr="00195E88">
        <w:rPr>
          <w:lang w:val="en-DE"/>
        </w:rPr>
        <w:t xml:space="preserve"> "European Commission supports hydrogen strategy" (co-occurrence of Commission + hydrogen + support language)</w:t>
      </w:r>
    </w:p>
    <w:p w14:paraId="1EE37612" w14:textId="77777777" w:rsidR="00195E88" w:rsidRPr="00195E88" w:rsidRDefault="00195E88" w:rsidP="00195E88">
      <w:pPr>
        <w:numPr>
          <w:ilvl w:val="0"/>
          <w:numId w:val="29"/>
        </w:numPr>
        <w:rPr>
          <w:lang w:val="en-DE"/>
        </w:rPr>
      </w:pPr>
      <w:r w:rsidRPr="00195E88">
        <w:rPr>
          <w:b/>
          <w:bCs/>
          <w:lang w:val="en-DE"/>
        </w:rPr>
        <w:t>Stakeholder mapping:</w:t>
      </w:r>
      <w:r w:rsidRPr="00195E88">
        <w:rPr>
          <w:lang w:val="en-DE"/>
        </w:rPr>
        <w:t xml:space="preserve"> WWF mentioned with "sustainability criteria" suggests environmental oversight role</w:t>
      </w:r>
    </w:p>
    <w:p w14:paraId="17356237" w14:textId="77777777" w:rsidR="00195E88" w:rsidRPr="00195E88" w:rsidRDefault="00195E88" w:rsidP="00195E88">
      <w:pPr>
        <w:numPr>
          <w:ilvl w:val="0"/>
          <w:numId w:val="29"/>
        </w:numPr>
        <w:rPr>
          <w:lang w:val="en-DE"/>
        </w:rPr>
      </w:pPr>
      <w:r w:rsidRPr="00195E88">
        <w:rPr>
          <w:b/>
          <w:bCs/>
          <w:lang w:val="en-DE"/>
        </w:rPr>
        <w:t>Conflict detection:</w:t>
      </w:r>
      <w:r w:rsidRPr="00195E88">
        <w:rPr>
          <w:lang w:val="en-DE"/>
        </w:rPr>
        <w:t xml:space="preserve"> If Entity A + "opposes" + Policy X detected, flag for review</w:t>
      </w:r>
    </w:p>
    <w:p w14:paraId="76058B01" w14:textId="77777777" w:rsidR="00195E88" w:rsidRPr="00195E88" w:rsidRDefault="00195E88" w:rsidP="00195E88">
      <w:pPr>
        <w:rPr>
          <w:lang w:val="en-DE"/>
        </w:rPr>
      </w:pPr>
      <w:r w:rsidRPr="00195E88">
        <w:rPr>
          <w:b/>
          <w:bCs/>
          <w:lang w:val="en-DE"/>
        </w:rPr>
        <w:t>PhD Use Case:</w:t>
      </w:r>
      <w:r w:rsidRPr="00195E88">
        <w:rPr>
          <w:lang w:val="en-DE"/>
        </w:rPr>
        <w:t xml:space="preserve"> Automatically extract policy positions from large corpora</w:t>
      </w:r>
    </w:p>
    <w:p w14:paraId="4DB299F4" w14:textId="77777777" w:rsidR="00195E88" w:rsidRPr="00195E88" w:rsidRDefault="00195E88" w:rsidP="00195E88">
      <w:pPr>
        <w:rPr>
          <w:b/>
          <w:bCs/>
          <w:lang w:val="en-DE"/>
        </w:rPr>
      </w:pPr>
      <w:r w:rsidRPr="00195E88">
        <w:rPr>
          <w:b/>
          <w:bCs/>
          <w:lang w:val="en-DE"/>
        </w:rPr>
        <w:t>9.4 Scalability Assessment</w:t>
      </w:r>
    </w:p>
    <w:p w14:paraId="57C8F164" w14:textId="77777777" w:rsidR="00195E88" w:rsidRPr="00195E88" w:rsidRDefault="00195E88" w:rsidP="00195E88">
      <w:pPr>
        <w:rPr>
          <w:lang w:val="en-DE"/>
        </w:rPr>
      </w:pPr>
      <w:r w:rsidRPr="00195E88">
        <w:rPr>
          <w:b/>
          <w:bCs/>
          <w:lang w:val="en-DE"/>
        </w:rPr>
        <w:t>Current Scale:</w:t>
      </w:r>
      <w:r w:rsidRPr="00195E88">
        <w:rPr>
          <w:lang w:val="en-DE"/>
        </w:rPr>
        <w:t xml:space="preserve"> 20 documents, 16,272 entities, 2 minutes processing</w:t>
      </w:r>
    </w:p>
    <w:p w14:paraId="52E17BAB" w14:textId="77777777" w:rsidR="00195E88" w:rsidRPr="00195E88" w:rsidRDefault="00195E88" w:rsidP="00195E88">
      <w:pPr>
        <w:rPr>
          <w:lang w:val="en-DE"/>
        </w:rPr>
      </w:pPr>
      <w:r w:rsidRPr="00195E88">
        <w:rPr>
          <w:b/>
          <w:bCs/>
          <w:lang w:val="en-DE"/>
        </w:rPr>
        <w:t>PhD Scale (500 documents):</w:t>
      </w:r>
    </w:p>
    <w:p w14:paraId="2F523001" w14:textId="77777777" w:rsidR="00195E88" w:rsidRPr="00195E88" w:rsidRDefault="00195E88" w:rsidP="00195E88">
      <w:pPr>
        <w:numPr>
          <w:ilvl w:val="0"/>
          <w:numId w:val="30"/>
        </w:numPr>
        <w:rPr>
          <w:lang w:val="en-DE"/>
        </w:rPr>
      </w:pPr>
      <w:r w:rsidRPr="00195E88">
        <w:rPr>
          <w:lang w:val="en-DE"/>
        </w:rPr>
        <w:t>Estimated entities: 406,800</w:t>
      </w:r>
    </w:p>
    <w:p w14:paraId="7F086AE1" w14:textId="77777777" w:rsidR="00195E88" w:rsidRPr="00195E88" w:rsidRDefault="00195E88" w:rsidP="00195E88">
      <w:pPr>
        <w:numPr>
          <w:ilvl w:val="0"/>
          <w:numId w:val="30"/>
        </w:numPr>
        <w:rPr>
          <w:lang w:val="en-DE"/>
        </w:rPr>
      </w:pPr>
      <w:r w:rsidRPr="00195E88">
        <w:rPr>
          <w:lang w:val="en-DE"/>
        </w:rPr>
        <w:t>Processing time: ~50 minutes (CPU) or ~10 minutes (GPU)</w:t>
      </w:r>
    </w:p>
    <w:p w14:paraId="00F935C0" w14:textId="77777777" w:rsidR="00195E88" w:rsidRPr="00195E88" w:rsidRDefault="00195E88" w:rsidP="00195E88">
      <w:pPr>
        <w:numPr>
          <w:ilvl w:val="0"/>
          <w:numId w:val="30"/>
        </w:numPr>
        <w:rPr>
          <w:lang w:val="en-DE"/>
        </w:rPr>
      </w:pPr>
      <w:r w:rsidRPr="00195E88">
        <w:rPr>
          <w:lang w:val="en-DE"/>
        </w:rPr>
        <w:t>Cleaning time: ~2 minutes (rule-based, scales linearly)</w:t>
      </w:r>
    </w:p>
    <w:p w14:paraId="738FAB89" w14:textId="77777777" w:rsidR="00195E88" w:rsidRPr="00195E88" w:rsidRDefault="00195E88" w:rsidP="00195E88">
      <w:pPr>
        <w:rPr>
          <w:lang w:val="en-DE"/>
        </w:rPr>
      </w:pPr>
      <w:r w:rsidRPr="00195E88">
        <w:rPr>
          <w:b/>
          <w:bCs/>
          <w:lang w:val="en-DE"/>
        </w:rPr>
        <w:t>Bottleneck:</w:t>
      </w:r>
      <w:r w:rsidRPr="00195E88">
        <w:rPr>
          <w:lang w:val="en-DE"/>
        </w:rPr>
        <w:t xml:space="preserve"> spaCy NER processing (O(n) with document size)</w:t>
      </w:r>
    </w:p>
    <w:p w14:paraId="69B4AE17" w14:textId="77777777" w:rsidR="00195E88" w:rsidRPr="00195E88" w:rsidRDefault="00195E88" w:rsidP="00195E88">
      <w:pPr>
        <w:rPr>
          <w:lang w:val="en-DE"/>
        </w:rPr>
      </w:pPr>
      <w:r w:rsidRPr="00195E88">
        <w:rPr>
          <w:b/>
          <w:bCs/>
          <w:lang w:val="en-DE"/>
        </w:rPr>
        <w:t>Solutions:</w:t>
      </w:r>
    </w:p>
    <w:p w14:paraId="53878F62" w14:textId="77777777" w:rsidR="00195E88" w:rsidRPr="00195E88" w:rsidRDefault="00195E88" w:rsidP="00195E88">
      <w:pPr>
        <w:numPr>
          <w:ilvl w:val="0"/>
          <w:numId w:val="31"/>
        </w:numPr>
        <w:rPr>
          <w:lang w:val="en-DE"/>
        </w:rPr>
      </w:pPr>
      <w:r w:rsidRPr="00195E88">
        <w:rPr>
          <w:lang w:val="en-DE"/>
        </w:rPr>
        <w:t>GPU acceleration: 5-10× speedup</w:t>
      </w:r>
    </w:p>
    <w:p w14:paraId="12947314" w14:textId="77777777" w:rsidR="00195E88" w:rsidRPr="00195E88" w:rsidRDefault="00195E88" w:rsidP="00195E88">
      <w:pPr>
        <w:numPr>
          <w:ilvl w:val="0"/>
          <w:numId w:val="31"/>
        </w:numPr>
        <w:rPr>
          <w:lang w:val="en-DE"/>
        </w:rPr>
      </w:pPr>
      <w:r w:rsidRPr="00195E88">
        <w:rPr>
          <w:lang w:val="en-DE"/>
        </w:rPr>
        <w:t>Batch processing: Process overnight</w:t>
      </w:r>
    </w:p>
    <w:p w14:paraId="640F7CE3" w14:textId="77777777" w:rsidR="00195E88" w:rsidRPr="00195E88" w:rsidRDefault="00195E88" w:rsidP="00195E88">
      <w:pPr>
        <w:numPr>
          <w:ilvl w:val="0"/>
          <w:numId w:val="31"/>
        </w:numPr>
        <w:rPr>
          <w:lang w:val="en-DE"/>
        </w:rPr>
      </w:pPr>
      <w:r w:rsidRPr="00195E88">
        <w:rPr>
          <w:lang w:val="en-DE"/>
        </w:rPr>
        <w:lastRenderedPageBreak/>
        <w:t>Incremental updates: Only process new documents</w:t>
      </w:r>
    </w:p>
    <w:p w14:paraId="4136FA44" w14:textId="77777777" w:rsidR="00195E88" w:rsidRPr="00195E88" w:rsidRDefault="00195E88" w:rsidP="00195E88">
      <w:pPr>
        <w:rPr>
          <w:lang w:val="en-DE"/>
        </w:rPr>
      </w:pPr>
      <w:r w:rsidRPr="00195E88">
        <w:rPr>
          <w:b/>
          <w:bCs/>
          <w:lang w:val="en-DE"/>
        </w:rPr>
        <w:t>Memory:</w:t>
      </w:r>
      <w:r w:rsidRPr="00195E88">
        <w:rPr>
          <w:lang w:val="en-DE"/>
        </w:rPr>
        <w:t xml:space="preserve"> Current ~500MB, scales to ~12GB for 500 docs (manageable)</w:t>
      </w:r>
    </w:p>
    <w:p w14:paraId="752BC875" w14:textId="77777777" w:rsidR="00195E88" w:rsidRPr="00195E88" w:rsidRDefault="00195E88" w:rsidP="00195E88">
      <w:pPr>
        <w:rPr>
          <w:lang w:val="en-DE"/>
        </w:rPr>
      </w:pPr>
      <w:r w:rsidRPr="00195E88">
        <w:rPr>
          <w:lang w:val="en-DE"/>
        </w:rPr>
        <w:pict w14:anchorId="6366D831">
          <v:rect id="_x0000_i1187" style="width:0;height:1.5pt" o:hralign="center" o:hrstd="t" o:hr="t" fillcolor="#a0a0a0" stroked="f"/>
        </w:pict>
      </w:r>
    </w:p>
    <w:p w14:paraId="2BB634D4" w14:textId="77777777" w:rsidR="00195E88" w:rsidRPr="00195E88" w:rsidRDefault="00195E88" w:rsidP="00A43CE8">
      <w:pPr>
        <w:pStyle w:val="Heading2"/>
        <w:rPr>
          <w:lang w:val="en-DE"/>
        </w:rPr>
      </w:pPr>
      <w:bookmarkStart w:id="11" w:name="_Toc219218730"/>
      <w:r w:rsidRPr="00195E88">
        <w:rPr>
          <w:lang w:val="en-DE"/>
        </w:rPr>
        <w:t>10. Challenges &amp; Limitations</w:t>
      </w:r>
      <w:bookmarkEnd w:id="11"/>
    </w:p>
    <w:p w14:paraId="08157A77" w14:textId="77777777" w:rsidR="00195E88" w:rsidRPr="00195E88" w:rsidRDefault="00195E88" w:rsidP="00195E88">
      <w:pPr>
        <w:rPr>
          <w:b/>
          <w:bCs/>
          <w:lang w:val="en-DE"/>
        </w:rPr>
      </w:pPr>
      <w:r w:rsidRPr="00195E88">
        <w:rPr>
          <w:b/>
          <w:bCs/>
          <w:lang w:val="en-DE"/>
        </w:rPr>
        <w:t>10.1 spaCy Model Limitations</w:t>
      </w:r>
    </w:p>
    <w:p w14:paraId="3B07EBB7" w14:textId="77777777" w:rsidR="00195E88" w:rsidRPr="00195E88" w:rsidRDefault="00195E88" w:rsidP="00195E88">
      <w:pPr>
        <w:rPr>
          <w:lang w:val="en-DE"/>
        </w:rPr>
      </w:pPr>
      <w:r w:rsidRPr="00195E88">
        <w:rPr>
          <w:b/>
          <w:bCs/>
          <w:lang w:val="en-DE"/>
        </w:rPr>
        <w:t>Challenge 1: Domain Adaptation</w:t>
      </w:r>
    </w:p>
    <w:p w14:paraId="39EAA612" w14:textId="77777777" w:rsidR="00195E88" w:rsidRPr="00195E88" w:rsidRDefault="00195E88" w:rsidP="00195E88">
      <w:pPr>
        <w:numPr>
          <w:ilvl w:val="0"/>
          <w:numId w:val="32"/>
        </w:numPr>
        <w:rPr>
          <w:lang w:val="en-DE"/>
        </w:rPr>
      </w:pPr>
      <w:r w:rsidRPr="00195E88">
        <w:rPr>
          <w:lang w:val="en-DE"/>
        </w:rPr>
        <w:t>spaCy trained on general English (news, web text)</w:t>
      </w:r>
    </w:p>
    <w:p w14:paraId="79F1CB2A" w14:textId="77777777" w:rsidR="00195E88" w:rsidRPr="00195E88" w:rsidRDefault="00195E88" w:rsidP="00195E88">
      <w:pPr>
        <w:numPr>
          <w:ilvl w:val="0"/>
          <w:numId w:val="32"/>
        </w:numPr>
        <w:rPr>
          <w:lang w:val="en-DE"/>
        </w:rPr>
      </w:pPr>
      <w:r w:rsidRPr="00195E88">
        <w:rPr>
          <w:lang w:val="en-DE"/>
        </w:rPr>
        <w:t>Policy language differs (formal, technical, EU-specific terms)</w:t>
      </w:r>
    </w:p>
    <w:p w14:paraId="4C0C072A" w14:textId="77777777" w:rsidR="00195E88" w:rsidRPr="00195E88" w:rsidRDefault="00195E88" w:rsidP="00195E88">
      <w:pPr>
        <w:numPr>
          <w:ilvl w:val="0"/>
          <w:numId w:val="32"/>
        </w:numPr>
        <w:rPr>
          <w:lang w:val="en-DE"/>
        </w:rPr>
      </w:pPr>
      <w:r w:rsidRPr="00195E88">
        <w:rPr>
          <w:lang w:val="en-DE"/>
        </w:rPr>
        <w:t>Result: Some domain entities missed or misclassified</w:t>
      </w:r>
    </w:p>
    <w:p w14:paraId="047BA84F" w14:textId="77777777" w:rsidR="00195E88" w:rsidRPr="00195E88" w:rsidRDefault="00195E88" w:rsidP="00195E88">
      <w:pPr>
        <w:rPr>
          <w:lang w:val="en-DE"/>
        </w:rPr>
      </w:pPr>
      <w:r w:rsidRPr="00195E88">
        <w:rPr>
          <w:b/>
          <w:bCs/>
          <w:lang w:val="en-DE"/>
        </w:rPr>
        <w:t>Evidence:</w:t>
      </w:r>
    </w:p>
    <w:p w14:paraId="16F48E35" w14:textId="77777777" w:rsidR="00195E88" w:rsidRPr="00195E88" w:rsidRDefault="00195E88" w:rsidP="00195E88">
      <w:pPr>
        <w:numPr>
          <w:ilvl w:val="0"/>
          <w:numId w:val="33"/>
        </w:numPr>
        <w:rPr>
          <w:lang w:val="en-DE"/>
        </w:rPr>
      </w:pPr>
      <w:r w:rsidRPr="00195E88">
        <w:rPr>
          <w:lang w:val="en-DE"/>
        </w:rPr>
        <w:t>"Fit for 55" sometimes not recognized as LAW</w:t>
      </w:r>
    </w:p>
    <w:p w14:paraId="3F0040E0" w14:textId="77777777" w:rsidR="00195E88" w:rsidRPr="00195E88" w:rsidRDefault="00195E88" w:rsidP="00195E88">
      <w:pPr>
        <w:numPr>
          <w:ilvl w:val="0"/>
          <w:numId w:val="33"/>
        </w:numPr>
        <w:rPr>
          <w:lang w:val="en-DE"/>
        </w:rPr>
      </w:pPr>
      <w:r w:rsidRPr="00195E88">
        <w:rPr>
          <w:lang w:val="en-DE"/>
        </w:rPr>
        <w:t>"Power-to-X" sometimes split into multiple entities</w:t>
      </w:r>
    </w:p>
    <w:p w14:paraId="07C59F01" w14:textId="77777777" w:rsidR="00195E88" w:rsidRPr="00195E88" w:rsidRDefault="00195E88" w:rsidP="00195E88">
      <w:pPr>
        <w:numPr>
          <w:ilvl w:val="0"/>
          <w:numId w:val="33"/>
        </w:numPr>
        <w:rPr>
          <w:lang w:val="en-DE"/>
        </w:rPr>
      </w:pPr>
      <w:r w:rsidRPr="00195E88">
        <w:rPr>
          <w:lang w:val="en-DE"/>
        </w:rPr>
        <w:t>Some EU regulation numbers (e.g., "Regulation 2023/1234") not captured</w:t>
      </w:r>
    </w:p>
    <w:p w14:paraId="4371A3BC" w14:textId="77777777" w:rsidR="00195E88" w:rsidRPr="00195E88" w:rsidRDefault="00195E88" w:rsidP="00195E88">
      <w:pPr>
        <w:rPr>
          <w:lang w:val="en-DE"/>
        </w:rPr>
      </w:pPr>
      <w:r w:rsidRPr="00195E88">
        <w:rPr>
          <w:b/>
          <w:bCs/>
          <w:lang w:val="en-DE"/>
        </w:rPr>
        <w:t>Mitigation Attempted:</w:t>
      </w:r>
    </w:p>
    <w:p w14:paraId="79A329E0" w14:textId="77777777" w:rsidR="00195E88" w:rsidRPr="00195E88" w:rsidRDefault="00195E88" w:rsidP="00195E88">
      <w:pPr>
        <w:numPr>
          <w:ilvl w:val="0"/>
          <w:numId w:val="34"/>
        </w:numPr>
        <w:rPr>
          <w:lang w:val="en-DE"/>
        </w:rPr>
      </w:pPr>
      <w:r w:rsidRPr="00195E88">
        <w:rPr>
          <w:lang w:val="en-DE"/>
        </w:rPr>
        <w:t>Rule-based post-processing (reclassification)</w:t>
      </w:r>
    </w:p>
    <w:p w14:paraId="038A7AA1" w14:textId="77777777" w:rsidR="00195E88" w:rsidRPr="00195E88" w:rsidRDefault="00195E88" w:rsidP="00195E88">
      <w:pPr>
        <w:numPr>
          <w:ilvl w:val="0"/>
          <w:numId w:val="34"/>
        </w:numPr>
        <w:rPr>
          <w:lang w:val="en-DE"/>
        </w:rPr>
      </w:pPr>
      <w:r w:rsidRPr="00195E88">
        <w:rPr>
          <w:lang w:val="en-DE"/>
        </w:rPr>
        <w:t>Acronym expansion</w:t>
      </w:r>
    </w:p>
    <w:p w14:paraId="728F1687" w14:textId="77777777" w:rsidR="00195E88" w:rsidRPr="00195E88" w:rsidRDefault="00195E88" w:rsidP="00195E88">
      <w:pPr>
        <w:rPr>
          <w:lang w:val="en-DE"/>
        </w:rPr>
      </w:pPr>
      <w:r w:rsidRPr="00195E88">
        <w:rPr>
          <w:b/>
          <w:bCs/>
          <w:lang w:val="en-DE"/>
        </w:rPr>
        <w:t>PhD Solution:</w:t>
      </w:r>
    </w:p>
    <w:p w14:paraId="7660210A" w14:textId="77777777" w:rsidR="00195E88" w:rsidRPr="00195E88" w:rsidRDefault="00195E88" w:rsidP="00195E88">
      <w:pPr>
        <w:numPr>
          <w:ilvl w:val="0"/>
          <w:numId w:val="35"/>
        </w:numPr>
        <w:rPr>
          <w:lang w:val="en-DE"/>
        </w:rPr>
      </w:pPr>
      <w:r w:rsidRPr="00195E88">
        <w:rPr>
          <w:lang w:val="en-DE"/>
        </w:rPr>
        <w:t>Fine-tune spaCy on policy corpus (requires 1,000+ annotated documents)</w:t>
      </w:r>
    </w:p>
    <w:p w14:paraId="60E08154" w14:textId="77777777" w:rsidR="00195E88" w:rsidRPr="00195E88" w:rsidRDefault="00195E88" w:rsidP="00195E88">
      <w:pPr>
        <w:numPr>
          <w:ilvl w:val="0"/>
          <w:numId w:val="35"/>
        </w:numPr>
        <w:rPr>
          <w:lang w:val="en-DE"/>
        </w:rPr>
      </w:pPr>
      <w:r w:rsidRPr="00195E88">
        <w:rPr>
          <w:lang w:val="en-DE"/>
        </w:rPr>
        <w:t>Or use domain-specific model (legal-</w:t>
      </w:r>
      <w:proofErr w:type="spellStart"/>
      <w:r w:rsidRPr="00195E88">
        <w:rPr>
          <w:lang w:val="en-DE"/>
        </w:rPr>
        <w:t>bert</w:t>
      </w:r>
      <w:proofErr w:type="spellEnd"/>
      <w:r w:rsidRPr="00195E88">
        <w:rPr>
          <w:lang w:val="en-DE"/>
        </w:rPr>
        <w:t>, policy-</w:t>
      </w:r>
      <w:proofErr w:type="spellStart"/>
      <w:r w:rsidRPr="00195E88">
        <w:rPr>
          <w:lang w:val="en-DE"/>
        </w:rPr>
        <w:t>bert</w:t>
      </w:r>
      <w:proofErr w:type="spellEnd"/>
      <w:r w:rsidRPr="00195E88">
        <w:rPr>
          <w:lang w:val="en-DE"/>
        </w:rPr>
        <w:t>)</w:t>
      </w:r>
    </w:p>
    <w:p w14:paraId="1FCE67BB" w14:textId="77777777" w:rsidR="00195E88" w:rsidRPr="00195E88" w:rsidRDefault="00195E88" w:rsidP="00195E88">
      <w:pPr>
        <w:rPr>
          <w:lang w:val="en-DE"/>
        </w:rPr>
      </w:pPr>
      <w:r w:rsidRPr="00195E88">
        <w:rPr>
          <w:lang w:val="en-DE"/>
        </w:rPr>
        <w:pict w14:anchorId="7B80ACB5">
          <v:rect id="_x0000_i1188" style="width:0;height:1.5pt" o:hralign="center" o:hrstd="t" o:hr="t" fillcolor="#a0a0a0" stroked="f"/>
        </w:pict>
      </w:r>
    </w:p>
    <w:p w14:paraId="4C6E4035" w14:textId="77777777" w:rsidR="00195E88" w:rsidRPr="00195E88" w:rsidRDefault="00195E88" w:rsidP="00195E88">
      <w:pPr>
        <w:rPr>
          <w:lang w:val="en-DE"/>
        </w:rPr>
      </w:pPr>
      <w:r w:rsidRPr="00195E88">
        <w:rPr>
          <w:b/>
          <w:bCs/>
          <w:lang w:val="en-DE"/>
        </w:rPr>
        <w:t>Challenge 2: Ambiguity Resolution</w:t>
      </w:r>
    </w:p>
    <w:p w14:paraId="3CA211D6" w14:textId="77777777" w:rsidR="00195E88" w:rsidRPr="00195E88" w:rsidRDefault="00195E88" w:rsidP="00195E88">
      <w:pPr>
        <w:rPr>
          <w:lang w:val="en-DE"/>
        </w:rPr>
      </w:pPr>
      <w:r w:rsidRPr="00195E88">
        <w:rPr>
          <w:b/>
          <w:bCs/>
          <w:lang w:val="en-DE"/>
        </w:rPr>
        <w:t>Example:</w:t>
      </w:r>
      <w:r w:rsidRPr="00195E88">
        <w:rPr>
          <w:lang w:val="en-DE"/>
        </w:rPr>
        <w:t xml:space="preserve"> "Commission" could mean:</w:t>
      </w:r>
    </w:p>
    <w:p w14:paraId="30931DC1" w14:textId="77777777" w:rsidR="00195E88" w:rsidRPr="00195E88" w:rsidRDefault="00195E88" w:rsidP="00195E88">
      <w:pPr>
        <w:numPr>
          <w:ilvl w:val="0"/>
          <w:numId w:val="36"/>
        </w:numPr>
        <w:rPr>
          <w:lang w:val="en-DE"/>
        </w:rPr>
      </w:pPr>
      <w:r w:rsidRPr="00195E88">
        <w:rPr>
          <w:lang w:val="en-DE"/>
        </w:rPr>
        <w:t>European Commission (most common)</w:t>
      </w:r>
    </w:p>
    <w:p w14:paraId="16E934E1" w14:textId="77777777" w:rsidR="00195E88" w:rsidRPr="00195E88" w:rsidRDefault="00195E88" w:rsidP="00195E88">
      <w:pPr>
        <w:numPr>
          <w:ilvl w:val="0"/>
          <w:numId w:val="36"/>
        </w:numPr>
        <w:rPr>
          <w:lang w:val="en-DE"/>
        </w:rPr>
      </w:pPr>
      <w:r w:rsidRPr="00195E88">
        <w:rPr>
          <w:lang w:val="en-DE"/>
        </w:rPr>
        <w:t>A generic commission (rare)</w:t>
      </w:r>
    </w:p>
    <w:p w14:paraId="0B9E6552" w14:textId="77777777" w:rsidR="00195E88" w:rsidRPr="00195E88" w:rsidRDefault="00195E88" w:rsidP="00195E88">
      <w:pPr>
        <w:numPr>
          <w:ilvl w:val="0"/>
          <w:numId w:val="36"/>
        </w:numPr>
        <w:rPr>
          <w:lang w:val="en-DE"/>
        </w:rPr>
      </w:pPr>
      <w:r w:rsidRPr="00195E88">
        <w:rPr>
          <w:lang w:val="en-DE"/>
        </w:rPr>
        <w:t>National commission (rare)</w:t>
      </w:r>
    </w:p>
    <w:p w14:paraId="56A1BC80" w14:textId="77777777" w:rsidR="00195E88" w:rsidRPr="00195E88" w:rsidRDefault="00195E88" w:rsidP="00195E88">
      <w:pPr>
        <w:rPr>
          <w:lang w:val="en-DE"/>
        </w:rPr>
      </w:pPr>
      <w:r w:rsidRPr="00195E88">
        <w:rPr>
          <w:b/>
          <w:bCs/>
          <w:lang w:val="en-DE"/>
        </w:rPr>
        <w:t>Current Approach:</w:t>
      </w:r>
      <w:r w:rsidRPr="00195E88">
        <w:rPr>
          <w:lang w:val="en-DE"/>
        </w:rPr>
        <w:t xml:space="preserve"> Assume European Commission in EU policy context</w:t>
      </w:r>
    </w:p>
    <w:p w14:paraId="15C95FCE" w14:textId="77777777" w:rsidR="00195E88" w:rsidRPr="00195E88" w:rsidRDefault="00195E88" w:rsidP="00195E88">
      <w:pPr>
        <w:rPr>
          <w:lang w:val="en-DE"/>
        </w:rPr>
      </w:pPr>
      <w:r w:rsidRPr="00195E88">
        <w:rPr>
          <w:b/>
          <w:bCs/>
          <w:lang w:val="en-DE"/>
        </w:rPr>
        <w:t>Better Approach:</w:t>
      </w:r>
      <w:r w:rsidRPr="00195E88">
        <w:rPr>
          <w:lang w:val="en-DE"/>
        </w:rPr>
        <w:t xml:space="preserve"> Context-aware entity linking</w:t>
      </w:r>
    </w:p>
    <w:p w14:paraId="696D2B7D" w14:textId="77777777" w:rsidR="00195E88" w:rsidRPr="00195E88" w:rsidRDefault="00195E88" w:rsidP="00195E88">
      <w:pPr>
        <w:numPr>
          <w:ilvl w:val="0"/>
          <w:numId w:val="37"/>
        </w:numPr>
        <w:rPr>
          <w:lang w:val="en-DE"/>
        </w:rPr>
      </w:pPr>
      <w:r w:rsidRPr="00195E88">
        <w:rPr>
          <w:lang w:val="en-DE"/>
        </w:rPr>
        <w:t>Check surrounding words (if "Brussels" nearby → European Commission)</w:t>
      </w:r>
    </w:p>
    <w:p w14:paraId="1C2A4975" w14:textId="77777777" w:rsidR="00195E88" w:rsidRPr="00195E88" w:rsidRDefault="00195E88" w:rsidP="00195E88">
      <w:pPr>
        <w:numPr>
          <w:ilvl w:val="0"/>
          <w:numId w:val="37"/>
        </w:numPr>
        <w:rPr>
          <w:lang w:val="en-DE"/>
        </w:rPr>
      </w:pPr>
      <w:r w:rsidRPr="00195E88">
        <w:rPr>
          <w:lang w:val="en-DE"/>
        </w:rPr>
        <w:t>Use document metadata (if source = EU → European Commission)</w:t>
      </w:r>
    </w:p>
    <w:p w14:paraId="1D50C853" w14:textId="77777777" w:rsidR="00195E88" w:rsidRPr="00195E88" w:rsidRDefault="00195E88" w:rsidP="00195E88">
      <w:pPr>
        <w:rPr>
          <w:lang w:val="en-DE"/>
        </w:rPr>
      </w:pPr>
      <w:r w:rsidRPr="00195E88">
        <w:rPr>
          <w:lang w:val="en-DE"/>
        </w:rPr>
        <w:lastRenderedPageBreak/>
        <w:pict w14:anchorId="126EA4F3">
          <v:rect id="_x0000_i1189" style="width:0;height:1.5pt" o:hralign="center" o:hrstd="t" o:hr="t" fillcolor="#a0a0a0" stroked="f"/>
        </w:pict>
      </w:r>
    </w:p>
    <w:p w14:paraId="3F21E22F" w14:textId="77777777" w:rsidR="00195E88" w:rsidRPr="00195E88" w:rsidRDefault="00195E88" w:rsidP="00195E88">
      <w:pPr>
        <w:rPr>
          <w:b/>
          <w:bCs/>
          <w:lang w:val="en-DE"/>
        </w:rPr>
      </w:pPr>
      <w:r w:rsidRPr="00195E88">
        <w:rPr>
          <w:b/>
          <w:bCs/>
          <w:lang w:val="en-DE"/>
        </w:rPr>
        <w:t>10.2 Cleaning Trade-offs</w:t>
      </w:r>
    </w:p>
    <w:p w14:paraId="11EEEA3C" w14:textId="77777777" w:rsidR="00195E88" w:rsidRPr="00195E88" w:rsidRDefault="00195E88" w:rsidP="00195E88">
      <w:pPr>
        <w:rPr>
          <w:lang w:val="en-DE"/>
        </w:rPr>
      </w:pPr>
      <w:r w:rsidRPr="00195E88">
        <w:rPr>
          <w:b/>
          <w:bCs/>
          <w:lang w:val="en-DE"/>
        </w:rPr>
        <w:t>Challenge 3: Over-Consolidation Risk</w:t>
      </w:r>
    </w:p>
    <w:p w14:paraId="159CCC60" w14:textId="77777777" w:rsidR="00195E88" w:rsidRPr="00195E88" w:rsidRDefault="00195E88" w:rsidP="00195E88">
      <w:pPr>
        <w:rPr>
          <w:lang w:val="en-DE"/>
        </w:rPr>
      </w:pPr>
      <w:r w:rsidRPr="00195E88">
        <w:rPr>
          <w:b/>
          <w:bCs/>
          <w:lang w:val="en-DE"/>
        </w:rPr>
        <w:t>Example:</w:t>
      </w:r>
      <w:r w:rsidRPr="00195E88">
        <w:rPr>
          <w:lang w:val="en-DE"/>
        </w:rPr>
        <w:t xml:space="preserve"> Consolidating "Commission" → "European Commission"</w:t>
      </w:r>
    </w:p>
    <w:p w14:paraId="3B594AC7" w14:textId="77777777" w:rsidR="00195E88" w:rsidRPr="00195E88" w:rsidRDefault="00195E88" w:rsidP="00195E88">
      <w:pPr>
        <w:numPr>
          <w:ilvl w:val="0"/>
          <w:numId w:val="38"/>
        </w:numPr>
        <w:rPr>
          <w:lang w:val="en-DE"/>
        </w:rPr>
      </w:pPr>
      <w:r w:rsidRPr="00195E88">
        <w:rPr>
          <w:lang w:val="en-DE"/>
        </w:rPr>
        <w:t>Works for 95% of cases</w:t>
      </w:r>
    </w:p>
    <w:p w14:paraId="6B968E34" w14:textId="77777777" w:rsidR="00195E88" w:rsidRPr="00195E88" w:rsidRDefault="00195E88" w:rsidP="00195E88">
      <w:pPr>
        <w:numPr>
          <w:ilvl w:val="0"/>
          <w:numId w:val="38"/>
        </w:numPr>
        <w:rPr>
          <w:lang w:val="en-DE"/>
        </w:rPr>
      </w:pPr>
      <w:r w:rsidRPr="00195E88">
        <w:rPr>
          <w:lang w:val="en-DE"/>
        </w:rPr>
        <w:t>But 5% might be other commissions (e.g., "Chinese National Development Commission")</w:t>
      </w:r>
    </w:p>
    <w:p w14:paraId="09DA5FE6" w14:textId="77777777" w:rsidR="00195E88" w:rsidRPr="00195E88" w:rsidRDefault="00195E88" w:rsidP="00195E88">
      <w:pPr>
        <w:rPr>
          <w:lang w:val="en-DE"/>
        </w:rPr>
      </w:pPr>
      <w:r w:rsidRPr="00195E88">
        <w:rPr>
          <w:b/>
          <w:bCs/>
          <w:lang w:val="en-DE"/>
        </w:rPr>
        <w:t>Consequence:</w:t>
      </w:r>
      <w:r w:rsidRPr="00195E88">
        <w:rPr>
          <w:lang w:val="en-DE"/>
        </w:rPr>
        <w:t xml:space="preserve"> Potential false consolidation</w:t>
      </w:r>
    </w:p>
    <w:p w14:paraId="199DA98A" w14:textId="77777777" w:rsidR="00195E88" w:rsidRPr="00195E88" w:rsidRDefault="00195E88" w:rsidP="00195E88">
      <w:pPr>
        <w:rPr>
          <w:lang w:val="en-DE"/>
        </w:rPr>
      </w:pPr>
      <w:r w:rsidRPr="00195E88">
        <w:rPr>
          <w:b/>
          <w:bCs/>
          <w:lang w:val="en-DE"/>
        </w:rPr>
        <w:t>Mitigation:</w:t>
      </w:r>
    </w:p>
    <w:p w14:paraId="507DC256" w14:textId="77777777" w:rsidR="00195E88" w:rsidRPr="00195E88" w:rsidRDefault="00195E88" w:rsidP="00195E88">
      <w:pPr>
        <w:numPr>
          <w:ilvl w:val="0"/>
          <w:numId w:val="39"/>
        </w:numPr>
        <w:rPr>
          <w:lang w:val="en-DE"/>
        </w:rPr>
      </w:pPr>
      <w:r w:rsidRPr="00195E88">
        <w:rPr>
          <w:lang w:val="en-DE"/>
        </w:rPr>
        <w:t>Manual review of high-frequency consolidations</w:t>
      </w:r>
    </w:p>
    <w:p w14:paraId="039547B8" w14:textId="77777777" w:rsidR="00195E88" w:rsidRPr="00195E88" w:rsidRDefault="00195E88" w:rsidP="00195E88">
      <w:pPr>
        <w:numPr>
          <w:ilvl w:val="0"/>
          <w:numId w:val="39"/>
        </w:numPr>
        <w:rPr>
          <w:lang w:val="en-DE"/>
        </w:rPr>
      </w:pPr>
      <w:r w:rsidRPr="00195E88">
        <w:rPr>
          <w:lang w:val="en-DE"/>
        </w:rPr>
        <w:t>For PhD: Implement conservative consolidation (require more context)</w:t>
      </w:r>
    </w:p>
    <w:p w14:paraId="10ED1598" w14:textId="77777777" w:rsidR="00195E88" w:rsidRPr="00195E88" w:rsidRDefault="00195E88" w:rsidP="00195E88">
      <w:pPr>
        <w:rPr>
          <w:lang w:val="en-DE"/>
        </w:rPr>
      </w:pPr>
      <w:r w:rsidRPr="00195E88">
        <w:rPr>
          <w:lang w:val="en-DE"/>
        </w:rPr>
        <w:pict w14:anchorId="39BAC83B">
          <v:rect id="_x0000_i1190" style="width:0;height:1.5pt" o:hralign="center" o:hrstd="t" o:hr="t" fillcolor="#a0a0a0" stroked="f"/>
        </w:pict>
      </w:r>
    </w:p>
    <w:p w14:paraId="72622116" w14:textId="77777777" w:rsidR="00195E88" w:rsidRPr="00195E88" w:rsidRDefault="00195E88" w:rsidP="00195E88">
      <w:pPr>
        <w:rPr>
          <w:lang w:val="en-DE"/>
        </w:rPr>
      </w:pPr>
      <w:r w:rsidRPr="00195E88">
        <w:rPr>
          <w:b/>
          <w:bCs/>
          <w:lang w:val="en-DE"/>
        </w:rPr>
        <w:t>Challenge 4: False Negative Trade-off</w:t>
      </w:r>
    </w:p>
    <w:p w14:paraId="399C4406" w14:textId="77777777" w:rsidR="00195E88" w:rsidRPr="00195E88" w:rsidRDefault="00195E88" w:rsidP="00195E88">
      <w:pPr>
        <w:rPr>
          <w:lang w:val="en-DE"/>
        </w:rPr>
      </w:pPr>
      <w:r w:rsidRPr="00195E88">
        <w:rPr>
          <w:b/>
          <w:bCs/>
          <w:lang w:val="en-DE"/>
        </w:rPr>
        <w:t>Removing "GHG" from ORG category:</w:t>
      </w:r>
    </w:p>
    <w:p w14:paraId="3AEA7DE9" w14:textId="77777777" w:rsidR="00195E88" w:rsidRPr="00195E88" w:rsidRDefault="00195E88" w:rsidP="00195E88">
      <w:pPr>
        <w:numPr>
          <w:ilvl w:val="0"/>
          <w:numId w:val="40"/>
        </w:numPr>
        <w:rPr>
          <w:lang w:val="en-DE"/>
        </w:rPr>
      </w:pPr>
      <w:r w:rsidRPr="00195E88">
        <w:rPr>
          <w:lang w:val="en-DE"/>
        </w:rPr>
        <w:t>Correct: GHG is not an organization</w:t>
      </w:r>
    </w:p>
    <w:p w14:paraId="50ED246B" w14:textId="77777777" w:rsidR="00195E88" w:rsidRPr="00195E88" w:rsidRDefault="00195E88" w:rsidP="00195E88">
      <w:pPr>
        <w:numPr>
          <w:ilvl w:val="0"/>
          <w:numId w:val="40"/>
        </w:numPr>
        <w:rPr>
          <w:lang w:val="en-DE"/>
        </w:rPr>
      </w:pPr>
      <w:r w:rsidRPr="00195E88">
        <w:rPr>
          <w:lang w:val="en-DE"/>
        </w:rPr>
        <w:t>But: Loses insight that documents discuss GHG entities/concepts</w:t>
      </w:r>
    </w:p>
    <w:p w14:paraId="349AEF5E" w14:textId="77777777" w:rsidR="00195E88" w:rsidRPr="00195E88" w:rsidRDefault="00195E88" w:rsidP="00195E88">
      <w:pPr>
        <w:rPr>
          <w:lang w:val="en-DE"/>
        </w:rPr>
      </w:pPr>
      <w:r w:rsidRPr="00195E88">
        <w:rPr>
          <w:b/>
          <w:bCs/>
          <w:lang w:val="en-DE"/>
        </w:rPr>
        <w:t>Solution:</w:t>
      </w:r>
      <w:r w:rsidRPr="00195E88">
        <w:rPr>
          <w:lang w:val="en-DE"/>
        </w:rPr>
        <w:t xml:space="preserve"> Keep separate technical term </w:t>
      </w:r>
      <w:proofErr w:type="spellStart"/>
      <w:r w:rsidRPr="00195E88">
        <w:rPr>
          <w:lang w:val="en-DE"/>
        </w:rPr>
        <w:t>catalog</w:t>
      </w:r>
      <w:proofErr w:type="spellEnd"/>
      <w:r w:rsidRPr="00195E88">
        <w:rPr>
          <w:lang w:val="en-DE"/>
        </w:rPr>
        <w:t xml:space="preserve"> (created in glossary)</w:t>
      </w:r>
    </w:p>
    <w:p w14:paraId="36DDC277" w14:textId="77777777" w:rsidR="00195E88" w:rsidRPr="00195E88" w:rsidRDefault="00195E88" w:rsidP="00195E88">
      <w:pPr>
        <w:rPr>
          <w:lang w:val="en-DE"/>
        </w:rPr>
      </w:pPr>
      <w:r w:rsidRPr="00195E88">
        <w:rPr>
          <w:lang w:val="en-DE"/>
        </w:rPr>
        <w:pict w14:anchorId="4DA063FD">
          <v:rect id="_x0000_i1191" style="width:0;height:1.5pt" o:hralign="center" o:hrstd="t" o:hr="t" fillcolor="#a0a0a0" stroked="f"/>
        </w:pict>
      </w:r>
    </w:p>
    <w:p w14:paraId="747A167C" w14:textId="77777777" w:rsidR="00195E88" w:rsidRPr="00195E88" w:rsidRDefault="00195E88" w:rsidP="00195E88">
      <w:pPr>
        <w:rPr>
          <w:b/>
          <w:bCs/>
          <w:lang w:val="en-DE"/>
        </w:rPr>
      </w:pPr>
      <w:r w:rsidRPr="00195E88">
        <w:rPr>
          <w:b/>
          <w:bCs/>
          <w:lang w:val="en-DE"/>
        </w:rPr>
        <w:t>10.3 Evaluation Challenges</w:t>
      </w:r>
    </w:p>
    <w:p w14:paraId="0ABD894A" w14:textId="77777777" w:rsidR="00195E88" w:rsidRPr="00195E88" w:rsidRDefault="00195E88" w:rsidP="00195E88">
      <w:pPr>
        <w:rPr>
          <w:lang w:val="en-DE"/>
        </w:rPr>
      </w:pPr>
      <w:r w:rsidRPr="00195E88">
        <w:rPr>
          <w:b/>
          <w:bCs/>
          <w:lang w:val="en-DE"/>
        </w:rPr>
        <w:t>Challenge 5: No Gold Standard</w:t>
      </w:r>
    </w:p>
    <w:p w14:paraId="24488146" w14:textId="77777777" w:rsidR="00195E88" w:rsidRPr="00195E88" w:rsidRDefault="00195E88" w:rsidP="00195E88">
      <w:pPr>
        <w:rPr>
          <w:lang w:val="en-DE"/>
        </w:rPr>
      </w:pPr>
      <w:r w:rsidRPr="00195E88">
        <w:rPr>
          <w:b/>
          <w:bCs/>
          <w:lang w:val="en-DE"/>
        </w:rPr>
        <w:t>Problem:</w:t>
      </w:r>
      <w:r w:rsidRPr="00195E88">
        <w:rPr>
          <w:lang w:val="en-DE"/>
        </w:rPr>
        <w:t xml:space="preserve"> Policy NER has no standard evaluation dataset</w:t>
      </w:r>
    </w:p>
    <w:p w14:paraId="0C942669" w14:textId="77777777" w:rsidR="00195E88" w:rsidRPr="00195E88" w:rsidRDefault="00195E88" w:rsidP="00195E88">
      <w:pPr>
        <w:rPr>
          <w:lang w:val="en-DE"/>
        </w:rPr>
      </w:pPr>
      <w:r w:rsidRPr="00195E88">
        <w:rPr>
          <w:b/>
          <w:bCs/>
          <w:lang w:val="en-DE"/>
        </w:rPr>
        <w:t>Impact:</w:t>
      </w:r>
      <w:r w:rsidRPr="00195E88">
        <w:rPr>
          <w:lang w:val="en-DE"/>
        </w:rPr>
        <w:t xml:space="preserve"> Can't compute precision/recall objectively</w:t>
      </w:r>
    </w:p>
    <w:p w14:paraId="2A9244AA" w14:textId="77777777" w:rsidR="00195E88" w:rsidRPr="00195E88" w:rsidRDefault="00195E88" w:rsidP="00195E88">
      <w:pPr>
        <w:rPr>
          <w:lang w:val="en-DE"/>
        </w:rPr>
      </w:pPr>
      <w:r w:rsidRPr="00195E88">
        <w:rPr>
          <w:b/>
          <w:bCs/>
          <w:lang w:val="en-DE"/>
        </w:rPr>
        <w:t>Workarounds:</w:t>
      </w:r>
    </w:p>
    <w:p w14:paraId="48610247" w14:textId="77777777" w:rsidR="00195E88" w:rsidRPr="00195E88" w:rsidRDefault="00195E88" w:rsidP="00195E88">
      <w:pPr>
        <w:numPr>
          <w:ilvl w:val="0"/>
          <w:numId w:val="41"/>
        </w:numPr>
        <w:rPr>
          <w:lang w:val="en-DE"/>
        </w:rPr>
      </w:pPr>
      <w:r w:rsidRPr="00195E88">
        <w:rPr>
          <w:lang w:val="en-DE"/>
        </w:rPr>
        <w:t>Manual review of random sample (100 entities)</w:t>
      </w:r>
    </w:p>
    <w:p w14:paraId="4CA13370" w14:textId="77777777" w:rsidR="00195E88" w:rsidRPr="00195E88" w:rsidRDefault="00195E88" w:rsidP="00195E88">
      <w:pPr>
        <w:numPr>
          <w:ilvl w:val="0"/>
          <w:numId w:val="41"/>
        </w:numPr>
        <w:rPr>
          <w:lang w:val="en-DE"/>
        </w:rPr>
      </w:pPr>
      <w:r w:rsidRPr="00195E88">
        <w:rPr>
          <w:lang w:val="en-DE"/>
        </w:rPr>
        <w:t>Inter-annotator agreement (κ = 0.91)</w:t>
      </w:r>
    </w:p>
    <w:p w14:paraId="5F3F1AC4" w14:textId="77777777" w:rsidR="00195E88" w:rsidRPr="00195E88" w:rsidRDefault="00195E88" w:rsidP="00195E88">
      <w:pPr>
        <w:numPr>
          <w:ilvl w:val="0"/>
          <w:numId w:val="41"/>
        </w:numPr>
        <w:rPr>
          <w:lang w:val="en-DE"/>
        </w:rPr>
      </w:pPr>
      <w:r w:rsidRPr="00195E88">
        <w:rPr>
          <w:lang w:val="en-DE"/>
        </w:rPr>
        <w:t>Consolidation verification (query-based tests)</w:t>
      </w:r>
    </w:p>
    <w:p w14:paraId="12F2AB32" w14:textId="77777777" w:rsidR="00195E88" w:rsidRPr="00195E88" w:rsidRDefault="00195E88" w:rsidP="00195E88">
      <w:pPr>
        <w:rPr>
          <w:lang w:val="en-DE"/>
        </w:rPr>
      </w:pPr>
      <w:r w:rsidRPr="00195E88">
        <w:rPr>
          <w:b/>
          <w:bCs/>
          <w:lang w:val="en-DE"/>
        </w:rPr>
        <w:t>PhD Recommendation:</w:t>
      </w:r>
      <w:r w:rsidRPr="00195E88">
        <w:rPr>
          <w:lang w:val="en-DE"/>
        </w:rPr>
        <w:t xml:space="preserve"> Create gold standard for policy NER (annotate 500-1,000 entities, open-source for community)</w:t>
      </w:r>
    </w:p>
    <w:p w14:paraId="029E566A" w14:textId="77777777" w:rsidR="00195E88" w:rsidRPr="00195E88" w:rsidRDefault="00195E88" w:rsidP="00195E88">
      <w:pPr>
        <w:rPr>
          <w:lang w:val="en-DE"/>
        </w:rPr>
      </w:pPr>
      <w:r w:rsidRPr="00195E88">
        <w:rPr>
          <w:lang w:val="en-DE"/>
        </w:rPr>
        <w:pict w14:anchorId="1D28B19C">
          <v:rect id="_x0000_i1192" style="width:0;height:1.5pt" o:hralign="center" o:hrstd="t" o:hr="t" fillcolor="#a0a0a0" stroked="f"/>
        </w:pict>
      </w:r>
    </w:p>
    <w:p w14:paraId="0F65CB4C" w14:textId="77777777" w:rsidR="00195E88" w:rsidRPr="00195E88" w:rsidRDefault="00195E88" w:rsidP="00A43CE8">
      <w:pPr>
        <w:pStyle w:val="Heading2"/>
        <w:rPr>
          <w:lang w:val="en-DE"/>
        </w:rPr>
      </w:pPr>
      <w:bookmarkStart w:id="12" w:name="_Toc219218731"/>
      <w:r w:rsidRPr="00195E88">
        <w:rPr>
          <w:lang w:val="en-DE"/>
        </w:rPr>
        <w:lastRenderedPageBreak/>
        <w:t>11. Technical Implementation</w:t>
      </w:r>
      <w:bookmarkEnd w:id="12"/>
    </w:p>
    <w:p w14:paraId="4F34CB39" w14:textId="77777777" w:rsidR="00195E88" w:rsidRPr="00195E88" w:rsidRDefault="00195E88" w:rsidP="00195E88">
      <w:pPr>
        <w:rPr>
          <w:b/>
          <w:bCs/>
          <w:lang w:val="en-DE"/>
        </w:rPr>
      </w:pPr>
      <w:r w:rsidRPr="00195E88">
        <w:rPr>
          <w:b/>
          <w:bCs/>
          <w:lang w:val="en-DE"/>
        </w:rPr>
        <w:t>11.1 spaCy Pipeline</w:t>
      </w:r>
    </w:p>
    <w:p w14:paraId="3765256C" w14:textId="77777777" w:rsidR="00195E88" w:rsidRPr="00195E88" w:rsidRDefault="00195E88" w:rsidP="00195E88">
      <w:pPr>
        <w:rPr>
          <w:lang w:val="en-DE"/>
        </w:rPr>
      </w:pPr>
      <w:r w:rsidRPr="00195E88">
        <w:rPr>
          <w:b/>
          <w:bCs/>
          <w:lang w:val="en-DE"/>
        </w:rPr>
        <w:t>Model Loading:</w:t>
      </w:r>
    </w:p>
    <w:p w14:paraId="3E59604C" w14:textId="77777777" w:rsidR="00195E88" w:rsidRPr="00195E88" w:rsidRDefault="00195E88" w:rsidP="00195E88">
      <w:pPr>
        <w:rPr>
          <w:lang w:val="en-DE"/>
        </w:rPr>
      </w:pPr>
      <w:r w:rsidRPr="00195E88">
        <w:rPr>
          <w:highlight w:val="green"/>
          <w:lang w:val="en-DE"/>
        </w:rPr>
        <w:t>nlp = spacy.load("en_core_web_sm")</w:t>
      </w:r>
    </w:p>
    <w:p w14:paraId="05D02911" w14:textId="77777777" w:rsidR="00195E88" w:rsidRPr="00195E88" w:rsidRDefault="00195E88" w:rsidP="00195E88">
      <w:pPr>
        <w:rPr>
          <w:lang w:val="en-DE"/>
        </w:rPr>
      </w:pPr>
      <w:r w:rsidRPr="00195E88">
        <w:rPr>
          <w:lang w:val="en-DE"/>
        </w:rPr>
        <w:t xml:space="preserve"># Pipeline components: tok2vec, tagger, parser, </w:t>
      </w:r>
      <w:proofErr w:type="spellStart"/>
      <w:r w:rsidRPr="00195E88">
        <w:rPr>
          <w:lang w:val="en-DE"/>
        </w:rPr>
        <w:t>ner</w:t>
      </w:r>
      <w:proofErr w:type="spellEnd"/>
    </w:p>
    <w:p w14:paraId="1DC42268" w14:textId="77777777" w:rsidR="00195E88" w:rsidRPr="00195E88" w:rsidRDefault="00195E88" w:rsidP="00195E88">
      <w:pPr>
        <w:rPr>
          <w:lang w:val="en-DE"/>
        </w:rPr>
      </w:pPr>
      <w:r w:rsidRPr="00195E88">
        <w:rPr>
          <w:b/>
          <w:bCs/>
          <w:lang w:val="en-DE"/>
        </w:rPr>
        <w:t>Entity Extraction Loop:</w:t>
      </w:r>
    </w:p>
    <w:p w14:paraId="0868B039" w14:textId="77777777" w:rsidR="00195E88" w:rsidRPr="00195E88" w:rsidRDefault="00195E88" w:rsidP="00195E88">
      <w:pPr>
        <w:rPr>
          <w:highlight w:val="green"/>
          <w:lang w:val="en-DE"/>
        </w:rPr>
      </w:pPr>
      <w:r w:rsidRPr="00195E88">
        <w:rPr>
          <w:highlight w:val="green"/>
          <w:lang w:val="en-DE"/>
        </w:rPr>
        <w:t>for doc in documents:</w:t>
      </w:r>
    </w:p>
    <w:p w14:paraId="4E5804C7" w14:textId="0A504C19" w:rsidR="00195E88" w:rsidRPr="00195E88" w:rsidRDefault="00195E88" w:rsidP="00195E88">
      <w:pPr>
        <w:rPr>
          <w:highlight w:val="green"/>
          <w:lang w:val="en-DE"/>
        </w:rPr>
      </w:pPr>
      <w:r w:rsidRPr="00195E88">
        <w:rPr>
          <w:highlight w:val="green"/>
          <w:lang w:val="en-DE"/>
        </w:rPr>
        <w:t xml:space="preserve">    spacy_doc = nlp(doc['text'])  # Process entire document</w:t>
      </w:r>
    </w:p>
    <w:p w14:paraId="21BC2EF8" w14:textId="77777777" w:rsidR="00195E88" w:rsidRPr="00195E88" w:rsidRDefault="00195E88" w:rsidP="00195E88">
      <w:pPr>
        <w:rPr>
          <w:highlight w:val="green"/>
          <w:lang w:val="en-DE"/>
        </w:rPr>
      </w:pPr>
      <w:r w:rsidRPr="00195E88">
        <w:rPr>
          <w:highlight w:val="green"/>
          <w:lang w:val="en-DE"/>
        </w:rPr>
        <w:t xml:space="preserve">    for ent in spacy_doc.ents:</w:t>
      </w:r>
    </w:p>
    <w:p w14:paraId="4B62B06B" w14:textId="77777777" w:rsidR="00195E88" w:rsidRPr="00195E88" w:rsidRDefault="00195E88" w:rsidP="00195E88">
      <w:pPr>
        <w:rPr>
          <w:highlight w:val="green"/>
          <w:lang w:val="en-DE"/>
        </w:rPr>
      </w:pPr>
      <w:r w:rsidRPr="00195E88">
        <w:rPr>
          <w:highlight w:val="green"/>
          <w:lang w:val="en-DE"/>
        </w:rPr>
        <w:t xml:space="preserve">        entities.append({</w:t>
      </w:r>
    </w:p>
    <w:p w14:paraId="2416C7EC" w14:textId="77777777" w:rsidR="00195E88" w:rsidRPr="00195E88" w:rsidRDefault="00195E88" w:rsidP="00195E88">
      <w:pPr>
        <w:rPr>
          <w:highlight w:val="green"/>
          <w:lang w:val="en-DE"/>
        </w:rPr>
      </w:pPr>
      <w:r w:rsidRPr="00195E88">
        <w:rPr>
          <w:highlight w:val="green"/>
          <w:lang w:val="en-DE"/>
        </w:rPr>
        <w:t xml:space="preserve">            'text': ent.text,           # Entity surface form</w:t>
      </w:r>
    </w:p>
    <w:p w14:paraId="1900746A" w14:textId="77777777" w:rsidR="00195E88" w:rsidRPr="00195E88" w:rsidRDefault="00195E88" w:rsidP="00195E88">
      <w:pPr>
        <w:rPr>
          <w:highlight w:val="green"/>
          <w:lang w:val="en-DE"/>
        </w:rPr>
      </w:pPr>
      <w:r w:rsidRPr="00195E88">
        <w:rPr>
          <w:highlight w:val="green"/>
          <w:lang w:val="en-DE"/>
        </w:rPr>
        <w:t xml:space="preserve">            'label': ent.label_,        # Entity type (ORG, GPE, etc.)</w:t>
      </w:r>
    </w:p>
    <w:p w14:paraId="417ECB84"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start_char</w:t>
      </w:r>
      <w:proofErr w:type="spellEnd"/>
      <w:r w:rsidRPr="00195E88">
        <w:rPr>
          <w:highlight w:val="green"/>
          <w:lang w:val="en-DE"/>
        </w:rPr>
        <w:t xml:space="preserve">': </w:t>
      </w:r>
      <w:proofErr w:type="spellStart"/>
      <w:r w:rsidRPr="00195E88">
        <w:rPr>
          <w:highlight w:val="green"/>
          <w:lang w:val="en-DE"/>
        </w:rPr>
        <w:t>ent.start_char</w:t>
      </w:r>
      <w:proofErr w:type="spellEnd"/>
      <w:r w:rsidRPr="00195E88">
        <w:rPr>
          <w:highlight w:val="green"/>
          <w:lang w:val="en-DE"/>
        </w:rPr>
        <w:t>,</w:t>
      </w:r>
    </w:p>
    <w:p w14:paraId="38526BF5"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end_char</w:t>
      </w:r>
      <w:proofErr w:type="spellEnd"/>
      <w:r w:rsidRPr="00195E88">
        <w:rPr>
          <w:highlight w:val="green"/>
          <w:lang w:val="en-DE"/>
        </w:rPr>
        <w:t xml:space="preserve">': </w:t>
      </w:r>
      <w:proofErr w:type="spellStart"/>
      <w:r w:rsidRPr="00195E88">
        <w:rPr>
          <w:highlight w:val="green"/>
          <w:lang w:val="en-DE"/>
        </w:rPr>
        <w:t>ent.end_char</w:t>
      </w:r>
      <w:proofErr w:type="spellEnd"/>
      <w:r w:rsidRPr="00195E88">
        <w:rPr>
          <w:highlight w:val="green"/>
          <w:lang w:val="en-DE"/>
        </w:rPr>
        <w:t>,</w:t>
      </w:r>
    </w:p>
    <w:p w14:paraId="4D046A26" w14:textId="77777777" w:rsidR="00195E88" w:rsidRPr="00195E88" w:rsidRDefault="00195E88" w:rsidP="00195E88">
      <w:pPr>
        <w:rPr>
          <w:highlight w:val="green"/>
          <w:lang w:val="en-DE"/>
        </w:rPr>
      </w:pPr>
      <w:r w:rsidRPr="00195E88">
        <w:rPr>
          <w:highlight w:val="green"/>
          <w:lang w:val="en-DE"/>
        </w:rPr>
        <w:t xml:space="preserve">            'doc_id': doc['doc_id']</w:t>
      </w:r>
    </w:p>
    <w:p w14:paraId="3D690CF8" w14:textId="77777777" w:rsidR="00195E88" w:rsidRPr="00195E88" w:rsidRDefault="00195E88" w:rsidP="00195E88">
      <w:pPr>
        <w:rPr>
          <w:lang w:val="en-DE"/>
        </w:rPr>
      </w:pPr>
      <w:r w:rsidRPr="00195E88">
        <w:rPr>
          <w:highlight w:val="green"/>
          <w:lang w:val="en-DE"/>
        </w:rPr>
        <w:t xml:space="preserve">        })</w:t>
      </w:r>
    </w:p>
    <w:p w14:paraId="022365C8" w14:textId="77777777" w:rsidR="00195E88" w:rsidRPr="00195E88" w:rsidRDefault="00195E88" w:rsidP="00195E88">
      <w:pPr>
        <w:rPr>
          <w:lang w:val="en-DE"/>
        </w:rPr>
      </w:pPr>
      <w:r w:rsidRPr="00195E88">
        <w:rPr>
          <w:b/>
          <w:bCs/>
          <w:lang w:val="en-DE"/>
        </w:rPr>
        <w:t>Processing Stats:</w:t>
      </w:r>
    </w:p>
    <w:p w14:paraId="23045B69" w14:textId="77777777" w:rsidR="00195E88" w:rsidRDefault="00195E88" w:rsidP="00195E88">
      <w:pPr>
        <w:numPr>
          <w:ilvl w:val="0"/>
          <w:numId w:val="42"/>
        </w:numPr>
        <w:rPr>
          <w:lang w:val="en-DE"/>
        </w:rPr>
      </w:pPr>
      <w:r w:rsidRPr="00195E88">
        <w:rPr>
          <w:lang w:val="en-DE"/>
        </w:rPr>
        <w:t>Tokenization: ~111K</w:t>
      </w:r>
    </w:p>
    <w:p w14:paraId="6CBD5342" w14:textId="77777777" w:rsidR="00195E88" w:rsidRDefault="00195E88" w:rsidP="00195E88">
      <w:pPr>
        <w:rPr>
          <w:lang w:val="en-DE"/>
        </w:rPr>
      </w:pPr>
    </w:p>
    <w:p w14:paraId="34838B41" w14:textId="77777777" w:rsidR="00195E88" w:rsidRPr="00195E88" w:rsidRDefault="00195E88" w:rsidP="00195E88">
      <w:pPr>
        <w:rPr>
          <w:lang w:val="en-DE"/>
        </w:rPr>
      </w:pPr>
      <w:r w:rsidRPr="00195E88">
        <w:rPr>
          <w:lang w:val="en-DE"/>
        </w:rPr>
        <w:t>words/minute</w:t>
      </w:r>
    </w:p>
    <w:p w14:paraId="35820ED0" w14:textId="77777777" w:rsidR="00195E88" w:rsidRPr="00195E88" w:rsidRDefault="00195E88" w:rsidP="00195E88">
      <w:pPr>
        <w:numPr>
          <w:ilvl w:val="0"/>
          <w:numId w:val="43"/>
        </w:numPr>
        <w:rPr>
          <w:lang w:val="en-DE"/>
        </w:rPr>
      </w:pPr>
      <w:r w:rsidRPr="00195E88">
        <w:rPr>
          <w:lang w:val="en-DE"/>
        </w:rPr>
        <w:t>NER tagging: ~100K words/minute</w:t>
      </w:r>
    </w:p>
    <w:p w14:paraId="597EFF01" w14:textId="77777777" w:rsidR="00195E88" w:rsidRPr="00195E88" w:rsidRDefault="00195E88" w:rsidP="00195E88">
      <w:pPr>
        <w:numPr>
          <w:ilvl w:val="0"/>
          <w:numId w:val="43"/>
        </w:numPr>
        <w:rPr>
          <w:lang w:val="en-DE"/>
        </w:rPr>
      </w:pPr>
      <w:r w:rsidRPr="00195E88">
        <w:rPr>
          <w:lang w:val="en-DE"/>
        </w:rPr>
        <w:t>Memory usage: ~400MB peak</w:t>
      </w:r>
    </w:p>
    <w:p w14:paraId="7809A11A" w14:textId="77777777" w:rsidR="00195E88" w:rsidRPr="00195E88" w:rsidRDefault="00195E88" w:rsidP="00195E88">
      <w:pPr>
        <w:rPr>
          <w:b/>
          <w:bCs/>
          <w:lang w:val="en-DE"/>
        </w:rPr>
      </w:pPr>
      <w:r w:rsidRPr="00195E88">
        <w:rPr>
          <w:b/>
          <w:bCs/>
          <w:lang w:val="en-DE"/>
        </w:rPr>
        <w:t>11.2 Cleaning Implementation</w:t>
      </w:r>
    </w:p>
    <w:p w14:paraId="24765730" w14:textId="77777777" w:rsidR="00195E88" w:rsidRPr="00195E88" w:rsidRDefault="00195E88" w:rsidP="00195E88">
      <w:pPr>
        <w:rPr>
          <w:lang w:val="en-DE"/>
        </w:rPr>
      </w:pPr>
      <w:r w:rsidRPr="00195E88">
        <w:rPr>
          <w:b/>
          <w:bCs/>
          <w:lang w:val="en-DE"/>
        </w:rPr>
        <w:t>Data Structure:</w:t>
      </w:r>
    </w:p>
    <w:p w14:paraId="6AFB7FE9" w14:textId="77777777" w:rsidR="00195E88" w:rsidRPr="00195E88" w:rsidRDefault="00195E88" w:rsidP="00195E88">
      <w:pPr>
        <w:rPr>
          <w:highlight w:val="green"/>
          <w:lang w:val="en-DE"/>
        </w:rPr>
      </w:pPr>
      <w:r w:rsidRPr="00195E88">
        <w:rPr>
          <w:highlight w:val="green"/>
          <w:lang w:val="en-DE"/>
        </w:rPr>
        <w:t xml:space="preserve">class </w:t>
      </w:r>
      <w:proofErr w:type="spellStart"/>
      <w:r w:rsidRPr="00195E88">
        <w:rPr>
          <w:highlight w:val="green"/>
          <w:lang w:val="en-DE"/>
        </w:rPr>
        <w:t>EntityCleaner</w:t>
      </w:r>
      <w:proofErr w:type="spellEnd"/>
      <w:r w:rsidRPr="00195E88">
        <w:rPr>
          <w:highlight w:val="green"/>
          <w:lang w:val="en-DE"/>
        </w:rPr>
        <w:t>:</w:t>
      </w:r>
    </w:p>
    <w:p w14:paraId="4D6705AE" w14:textId="77777777" w:rsidR="00195E88" w:rsidRPr="00195E88" w:rsidRDefault="00195E88" w:rsidP="00195E88">
      <w:pPr>
        <w:rPr>
          <w:highlight w:val="green"/>
          <w:lang w:val="en-DE"/>
        </w:rPr>
      </w:pPr>
      <w:r w:rsidRPr="00195E88">
        <w:rPr>
          <w:highlight w:val="green"/>
          <w:lang w:val="en-DE"/>
        </w:rPr>
        <w:t xml:space="preserve">    def __</w:t>
      </w:r>
      <w:proofErr w:type="spellStart"/>
      <w:r w:rsidRPr="00195E88">
        <w:rPr>
          <w:highlight w:val="green"/>
          <w:lang w:val="en-DE"/>
        </w:rPr>
        <w:t>init</w:t>
      </w:r>
      <w:proofErr w:type="spellEnd"/>
      <w:r w:rsidRPr="00195E88">
        <w:rPr>
          <w:highlight w:val="green"/>
          <w:lang w:val="en-DE"/>
        </w:rPr>
        <w:t xml:space="preserve">__(self, </w:t>
      </w:r>
      <w:proofErr w:type="spellStart"/>
      <w:r w:rsidRPr="00195E88">
        <w:rPr>
          <w:highlight w:val="green"/>
          <w:lang w:val="en-DE"/>
        </w:rPr>
        <w:t>ner_dir</w:t>
      </w:r>
      <w:proofErr w:type="spellEnd"/>
      <w:r w:rsidRPr="00195E88">
        <w:rPr>
          <w:highlight w:val="green"/>
          <w:lang w:val="en-DE"/>
        </w:rPr>
        <w:t>):</w:t>
      </w:r>
    </w:p>
    <w:p w14:paraId="0451BDC1"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self.entities_df</w:t>
      </w:r>
      <w:proofErr w:type="spellEnd"/>
      <w:r w:rsidRPr="00195E88">
        <w:rPr>
          <w:highlight w:val="green"/>
          <w:lang w:val="en-DE"/>
        </w:rPr>
        <w:t xml:space="preserve"> = </w:t>
      </w:r>
      <w:proofErr w:type="spellStart"/>
      <w:r w:rsidRPr="00195E88">
        <w:rPr>
          <w:highlight w:val="green"/>
          <w:lang w:val="en-DE"/>
        </w:rPr>
        <w:t>pd.read_csv</w:t>
      </w:r>
      <w:proofErr w:type="spellEnd"/>
      <w:r w:rsidRPr="00195E88">
        <w:rPr>
          <w:highlight w:val="green"/>
          <w:lang w:val="en-DE"/>
        </w:rPr>
        <w:t>(</w:t>
      </w:r>
      <w:proofErr w:type="spellStart"/>
      <w:r w:rsidRPr="00195E88">
        <w:rPr>
          <w:highlight w:val="green"/>
          <w:lang w:val="en-DE"/>
        </w:rPr>
        <w:t>ner_dir</w:t>
      </w:r>
      <w:proofErr w:type="spellEnd"/>
      <w:r w:rsidRPr="00195E88">
        <w:rPr>
          <w:highlight w:val="green"/>
          <w:lang w:val="en-DE"/>
        </w:rPr>
        <w:t xml:space="preserve"> / "all_entities.csv")</w:t>
      </w:r>
    </w:p>
    <w:p w14:paraId="4EE94AE9" w14:textId="77777777" w:rsidR="00195E88" w:rsidRPr="00195E88" w:rsidRDefault="00195E88" w:rsidP="00195E88">
      <w:pPr>
        <w:rPr>
          <w:highlight w:val="green"/>
          <w:lang w:val="en-DE"/>
        </w:rPr>
      </w:pPr>
      <w:r w:rsidRPr="00195E88">
        <w:rPr>
          <w:highlight w:val="green"/>
          <w:lang w:val="en-DE"/>
        </w:rPr>
        <w:t xml:space="preserve">        self._</w:t>
      </w:r>
      <w:proofErr w:type="spellStart"/>
      <w:r w:rsidRPr="00195E88">
        <w:rPr>
          <w:highlight w:val="green"/>
          <w:lang w:val="en-DE"/>
        </w:rPr>
        <w:t>define_cleaning_rules</w:t>
      </w:r>
      <w:proofErr w:type="spellEnd"/>
      <w:r w:rsidRPr="00195E88">
        <w:rPr>
          <w:highlight w:val="green"/>
          <w:lang w:val="en-DE"/>
        </w:rPr>
        <w:t>()  # Load 13 rule sets</w:t>
      </w:r>
    </w:p>
    <w:p w14:paraId="66EBB684" w14:textId="77777777" w:rsidR="00195E88" w:rsidRPr="00195E88" w:rsidRDefault="00195E88" w:rsidP="00195E88">
      <w:pPr>
        <w:rPr>
          <w:highlight w:val="green"/>
          <w:lang w:val="en-DE"/>
        </w:rPr>
      </w:pPr>
      <w:r w:rsidRPr="00195E88">
        <w:rPr>
          <w:highlight w:val="green"/>
          <w:lang w:val="en-DE"/>
        </w:rPr>
        <w:t xml:space="preserve">    </w:t>
      </w:r>
    </w:p>
    <w:p w14:paraId="7BC5D90A" w14:textId="77777777" w:rsidR="00195E88" w:rsidRPr="00195E88" w:rsidRDefault="00195E88" w:rsidP="00195E88">
      <w:pPr>
        <w:rPr>
          <w:highlight w:val="green"/>
          <w:lang w:val="en-DE"/>
        </w:rPr>
      </w:pPr>
      <w:r w:rsidRPr="00195E88">
        <w:rPr>
          <w:highlight w:val="green"/>
          <w:lang w:val="en-DE"/>
        </w:rPr>
        <w:lastRenderedPageBreak/>
        <w:t xml:space="preserve">    def </w:t>
      </w:r>
      <w:proofErr w:type="spellStart"/>
      <w:r w:rsidRPr="00195E88">
        <w:rPr>
          <w:highlight w:val="green"/>
          <w:lang w:val="en-DE"/>
        </w:rPr>
        <w:t>clean_entities</w:t>
      </w:r>
      <w:proofErr w:type="spellEnd"/>
      <w:r w:rsidRPr="00195E88">
        <w:rPr>
          <w:highlight w:val="green"/>
          <w:lang w:val="en-DE"/>
        </w:rPr>
        <w:t>(self):</w:t>
      </w:r>
    </w:p>
    <w:p w14:paraId="702454D5" w14:textId="77777777" w:rsidR="00195E88" w:rsidRPr="00195E88" w:rsidRDefault="00195E88" w:rsidP="00195E88">
      <w:pPr>
        <w:rPr>
          <w:highlight w:val="green"/>
          <w:lang w:val="en-DE"/>
        </w:rPr>
      </w:pPr>
      <w:r w:rsidRPr="00195E88">
        <w:rPr>
          <w:highlight w:val="green"/>
          <w:lang w:val="en-DE"/>
        </w:rPr>
        <w:t xml:space="preserve">        # Apply 13 cleaning steps sequentially</w:t>
      </w:r>
    </w:p>
    <w:p w14:paraId="3CD7677D" w14:textId="77777777" w:rsidR="00195E88" w:rsidRPr="00195E88" w:rsidRDefault="00195E88" w:rsidP="00195E88">
      <w:pPr>
        <w:rPr>
          <w:highlight w:val="green"/>
          <w:lang w:val="en-DE"/>
        </w:rPr>
      </w:pPr>
      <w:r w:rsidRPr="00195E88">
        <w:rPr>
          <w:highlight w:val="green"/>
          <w:lang w:val="en-DE"/>
        </w:rPr>
        <w:t xml:space="preserve">        for step in </w:t>
      </w:r>
      <w:proofErr w:type="spellStart"/>
      <w:r w:rsidRPr="00195E88">
        <w:rPr>
          <w:highlight w:val="green"/>
          <w:lang w:val="en-DE"/>
        </w:rPr>
        <w:t>cleaning_steps</w:t>
      </w:r>
      <w:proofErr w:type="spellEnd"/>
      <w:r w:rsidRPr="00195E88">
        <w:rPr>
          <w:highlight w:val="green"/>
          <w:lang w:val="en-DE"/>
        </w:rPr>
        <w:t>:</w:t>
      </w:r>
    </w:p>
    <w:p w14:paraId="2EAA06D8"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self.entities_df</w:t>
      </w:r>
      <w:proofErr w:type="spellEnd"/>
      <w:r w:rsidRPr="00195E88">
        <w:rPr>
          <w:highlight w:val="green"/>
          <w:lang w:val="en-DE"/>
        </w:rPr>
        <w:t xml:space="preserve"> = step(</w:t>
      </w:r>
      <w:proofErr w:type="spellStart"/>
      <w:r w:rsidRPr="00195E88">
        <w:rPr>
          <w:highlight w:val="green"/>
          <w:lang w:val="en-DE"/>
        </w:rPr>
        <w:t>self.entities_df</w:t>
      </w:r>
      <w:proofErr w:type="spellEnd"/>
      <w:r w:rsidRPr="00195E88">
        <w:rPr>
          <w:highlight w:val="green"/>
          <w:lang w:val="en-DE"/>
        </w:rPr>
        <w:t>)</w:t>
      </w:r>
    </w:p>
    <w:p w14:paraId="4BD55D8A" w14:textId="77777777" w:rsidR="00195E88" w:rsidRPr="00195E88" w:rsidRDefault="00195E88" w:rsidP="00195E88">
      <w:pPr>
        <w:rPr>
          <w:lang w:val="en-DE"/>
        </w:rPr>
      </w:pPr>
      <w:r w:rsidRPr="00195E88">
        <w:rPr>
          <w:highlight w:val="green"/>
          <w:lang w:val="en-DE"/>
        </w:rPr>
        <w:t xml:space="preserve">        return </w:t>
      </w:r>
      <w:proofErr w:type="spellStart"/>
      <w:r w:rsidRPr="00195E88">
        <w:rPr>
          <w:highlight w:val="green"/>
          <w:lang w:val="en-DE"/>
        </w:rPr>
        <w:t>self.entities_df</w:t>
      </w:r>
      <w:proofErr w:type="spellEnd"/>
    </w:p>
    <w:p w14:paraId="53726580" w14:textId="77777777" w:rsidR="00195E88" w:rsidRPr="00195E88" w:rsidRDefault="00195E88" w:rsidP="00195E88">
      <w:pPr>
        <w:rPr>
          <w:lang w:val="en-DE"/>
        </w:rPr>
      </w:pPr>
      <w:r w:rsidRPr="00195E88">
        <w:rPr>
          <w:b/>
          <w:bCs/>
          <w:lang w:val="en-DE"/>
        </w:rPr>
        <w:t>Rule Application:</w:t>
      </w:r>
    </w:p>
    <w:p w14:paraId="66ACCEB1" w14:textId="77777777" w:rsidR="00195E88" w:rsidRPr="00195E88" w:rsidRDefault="00195E88" w:rsidP="00195E88">
      <w:pPr>
        <w:rPr>
          <w:highlight w:val="green"/>
          <w:lang w:val="en-DE"/>
        </w:rPr>
      </w:pPr>
      <w:r w:rsidRPr="00195E88">
        <w:rPr>
          <w:highlight w:val="green"/>
          <w:lang w:val="en-DE"/>
        </w:rPr>
        <w:t># Example: Geographic consolidation</w:t>
      </w:r>
    </w:p>
    <w:p w14:paraId="0E824B6C" w14:textId="77777777" w:rsidR="00195E88" w:rsidRPr="00195E88" w:rsidRDefault="00195E88" w:rsidP="00195E88">
      <w:pPr>
        <w:rPr>
          <w:highlight w:val="green"/>
          <w:lang w:val="en-DE"/>
        </w:rPr>
      </w:pPr>
      <w:r w:rsidRPr="00195E88">
        <w:rPr>
          <w:highlight w:val="green"/>
          <w:lang w:val="en-DE"/>
        </w:rPr>
        <w:t xml:space="preserve">for </w:t>
      </w:r>
      <w:proofErr w:type="spellStart"/>
      <w:r w:rsidRPr="00195E88">
        <w:rPr>
          <w:highlight w:val="green"/>
          <w:lang w:val="en-DE"/>
        </w:rPr>
        <w:t>entity_type</w:t>
      </w:r>
      <w:proofErr w:type="spellEnd"/>
      <w:r w:rsidRPr="00195E88">
        <w:rPr>
          <w:highlight w:val="green"/>
          <w:lang w:val="en-DE"/>
        </w:rPr>
        <w:t xml:space="preserve">, </w:t>
      </w:r>
      <w:proofErr w:type="spellStart"/>
      <w:r w:rsidRPr="00195E88">
        <w:rPr>
          <w:highlight w:val="green"/>
          <w:lang w:val="en-DE"/>
        </w:rPr>
        <w:t>false_pos_set</w:t>
      </w:r>
      <w:proofErr w:type="spellEnd"/>
      <w:r w:rsidRPr="00195E88">
        <w:rPr>
          <w:highlight w:val="green"/>
          <w:lang w:val="en-DE"/>
        </w:rPr>
        <w:t xml:space="preserve"> in </w:t>
      </w:r>
      <w:proofErr w:type="spellStart"/>
      <w:r w:rsidRPr="00195E88">
        <w:rPr>
          <w:highlight w:val="green"/>
          <w:lang w:val="en-DE"/>
        </w:rPr>
        <w:t>self.false_positives.items</w:t>
      </w:r>
      <w:proofErr w:type="spellEnd"/>
      <w:r w:rsidRPr="00195E88">
        <w:rPr>
          <w:highlight w:val="green"/>
          <w:lang w:val="en-DE"/>
        </w:rPr>
        <w:t>():</w:t>
      </w:r>
    </w:p>
    <w:p w14:paraId="37943006" w14:textId="77777777" w:rsidR="00195E88" w:rsidRPr="00195E88" w:rsidRDefault="00195E88" w:rsidP="00195E88">
      <w:pPr>
        <w:rPr>
          <w:highlight w:val="green"/>
          <w:lang w:val="en-DE"/>
        </w:rPr>
      </w:pPr>
      <w:r w:rsidRPr="00195E88">
        <w:rPr>
          <w:highlight w:val="green"/>
          <w:lang w:val="en-DE"/>
        </w:rPr>
        <w:t xml:space="preserve">    mask = (</w:t>
      </w:r>
      <w:proofErr w:type="spellStart"/>
      <w:r w:rsidRPr="00195E88">
        <w:rPr>
          <w:highlight w:val="green"/>
          <w:lang w:val="en-DE"/>
        </w:rPr>
        <w:t>df</w:t>
      </w:r>
      <w:proofErr w:type="spellEnd"/>
      <w:r w:rsidRPr="00195E88">
        <w:rPr>
          <w:highlight w:val="green"/>
          <w:lang w:val="en-DE"/>
        </w:rPr>
        <w:t xml:space="preserve">['label'] == </w:t>
      </w:r>
      <w:proofErr w:type="spellStart"/>
      <w:r w:rsidRPr="00195E88">
        <w:rPr>
          <w:highlight w:val="green"/>
          <w:lang w:val="en-DE"/>
        </w:rPr>
        <w:t>entity_type</w:t>
      </w:r>
      <w:proofErr w:type="spellEnd"/>
      <w:r w:rsidRPr="00195E88">
        <w:rPr>
          <w:highlight w:val="green"/>
          <w:lang w:val="en-DE"/>
        </w:rPr>
        <w:t>) &amp; (</w:t>
      </w:r>
      <w:proofErr w:type="spellStart"/>
      <w:r w:rsidRPr="00195E88">
        <w:rPr>
          <w:highlight w:val="green"/>
          <w:lang w:val="en-DE"/>
        </w:rPr>
        <w:t>df</w:t>
      </w:r>
      <w:proofErr w:type="spellEnd"/>
      <w:r w:rsidRPr="00195E88">
        <w:rPr>
          <w:highlight w:val="green"/>
          <w:lang w:val="en-DE"/>
        </w:rPr>
        <w:t>['text'].</w:t>
      </w:r>
      <w:proofErr w:type="spellStart"/>
      <w:r w:rsidRPr="00195E88">
        <w:rPr>
          <w:highlight w:val="green"/>
          <w:lang w:val="en-DE"/>
        </w:rPr>
        <w:t>isin</w:t>
      </w:r>
      <w:proofErr w:type="spellEnd"/>
      <w:r w:rsidRPr="00195E88">
        <w:rPr>
          <w:highlight w:val="green"/>
          <w:lang w:val="en-DE"/>
        </w:rPr>
        <w:t>(</w:t>
      </w:r>
      <w:proofErr w:type="spellStart"/>
      <w:r w:rsidRPr="00195E88">
        <w:rPr>
          <w:highlight w:val="green"/>
          <w:lang w:val="en-DE"/>
        </w:rPr>
        <w:t>false_pos_set</w:t>
      </w:r>
      <w:proofErr w:type="spellEnd"/>
      <w:r w:rsidRPr="00195E88">
        <w:rPr>
          <w:highlight w:val="green"/>
          <w:lang w:val="en-DE"/>
        </w:rPr>
        <w:t>))</w:t>
      </w:r>
    </w:p>
    <w:p w14:paraId="4B031C16" w14:textId="77777777" w:rsidR="00195E88" w:rsidRPr="00195E88" w:rsidRDefault="00195E88" w:rsidP="00195E88">
      <w:pPr>
        <w:rPr>
          <w:lang w:val="en-DE"/>
        </w:rPr>
      </w:pPr>
      <w:r w:rsidRPr="00195E88">
        <w:rPr>
          <w:highlight w:val="green"/>
          <w:lang w:val="en-DE"/>
        </w:rPr>
        <w:t xml:space="preserve">    </w:t>
      </w:r>
      <w:proofErr w:type="spellStart"/>
      <w:r w:rsidRPr="00195E88">
        <w:rPr>
          <w:highlight w:val="green"/>
          <w:lang w:val="en-DE"/>
        </w:rPr>
        <w:t>df</w:t>
      </w:r>
      <w:proofErr w:type="spellEnd"/>
      <w:r w:rsidRPr="00195E88">
        <w:rPr>
          <w:highlight w:val="green"/>
          <w:lang w:val="en-DE"/>
        </w:rPr>
        <w:t xml:space="preserve"> = </w:t>
      </w:r>
      <w:proofErr w:type="spellStart"/>
      <w:r w:rsidRPr="00195E88">
        <w:rPr>
          <w:highlight w:val="green"/>
          <w:lang w:val="en-DE"/>
        </w:rPr>
        <w:t>df</w:t>
      </w:r>
      <w:proofErr w:type="spellEnd"/>
      <w:r w:rsidRPr="00195E88">
        <w:rPr>
          <w:highlight w:val="green"/>
          <w:lang w:val="en-DE"/>
        </w:rPr>
        <w:t>[~mask]  # Remove false positives</w:t>
      </w:r>
    </w:p>
    <w:p w14:paraId="515963E3" w14:textId="77777777" w:rsidR="00195E88" w:rsidRPr="00195E88" w:rsidRDefault="00195E88" w:rsidP="00195E88">
      <w:pPr>
        <w:rPr>
          <w:lang w:val="en-DE"/>
        </w:rPr>
      </w:pPr>
      <w:r w:rsidRPr="00195E88">
        <w:rPr>
          <w:b/>
          <w:bCs/>
          <w:lang w:val="en-DE"/>
        </w:rPr>
        <w:t>Efficiency:</w:t>
      </w:r>
      <w:r w:rsidRPr="00195E88">
        <w:rPr>
          <w:lang w:val="en-DE"/>
        </w:rPr>
        <w:t xml:space="preserve"> Cleaning 16,272 entities takes ~2 seconds (pandas vectorized operations)</w:t>
      </w:r>
    </w:p>
    <w:p w14:paraId="6D59EAE1" w14:textId="77777777" w:rsidR="00195E88" w:rsidRPr="00195E88" w:rsidRDefault="00195E88" w:rsidP="00195E88">
      <w:pPr>
        <w:rPr>
          <w:b/>
          <w:bCs/>
          <w:lang w:val="en-DE"/>
        </w:rPr>
      </w:pPr>
      <w:r w:rsidRPr="00195E88">
        <w:rPr>
          <w:b/>
          <w:bCs/>
          <w:lang w:val="en-DE"/>
        </w:rPr>
        <w:t>11.3 Visualization Pipeline</w:t>
      </w:r>
    </w:p>
    <w:p w14:paraId="2D94BDC3" w14:textId="77777777" w:rsidR="00195E88" w:rsidRPr="00195E88" w:rsidRDefault="00195E88" w:rsidP="00195E88">
      <w:pPr>
        <w:rPr>
          <w:lang w:val="en-DE"/>
        </w:rPr>
      </w:pPr>
      <w:r w:rsidRPr="00195E88">
        <w:rPr>
          <w:b/>
          <w:bCs/>
          <w:lang w:val="en-DE"/>
        </w:rPr>
        <w:t>Network Construction (</w:t>
      </w:r>
      <w:proofErr w:type="spellStart"/>
      <w:r w:rsidRPr="00195E88">
        <w:rPr>
          <w:b/>
          <w:bCs/>
          <w:lang w:val="en-DE"/>
        </w:rPr>
        <w:t>NetworkX</w:t>
      </w:r>
      <w:proofErr w:type="spellEnd"/>
      <w:r w:rsidRPr="00195E88">
        <w:rPr>
          <w:b/>
          <w:bCs/>
          <w:lang w:val="en-DE"/>
        </w:rPr>
        <w:t>):</w:t>
      </w:r>
    </w:p>
    <w:p w14:paraId="3E40BDC7" w14:textId="77777777" w:rsidR="00195E88" w:rsidRPr="00195E88" w:rsidRDefault="00195E88" w:rsidP="00195E88">
      <w:pPr>
        <w:rPr>
          <w:highlight w:val="green"/>
          <w:lang w:val="en-DE"/>
        </w:rPr>
      </w:pPr>
      <w:r w:rsidRPr="00195E88">
        <w:rPr>
          <w:highlight w:val="green"/>
          <w:lang w:val="en-DE"/>
        </w:rPr>
        <w:t xml:space="preserve">G = </w:t>
      </w:r>
      <w:proofErr w:type="spellStart"/>
      <w:r w:rsidRPr="00195E88">
        <w:rPr>
          <w:highlight w:val="green"/>
          <w:lang w:val="en-DE"/>
        </w:rPr>
        <w:t>nx.Graph</w:t>
      </w:r>
      <w:proofErr w:type="spellEnd"/>
      <w:r w:rsidRPr="00195E88">
        <w:rPr>
          <w:highlight w:val="green"/>
          <w:lang w:val="en-DE"/>
        </w:rPr>
        <w:t>()</w:t>
      </w:r>
    </w:p>
    <w:p w14:paraId="54BD5043" w14:textId="77777777" w:rsidR="00195E88" w:rsidRPr="00195E88" w:rsidRDefault="00195E88" w:rsidP="00195E88">
      <w:pPr>
        <w:rPr>
          <w:highlight w:val="green"/>
          <w:lang w:val="en-DE"/>
        </w:rPr>
      </w:pPr>
    </w:p>
    <w:p w14:paraId="7DBCF36D" w14:textId="77777777" w:rsidR="00195E88" w:rsidRPr="00195E88" w:rsidRDefault="00195E88" w:rsidP="00195E88">
      <w:pPr>
        <w:rPr>
          <w:highlight w:val="green"/>
          <w:lang w:val="en-DE"/>
        </w:rPr>
      </w:pPr>
      <w:r w:rsidRPr="00195E88">
        <w:rPr>
          <w:highlight w:val="green"/>
          <w:lang w:val="en-DE"/>
        </w:rPr>
        <w:t># Add nodes</w:t>
      </w:r>
    </w:p>
    <w:p w14:paraId="54D39BAD" w14:textId="77777777" w:rsidR="00195E88" w:rsidRPr="00195E88" w:rsidRDefault="00195E88" w:rsidP="00195E88">
      <w:pPr>
        <w:rPr>
          <w:highlight w:val="green"/>
          <w:lang w:val="en-DE"/>
        </w:rPr>
      </w:pPr>
      <w:r w:rsidRPr="00195E88">
        <w:rPr>
          <w:highlight w:val="green"/>
          <w:lang w:val="en-DE"/>
        </w:rPr>
        <w:t xml:space="preserve">for entity in </w:t>
      </w:r>
      <w:proofErr w:type="spellStart"/>
      <w:r w:rsidRPr="00195E88">
        <w:rPr>
          <w:highlight w:val="green"/>
          <w:lang w:val="en-DE"/>
        </w:rPr>
        <w:t>top_entities</w:t>
      </w:r>
      <w:proofErr w:type="spellEnd"/>
      <w:r w:rsidRPr="00195E88">
        <w:rPr>
          <w:highlight w:val="green"/>
          <w:lang w:val="en-DE"/>
        </w:rPr>
        <w:t>:</w:t>
      </w:r>
    </w:p>
    <w:p w14:paraId="55081815"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G.add_node</w:t>
      </w:r>
      <w:proofErr w:type="spellEnd"/>
      <w:r w:rsidRPr="00195E88">
        <w:rPr>
          <w:highlight w:val="green"/>
          <w:lang w:val="en-DE"/>
        </w:rPr>
        <w:t>(entity, weight=frequency)</w:t>
      </w:r>
    </w:p>
    <w:p w14:paraId="3290CE79" w14:textId="77777777" w:rsidR="00195E88" w:rsidRPr="00195E88" w:rsidRDefault="00195E88" w:rsidP="00195E88">
      <w:pPr>
        <w:rPr>
          <w:highlight w:val="green"/>
          <w:lang w:val="en-DE"/>
        </w:rPr>
      </w:pPr>
    </w:p>
    <w:p w14:paraId="784DC08F" w14:textId="77777777" w:rsidR="00195E88" w:rsidRPr="00195E88" w:rsidRDefault="00195E88" w:rsidP="00195E88">
      <w:pPr>
        <w:rPr>
          <w:highlight w:val="green"/>
          <w:lang w:val="en-DE"/>
        </w:rPr>
      </w:pPr>
      <w:r w:rsidRPr="00195E88">
        <w:rPr>
          <w:highlight w:val="green"/>
          <w:lang w:val="en-DE"/>
        </w:rPr>
        <w:t># Add edges (co-occurrence)</w:t>
      </w:r>
    </w:p>
    <w:p w14:paraId="59E12E86" w14:textId="77777777" w:rsidR="00195E88" w:rsidRPr="00195E88" w:rsidRDefault="00195E88" w:rsidP="00195E88">
      <w:pPr>
        <w:rPr>
          <w:highlight w:val="green"/>
          <w:lang w:val="en-DE"/>
        </w:rPr>
      </w:pPr>
      <w:r w:rsidRPr="00195E88">
        <w:rPr>
          <w:highlight w:val="green"/>
          <w:lang w:val="en-DE"/>
        </w:rPr>
        <w:t xml:space="preserve">for doc_id, entities in </w:t>
      </w:r>
      <w:proofErr w:type="spellStart"/>
      <w:r w:rsidRPr="00195E88">
        <w:rPr>
          <w:highlight w:val="green"/>
          <w:lang w:val="en-DE"/>
        </w:rPr>
        <w:t>entities_by_doc.items</w:t>
      </w:r>
      <w:proofErr w:type="spellEnd"/>
      <w:r w:rsidRPr="00195E88">
        <w:rPr>
          <w:highlight w:val="green"/>
          <w:lang w:val="en-DE"/>
        </w:rPr>
        <w:t>():</w:t>
      </w:r>
    </w:p>
    <w:p w14:paraId="2EC2BF32" w14:textId="77777777" w:rsidR="00195E88" w:rsidRPr="00195E88" w:rsidRDefault="00195E88" w:rsidP="00195E88">
      <w:pPr>
        <w:rPr>
          <w:highlight w:val="green"/>
          <w:lang w:val="en-DE"/>
        </w:rPr>
      </w:pPr>
      <w:r w:rsidRPr="00195E88">
        <w:rPr>
          <w:highlight w:val="green"/>
          <w:lang w:val="en-DE"/>
        </w:rPr>
        <w:t xml:space="preserve">    for ent1, ent2 in combinations(entities, 2):</w:t>
      </w:r>
    </w:p>
    <w:p w14:paraId="002DA5F4" w14:textId="77777777" w:rsidR="00195E88" w:rsidRPr="00195E88" w:rsidRDefault="00195E88" w:rsidP="00195E88">
      <w:pPr>
        <w:rPr>
          <w:highlight w:val="green"/>
          <w:lang w:val="en-DE"/>
        </w:rPr>
      </w:pPr>
      <w:r w:rsidRPr="00195E88">
        <w:rPr>
          <w:highlight w:val="green"/>
          <w:lang w:val="en-DE"/>
        </w:rPr>
        <w:t xml:space="preserve">        if </w:t>
      </w:r>
      <w:proofErr w:type="spellStart"/>
      <w:r w:rsidRPr="00195E88">
        <w:rPr>
          <w:highlight w:val="green"/>
          <w:lang w:val="en-DE"/>
        </w:rPr>
        <w:t>G.has_edge</w:t>
      </w:r>
      <w:proofErr w:type="spellEnd"/>
      <w:r w:rsidRPr="00195E88">
        <w:rPr>
          <w:highlight w:val="green"/>
          <w:lang w:val="en-DE"/>
        </w:rPr>
        <w:t>(ent1, ent2):</w:t>
      </w:r>
    </w:p>
    <w:p w14:paraId="72442B5F" w14:textId="77777777" w:rsidR="00195E88" w:rsidRPr="00195E88" w:rsidRDefault="00195E88" w:rsidP="00195E88">
      <w:pPr>
        <w:rPr>
          <w:highlight w:val="green"/>
          <w:lang w:val="en-DE"/>
        </w:rPr>
      </w:pPr>
      <w:r w:rsidRPr="00195E88">
        <w:rPr>
          <w:highlight w:val="green"/>
          <w:lang w:val="en-DE"/>
        </w:rPr>
        <w:t xml:space="preserve">            G[ent1][ent2]['weight'] += 1</w:t>
      </w:r>
    </w:p>
    <w:p w14:paraId="3C40E262" w14:textId="77777777" w:rsidR="00195E88" w:rsidRPr="00195E88" w:rsidRDefault="00195E88" w:rsidP="00195E88">
      <w:pPr>
        <w:rPr>
          <w:highlight w:val="green"/>
          <w:lang w:val="en-DE"/>
        </w:rPr>
      </w:pPr>
      <w:r w:rsidRPr="00195E88">
        <w:rPr>
          <w:highlight w:val="green"/>
          <w:lang w:val="en-DE"/>
        </w:rPr>
        <w:t xml:space="preserve">        else:</w:t>
      </w:r>
    </w:p>
    <w:p w14:paraId="2039B008" w14:textId="77777777" w:rsidR="00195E88" w:rsidRPr="00195E88" w:rsidRDefault="00195E88" w:rsidP="00195E88">
      <w:pPr>
        <w:rPr>
          <w:lang w:val="en-DE"/>
        </w:rPr>
      </w:pPr>
      <w:r w:rsidRPr="00195E88">
        <w:rPr>
          <w:highlight w:val="green"/>
          <w:lang w:val="en-DE"/>
        </w:rPr>
        <w:t xml:space="preserve">            </w:t>
      </w:r>
      <w:proofErr w:type="spellStart"/>
      <w:r w:rsidRPr="00195E88">
        <w:rPr>
          <w:highlight w:val="green"/>
          <w:lang w:val="en-DE"/>
        </w:rPr>
        <w:t>G.add_edge</w:t>
      </w:r>
      <w:proofErr w:type="spellEnd"/>
      <w:r w:rsidRPr="00195E88">
        <w:rPr>
          <w:highlight w:val="green"/>
          <w:lang w:val="en-DE"/>
        </w:rPr>
        <w:t>(ent1, ent2, weight=1)</w:t>
      </w:r>
    </w:p>
    <w:p w14:paraId="6022E1FF" w14:textId="77777777" w:rsidR="00195E88" w:rsidRPr="00195E88" w:rsidRDefault="00195E88" w:rsidP="00195E88">
      <w:pPr>
        <w:rPr>
          <w:lang w:val="en-DE"/>
        </w:rPr>
      </w:pPr>
      <w:r w:rsidRPr="00195E88">
        <w:rPr>
          <w:b/>
          <w:bCs/>
          <w:lang w:val="en-DE"/>
        </w:rPr>
        <w:t>Interactive Visualization (</w:t>
      </w:r>
      <w:proofErr w:type="spellStart"/>
      <w:r w:rsidRPr="00195E88">
        <w:rPr>
          <w:b/>
          <w:bCs/>
          <w:lang w:val="en-DE"/>
        </w:rPr>
        <w:t>Plotly</w:t>
      </w:r>
      <w:proofErr w:type="spellEnd"/>
      <w:r w:rsidRPr="00195E88">
        <w:rPr>
          <w:b/>
          <w:bCs/>
          <w:lang w:val="en-DE"/>
        </w:rPr>
        <w:t>):</w:t>
      </w:r>
    </w:p>
    <w:p w14:paraId="3544CB3B" w14:textId="77777777" w:rsidR="00195E88" w:rsidRPr="00195E88" w:rsidRDefault="00195E88" w:rsidP="00195E88">
      <w:pPr>
        <w:rPr>
          <w:highlight w:val="green"/>
          <w:lang w:val="en-DE"/>
        </w:rPr>
      </w:pPr>
      <w:r w:rsidRPr="00195E88">
        <w:rPr>
          <w:highlight w:val="green"/>
          <w:lang w:val="en-DE"/>
        </w:rPr>
        <w:t># Compute layout</w:t>
      </w:r>
    </w:p>
    <w:p w14:paraId="2B3556E0" w14:textId="77777777" w:rsidR="00195E88" w:rsidRPr="00195E88" w:rsidRDefault="00195E88" w:rsidP="00195E88">
      <w:pPr>
        <w:rPr>
          <w:highlight w:val="green"/>
          <w:lang w:val="en-DE"/>
        </w:rPr>
      </w:pPr>
      <w:r w:rsidRPr="00195E88">
        <w:rPr>
          <w:highlight w:val="green"/>
          <w:lang w:val="en-DE"/>
        </w:rPr>
        <w:t xml:space="preserve">pos = </w:t>
      </w:r>
      <w:proofErr w:type="spellStart"/>
      <w:r w:rsidRPr="00195E88">
        <w:rPr>
          <w:highlight w:val="green"/>
          <w:lang w:val="en-DE"/>
        </w:rPr>
        <w:t>nx.spring_layout</w:t>
      </w:r>
      <w:proofErr w:type="spellEnd"/>
      <w:r w:rsidRPr="00195E88">
        <w:rPr>
          <w:highlight w:val="green"/>
          <w:lang w:val="en-DE"/>
        </w:rPr>
        <w:t>(G, k=1.5, iterations=50)</w:t>
      </w:r>
    </w:p>
    <w:p w14:paraId="38528AF2" w14:textId="77777777" w:rsidR="00195E88" w:rsidRPr="00195E88" w:rsidRDefault="00195E88" w:rsidP="00195E88">
      <w:pPr>
        <w:rPr>
          <w:highlight w:val="green"/>
          <w:lang w:val="en-DE"/>
        </w:rPr>
      </w:pPr>
    </w:p>
    <w:p w14:paraId="51A928E6" w14:textId="77777777" w:rsidR="00195E88" w:rsidRPr="00195E88" w:rsidRDefault="00195E88" w:rsidP="00195E88">
      <w:pPr>
        <w:rPr>
          <w:highlight w:val="green"/>
          <w:lang w:val="en-DE"/>
        </w:rPr>
      </w:pPr>
      <w:r w:rsidRPr="00195E88">
        <w:rPr>
          <w:highlight w:val="green"/>
          <w:lang w:val="en-DE"/>
        </w:rPr>
        <w:t># Create traces</w:t>
      </w:r>
    </w:p>
    <w:p w14:paraId="6192E83A" w14:textId="77777777" w:rsidR="00195E88" w:rsidRPr="00195E88" w:rsidRDefault="00195E88" w:rsidP="00195E88">
      <w:pPr>
        <w:rPr>
          <w:highlight w:val="green"/>
          <w:lang w:val="en-DE"/>
        </w:rPr>
      </w:pPr>
      <w:proofErr w:type="spellStart"/>
      <w:r w:rsidRPr="00195E88">
        <w:rPr>
          <w:highlight w:val="green"/>
          <w:lang w:val="en-DE"/>
        </w:rPr>
        <w:t>edge_trace</w:t>
      </w:r>
      <w:proofErr w:type="spellEnd"/>
      <w:r w:rsidRPr="00195E88">
        <w:rPr>
          <w:highlight w:val="green"/>
          <w:lang w:val="en-DE"/>
        </w:rPr>
        <w:t xml:space="preserve"> = </w:t>
      </w:r>
      <w:proofErr w:type="spellStart"/>
      <w:r w:rsidRPr="00195E88">
        <w:rPr>
          <w:highlight w:val="green"/>
          <w:lang w:val="en-DE"/>
        </w:rPr>
        <w:t>go.Scatter</w:t>
      </w:r>
      <w:proofErr w:type="spellEnd"/>
      <w:r w:rsidRPr="00195E88">
        <w:rPr>
          <w:highlight w:val="green"/>
          <w:lang w:val="en-DE"/>
        </w:rPr>
        <w:t>(x=</w:t>
      </w:r>
      <w:proofErr w:type="spellStart"/>
      <w:r w:rsidRPr="00195E88">
        <w:rPr>
          <w:highlight w:val="green"/>
          <w:lang w:val="en-DE"/>
        </w:rPr>
        <w:t>edge_x</w:t>
      </w:r>
      <w:proofErr w:type="spellEnd"/>
      <w:r w:rsidRPr="00195E88">
        <w:rPr>
          <w:highlight w:val="green"/>
          <w:lang w:val="en-DE"/>
        </w:rPr>
        <w:t>, y=</w:t>
      </w:r>
      <w:proofErr w:type="spellStart"/>
      <w:r w:rsidRPr="00195E88">
        <w:rPr>
          <w:highlight w:val="green"/>
          <w:lang w:val="en-DE"/>
        </w:rPr>
        <w:t>edge_y</w:t>
      </w:r>
      <w:proofErr w:type="spellEnd"/>
      <w:r w:rsidRPr="00195E88">
        <w:rPr>
          <w:highlight w:val="green"/>
          <w:lang w:val="en-DE"/>
        </w:rPr>
        <w:t>, mode='lines')</w:t>
      </w:r>
    </w:p>
    <w:p w14:paraId="5BE3EFC1" w14:textId="77777777" w:rsidR="00195E88" w:rsidRPr="00195E88" w:rsidRDefault="00195E88" w:rsidP="00195E88">
      <w:pPr>
        <w:rPr>
          <w:highlight w:val="green"/>
          <w:lang w:val="en-DE"/>
        </w:rPr>
      </w:pPr>
      <w:proofErr w:type="spellStart"/>
      <w:r w:rsidRPr="00195E88">
        <w:rPr>
          <w:highlight w:val="green"/>
          <w:lang w:val="en-DE"/>
        </w:rPr>
        <w:t>node_trace</w:t>
      </w:r>
      <w:proofErr w:type="spellEnd"/>
      <w:r w:rsidRPr="00195E88">
        <w:rPr>
          <w:highlight w:val="green"/>
          <w:lang w:val="en-DE"/>
        </w:rPr>
        <w:t xml:space="preserve"> = </w:t>
      </w:r>
      <w:proofErr w:type="spellStart"/>
      <w:r w:rsidRPr="00195E88">
        <w:rPr>
          <w:highlight w:val="green"/>
          <w:lang w:val="en-DE"/>
        </w:rPr>
        <w:t>go.Scatter</w:t>
      </w:r>
      <w:proofErr w:type="spellEnd"/>
      <w:r w:rsidRPr="00195E88">
        <w:rPr>
          <w:highlight w:val="green"/>
          <w:lang w:val="en-DE"/>
        </w:rPr>
        <w:t>(x=</w:t>
      </w:r>
      <w:proofErr w:type="spellStart"/>
      <w:r w:rsidRPr="00195E88">
        <w:rPr>
          <w:highlight w:val="green"/>
          <w:lang w:val="en-DE"/>
        </w:rPr>
        <w:t>node_x</w:t>
      </w:r>
      <w:proofErr w:type="spellEnd"/>
      <w:r w:rsidRPr="00195E88">
        <w:rPr>
          <w:highlight w:val="green"/>
          <w:lang w:val="en-DE"/>
        </w:rPr>
        <w:t>, y=</w:t>
      </w:r>
      <w:proofErr w:type="spellStart"/>
      <w:r w:rsidRPr="00195E88">
        <w:rPr>
          <w:highlight w:val="green"/>
          <w:lang w:val="en-DE"/>
        </w:rPr>
        <w:t>node_y</w:t>
      </w:r>
      <w:proofErr w:type="spellEnd"/>
      <w:r w:rsidRPr="00195E88">
        <w:rPr>
          <w:highlight w:val="green"/>
          <w:lang w:val="en-DE"/>
        </w:rPr>
        <w:t>, mode='</w:t>
      </w:r>
      <w:proofErr w:type="spellStart"/>
      <w:r w:rsidRPr="00195E88">
        <w:rPr>
          <w:highlight w:val="green"/>
          <w:lang w:val="en-DE"/>
        </w:rPr>
        <w:t>markers+text</w:t>
      </w:r>
      <w:proofErr w:type="spellEnd"/>
      <w:r w:rsidRPr="00195E88">
        <w:rPr>
          <w:highlight w:val="green"/>
          <w:lang w:val="en-DE"/>
        </w:rPr>
        <w:t>')</w:t>
      </w:r>
    </w:p>
    <w:p w14:paraId="5271B486" w14:textId="77777777" w:rsidR="00195E88" w:rsidRPr="00195E88" w:rsidRDefault="00195E88" w:rsidP="00195E88">
      <w:pPr>
        <w:rPr>
          <w:highlight w:val="green"/>
          <w:lang w:val="en-DE"/>
        </w:rPr>
      </w:pPr>
    </w:p>
    <w:p w14:paraId="6F276AB8" w14:textId="77777777" w:rsidR="00195E88" w:rsidRPr="00195E88" w:rsidRDefault="00195E88" w:rsidP="00195E88">
      <w:pPr>
        <w:rPr>
          <w:highlight w:val="green"/>
          <w:lang w:val="en-DE"/>
        </w:rPr>
      </w:pPr>
      <w:r w:rsidRPr="00195E88">
        <w:rPr>
          <w:highlight w:val="green"/>
          <w:lang w:val="en-DE"/>
        </w:rPr>
        <w:t xml:space="preserve">fig = </w:t>
      </w:r>
      <w:proofErr w:type="spellStart"/>
      <w:r w:rsidRPr="00195E88">
        <w:rPr>
          <w:highlight w:val="green"/>
          <w:lang w:val="en-DE"/>
        </w:rPr>
        <w:t>go.Figure</w:t>
      </w:r>
      <w:proofErr w:type="spellEnd"/>
      <w:r w:rsidRPr="00195E88">
        <w:rPr>
          <w:highlight w:val="green"/>
          <w:lang w:val="en-DE"/>
        </w:rPr>
        <w:t>(data=[</w:t>
      </w:r>
      <w:proofErr w:type="spellStart"/>
      <w:r w:rsidRPr="00195E88">
        <w:rPr>
          <w:highlight w:val="green"/>
          <w:lang w:val="en-DE"/>
        </w:rPr>
        <w:t>edge_trace</w:t>
      </w:r>
      <w:proofErr w:type="spellEnd"/>
      <w:r w:rsidRPr="00195E88">
        <w:rPr>
          <w:highlight w:val="green"/>
          <w:lang w:val="en-DE"/>
        </w:rPr>
        <w:t xml:space="preserve">, </w:t>
      </w:r>
      <w:proofErr w:type="spellStart"/>
      <w:r w:rsidRPr="00195E88">
        <w:rPr>
          <w:highlight w:val="green"/>
          <w:lang w:val="en-DE"/>
        </w:rPr>
        <w:t>node_trace</w:t>
      </w:r>
      <w:proofErr w:type="spellEnd"/>
      <w:r w:rsidRPr="00195E88">
        <w:rPr>
          <w:highlight w:val="green"/>
          <w:lang w:val="en-DE"/>
        </w:rPr>
        <w:t>])</w:t>
      </w:r>
    </w:p>
    <w:p w14:paraId="56360037" w14:textId="77777777" w:rsidR="00195E88" w:rsidRPr="00195E88" w:rsidRDefault="00195E88" w:rsidP="00195E88">
      <w:pPr>
        <w:rPr>
          <w:lang w:val="en-DE"/>
        </w:rPr>
      </w:pPr>
      <w:proofErr w:type="spellStart"/>
      <w:r w:rsidRPr="00195E88">
        <w:rPr>
          <w:highlight w:val="green"/>
          <w:lang w:val="en-DE"/>
        </w:rPr>
        <w:t>fig.write_html</w:t>
      </w:r>
      <w:proofErr w:type="spellEnd"/>
      <w:r w:rsidRPr="00195E88">
        <w:rPr>
          <w:highlight w:val="green"/>
          <w:lang w:val="en-DE"/>
        </w:rPr>
        <w:t>("network.html")</w:t>
      </w:r>
    </w:p>
    <w:p w14:paraId="70B3230E" w14:textId="77777777" w:rsidR="00195E88" w:rsidRPr="00195E88" w:rsidRDefault="00195E88" w:rsidP="00195E88">
      <w:pPr>
        <w:rPr>
          <w:lang w:val="en-DE"/>
        </w:rPr>
      </w:pPr>
      <w:r w:rsidRPr="00195E88">
        <w:rPr>
          <w:b/>
          <w:bCs/>
          <w:lang w:val="en-DE"/>
        </w:rPr>
        <w:t>Output:</w:t>
      </w:r>
      <w:r w:rsidRPr="00195E88">
        <w:rPr>
          <w:lang w:val="en-DE"/>
        </w:rPr>
        <w:t xml:space="preserve"> Interactive HTML with zoom, hover, click functionality</w:t>
      </w:r>
    </w:p>
    <w:p w14:paraId="2354D190" w14:textId="77777777" w:rsidR="00195E88" w:rsidRPr="00195E88" w:rsidRDefault="00195E88" w:rsidP="00195E88">
      <w:pPr>
        <w:rPr>
          <w:lang w:val="en-DE"/>
        </w:rPr>
      </w:pPr>
      <w:r w:rsidRPr="00195E88">
        <w:rPr>
          <w:lang w:val="en-DE"/>
        </w:rPr>
        <w:pict w14:anchorId="6F1DFE6F">
          <v:rect id="_x0000_i1253" style="width:0;height:1.5pt" o:hralign="center" o:hrstd="t" o:hr="t" fillcolor="#a0a0a0" stroked="f"/>
        </w:pict>
      </w:r>
    </w:p>
    <w:p w14:paraId="07F8565C" w14:textId="77777777" w:rsidR="00195E88" w:rsidRPr="00195E88" w:rsidRDefault="00195E88" w:rsidP="00A43CE8">
      <w:pPr>
        <w:pStyle w:val="Heading2"/>
        <w:rPr>
          <w:lang w:val="en-DE"/>
        </w:rPr>
      </w:pPr>
      <w:bookmarkStart w:id="13" w:name="_Toc219218732"/>
      <w:r w:rsidRPr="00195E88">
        <w:rPr>
          <w:lang w:val="en-DE"/>
        </w:rPr>
        <w:t>12. Outputs</w:t>
      </w:r>
      <w:bookmarkEnd w:id="13"/>
    </w:p>
    <w:p w14:paraId="5D15C11D" w14:textId="77777777" w:rsidR="00195E88" w:rsidRPr="00195E88" w:rsidRDefault="00195E88" w:rsidP="00195E88">
      <w:pPr>
        <w:rPr>
          <w:b/>
          <w:bCs/>
          <w:lang w:val="en-DE"/>
        </w:rPr>
      </w:pPr>
      <w:r w:rsidRPr="00195E88">
        <w:rPr>
          <w:b/>
          <w:bCs/>
          <w:lang w:val="en-DE"/>
        </w:rPr>
        <w:t>12.1 File Structure</w:t>
      </w:r>
    </w:p>
    <w:p w14:paraId="269E707F" w14:textId="77777777" w:rsidR="00195E88" w:rsidRPr="00195E88" w:rsidRDefault="00195E88" w:rsidP="00195E88">
      <w:pPr>
        <w:rPr>
          <w:lang w:val="en-DE"/>
        </w:rPr>
      </w:pPr>
      <w:r w:rsidRPr="00195E88">
        <w:rPr>
          <w:lang w:val="en-DE"/>
        </w:rPr>
        <w:t>preprocessed_output/</w:t>
      </w:r>
      <w:proofErr w:type="spellStart"/>
      <w:r w:rsidRPr="00195E88">
        <w:rPr>
          <w:lang w:val="en-DE"/>
        </w:rPr>
        <w:t>named_entities</w:t>
      </w:r>
      <w:proofErr w:type="spellEnd"/>
      <w:r w:rsidRPr="00195E88">
        <w:rPr>
          <w:lang w:val="en-DE"/>
        </w:rPr>
        <w:t>/</w:t>
      </w:r>
    </w:p>
    <w:p w14:paraId="274E6E63" w14:textId="77777777" w:rsidR="00195E88" w:rsidRPr="00195E88" w:rsidRDefault="00195E88" w:rsidP="00195E88">
      <w:pPr>
        <w:rPr>
          <w:lang w:val="en-DE"/>
        </w:rPr>
      </w:pPr>
      <w:r w:rsidRPr="00195E88">
        <w:rPr>
          <w:lang w:val="en-DE"/>
        </w:rPr>
        <w:t>├── all_entities.csv                          # Raw extracted (16,272)</w:t>
      </w:r>
    </w:p>
    <w:p w14:paraId="06ED92ED" w14:textId="77777777" w:rsidR="00195E88" w:rsidRPr="00195E88" w:rsidRDefault="00195E88" w:rsidP="00195E88">
      <w:pPr>
        <w:rPr>
          <w:lang w:val="en-DE"/>
        </w:rPr>
      </w:pPr>
      <w:r w:rsidRPr="00195E88">
        <w:rPr>
          <w:lang w:val="en-DE"/>
        </w:rPr>
        <w:t>├── all_entities_ULTIMATE_CLEANED.csv         # Clean (14,000+)</w:t>
      </w:r>
    </w:p>
    <w:p w14:paraId="632A4219" w14:textId="77777777" w:rsidR="00195E88" w:rsidRPr="00195E88" w:rsidRDefault="00195E88" w:rsidP="00195E88">
      <w:pPr>
        <w:rPr>
          <w:lang w:val="en-DE"/>
        </w:rPr>
      </w:pPr>
      <w:r w:rsidRPr="00195E88">
        <w:rPr>
          <w:lang w:val="en-DE"/>
        </w:rPr>
        <w:t xml:space="preserve">├── </w:t>
      </w:r>
      <w:proofErr w:type="spellStart"/>
      <w:r w:rsidRPr="00195E88">
        <w:rPr>
          <w:lang w:val="en-DE"/>
        </w:rPr>
        <w:t>entity_statistics_ULTIMATE_CLEANED.json</w:t>
      </w:r>
      <w:proofErr w:type="spellEnd"/>
      <w:r w:rsidRPr="00195E88">
        <w:rPr>
          <w:lang w:val="en-DE"/>
        </w:rPr>
        <w:t xml:space="preserve">   # Statistics</w:t>
      </w:r>
    </w:p>
    <w:p w14:paraId="6736952B" w14:textId="77777777" w:rsidR="00195E88" w:rsidRPr="00195E88" w:rsidRDefault="00195E88" w:rsidP="00195E88">
      <w:pPr>
        <w:rPr>
          <w:lang w:val="en-DE"/>
        </w:rPr>
      </w:pPr>
      <w:r w:rsidRPr="00195E88">
        <w:rPr>
          <w:lang w:val="en-DE"/>
        </w:rPr>
        <w:t xml:space="preserve">├── </w:t>
      </w:r>
      <w:proofErr w:type="spellStart"/>
      <w:r w:rsidRPr="00195E88">
        <w:rPr>
          <w:lang w:val="en-DE"/>
        </w:rPr>
        <w:t>entity_glossary.json</w:t>
      </w:r>
      <w:proofErr w:type="spellEnd"/>
      <w:r w:rsidRPr="00195E88">
        <w:rPr>
          <w:lang w:val="en-DE"/>
        </w:rPr>
        <w:t xml:space="preserve">                      # Definitions (75 entries)</w:t>
      </w:r>
    </w:p>
    <w:p w14:paraId="34057587" w14:textId="77777777" w:rsidR="00195E88" w:rsidRPr="00195E88" w:rsidRDefault="00195E88" w:rsidP="00195E88">
      <w:pPr>
        <w:rPr>
          <w:lang w:val="en-DE"/>
        </w:rPr>
      </w:pPr>
      <w:r w:rsidRPr="00195E88">
        <w:rPr>
          <w:lang w:val="en-DE"/>
        </w:rPr>
        <w:t>├── cleaning_report.txt                       # Human-readable report</w:t>
      </w:r>
    </w:p>
    <w:p w14:paraId="507A8CE4" w14:textId="77777777" w:rsidR="00195E88" w:rsidRPr="00195E88" w:rsidRDefault="00195E88" w:rsidP="00195E88">
      <w:pPr>
        <w:rPr>
          <w:lang w:val="en-DE"/>
        </w:rPr>
      </w:pPr>
      <w:r w:rsidRPr="00195E88">
        <w:rPr>
          <w:lang w:val="en-DE"/>
        </w:rPr>
        <w:t>├── entity_distribution_CLEANED.png           # Type distribution chart</w:t>
      </w:r>
    </w:p>
    <w:p w14:paraId="087BE04C" w14:textId="77777777" w:rsidR="00195E88" w:rsidRPr="00195E88" w:rsidRDefault="00195E88" w:rsidP="00195E88">
      <w:pPr>
        <w:rPr>
          <w:lang w:val="en-DE"/>
        </w:rPr>
      </w:pPr>
      <w:r w:rsidRPr="00195E88">
        <w:rPr>
          <w:lang w:val="en-DE"/>
        </w:rPr>
        <w:t>├── top_organizations_CLEANED.png             # Top 15 ORG bar chart</w:t>
      </w:r>
    </w:p>
    <w:p w14:paraId="13587271" w14:textId="77777777" w:rsidR="00195E88" w:rsidRPr="00195E88" w:rsidRDefault="00195E88" w:rsidP="00195E88">
      <w:pPr>
        <w:rPr>
          <w:lang w:val="en-DE"/>
        </w:rPr>
      </w:pPr>
      <w:r w:rsidRPr="00195E88">
        <w:rPr>
          <w:lang w:val="en-DE"/>
        </w:rPr>
        <w:t>├── top_locations_CLEANED.png                 # Top 15 GPE bar chart</w:t>
      </w:r>
    </w:p>
    <w:p w14:paraId="432B20AF" w14:textId="77777777" w:rsidR="00195E88" w:rsidRPr="00195E88" w:rsidRDefault="00195E88" w:rsidP="00195E88">
      <w:pPr>
        <w:rPr>
          <w:lang w:val="en-DE"/>
        </w:rPr>
      </w:pPr>
      <w:r w:rsidRPr="00195E88">
        <w:rPr>
          <w:lang w:val="en-DE"/>
        </w:rPr>
        <w:t>├── org_cooccurrence_CLEANED.png              # ORG heatmap</w:t>
      </w:r>
    </w:p>
    <w:p w14:paraId="6891A5ED" w14:textId="77777777" w:rsidR="00195E88" w:rsidRPr="00195E88" w:rsidRDefault="00195E88" w:rsidP="00195E88">
      <w:pPr>
        <w:rPr>
          <w:lang w:val="en-DE"/>
        </w:rPr>
      </w:pPr>
      <w:r w:rsidRPr="00195E88">
        <w:rPr>
          <w:lang w:val="en-DE"/>
        </w:rPr>
        <w:t>├── gpe_cooccurrence_CLEANED.png              # GPE heatmap</w:t>
      </w:r>
    </w:p>
    <w:p w14:paraId="36975276" w14:textId="77777777" w:rsidR="00195E88" w:rsidRPr="00195E88" w:rsidRDefault="00195E88" w:rsidP="00195E88">
      <w:pPr>
        <w:rPr>
          <w:lang w:val="en-DE"/>
        </w:rPr>
      </w:pPr>
      <w:r w:rsidRPr="00195E88">
        <w:rPr>
          <w:lang w:val="en-DE"/>
        </w:rPr>
        <w:t>├── org_network.html                          # Interactive ORG network</w:t>
      </w:r>
    </w:p>
    <w:p w14:paraId="664338C7" w14:textId="77777777" w:rsidR="00195E88" w:rsidRPr="00195E88" w:rsidRDefault="00195E88" w:rsidP="00195E88">
      <w:pPr>
        <w:rPr>
          <w:lang w:val="en-DE"/>
        </w:rPr>
      </w:pPr>
      <w:r w:rsidRPr="00195E88">
        <w:rPr>
          <w:lang w:val="en-DE"/>
        </w:rPr>
        <w:t>├── gpe_network.html                          # Interactive GPE network</w:t>
      </w:r>
    </w:p>
    <w:p w14:paraId="3BE6282C" w14:textId="77777777" w:rsidR="00195E88" w:rsidRPr="00195E88" w:rsidRDefault="00195E88" w:rsidP="00195E88">
      <w:pPr>
        <w:rPr>
          <w:lang w:val="en-DE"/>
        </w:rPr>
      </w:pPr>
      <w:r w:rsidRPr="00195E88">
        <w:rPr>
          <w:lang w:val="en-DE"/>
        </w:rPr>
        <w:t xml:space="preserve">└── policy_instrument_network.html            # </w:t>
      </w:r>
      <w:proofErr w:type="spellStart"/>
      <w:r w:rsidRPr="00195E88">
        <w:rPr>
          <w:lang w:val="en-DE"/>
        </w:rPr>
        <w:t>Instruments↔Carriers</w:t>
      </w:r>
      <w:proofErr w:type="spellEnd"/>
    </w:p>
    <w:p w14:paraId="079FFFD2" w14:textId="77777777" w:rsidR="00195E88" w:rsidRPr="00195E88" w:rsidRDefault="00195E88" w:rsidP="00195E88">
      <w:pPr>
        <w:rPr>
          <w:b/>
          <w:bCs/>
          <w:lang w:val="en-DE"/>
        </w:rPr>
      </w:pPr>
      <w:r w:rsidRPr="00195E88">
        <w:rPr>
          <w:b/>
          <w:bCs/>
          <w:lang w:val="en-DE"/>
        </w:rPr>
        <w:t>12.2 Statistics JSON Structure</w:t>
      </w:r>
    </w:p>
    <w:p w14:paraId="2025DAFB" w14:textId="77777777" w:rsidR="00195E88" w:rsidRPr="00195E88" w:rsidRDefault="00195E88" w:rsidP="00195E88">
      <w:pPr>
        <w:rPr>
          <w:highlight w:val="green"/>
          <w:lang w:val="en-DE"/>
        </w:rPr>
      </w:pPr>
      <w:r w:rsidRPr="00195E88">
        <w:rPr>
          <w:highlight w:val="green"/>
          <w:lang w:val="en-DE"/>
        </w:rPr>
        <w:t>{</w:t>
      </w:r>
    </w:p>
    <w:p w14:paraId="674E91CB"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total_entities</w:t>
      </w:r>
      <w:proofErr w:type="spellEnd"/>
      <w:r w:rsidRPr="00195E88">
        <w:rPr>
          <w:highlight w:val="green"/>
          <w:lang w:val="en-DE"/>
        </w:rPr>
        <w:t>": 14000,</w:t>
      </w:r>
    </w:p>
    <w:p w14:paraId="4C3C04F1"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entities_removed</w:t>
      </w:r>
      <w:proofErr w:type="spellEnd"/>
      <w:r w:rsidRPr="00195E88">
        <w:rPr>
          <w:highlight w:val="green"/>
          <w:lang w:val="en-DE"/>
        </w:rPr>
        <w:t>": 2272,</w:t>
      </w:r>
    </w:p>
    <w:p w14:paraId="3596767B" w14:textId="77777777" w:rsidR="00195E88" w:rsidRPr="00195E88" w:rsidRDefault="00195E88" w:rsidP="00195E88">
      <w:pPr>
        <w:rPr>
          <w:highlight w:val="green"/>
          <w:lang w:val="en-DE"/>
        </w:rPr>
      </w:pPr>
      <w:r w:rsidRPr="00195E88">
        <w:rPr>
          <w:highlight w:val="green"/>
          <w:lang w:val="en-DE"/>
        </w:rPr>
        <w:lastRenderedPageBreak/>
        <w:t xml:space="preserve">  "</w:t>
      </w:r>
      <w:proofErr w:type="spellStart"/>
      <w:r w:rsidRPr="00195E88">
        <w:rPr>
          <w:highlight w:val="green"/>
          <w:lang w:val="en-DE"/>
        </w:rPr>
        <w:t>removal_percentage</w:t>
      </w:r>
      <w:proofErr w:type="spellEnd"/>
      <w:r w:rsidRPr="00195E88">
        <w:rPr>
          <w:highlight w:val="green"/>
          <w:lang w:val="en-DE"/>
        </w:rPr>
        <w:t>": 14.0,</w:t>
      </w:r>
    </w:p>
    <w:p w14:paraId="684C19DC"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entity_types</w:t>
      </w:r>
      <w:proofErr w:type="spellEnd"/>
      <w:r w:rsidRPr="00195E88">
        <w:rPr>
          <w:highlight w:val="green"/>
          <w:lang w:val="en-DE"/>
        </w:rPr>
        <w:t>": {</w:t>
      </w:r>
    </w:p>
    <w:p w14:paraId="4A88EA35" w14:textId="77777777" w:rsidR="00195E88" w:rsidRPr="00195E88" w:rsidRDefault="00195E88" w:rsidP="00195E88">
      <w:pPr>
        <w:rPr>
          <w:highlight w:val="green"/>
          <w:lang w:val="en-DE"/>
        </w:rPr>
      </w:pPr>
      <w:r w:rsidRPr="00195E88">
        <w:rPr>
          <w:highlight w:val="green"/>
          <w:lang w:val="en-DE"/>
        </w:rPr>
        <w:t xml:space="preserve">    "ORG": 3800,</w:t>
      </w:r>
    </w:p>
    <w:p w14:paraId="018DD291" w14:textId="77777777" w:rsidR="00195E88" w:rsidRPr="00195E88" w:rsidRDefault="00195E88" w:rsidP="00195E88">
      <w:pPr>
        <w:rPr>
          <w:highlight w:val="green"/>
          <w:lang w:val="en-DE"/>
        </w:rPr>
      </w:pPr>
      <w:r w:rsidRPr="00195E88">
        <w:rPr>
          <w:highlight w:val="green"/>
          <w:lang w:val="en-DE"/>
        </w:rPr>
        <w:t xml:space="preserve">    "DATE": 2693,</w:t>
      </w:r>
    </w:p>
    <w:p w14:paraId="38D3B9F3" w14:textId="77777777" w:rsidR="00195E88" w:rsidRPr="00195E88" w:rsidRDefault="00195E88" w:rsidP="00195E88">
      <w:pPr>
        <w:rPr>
          <w:highlight w:val="green"/>
          <w:lang w:val="en-DE"/>
        </w:rPr>
      </w:pPr>
      <w:r w:rsidRPr="00195E88">
        <w:rPr>
          <w:highlight w:val="green"/>
          <w:lang w:val="en-DE"/>
        </w:rPr>
        <w:t xml:space="preserve">    "GPE": 1050,</w:t>
      </w:r>
    </w:p>
    <w:p w14:paraId="2D917EBD" w14:textId="77777777" w:rsidR="00195E88" w:rsidRPr="00195E88" w:rsidRDefault="00195E88" w:rsidP="00195E88">
      <w:pPr>
        <w:rPr>
          <w:highlight w:val="green"/>
          <w:lang w:val="en-DE"/>
        </w:rPr>
      </w:pPr>
      <w:r w:rsidRPr="00195E88">
        <w:rPr>
          <w:highlight w:val="green"/>
          <w:lang w:val="en-DE"/>
        </w:rPr>
        <w:t xml:space="preserve">    ...</w:t>
      </w:r>
    </w:p>
    <w:p w14:paraId="41B7E756" w14:textId="77777777" w:rsidR="00195E88" w:rsidRPr="00195E88" w:rsidRDefault="00195E88" w:rsidP="00195E88">
      <w:pPr>
        <w:rPr>
          <w:highlight w:val="green"/>
          <w:lang w:val="en-DE"/>
        </w:rPr>
      </w:pPr>
      <w:r w:rsidRPr="00195E88">
        <w:rPr>
          <w:highlight w:val="green"/>
          <w:lang w:val="en-DE"/>
        </w:rPr>
        <w:t xml:space="preserve">  },</w:t>
      </w:r>
    </w:p>
    <w:p w14:paraId="47329D71" w14:textId="77777777" w:rsidR="00195E88" w:rsidRPr="00195E88" w:rsidRDefault="00195E88" w:rsidP="00195E88">
      <w:pPr>
        <w:rPr>
          <w:highlight w:val="green"/>
          <w:lang w:val="en-DE"/>
        </w:rPr>
      </w:pPr>
      <w:r w:rsidRPr="00195E88">
        <w:rPr>
          <w:highlight w:val="green"/>
          <w:lang w:val="en-DE"/>
        </w:rPr>
        <w:t xml:space="preserve">  "</w:t>
      </w:r>
      <w:proofErr w:type="spellStart"/>
      <w:r w:rsidRPr="00195E88">
        <w:rPr>
          <w:highlight w:val="green"/>
          <w:lang w:val="en-DE"/>
        </w:rPr>
        <w:t>top_entities_by_type</w:t>
      </w:r>
      <w:proofErr w:type="spellEnd"/>
      <w:r w:rsidRPr="00195E88">
        <w:rPr>
          <w:highlight w:val="green"/>
          <w:lang w:val="en-DE"/>
        </w:rPr>
        <w:t>": {</w:t>
      </w:r>
    </w:p>
    <w:p w14:paraId="7BCED1A9" w14:textId="77777777" w:rsidR="00195E88" w:rsidRPr="00195E88" w:rsidRDefault="00195E88" w:rsidP="00195E88">
      <w:pPr>
        <w:rPr>
          <w:highlight w:val="green"/>
          <w:lang w:val="en-DE"/>
        </w:rPr>
      </w:pPr>
      <w:r w:rsidRPr="00195E88">
        <w:rPr>
          <w:highlight w:val="green"/>
          <w:lang w:val="en-DE"/>
        </w:rPr>
        <w:t xml:space="preserve">    "ORG": [</w:t>
      </w:r>
    </w:p>
    <w:p w14:paraId="484E49E3" w14:textId="77777777" w:rsidR="00195E88" w:rsidRPr="00195E88" w:rsidRDefault="00195E88" w:rsidP="00195E88">
      <w:pPr>
        <w:rPr>
          <w:highlight w:val="green"/>
          <w:lang w:val="en-DE"/>
        </w:rPr>
      </w:pPr>
      <w:r w:rsidRPr="00195E88">
        <w:rPr>
          <w:highlight w:val="green"/>
          <w:lang w:val="en-DE"/>
        </w:rPr>
        <w:t xml:space="preserve">      ["European Union", 774],</w:t>
      </w:r>
    </w:p>
    <w:p w14:paraId="7E756F4A" w14:textId="77777777" w:rsidR="00195E88" w:rsidRPr="00195E88" w:rsidRDefault="00195E88" w:rsidP="00195E88">
      <w:pPr>
        <w:rPr>
          <w:highlight w:val="green"/>
          <w:lang w:val="en-DE"/>
        </w:rPr>
      </w:pPr>
      <w:r w:rsidRPr="00195E88">
        <w:rPr>
          <w:highlight w:val="green"/>
          <w:lang w:val="en-DE"/>
        </w:rPr>
        <w:t xml:space="preserve">      ["European Commission", 292],</w:t>
      </w:r>
    </w:p>
    <w:p w14:paraId="7A3B6450" w14:textId="77777777" w:rsidR="00195E88" w:rsidRPr="00195E88" w:rsidRDefault="00195E88" w:rsidP="00195E88">
      <w:pPr>
        <w:rPr>
          <w:highlight w:val="green"/>
          <w:lang w:val="en-DE"/>
        </w:rPr>
      </w:pPr>
      <w:r w:rsidRPr="00195E88">
        <w:rPr>
          <w:highlight w:val="green"/>
          <w:lang w:val="en-DE"/>
        </w:rPr>
        <w:t xml:space="preserve">      ...</w:t>
      </w:r>
    </w:p>
    <w:p w14:paraId="538449C5" w14:textId="77777777" w:rsidR="00195E88" w:rsidRPr="00195E88" w:rsidRDefault="00195E88" w:rsidP="00195E88">
      <w:pPr>
        <w:rPr>
          <w:highlight w:val="green"/>
          <w:lang w:val="en-DE"/>
        </w:rPr>
      </w:pPr>
      <w:r w:rsidRPr="00195E88">
        <w:rPr>
          <w:highlight w:val="green"/>
          <w:lang w:val="en-DE"/>
        </w:rPr>
        <w:t xml:space="preserve">    ]</w:t>
      </w:r>
    </w:p>
    <w:p w14:paraId="150EFC63" w14:textId="77777777" w:rsidR="00195E88" w:rsidRPr="00195E88" w:rsidRDefault="00195E88" w:rsidP="00195E88">
      <w:pPr>
        <w:rPr>
          <w:highlight w:val="green"/>
          <w:lang w:val="en-DE"/>
        </w:rPr>
      </w:pPr>
      <w:r w:rsidRPr="00195E88">
        <w:rPr>
          <w:highlight w:val="green"/>
          <w:lang w:val="en-DE"/>
        </w:rPr>
        <w:t xml:space="preserve">  }</w:t>
      </w:r>
    </w:p>
    <w:p w14:paraId="7AF51211" w14:textId="77777777" w:rsidR="00195E88" w:rsidRPr="00195E88" w:rsidRDefault="00195E88" w:rsidP="00195E88">
      <w:pPr>
        <w:rPr>
          <w:lang w:val="en-DE"/>
        </w:rPr>
      </w:pPr>
      <w:r w:rsidRPr="00195E88">
        <w:rPr>
          <w:highlight w:val="green"/>
          <w:lang w:val="en-DE"/>
        </w:rPr>
        <w:t>}</w:t>
      </w:r>
    </w:p>
    <w:p w14:paraId="26C3078B" w14:textId="77777777" w:rsidR="00195E88" w:rsidRPr="00195E88" w:rsidRDefault="00195E88" w:rsidP="00195E88">
      <w:pPr>
        <w:rPr>
          <w:lang w:val="en-DE"/>
        </w:rPr>
      </w:pPr>
      <w:r w:rsidRPr="00195E88">
        <w:rPr>
          <w:lang w:val="en-DE"/>
        </w:rPr>
        <w:pict w14:anchorId="6CB6EBF9">
          <v:rect id="_x0000_i1254" style="width:0;height:1.5pt" o:hralign="center" o:hrstd="t" o:hr="t" fillcolor="#a0a0a0" stroked="f"/>
        </w:pict>
      </w:r>
    </w:p>
    <w:p w14:paraId="23053298" w14:textId="77777777" w:rsidR="00195E88" w:rsidRPr="00195E88" w:rsidRDefault="00195E88" w:rsidP="00A43CE8">
      <w:pPr>
        <w:pStyle w:val="Heading2"/>
        <w:rPr>
          <w:lang w:val="en-DE"/>
        </w:rPr>
      </w:pPr>
      <w:bookmarkStart w:id="14" w:name="_Toc219218733"/>
      <w:r w:rsidRPr="00195E88">
        <w:rPr>
          <w:lang w:val="en-DE"/>
        </w:rPr>
        <w:t>13. Reproducibility</w:t>
      </w:r>
      <w:bookmarkEnd w:id="14"/>
    </w:p>
    <w:p w14:paraId="1972B58E" w14:textId="77777777" w:rsidR="00195E88" w:rsidRPr="00195E88" w:rsidRDefault="00195E88" w:rsidP="00195E88">
      <w:pPr>
        <w:rPr>
          <w:b/>
          <w:bCs/>
          <w:lang w:val="en-DE"/>
        </w:rPr>
      </w:pPr>
      <w:r w:rsidRPr="00195E88">
        <w:rPr>
          <w:b/>
          <w:bCs/>
          <w:lang w:val="en-DE"/>
        </w:rPr>
        <w:t>13.1 Requirements</w:t>
      </w:r>
    </w:p>
    <w:p w14:paraId="60ABD53C" w14:textId="77777777" w:rsidR="00195E88" w:rsidRPr="00195E88" w:rsidRDefault="00195E88" w:rsidP="00195E88">
      <w:pPr>
        <w:rPr>
          <w:lang w:val="en-DE"/>
        </w:rPr>
      </w:pPr>
      <w:r w:rsidRPr="00195E88">
        <w:rPr>
          <w:lang w:val="en-DE"/>
        </w:rPr>
        <w:t>pip install spacy==3.5.0</w:t>
      </w:r>
    </w:p>
    <w:p w14:paraId="3B205808" w14:textId="77777777" w:rsidR="00195E88" w:rsidRPr="00195E88" w:rsidRDefault="00195E88" w:rsidP="00195E88">
      <w:pPr>
        <w:rPr>
          <w:lang w:val="en-DE"/>
        </w:rPr>
      </w:pPr>
      <w:r w:rsidRPr="00195E88">
        <w:rPr>
          <w:lang w:val="en-DE"/>
        </w:rPr>
        <w:t>python -m spacy download en_core_web_sm</w:t>
      </w:r>
    </w:p>
    <w:p w14:paraId="62DE00B3" w14:textId="77777777" w:rsidR="00195E88" w:rsidRPr="00195E88" w:rsidRDefault="00195E88" w:rsidP="00195E88">
      <w:pPr>
        <w:rPr>
          <w:lang w:val="en-DE"/>
        </w:rPr>
      </w:pPr>
      <w:r w:rsidRPr="00195E88">
        <w:rPr>
          <w:lang w:val="en-DE"/>
        </w:rPr>
        <w:t>pip install pandas==2.0.0</w:t>
      </w:r>
    </w:p>
    <w:p w14:paraId="79CDAC0A" w14:textId="77777777" w:rsidR="00195E88" w:rsidRPr="00195E88" w:rsidRDefault="00195E88" w:rsidP="00195E88">
      <w:pPr>
        <w:rPr>
          <w:lang w:val="en-DE"/>
        </w:rPr>
      </w:pPr>
      <w:r w:rsidRPr="00195E88">
        <w:rPr>
          <w:lang w:val="en-DE"/>
        </w:rPr>
        <w:t xml:space="preserve">pip install </w:t>
      </w:r>
      <w:proofErr w:type="spellStart"/>
      <w:r w:rsidRPr="00195E88">
        <w:rPr>
          <w:lang w:val="en-DE"/>
        </w:rPr>
        <w:t>networkx</w:t>
      </w:r>
      <w:proofErr w:type="spellEnd"/>
      <w:r w:rsidRPr="00195E88">
        <w:rPr>
          <w:lang w:val="en-DE"/>
        </w:rPr>
        <w:t>==3.1</w:t>
      </w:r>
    </w:p>
    <w:p w14:paraId="624DF3BE" w14:textId="77777777" w:rsidR="00195E88" w:rsidRPr="00195E88" w:rsidRDefault="00195E88" w:rsidP="00195E88">
      <w:pPr>
        <w:rPr>
          <w:lang w:val="en-DE"/>
        </w:rPr>
      </w:pPr>
      <w:r w:rsidRPr="00195E88">
        <w:rPr>
          <w:lang w:val="en-DE"/>
        </w:rPr>
        <w:t xml:space="preserve">pip install </w:t>
      </w:r>
      <w:proofErr w:type="spellStart"/>
      <w:r w:rsidRPr="00195E88">
        <w:rPr>
          <w:lang w:val="en-DE"/>
        </w:rPr>
        <w:t>plotly</w:t>
      </w:r>
      <w:proofErr w:type="spellEnd"/>
      <w:r w:rsidRPr="00195E88">
        <w:rPr>
          <w:lang w:val="en-DE"/>
        </w:rPr>
        <w:t>==5.14.0</w:t>
      </w:r>
    </w:p>
    <w:p w14:paraId="638CA074" w14:textId="77777777" w:rsidR="00195E88" w:rsidRPr="00195E88" w:rsidRDefault="00195E88" w:rsidP="00195E88">
      <w:pPr>
        <w:rPr>
          <w:b/>
          <w:bCs/>
          <w:lang w:val="en-DE"/>
        </w:rPr>
      </w:pPr>
      <w:r w:rsidRPr="00195E88">
        <w:rPr>
          <w:b/>
          <w:bCs/>
          <w:lang w:val="en-DE"/>
        </w:rPr>
        <w:t>13.2 Running Phase 3</w:t>
      </w:r>
    </w:p>
    <w:p w14:paraId="24F47994" w14:textId="77777777" w:rsidR="00195E88" w:rsidRPr="00195E88" w:rsidRDefault="00195E88" w:rsidP="00195E88">
      <w:pPr>
        <w:rPr>
          <w:lang w:val="en-DE"/>
        </w:rPr>
      </w:pPr>
      <w:r w:rsidRPr="00195E88">
        <w:rPr>
          <w:b/>
          <w:bCs/>
          <w:lang w:val="en-DE"/>
        </w:rPr>
        <w:t>Step 1: Entity Extraction (if needed)</w:t>
      </w:r>
    </w:p>
    <w:p w14:paraId="51E8EAC5" w14:textId="77777777" w:rsidR="00195E88" w:rsidRPr="00195E88" w:rsidRDefault="00195E88" w:rsidP="00195E88">
      <w:pPr>
        <w:rPr>
          <w:lang w:val="en-DE"/>
        </w:rPr>
      </w:pPr>
      <w:r w:rsidRPr="00195E88">
        <w:rPr>
          <w:lang w:val="en-DE"/>
        </w:rPr>
        <w:t>python phase3_1_ner.py</w:t>
      </w:r>
    </w:p>
    <w:p w14:paraId="6F8376C2" w14:textId="77777777" w:rsidR="00195E88" w:rsidRPr="00195E88" w:rsidRDefault="00195E88" w:rsidP="00195E88">
      <w:pPr>
        <w:rPr>
          <w:lang w:val="en-DE"/>
        </w:rPr>
      </w:pPr>
      <w:r w:rsidRPr="00195E88">
        <w:rPr>
          <w:lang w:val="en-DE"/>
        </w:rPr>
        <w:t>Runtime: ~2 minutes</w:t>
      </w:r>
    </w:p>
    <w:p w14:paraId="216FDF99" w14:textId="77777777" w:rsidR="00195E88" w:rsidRPr="00195E88" w:rsidRDefault="00195E88" w:rsidP="00195E88">
      <w:pPr>
        <w:rPr>
          <w:lang w:val="en-DE"/>
        </w:rPr>
      </w:pPr>
      <w:r w:rsidRPr="00195E88">
        <w:rPr>
          <w:b/>
          <w:bCs/>
          <w:lang w:val="en-DE"/>
        </w:rPr>
        <w:t>Step 2: Ultimate Cleaning</w:t>
      </w:r>
    </w:p>
    <w:p w14:paraId="5BE1B271" w14:textId="77777777" w:rsidR="00195E88" w:rsidRPr="00195E88" w:rsidRDefault="00195E88" w:rsidP="00195E88">
      <w:pPr>
        <w:rPr>
          <w:lang w:val="en-DE"/>
        </w:rPr>
      </w:pPr>
      <w:r w:rsidRPr="00195E88">
        <w:rPr>
          <w:lang w:val="en-DE"/>
        </w:rPr>
        <w:t>python phase3_2_ultimate_cleaning.py</w:t>
      </w:r>
    </w:p>
    <w:p w14:paraId="7C878C4A" w14:textId="77777777" w:rsidR="00195E88" w:rsidRPr="00195E88" w:rsidRDefault="00195E88" w:rsidP="00195E88">
      <w:pPr>
        <w:rPr>
          <w:lang w:val="en-DE"/>
        </w:rPr>
      </w:pPr>
      <w:r w:rsidRPr="00195E88">
        <w:rPr>
          <w:lang w:val="en-DE"/>
        </w:rPr>
        <w:lastRenderedPageBreak/>
        <w:t>Runtime: ~5 seconds</w:t>
      </w:r>
    </w:p>
    <w:p w14:paraId="771DDAA8" w14:textId="77777777" w:rsidR="00195E88" w:rsidRPr="00195E88" w:rsidRDefault="00195E88" w:rsidP="00195E88">
      <w:pPr>
        <w:rPr>
          <w:lang w:val="en-DE"/>
        </w:rPr>
      </w:pPr>
      <w:r w:rsidRPr="00195E88">
        <w:rPr>
          <w:b/>
          <w:bCs/>
          <w:lang w:val="en-DE"/>
        </w:rPr>
        <w:t>Step 3: Regenerate Visualizations</w:t>
      </w:r>
    </w:p>
    <w:p w14:paraId="4F5A4EE6" w14:textId="77777777" w:rsidR="00195E88" w:rsidRPr="00195E88" w:rsidRDefault="00195E88" w:rsidP="00195E88">
      <w:pPr>
        <w:rPr>
          <w:lang w:val="en-DE"/>
        </w:rPr>
      </w:pPr>
      <w:r w:rsidRPr="00195E88">
        <w:rPr>
          <w:lang w:val="en-DE"/>
        </w:rPr>
        <w:t>python phase3_3_regenerate_visuals.py</w:t>
      </w:r>
    </w:p>
    <w:p w14:paraId="5691AEBC" w14:textId="77777777" w:rsidR="00195E88" w:rsidRPr="00195E88" w:rsidRDefault="00195E88" w:rsidP="00195E88">
      <w:pPr>
        <w:rPr>
          <w:lang w:val="en-DE"/>
        </w:rPr>
      </w:pPr>
      <w:r w:rsidRPr="00195E88">
        <w:rPr>
          <w:lang w:val="en-DE"/>
        </w:rPr>
        <w:t>Runtime: ~10 seconds</w:t>
      </w:r>
    </w:p>
    <w:p w14:paraId="2DE952B1" w14:textId="77777777" w:rsidR="00195E88" w:rsidRPr="00195E88" w:rsidRDefault="00195E88" w:rsidP="00195E88">
      <w:pPr>
        <w:rPr>
          <w:lang w:val="en-DE"/>
        </w:rPr>
      </w:pPr>
      <w:r w:rsidRPr="00195E88">
        <w:rPr>
          <w:b/>
          <w:bCs/>
          <w:lang w:val="en-DE"/>
        </w:rPr>
        <w:t>Step 4: Create Networks</w:t>
      </w:r>
    </w:p>
    <w:p w14:paraId="6B161575" w14:textId="77777777" w:rsidR="00195E88" w:rsidRPr="00195E88" w:rsidRDefault="00195E88" w:rsidP="00195E88">
      <w:pPr>
        <w:rPr>
          <w:lang w:val="en-DE"/>
        </w:rPr>
      </w:pPr>
      <w:r w:rsidRPr="00195E88">
        <w:rPr>
          <w:lang w:val="en-DE"/>
        </w:rPr>
        <w:t>python phase3_4_network_visualiser.py</w:t>
      </w:r>
    </w:p>
    <w:p w14:paraId="49421C72" w14:textId="77777777" w:rsidR="00195E88" w:rsidRPr="00195E88" w:rsidRDefault="00195E88" w:rsidP="00195E88">
      <w:pPr>
        <w:rPr>
          <w:lang w:val="en-DE"/>
        </w:rPr>
      </w:pPr>
      <w:r w:rsidRPr="00195E88">
        <w:rPr>
          <w:lang w:val="en-DE"/>
        </w:rPr>
        <w:t>Runtime: ~15 seconds</w:t>
      </w:r>
    </w:p>
    <w:p w14:paraId="084A0D78" w14:textId="77777777" w:rsidR="00195E88" w:rsidRPr="00195E88" w:rsidRDefault="00195E88" w:rsidP="00195E88">
      <w:pPr>
        <w:rPr>
          <w:lang w:val="en-DE"/>
        </w:rPr>
      </w:pPr>
      <w:r w:rsidRPr="00195E88">
        <w:rPr>
          <w:b/>
          <w:bCs/>
          <w:lang w:val="en-DE"/>
        </w:rPr>
        <w:t>Total Phase 3 Runtime:</w:t>
      </w:r>
      <w:r w:rsidRPr="00195E88">
        <w:rPr>
          <w:lang w:val="en-DE"/>
        </w:rPr>
        <w:t xml:space="preserve"> ~3 minutes</w:t>
      </w:r>
    </w:p>
    <w:p w14:paraId="1BF37615" w14:textId="77777777" w:rsidR="00195E88" w:rsidRPr="00195E88" w:rsidRDefault="00195E88" w:rsidP="00195E88">
      <w:pPr>
        <w:rPr>
          <w:lang w:val="en-DE"/>
        </w:rPr>
      </w:pPr>
      <w:r w:rsidRPr="00195E88">
        <w:rPr>
          <w:lang w:val="en-DE"/>
        </w:rPr>
        <w:pict w14:anchorId="40878ED7">
          <v:rect id="_x0000_i1255" style="width:0;height:1.5pt" o:hralign="center" o:hrstd="t" o:hr="t" fillcolor="#a0a0a0" stroked="f"/>
        </w:pict>
      </w:r>
    </w:p>
    <w:p w14:paraId="6605D406" w14:textId="77777777" w:rsidR="00195E88" w:rsidRPr="00195E88" w:rsidRDefault="00195E88" w:rsidP="00A43CE8">
      <w:pPr>
        <w:pStyle w:val="Heading2"/>
        <w:rPr>
          <w:lang w:val="en-DE"/>
        </w:rPr>
      </w:pPr>
      <w:bookmarkStart w:id="15" w:name="_Toc219218734"/>
      <w:r w:rsidRPr="00195E88">
        <w:rPr>
          <w:lang w:val="en-DE"/>
        </w:rPr>
        <w:t>14. Lessons Learned</w:t>
      </w:r>
      <w:bookmarkEnd w:id="15"/>
    </w:p>
    <w:p w14:paraId="08A3E690" w14:textId="77777777" w:rsidR="00195E88" w:rsidRPr="00195E88" w:rsidRDefault="00195E88" w:rsidP="00195E88">
      <w:pPr>
        <w:rPr>
          <w:b/>
          <w:bCs/>
          <w:lang w:val="en-DE"/>
        </w:rPr>
      </w:pPr>
      <w:r w:rsidRPr="00195E88">
        <w:rPr>
          <w:b/>
          <w:bCs/>
          <w:lang w:val="en-DE"/>
        </w:rPr>
        <w:t>14.1 Technical Insights</w:t>
      </w:r>
    </w:p>
    <w:p w14:paraId="12D0E9DF" w14:textId="77777777" w:rsidR="00195E88" w:rsidRPr="00195E88" w:rsidRDefault="00195E88" w:rsidP="00195E88">
      <w:pPr>
        <w:numPr>
          <w:ilvl w:val="0"/>
          <w:numId w:val="44"/>
        </w:numPr>
        <w:rPr>
          <w:lang w:val="en-DE"/>
        </w:rPr>
      </w:pPr>
      <w:r w:rsidRPr="00195E88">
        <w:rPr>
          <w:b/>
          <w:bCs/>
          <w:lang w:val="en-DE"/>
        </w:rPr>
        <w:t>Cleaning is Essential:</w:t>
      </w:r>
      <w:r w:rsidRPr="00195E88">
        <w:rPr>
          <w:lang w:val="en-DE"/>
        </w:rPr>
        <w:t xml:space="preserve"> 15% of raw entities were noise</w:t>
      </w:r>
    </w:p>
    <w:p w14:paraId="73A8D564" w14:textId="77777777" w:rsidR="00195E88" w:rsidRPr="00195E88" w:rsidRDefault="00195E88" w:rsidP="00195E88">
      <w:pPr>
        <w:numPr>
          <w:ilvl w:val="0"/>
          <w:numId w:val="44"/>
        </w:numPr>
        <w:rPr>
          <w:lang w:val="en-DE"/>
        </w:rPr>
      </w:pPr>
      <w:r w:rsidRPr="00195E88">
        <w:rPr>
          <w:b/>
          <w:bCs/>
          <w:lang w:val="en-DE"/>
        </w:rPr>
        <w:t>Consolidation Multiplies Impact:</w:t>
      </w:r>
      <w:r w:rsidRPr="00195E88">
        <w:rPr>
          <w:lang w:val="en-DE"/>
        </w:rPr>
        <w:t xml:space="preserve"> Fragmented "EU" variants understate importance by 4×</w:t>
      </w:r>
    </w:p>
    <w:p w14:paraId="2F0F652D" w14:textId="77777777" w:rsidR="00195E88" w:rsidRPr="00195E88" w:rsidRDefault="00195E88" w:rsidP="00195E88">
      <w:pPr>
        <w:numPr>
          <w:ilvl w:val="0"/>
          <w:numId w:val="44"/>
        </w:numPr>
        <w:rPr>
          <w:lang w:val="en-DE"/>
        </w:rPr>
      </w:pPr>
      <w:r w:rsidRPr="00195E88">
        <w:rPr>
          <w:b/>
          <w:bCs/>
          <w:lang w:val="en-DE"/>
        </w:rPr>
        <w:t>Domain Adaptation Needed:</w:t>
      </w:r>
      <w:r w:rsidRPr="00195E88">
        <w:rPr>
          <w:lang w:val="en-DE"/>
        </w:rPr>
        <w:t xml:space="preserve"> General spaCy model misses 5-10% domain entities</w:t>
      </w:r>
    </w:p>
    <w:p w14:paraId="7CA92EF5" w14:textId="77777777" w:rsidR="00195E88" w:rsidRPr="00195E88" w:rsidRDefault="00195E88" w:rsidP="00195E88">
      <w:pPr>
        <w:numPr>
          <w:ilvl w:val="0"/>
          <w:numId w:val="44"/>
        </w:numPr>
        <w:rPr>
          <w:lang w:val="en-DE"/>
        </w:rPr>
      </w:pPr>
      <w:r w:rsidRPr="00195E88">
        <w:rPr>
          <w:b/>
          <w:bCs/>
          <w:lang w:val="en-DE"/>
        </w:rPr>
        <w:t>Rule-Based Works Well:</w:t>
      </w:r>
      <w:r w:rsidRPr="00195E88">
        <w:rPr>
          <w:lang w:val="en-DE"/>
        </w:rPr>
        <w:t xml:space="preserve"> Simple rules (string matching) solved 85% of quality issues</w:t>
      </w:r>
    </w:p>
    <w:p w14:paraId="017B7561" w14:textId="77777777" w:rsidR="00195E88" w:rsidRPr="00195E88" w:rsidRDefault="00195E88" w:rsidP="00195E88">
      <w:pPr>
        <w:numPr>
          <w:ilvl w:val="0"/>
          <w:numId w:val="44"/>
        </w:numPr>
        <w:rPr>
          <w:lang w:val="en-DE"/>
        </w:rPr>
      </w:pPr>
      <w:r w:rsidRPr="00195E88">
        <w:rPr>
          <w:b/>
          <w:bCs/>
          <w:lang w:val="en-DE"/>
        </w:rPr>
        <w:t>Network Analysis Reveals Patterns:</w:t>
      </w:r>
      <w:r w:rsidRPr="00195E88">
        <w:rPr>
          <w:lang w:val="en-DE"/>
        </w:rPr>
        <w:t xml:space="preserve"> Co-occurrence networks show hidden relationships</w:t>
      </w:r>
    </w:p>
    <w:p w14:paraId="7852ADD3" w14:textId="77777777" w:rsidR="00195E88" w:rsidRPr="00195E88" w:rsidRDefault="00195E88" w:rsidP="00195E88">
      <w:pPr>
        <w:rPr>
          <w:b/>
          <w:bCs/>
          <w:lang w:val="en-DE"/>
        </w:rPr>
      </w:pPr>
      <w:r w:rsidRPr="00195E88">
        <w:rPr>
          <w:b/>
          <w:bCs/>
          <w:lang w:val="en-DE"/>
        </w:rPr>
        <w:t>14.2 Best Practices</w:t>
      </w:r>
    </w:p>
    <w:p w14:paraId="16E38293" w14:textId="77777777" w:rsidR="00195E88" w:rsidRPr="00195E88" w:rsidRDefault="00195E88" w:rsidP="00195E88">
      <w:pPr>
        <w:numPr>
          <w:ilvl w:val="0"/>
          <w:numId w:val="45"/>
        </w:numPr>
        <w:rPr>
          <w:lang w:val="en-DE"/>
        </w:rPr>
      </w:pPr>
      <w:r w:rsidRPr="00195E88">
        <w:rPr>
          <w:b/>
          <w:bCs/>
          <w:lang w:val="en-DE"/>
        </w:rPr>
        <w:t>Always clean NER outputs</w:t>
      </w:r>
      <w:r w:rsidRPr="00195E88">
        <w:rPr>
          <w:lang w:val="en-DE"/>
        </w:rPr>
        <w:t xml:space="preserve"> - no model is perfect</w:t>
      </w:r>
    </w:p>
    <w:p w14:paraId="3114F747" w14:textId="77777777" w:rsidR="00195E88" w:rsidRPr="00195E88" w:rsidRDefault="00195E88" w:rsidP="00195E88">
      <w:pPr>
        <w:numPr>
          <w:ilvl w:val="0"/>
          <w:numId w:val="45"/>
        </w:numPr>
        <w:rPr>
          <w:lang w:val="en-DE"/>
        </w:rPr>
      </w:pPr>
      <w:r w:rsidRPr="00195E88">
        <w:rPr>
          <w:b/>
          <w:bCs/>
          <w:lang w:val="en-DE"/>
        </w:rPr>
        <w:t>Create glossaries</w:t>
      </w:r>
      <w:r w:rsidRPr="00195E88">
        <w:rPr>
          <w:lang w:val="en-DE"/>
        </w:rPr>
        <w:t xml:space="preserve"> - aids interpretation and disambiguation</w:t>
      </w:r>
    </w:p>
    <w:p w14:paraId="0C5F2946" w14:textId="77777777" w:rsidR="00195E88" w:rsidRPr="00195E88" w:rsidRDefault="00195E88" w:rsidP="00195E88">
      <w:pPr>
        <w:numPr>
          <w:ilvl w:val="0"/>
          <w:numId w:val="45"/>
        </w:numPr>
        <w:rPr>
          <w:lang w:val="en-DE"/>
        </w:rPr>
      </w:pPr>
      <w:r w:rsidRPr="00195E88">
        <w:rPr>
          <w:b/>
          <w:bCs/>
          <w:lang w:val="en-DE"/>
        </w:rPr>
        <w:t>Use interactive visualizations</w:t>
      </w:r>
      <w:r w:rsidRPr="00195E88">
        <w:rPr>
          <w:lang w:val="en-DE"/>
        </w:rPr>
        <w:t xml:space="preserve"> - networks reveal non-obvious patterns</w:t>
      </w:r>
    </w:p>
    <w:p w14:paraId="39BF2B09" w14:textId="77777777" w:rsidR="00195E88" w:rsidRPr="00195E88" w:rsidRDefault="00195E88" w:rsidP="00195E88">
      <w:pPr>
        <w:numPr>
          <w:ilvl w:val="0"/>
          <w:numId w:val="45"/>
        </w:numPr>
        <w:rPr>
          <w:lang w:val="en-DE"/>
        </w:rPr>
      </w:pPr>
      <w:r w:rsidRPr="00195E88">
        <w:rPr>
          <w:b/>
          <w:bCs/>
          <w:lang w:val="en-DE"/>
        </w:rPr>
        <w:t>Validate consolidations</w:t>
      </w:r>
      <w:r w:rsidRPr="00195E88">
        <w:rPr>
          <w:lang w:val="en-DE"/>
        </w:rPr>
        <w:t xml:space="preserve"> - test with queries to ensure correctness</w:t>
      </w:r>
    </w:p>
    <w:p w14:paraId="75E2D27B" w14:textId="77777777" w:rsidR="00195E88" w:rsidRPr="00195E88" w:rsidRDefault="00195E88" w:rsidP="00195E88">
      <w:pPr>
        <w:numPr>
          <w:ilvl w:val="0"/>
          <w:numId w:val="45"/>
        </w:numPr>
        <w:rPr>
          <w:lang w:val="en-DE"/>
        </w:rPr>
      </w:pPr>
      <w:r w:rsidRPr="00195E88">
        <w:rPr>
          <w:b/>
          <w:bCs/>
          <w:lang w:val="en-DE"/>
        </w:rPr>
        <w:t>Document cleaning decisions</w:t>
      </w:r>
      <w:r w:rsidRPr="00195E88">
        <w:rPr>
          <w:lang w:val="en-DE"/>
        </w:rPr>
        <w:t xml:space="preserve"> - reproducibility requires transparency</w:t>
      </w:r>
    </w:p>
    <w:p w14:paraId="19B1AD33" w14:textId="77777777" w:rsidR="00195E88" w:rsidRPr="00195E88" w:rsidRDefault="00195E88" w:rsidP="00195E88">
      <w:pPr>
        <w:rPr>
          <w:b/>
          <w:bCs/>
          <w:lang w:val="en-DE"/>
        </w:rPr>
      </w:pPr>
      <w:r w:rsidRPr="00195E88">
        <w:rPr>
          <w:b/>
          <w:bCs/>
          <w:lang w:val="en-DE"/>
        </w:rPr>
        <w:t>14.3 PhD Recommendations</w:t>
      </w:r>
    </w:p>
    <w:p w14:paraId="504E4263" w14:textId="77777777" w:rsidR="00195E88" w:rsidRPr="00195E88" w:rsidRDefault="00195E88" w:rsidP="00195E88">
      <w:pPr>
        <w:numPr>
          <w:ilvl w:val="0"/>
          <w:numId w:val="46"/>
        </w:numPr>
        <w:rPr>
          <w:lang w:val="en-DE"/>
        </w:rPr>
      </w:pPr>
      <w:r w:rsidRPr="00195E88">
        <w:rPr>
          <w:b/>
          <w:bCs/>
          <w:lang w:val="en-DE"/>
        </w:rPr>
        <w:t>Build gold standard:</w:t>
      </w:r>
      <w:r w:rsidRPr="00195E88">
        <w:rPr>
          <w:lang w:val="en-DE"/>
        </w:rPr>
        <w:t xml:space="preserve"> Annotate 1,000 policy entities for evaluation</w:t>
      </w:r>
    </w:p>
    <w:p w14:paraId="6555A708" w14:textId="77777777" w:rsidR="00195E88" w:rsidRPr="00195E88" w:rsidRDefault="00195E88" w:rsidP="00195E88">
      <w:pPr>
        <w:numPr>
          <w:ilvl w:val="0"/>
          <w:numId w:val="46"/>
        </w:numPr>
        <w:rPr>
          <w:lang w:val="en-DE"/>
        </w:rPr>
      </w:pPr>
      <w:r w:rsidRPr="00195E88">
        <w:rPr>
          <w:b/>
          <w:bCs/>
          <w:lang w:val="en-DE"/>
        </w:rPr>
        <w:t>Fine-tune model:</w:t>
      </w:r>
      <w:r w:rsidRPr="00195E88">
        <w:rPr>
          <w:lang w:val="en-DE"/>
        </w:rPr>
        <w:t xml:space="preserve"> Custom spaCy model for policy domain</w:t>
      </w:r>
    </w:p>
    <w:p w14:paraId="21F5BA4C" w14:textId="77777777" w:rsidR="00195E88" w:rsidRPr="00195E88" w:rsidRDefault="00195E88" w:rsidP="00195E88">
      <w:pPr>
        <w:numPr>
          <w:ilvl w:val="0"/>
          <w:numId w:val="46"/>
        </w:numPr>
        <w:rPr>
          <w:lang w:val="en-DE"/>
        </w:rPr>
      </w:pPr>
      <w:r w:rsidRPr="00195E88">
        <w:rPr>
          <w:b/>
          <w:bCs/>
          <w:lang w:val="en-DE"/>
        </w:rPr>
        <w:t>Implement entity linking:</w:t>
      </w:r>
      <w:r w:rsidRPr="00195E88">
        <w:rPr>
          <w:lang w:val="en-DE"/>
        </w:rPr>
        <w:t xml:space="preserve"> Connect entities to knowledge base (</w:t>
      </w:r>
      <w:proofErr w:type="spellStart"/>
      <w:r w:rsidRPr="00195E88">
        <w:rPr>
          <w:lang w:val="en-DE"/>
        </w:rPr>
        <w:t>Wikidata</w:t>
      </w:r>
      <w:proofErr w:type="spellEnd"/>
      <w:r w:rsidRPr="00195E88">
        <w:rPr>
          <w:lang w:val="en-DE"/>
        </w:rPr>
        <w:t xml:space="preserve">, </w:t>
      </w:r>
      <w:proofErr w:type="spellStart"/>
      <w:r w:rsidRPr="00195E88">
        <w:rPr>
          <w:lang w:val="en-DE"/>
        </w:rPr>
        <w:t>DBpedia</w:t>
      </w:r>
      <w:proofErr w:type="spellEnd"/>
      <w:r w:rsidRPr="00195E88">
        <w:rPr>
          <w:lang w:val="en-DE"/>
        </w:rPr>
        <w:t>)</w:t>
      </w:r>
    </w:p>
    <w:p w14:paraId="6AF8A7A9" w14:textId="77777777" w:rsidR="00195E88" w:rsidRPr="00195E88" w:rsidRDefault="00195E88" w:rsidP="00195E88">
      <w:pPr>
        <w:numPr>
          <w:ilvl w:val="0"/>
          <w:numId w:val="46"/>
        </w:numPr>
        <w:rPr>
          <w:lang w:val="en-DE"/>
        </w:rPr>
      </w:pPr>
      <w:r w:rsidRPr="00195E88">
        <w:rPr>
          <w:b/>
          <w:bCs/>
          <w:lang w:val="en-DE"/>
        </w:rPr>
        <w:t>Add relation extraction:</w:t>
      </w:r>
      <w:r w:rsidRPr="00195E88">
        <w:rPr>
          <w:lang w:val="en-DE"/>
        </w:rPr>
        <w:t xml:space="preserve"> Detect "X supports Y" patterns</w:t>
      </w:r>
    </w:p>
    <w:p w14:paraId="6044E51F" w14:textId="77777777" w:rsidR="00195E88" w:rsidRPr="00195E88" w:rsidRDefault="00195E88" w:rsidP="00195E88">
      <w:pPr>
        <w:numPr>
          <w:ilvl w:val="0"/>
          <w:numId w:val="46"/>
        </w:numPr>
        <w:rPr>
          <w:lang w:val="en-DE"/>
        </w:rPr>
      </w:pPr>
      <w:r w:rsidRPr="00195E88">
        <w:rPr>
          <w:b/>
          <w:bCs/>
          <w:lang w:val="en-DE"/>
        </w:rPr>
        <w:t>Temporal tracking:</w:t>
      </w:r>
      <w:r w:rsidRPr="00195E88">
        <w:rPr>
          <w:lang w:val="en-DE"/>
        </w:rPr>
        <w:t xml:space="preserve"> Monitor entity emergence/decline over time</w:t>
      </w:r>
    </w:p>
    <w:p w14:paraId="4E16B14D" w14:textId="77777777" w:rsidR="00195E88" w:rsidRPr="00195E88" w:rsidRDefault="00195E88" w:rsidP="00195E88">
      <w:pPr>
        <w:rPr>
          <w:lang w:val="en-DE"/>
        </w:rPr>
      </w:pPr>
      <w:r w:rsidRPr="00195E88">
        <w:rPr>
          <w:lang w:val="en-DE"/>
        </w:rPr>
        <w:lastRenderedPageBreak/>
        <w:pict w14:anchorId="2B7FB0CA">
          <v:rect id="_x0000_i1256" style="width:0;height:1.5pt" o:hralign="center" o:hrstd="t" o:hr="t" fillcolor="#a0a0a0" stroked="f"/>
        </w:pict>
      </w:r>
    </w:p>
    <w:p w14:paraId="579CA50C" w14:textId="77777777" w:rsidR="00195E88" w:rsidRPr="00195E88" w:rsidRDefault="00195E88" w:rsidP="00A43CE8">
      <w:pPr>
        <w:pStyle w:val="Heading2"/>
        <w:rPr>
          <w:lang w:val="en-DE"/>
        </w:rPr>
      </w:pPr>
      <w:bookmarkStart w:id="16" w:name="_Toc219218735"/>
      <w:r w:rsidRPr="00195E88">
        <w:rPr>
          <w:lang w:val="en-DE"/>
        </w:rPr>
        <w:t>15. Integration with Other Phases</w:t>
      </w:r>
      <w:bookmarkEnd w:id="16"/>
    </w:p>
    <w:p w14:paraId="2F74A18A" w14:textId="77777777" w:rsidR="00195E88" w:rsidRPr="00195E88" w:rsidRDefault="00195E88" w:rsidP="00195E88">
      <w:pPr>
        <w:rPr>
          <w:lang w:val="en-DE"/>
        </w:rPr>
      </w:pPr>
      <w:r w:rsidRPr="00195E88">
        <w:rPr>
          <w:b/>
          <w:bCs/>
          <w:lang w:val="en-DE"/>
        </w:rPr>
        <w:t>From Phase 0:</w:t>
      </w:r>
    </w:p>
    <w:p w14:paraId="2865FF5B" w14:textId="77777777" w:rsidR="00195E88" w:rsidRPr="00195E88" w:rsidRDefault="00195E88" w:rsidP="00195E88">
      <w:pPr>
        <w:numPr>
          <w:ilvl w:val="0"/>
          <w:numId w:val="47"/>
        </w:numPr>
        <w:rPr>
          <w:lang w:val="en-DE"/>
        </w:rPr>
      </w:pPr>
      <w:r w:rsidRPr="00195E88">
        <w:rPr>
          <w:lang w:val="en-DE"/>
        </w:rPr>
        <w:t>Used cleaned document texts</w:t>
      </w:r>
    </w:p>
    <w:p w14:paraId="6C01FFD3" w14:textId="77777777" w:rsidR="00195E88" w:rsidRPr="00195E88" w:rsidRDefault="00195E88" w:rsidP="00195E88">
      <w:pPr>
        <w:numPr>
          <w:ilvl w:val="0"/>
          <w:numId w:val="47"/>
        </w:numPr>
        <w:rPr>
          <w:lang w:val="en-DE"/>
        </w:rPr>
      </w:pPr>
      <w:r w:rsidRPr="00195E88">
        <w:rPr>
          <w:lang w:val="en-DE"/>
        </w:rPr>
        <w:t>Leveraged document IDs for tracking</w:t>
      </w:r>
    </w:p>
    <w:p w14:paraId="23C04394" w14:textId="77777777" w:rsidR="00195E88" w:rsidRPr="00195E88" w:rsidRDefault="00195E88" w:rsidP="00195E88">
      <w:pPr>
        <w:rPr>
          <w:lang w:val="en-DE"/>
        </w:rPr>
      </w:pPr>
      <w:r w:rsidRPr="00195E88">
        <w:rPr>
          <w:b/>
          <w:bCs/>
          <w:lang w:val="en-DE"/>
        </w:rPr>
        <w:t>From Phase 1:</w:t>
      </w:r>
    </w:p>
    <w:p w14:paraId="21ED5D68" w14:textId="77777777" w:rsidR="00195E88" w:rsidRPr="00195E88" w:rsidRDefault="00195E88" w:rsidP="00195E88">
      <w:pPr>
        <w:numPr>
          <w:ilvl w:val="0"/>
          <w:numId w:val="48"/>
        </w:numPr>
        <w:rPr>
          <w:lang w:val="en-DE"/>
        </w:rPr>
      </w:pPr>
      <w:r w:rsidRPr="00195E88">
        <w:rPr>
          <w:lang w:val="en-DE"/>
        </w:rPr>
        <w:t>Could use embeddings for entity disambiguation (similar context → same entity)</w:t>
      </w:r>
    </w:p>
    <w:p w14:paraId="2A25340D" w14:textId="77777777" w:rsidR="00195E88" w:rsidRPr="00195E88" w:rsidRDefault="00195E88" w:rsidP="00195E88">
      <w:pPr>
        <w:rPr>
          <w:lang w:val="en-DE"/>
        </w:rPr>
      </w:pPr>
      <w:r w:rsidRPr="00195E88">
        <w:rPr>
          <w:b/>
          <w:bCs/>
          <w:lang w:val="en-DE"/>
        </w:rPr>
        <w:t>To Phase 4 (Topics):</w:t>
      </w:r>
    </w:p>
    <w:p w14:paraId="704AA552" w14:textId="77777777" w:rsidR="00195E88" w:rsidRPr="00195E88" w:rsidRDefault="00195E88" w:rsidP="00195E88">
      <w:pPr>
        <w:numPr>
          <w:ilvl w:val="0"/>
          <w:numId w:val="49"/>
        </w:numPr>
        <w:rPr>
          <w:lang w:val="en-DE"/>
        </w:rPr>
      </w:pPr>
      <w:r w:rsidRPr="00195E88">
        <w:rPr>
          <w:lang w:val="en-DE"/>
        </w:rPr>
        <w:t>Entity frequencies validate topic assignments</w:t>
      </w:r>
    </w:p>
    <w:p w14:paraId="7AB52961" w14:textId="77777777" w:rsidR="00195E88" w:rsidRPr="00195E88" w:rsidRDefault="00195E88" w:rsidP="00195E88">
      <w:pPr>
        <w:numPr>
          <w:ilvl w:val="0"/>
          <w:numId w:val="49"/>
        </w:numPr>
        <w:rPr>
          <w:lang w:val="en-DE"/>
        </w:rPr>
      </w:pPr>
      <w:r w:rsidRPr="00195E88">
        <w:rPr>
          <w:lang w:val="en-DE"/>
        </w:rPr>
        <w:t>E.g., Topic 2 "Hydrogen Production" should mention hydrogen entities frequently</w:t>
      </w:r>
    </w:p>
    <w:p w14:paraId="13017257" w14:textId="77777777" w:rsidR="00195E88" w:rsidRPr="00195E88" w:rsidRDefault="00195E88" w:rsidP="00195E88">
      <w:pPr>
        <w:rPr>
          <w:lang w:val="en-DE"/>
        </w:rPr>
      </w:pPr>
      <w:r w:rsidRPr="00195E88">
        <w:rPr>
          <w:b/>
          <w:bCs/>
          <w:lang w:val="en-DE"/>
        </w:rPr>
        <w:t>To Phase 5 (Dashboard):</w:t>
      </w:r>
    </w:p>
    <w:p w14:paraId="398C3013" w14:textId="77777777" w:rsidR="00195E88" w:rsidRPr="00195E88" w:rsidRDefault="00195E88" w:rsidP="00195E88">
      <w:pPr>
        <w:numPr>
          <w:ilvl w:val="0"/>
          <w:numId w:val="50"/>
        </w:numPr>
        <w:rPr>
          <w:lang w:val="en-DE"/>
        </w:rPr>
      </w:pPr>
      <w:r w:rsidRPr="00195E88">
        <w:rPr>
          <w:lang w:val="en-DE"/>
        </w:rPr>
        <w:t>Entity statistics power overview panel</w:t>
      </w:r>
    </w:p>
    <w:p w14:paraId="521D12C8" w14:textId="77777777" w:rsidR="00195E88" w:rsidRPr="00195E88" w:rsidRDefault="00195E88" w:rsidP="00195E88">
      <w:pPr>
        <w:numPr>
          <w:ilvl w:val="0"/>
          <w:numId w:val="50"/>
        </w:numPr>
        <w:rPr>
          <w:lang w:val="en-DE"/>
        </w:rPr>
      </w:pPr>
      <w:r w:rsidRPr="00195E88">
        <w:rPr>
          <w:lang w:val="en-DE"/>
        </w:rPr>
        <w:t>Networks become interactive exploration tools</w:t>
      </w:r>
    </w:p>
    <w:p w14:paraId="4066603E" w14:textId="77777777" w:rsidR="00195E88" w:rsidRPr="00195E88" w:rsidRDefault="00195E88" w:rsidP="00195E88">
      <w:pPr>
        <w:numPr>
          <w:ilvl w:val="0"/>
          <w:numId w:val="50"/>
        </w:numPr>
        <w:rPr>
          <w:lang w:val="en-DE"/>
        </w:rPr>
      </w:pPr>
      <w:r w:rsidRPr="00195E88">
        <w:rPr>
          <w:lang w:val="en-DE"/>
        </w:rPr>
        <w:t>Glossary provides hover tooltips for entities</w:t>
      </w:r>
    </w:p>
    <w:p w14:paraId="3286FF58" w14:textId="77777777" w:rsidR="00195E88" w:rsidRPr="00195E88" w:rsidRDefault="00195E88" w:rsidP="00195E88">
      <w:pPr>
        <w:rPr>
          <w:lang w:val="en-DE"/>
        </w:rPr>
      </w:pPr>
      <w:r w:rsidRPr="00195E88">
        <w:rPr>
          <w:lang w:val="en-DE"/>
        </w:rPr>
        <w:pict w14:anchorId="5CADF153">
          <v:rect id="_x0000_i1257" style="width:0;height:1.5pt" o:hralign="center" o:hrstd="t" o:hr="t" fillcolor="#a0a0a0" stroked="f"/>
        </w:pict>
      </w:r>
    </w:p>
    <w:p w14:paraId="7FFE9E1E" w14:textId="77777777" w:rsidR="00195E88" w:rsidRPr="00195E88" w:rsidRDefault="00195E88" w:rsidP="004C66C2">
      <w:pPr>
        <w:pStyle w:val="Heading2"/>
        <w:rPr>
          <w:lang w:val="en-DE"/>
        </w:rPr>
      </w:pPr>
      <w:bookmarkStart w:id="17" w:name="_Toc219218736"/>
      <w:r w:rsidRPr="00195E88">
        <w:rPr>
          <w:lang w:val="en-DE"/>
        </w:rPr>
        <w:t>16. Conclusion</w:t>
      </w:r>
      <w:bookmarkEnd w:id="17"/>
    </w:p>
    <w:p w14:paraId="6604EC38" w14:textId="77777777" w:rsidR="00195E88" w:rsidRPr="00195E88" w:rsidRDefault="00195E88" w:rsidP="00195E88">
      <w:pPr>
        <w:rPr>
          <w:lang w:val="en-DE"/>
        </w:rPr>
      </w:pPr>
      <w:r w:rsidRPr="00195E88">
        <w:rPr>
          <w:lang w:val="en-DE"/>
        </w:rPr>
        <w:t xml:space="preserve">Phase 3 successfully extracted and cleaned 16,272 named entities, reducing noise by 15% and consolidating fragmented mentions to reveal key policy actors (European Union: 774 mentions), locations (Germany: 182), and instruments (regulations: 16). The systematic 13-step cleaning pipeline resolved geographic fragmentation, organization duplication, and false positives, producing a high-quality entity </w:t>
      </w:r>
      <w:proofErr w:type="spellStart"/>
      <w:r w:rsidRPr="00195E88">
        <w:rPr>
          <w:lang w:val="en-DE"/>
        </w:rPr>
        <w:t>catalog</w:t>
      </w:r>
      <w:proofErr w:type="spellEnd"/>
      <w:r w:rsidRPr="00195E88">
        <w:rPr>
          <w:lang w:val="en-DE"/>
        </w:rPr>
        <w:t xml:space="preserve"> validated at 98% accuracy. Interactive network visualizations revealed EU institutional centrality and Germany's policy leadership, while the entity glossary provides interpretable context for 75 key terms. These outputs enable stakeholder analysis, policy instrument comparison, and position attribution—core capabilities for PhD-scale policy monitoring research.</w:t>
      </w:r>
    </w:p>
    <w:p w14:paraId="65E6FBFB" w14:textId="77777777" w:rsidR="00195E88" w:rsidRPr="00195E88" w:rsidRDefault="00195E88" w:rsidP="00195E88">
      <w:pPr>
        <w:rPr>
          <w:lang w:val="en-DE"/>
        </w:rPr>
      </w:pPr>
      <w:r w:rsidRPr="00195E88">
        <w:rPr>
          <w:b/>
          <w:bCs/>
          <w:lang w:val="en-DE"/>
        </w:rPr>
        <w:t>Key Success Metrics:</w:t>
      </w:r>
    </w:p>
    <w:p w14:paraId="695DABA4" w14:textId="77777777" w:rsidR="00195E88" w:rsidRPr="00195E88" w:rsidRDefault="00195E88" w:rsidP="00195E88">
      <w:pPr>
        <w:numPr>
          <w:ilvl w:val="0"/>
          <w:numId w:val="51"/>
        </w:numPr>
        <w:rPr>
          <w:lang w:val="en-DE"/>
        </w:rPr>
      </w:pPr>
      <w:r w:rsidRPr="00195E88">
        <w:rPr>
          <w:rFonts w:ascii="Segoe UI Emoji" w:hAnsi="Segoe UI Emoji" w:cs="Segoe UI Emoji"/>
          <w:lang w:val="en-DE"/>
        </w:rPr>
        <w:t>✅</w:t>
      </w:r>
      <w:r w:rsidRPr="00195E88">
        <w:rPr>
          <w:lang w:val="en-DE"/>
        </w:rPr>
        <w:t xml:space="preserve"> 98% accuracy post-cleaning (vs. ~85% raw)</w:t>
      </w:r>
    </w:p>
    <w:p w14:paraId="498E9C27" w14:textId="77777777" w:rsidR="00195E88" w:rsidRPr="00195E88" w:rsidRDefault="00195E88" w:rsidP="00195E88">
      <w:pPr>
        <w:numPr>
          <w:ilvl w:val="0"/>
          <w:numId w:val="51"/>
        </w:numPr>
        <w:rPr>
          <w:lang w:val="en-DE"/>
        </w:rPr>
      </w:pPr>
      <w:r w:rsidRPr="00195E88">
        <w:rPr>
          <w:rFonts w:ascii="Segoe UI Emoji" w:hAnsi="Segoe UI Emoji" w:cs="Segoe UI Emoji"/>
          <w:lang w:val="en-DE"/>
        </w:rPr>
        <w:t>✅</w:t>
      </w:r>
      <w:r w:rsidRPr="00195E88">
        <w:rPr>
          <w:lang w:val="en-DE"/>
        </w:rPr>
        <w:t xml:space="preserve"> 774 European Union mentions (was fragmented 5 ways)</w:t>
      </w:r>
    </w:p>
    <w:p w14:paraId="7F095B62" w14:textId="77777777" w:rsidR="00195E88" w:rsidRPr="00195E88" w:rsidRDefault="00195E88" w:rsidP="00195E88">
      <w:pPr>
        <w:numPr>
          <w:ilvl w:val="0"/>
          <w:numId w:val="51"/>
        </w:numPr>
        <w:rPr>
          <w:lang w:val="en-DE"/>
        </w:rPr>
      </w:pPr>
      <w:r w:rsidRPr="00195E88">
        <w:rPr>
          <w:rFonts w:ascii="Segoe UI Emoji" w:hAnsi="Segoe UI Emoji" w:cs="Segoe UI Emoji"/>
          <w:lang w:val="en-DE"/>
        </w:rPr>
        <w:t>✅</w:t>
      </w:r>
      <w:r w:rsidRPr="00195E88">
        <w:rPr>
          <w:lang w:val="en-DE"/>
        </w:rPr>
        <w:t xml:space="preserve"> 16 policy instruments </w:t>
      </w:r>
      <w:proofErr w:type="spellStart"/>
      <w:r w:rsidRPr="00195E88">
        <w:rPr>
          <w:lang w:val="en-DE"/>
        </w:rPr>
        <w:t>cataloged</w:t>
      </w:r>
      <w:proofErr w:type="spellEnd"/>
    </w:p>
    <w:p w14:paraId="2503A8ED" w14:textId="77777777" w:rsidR="00195E88" w:rsidRPr="00195E88" w:rsidRDefault="00195E88" w:rsidP="00195E88">
      <w:pPr>
        <w:numPr>
          <w:ilvl w:val="0"/>
          <w:numId w:val="51"/>
        </w:numPr>
        <w:rPr>
          <w:lang w:val="en-DE"/>
        </w:rPr>
      </w:pPr>
      <w:r w:rsidRPr="00195E88">
        <w:rPr>
          <w:rFonts w:ascii="Segoe UI Emoji" w:hAnsi="Segoe UI Emoji" w:cs="Segoe UI Emoji"/>
          <w:lang w:val="en-DE"/>
        </w:rPr>
        <w:t>✅</w:t>
      </w:r>
      <w:r w:rsidRPr="00195E88">
        <w:rPr>
          <w:lang w:val="en-DE"/>
        </w:rPr>
        <w:t xml:space="preserve"> 3 interactive networks generated</w:t>
      </w:r>
    </w:p>
    <w:p w14:paraId="18745C59" w14:textId="77777777" w:rsidR="00195E88" w:rsidRPr="00195E88" w:rsidRDefault="00195E88" w:rsidP="00195E88">
      <w:pPr>
        <w:numPr>
          <w:ilvl w:val="0"/>
          <w:numId w:val="51"/>
        </w:numPr>
        <w:rPr>
          <w:lang w:val="en-DE"/>
        </w:rPr>
      </w:pPr>
      <w:r w:rsidRPr="00195E88">
        <w:rPr>
          <w:rFonts w:ascii="Segoe UI Emoji" w:hAnsi="Segoe UI Emoji" w:cs="Segoe UI Emoji"/>
          <w:lang w:val="en-DE"/>
        </w:rPr>
        <w:t>✅</w:t>
      </w:r>
      <w:r w:rsidRPr="00195E88">
        <w:rPr>
          <w:lang w:val="en-DE"/>
        </w:rPr>
        <w:t xml:space="preserve"> 75-entry glossary created</w:t>
      </w:r>
    </w:p>
    <w:p w14:paraId="43078A6A" w14:textId="77777777" w:rsidR="00195E88" w:rsidRPr="00195E88" w:rsidRDefault="00195E88" w:rsidP="00195E88">
      <w:pPr>
        <w:rPr>
          <w:lang w:val="en-DE"/>
        </w:rPr>
      </w:pPr>
      <w:r w:rsidRPr="00195E88">
        <w:rPr>
          <w:lang w:val="en-DE"/>
        </w:rPr>
        <w:lastRenderedPageBreak/>
        <w:pict w14:anchorId="180FE2FC">
          <v:rect id="_x0000_i1258" style="width:0;height:1.5pt" o:hralign="center" o:hrstd="t" o:hr="t" fillcolor="#a0a0a0" stroked="f"/>
        </w:pict>
      </w:r>
    </w:p>
    <w:p w14:paraId="6AE20433" w14:textId="77777777" w:rsidR="00195E88" w:rsidRPr="00195E88" w:rsidRDefault="00195E88" w:rsidP="00195E88">
      <w:pPr>
        <w:rPr>
          <w:lang w:val="en-DE"/>
        </w:rPr>
      </w:pPr>
    </w:p>
    <w:p w14:paraId="4D5B17D3" w14:textId="77777777" w:rsidR="00472118" w:rsidRDefault="00472118"/>
    <w:sectPr w:rsidR="00472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3C78"/>
    <w:multiLevelType w:val="multilevel"/>
    <w:tmpl w:val="0CDE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32CA5"/>
    <w:multiLevelType w:val="multilevel"/>
    <w:tmpl w:val="F5B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5769"/>
    <w:multiLevelType w:val="multilevel"/>
    <w:tmpl w:val="2CE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7407"/>
    <w:multiLevelType w:val="multilevel"/>
    <w:tmpl w:val="21F0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505F"/>
    <w:multiLevelType w:val="multilevel"/>
    <w:tmpl w:val="11F0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9772B"/>
    <w:multiLevelType w:val="multilevel"/>
    <w:tmpl w:val="107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B1A3D"/>
    <w:multiLevelType w:val="multilevel"/>
    <w:tmpl w:val="A47C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251F3"/>
    <w:multiLevelType w:val="multilevel"/>
    <w:tmpl w:val="3800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15D91"/>
    <w:multiLevelType w:val="multilevel"/>
    <w:tmpl w:val="967C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84AB9"/>
    <w:multiLevelType w:val="multilevel"/>
    <w:tmpl w:val="DF4A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22135"/>
    <w:multiLevelType w:val="multilevel"/>
    <w:tmpl w:val="26B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963D7"/>
    <w:multiLevelType w:val="multilevel"/>
    <w:tmpl w:val="158A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83706"/>
    <w:multiLevelType w:val="multilevel"/>
    <w:tmpl w:val="394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A6F32"/>
    <w:multiLevelType w:val="multilevel"/>
    <w:tmpl w:val="3C9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1677A"/>
    <w:multiLevelType w:val="multilevel"/>
    <w:tmpl w:val="12BC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E6FF2"/>
    <w:multiLevelType w:val="multilevel"/>
    <w:tmpl w:val="E37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05BF4"/>
    <w:multiLevelType w:val="multilevel"/>
    <w:tmpl w:val="D96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57BD8"/>
    <w:multiLevelType w:val="multilevel"/>
    <w:tmpl w:val="D99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76B86"/>
    <w:multiLevelType w:val="multilevel"/>
    <w:tmpl w:val="7A9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65176"/>
    <w:multiLevelType w:val="multilevel"/>
    <w:tmpl w:val="CCE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05968"/>
    <w:multiLevelType w:val="multilevel"/>
    <w:tmpl w:val="856E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D0C8C"/>
    <w:multiLevelType w:val="multilevel"/>
    <w:tmpl w:val="149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73D9F"/>
    <w:multiLevelType w:val="multilevel"/>
    <w:tmpl w:val="706C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41941"/>
    <w:multiLevelType w:val="multilevel"/>
    <w:tmpl w:val="FADA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1D01DA"/>
    <w:multiLevelType w:val="multilevel"/>
    <w:tmpl w:val="7A0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91FF2"/>
    <w:multiLevelType w:val="multilevel"/>
    <w:tmpl w:val="61C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F1875"/>
    <w:multiLevelType w:val="multilevel"/>
    <w:tmpl w:val="F73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D74A4"/>
    <w:multiLevelType w:val="multilevel"/>
    <w:tmpl w:val="0AF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21A07"/>
    <w:multiLevelType w:val="multilevel"/>
    <w:tmpl w:val="4EB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95135"/>
    <w:multiLevelType w:val="multilevel"/>
    <w:tmpl w:val="4900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542854"/>
    <w:multiLevelType w:val="multilevel"/>
    <w:tmpl w:val="98F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06B69"/>
    <w:multiLevelType w:val="multilevel"/>
    <w:tmpl w:val="DC7C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40478"/>
    <w:multiLevelType w:val="multilevel"/>
    <w:tmpl w:val="448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642DAA"/>
    <w:multiLevelType w:val="multilevel"/>
    <w:tmpl w:val="2EC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64C30"/>
    <w:multiLevelType w:val="multilevel"/>
    <w:tmpl w:val="0F1A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320E56"/>
    <w:multiLevelType w:val="multilevel"/>
    <w:tmpl w:val="740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36BF8"/>
    <w:multiLevelType w:val="multilevel"/>
    <w:tmpl w:val="BEC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506B5"/>
    <w:multiLevelType w:val="multilevel"/>
    <w:tmpl w:val="E30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52293"/>
    <w:multiLevelType w:val="multilevel"/>
    <w:tmpl w:val="47F8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F39DF"/>
    <w:multiLevelType w:val="multilevel"/>
    <w:tmpl w:val="C5B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B5892"/>
    <w:multiLevelType w:val="multilevel"/>
    <w:tmpl w:val="4B40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E21CD"/>
    <w:multiLevelType w:val="multilevel"/>
    <w:tmpl w:val="ECB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B737BF"/>
    <w:multiLevelType w:val="multilevel"/>
    <w:tmpl w:val="B980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5C6B10"/>
    <w:multiLevelType w:val="multilevel"/>
    <w:tmpl w:val="02C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64451"/>
    <w:multiLevelType w:val="multilevel"/>
    <w:tmpl w:val="0E4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D0A86"/>
    <w:multiLevelType w:val="multilevel"/>
    <w:tmpl w:val="C2A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32D"/>
    <w:multiLevelType w:val="multilevel"/>
    <w:tmpl w:val="D11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61488"/>
    <w:multiLevelType w:val="multilevel"/>
    <w:tmpl w:val="B99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9114A"/>
    <w:multiLevelType w:val="multilevel"/>
    <w:tmpl w:val="146CF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CF3EDC"/>
    <w:multiLevelType w:val="multilevel"/>
    <w:tmpl w:val="9F1C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310203"/>
    <w:multiLevelType w:val="multilevel"/>
    <w:tmpl w:val="AA7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952784">
    <w:abstractNumId w:val="22"/>
  </w:num>
  <w:num w:numId="2" w16cid:durableId="1908493739">
    <w:abstractNumId w:val="42"/>
  </w:num>
  <w:num w:numId="3" w16cid:durableId="429277204">
    <w:abstractNumId w:val="41"/>
  </w:num>
  <w:num w:numId="4" w16cid:durableId="546378222">
    <w:abstractNumId w:val="45"/>
  </w:num>
  <w:num w:numId="5" w16cid:durableId="204221212">
    <w:abstractNumId w:val="29"/>
  </w:num>
  <w:num w:numId="6" w16cid:durableId="1072778031">
    <w:abstractNumId w:val="4"/>
  </w:num>
  <w:num w:numId="7" w16cid:durableId="438718310">
    <w:abstractNumId w:val="7"/>
  </w:num>
  <w:num w:numId="8" w16cid:durableId="291247798">
    <w:abstractNumId w:val="28"/>
  </w:num>
  <w:num w:numId="9" w16cid:durableId="1376932930">
    <w:abstractNumId w:val="50"/>
  </w:num>
  <w:num w:numId="10" w16cid:durableId="1782802394">
    <w:abstractNumId w:val="25"/>
  </w:num>
  <w:num w:numId="11" w16cid:durableId="1541939983">
    <w:abstractNumId w:val="38"/>
  </w:num>
  <w:num w:numId="12" w16cid:durableId="1922789792">
    <w:abstractNumId w:val="11"/>
  </w:num>
  <w:num w:numId="13" w16cid:durableId="108356603">
    <w:abstractNumId w:val="27"/>
  </w:num>
  <w:num w:numId="14" w16cid:durableId="1957062479">
    <w:abstractNumId w:val="35"/>
  </w:num>
  <w:num w:numId="15" w16cid:durableId="1411585514">
    <w:abstractNumId w:val="9"/>
  </w:num>
  <w:num w:numId="16" w16cid:durableId="1078361910">
    <w:abstractNumId w:val="37"/>
  </w:num>
  <w:num w:numId="17" w16cid:durableId="2016806903">
    <w:abstractNumId w:val="5"/>
  </w:num>
  <w:num w:numId="18" w16cid:durableId="653921027">
    <w:abstractNumId w:val="19"/>
  </w:num>
  <w:num w:numId="19" w16cid:durableId="1373068125">
    <w:abstractNumId w:val="20"/>
  </w:num>
  <w:num w:numId="20" w16cid:durableId="307250383">
    <w:abstractNumId w:val="30"/>
  </w:num>
  <w:num w:numId="21" w16cid:durableId="1440875192">
    <w:abstractNumId w:val="44"/>
  </w:num>
  <w:num w:numId="22" w16cid:durableId="1393044644">
    <w:abstractNumId w:val="0"/>
  </w:num>
  <w:num w:numId="23" w16cid:durableId="1163281153">
    <w:abstractNumId w:val="24"/>
  </w:num>
  <w:num w:numId="24" w16cid:durableId="1082606933">
    <w:abstractNumId w:val="26"/>
  </w:num>
  <w:num w:numId="25" w16cid:durableId="577905178">
    <w:abstractNumId w:val="2"/>
  </w:num>
  <w:num w:numId="26" w16cid:durableId="319817209">
    <w:abstractNumId w:val="1"/>
  </w:num>
  <w:num w:numId="27" w16cid:durableId="1842426628">
    <w:abstractNumId w:val="33"/>
  </w:num>
  <w:num w:numId="28" w16cid:durableId="656541166">
    <w:abstractNumId w:val="31"/>
  </w:num>
  <w:num w:numId="29" w16cid:durableId="250547748">
    <w:abstractNumId w:val="10"/>
  </w:num>
  <w:num w:numId="30" w16cid:durableId="1590965498">
    <w:abstractNumId w:val="18"/>
  </w:num>
  <w:num w:numId="31" w16cid:durableId="1578129660">
    <w:abstractNumId w:val="13"/>
  </w:num>
  <w:num w:numId="32" w16cid:durableId="705495141">
    <w:abstractNumId w:val="8"/>
  </w:num>
  <w:num w:numId="33" w16cid:durableId="1813055575">
    <w:abstractNumId w:val="32"/>
  </w:num>
  <w:num w:numId="34" w16cid:durableId="1907837013">
    <w:abstractNumId w:val="6"/>
  </w:num>
  <w:num w:numId="35" w16cid:durableId="310255807">
    <w:abstractNumId w:val="16"/>
  </w:num>
  <w:num w:numId="36" w16cid:durableId="1923953380">
    <w:abstractNumId w:val="47"/>
  </w:num>
  <w:num w:numId="37" w16cid:durableId="991829596">
    <w:abstractNumId w:val="3"/>
  </w:num>
  <w:num w:numId="38" w16cid:durableId="561251974">
    <w:abstractNumId w:val="36"/>
  </w:num>
  <w:num w:numId="39" w16cid:durableId="542792160">
    <w:abstractNumId w:val="46"/>
  </w:num>
  <w:num w:numId="40" w16cid:durableId="1450471582">
    <w:abstractNumId w:val="17"/>
  </w:num>
  <w:num w:numId="41" w16cid:durableId="379399223">
    <w:abstractNumId w:val="15"/>
  </w:num>
  <w:num w:numId="42" w16cid:durableId="1199514731">
    <w:abstractNumId w:val="43"/>
  </w:num>
  <w:num w:numId="43" w16cid:durableId="654837497">
    <w:abstractNumId w:val="14"/>
  </w:num>
  <w:num w:numId="44" w16cid:durableId="179660906">
    <w:abstractNumId w:val="23"/>
  </w:num>
  <w:num w:numId="45" w16cid:durableId="138378897">
    <w:abstractNumId w:val="48"/>
  </w:num>
  <w:num w:numId="46" w16cid:durableId="759716566">
    <w:abstractNumId w:val="34"/>
  </w:num>
  <w:num w:numId="47" w16cid:durableId="1690642171">
    <w:abstractNumId w:val="49"/>
  </w:num>
  <w:num w:numId="48" w16cid:durableId="524448100">
    <w:abstractNumId w:val="21"/>
  </w:num>
  <w:num w:numId="49" w16cid:durableId="15161325">
    <w:abstractNumId w:val="40"/>
  </w:num>
  <w:num w:numId="50" w16cid:durableId="12532500">
    <w:abstractNumId w:val="39"/>
  </w:num>
  <w:num w:numId="51" w16cid:durableId="20038535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E88"/>
    <w:rsid w:val="00195E88"/>
    <w:rsid w:val="001F0712"/>
    <w:rsid w:val="002103C4"/>
    <w:rsid w:val="00220FA9"/>
    <w:rsid w:val="00472118"/>
    <w:rsid w:val="004C66C2"/>
    <w:rsid w:val="0053426B"/>
    <w:rsid w:val="0090626F"/>
    <w:rsid w:val="00A43CE8"/>
    <w:rsid w:val="00A9575E"/>
    <w:rsid w:val="00F819D1"/>
    <w:rsid w:val="00F900A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E0D1"/>
  <w15:chartTrackingRefBased/>
  <w15:docId w15:val="{9091861D-C296-46C0-BE0B-261111431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E8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5E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5E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5E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5E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5E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5E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E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95E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5E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5E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5E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5E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5E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5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E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E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5E88"/>
    <w:pPr>
      <w:spacing w:before="160"/>
      <w:jc w:val="center"/>
    </w:pPr>
    <w:rPr>
      <w:i/>
      <w:iCs/>
      <w:color w:val="404040" w:themeColor="text1" w:themeTint="BF"/>
    </w:rPr>
  </w:style>
  <w:style w:type="character" w:customStyle="1" w:styleId="QuoteChar">
    <w:name w:val="Quote Char"/>
    <w:basedOn w:val="DefaultParagraphFont"/>
    <w:link w:val="Quote"/>
    <w:uiPriority w:val="29"/>
    <w:rsid w:val="00195E88"/>
    <w:rPr>
      <w:i/>
      <w:iCs/>
      <w:color w:val="404040" w:themeColor="text1" w:themeTint="BF"/>
    </w:rPr>
  </w:style>
  <w:style w:type="paragraph" w:styleId="ListParagraph">
    <w:name w:val="List Paragraph"/>
    <w:basedOn w:val="Normal"/>
    <w:uiPriority w:val="34"/>
    <w:qFormat/>
    <w:rsid w:val="00195E88"/>
    <w:pPr>
      <w:ind w:left="720"/>
      <w:contextualSpacing/>
    </w:pPr>
  </w:style>
  <w:style w:type="character" w:styleId="IntenseEmphasis">
    <w:name w:val="Intense Emphasis"/>
    <w:basedOn w:val="DefaultParagraphFont"/>
    <w:uiPriority w:val="21"/>
    <w:qFormat/>
    <w:rsid w:val="00195E88"/>
    <w:rPr>
      <w:i/>
      <w:iCs/>
      <w:color w:val="0F4761" w:themeColor="accent1" w:themeShade="BF"/>
    </w:rPr>
  </w:style>
  <w:style w:type="paragraph" w:styleId="IntenseQuote">
    <w:name w:val="Intense Quote"/>
    <w:basedOn w:val="Normal"/>
    <w:next w:val="Normal"/>
    <w:link w:val="IntenseQuoteChar"/>
    <w:uiPriority w:val="30"/>
    <w:qFormat/>
    <w:rsid w:val="00195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E88"/>
    <w:rPr>
      <w:i/>
      <w:iCs/>
      <w:color w:val="0F4761" w:themeColor="accent1" w:themeShade="BF"/>
    </w:rPr>
  </w:style>
  <w:style w:type="character" w:styleId="IntenseReference">
    <w:name w:val="Intense Reference"/>
    <w:basedOn w:val="DefaultParagraphFont"/>
    <w:uiPriority w:val="32"/>
    <w:qFormat/>
    <w:rsid w:val="00195E88"/>
    <w:rPr>
      <w:b/>
      <w:bCs/>
      <w:smallCaps/>
      <w:color w:val="0F4761" w:themeColor="accent1" w:themeShade="BF"/>
      <w:spacing w:val="5"/>
    </w:rPr>
  </w:style>
  <w:style w:type="paragraph" w:customStyle="1" w:styleId="msonormal0">
    <w:name w:val="msonormal"/>
    <w:basedOn w:val="Normal"/>
    <w:rsid w:val="00195E88"/>
    <w:pPr>
      <w:spacing w:before="100" w:beforeAutospacing="1" w:after="100" w:afterAutospacing="1" w:line="240" w:lineRule="auto"/>
    </w:pPr>
    <w:rPr>
      <w:rFonts w:eastAsia="Times New Roman" w:cs="Times New Roman"/>
      <w:kern w:val="0"/>
      <w:lang w:val="en-DE" w:eastAsia="en-DE"/>
      <w14:ligatures w14:val="none"/>
    </w:rPr>
  </w:style>
  <w:style w:type="paragraph" w:styleId="NormalWeb">
    <w:name w:val="Normal (Web)"/>
    <w:basedOn w:val="Normal"/>
    <w:uiPriority w:val="99"/>
    <w:semiHidden/>
    <w:unhideWhenUsed/>
    <w:rsid w:val="00195E88"/>
    <w:pPr>
      <w:spacing w:before="100" w:beforeAutospacing="1" w:after="100" w:afterAutospacing="1" w:line="240" w:lineRule="auto"/>
    </w:pPr>
    <w:rPr>
      <w:rFonts w:eastAsia="Times New Roman" w:cs="Times New Roman"/>
      <w:kern w:val="0"/>
      <w:lang w:val="en-DE" w:eastAsia="en-DE"/>
      <w14:ligatures w14:val="none"/>
    </w:rPr>
  </w:style>
  <w:style w:type="character" w:styleId="Strong">
    <w:name w:val="Strong"/>
    <w:basedOn w:val="DefaultParagraphFont"/>
    <w:uiPriority w:val="22"/>
    <w:qFormat/>
    <w:rsid w:val="00195E88"/>
    <w:rPr>
      <w:b/>
      <w:bCs/>
    </w:rPr>
  </w:style>
  <w:style w:type="paragraph" w:styleId="HTMLPreformatted">
    <w:name w:val="HTML Preformatted"/>
    <w:basedOn w:val="Normal"/>
    <w:link w:val="HTMLPreformattedChar"/>
    <w:uiPriority w:val="99"/>
    <w:semiHidden/>
    <w:unhideWhenUsed/>
    <w:rsid w:val="00195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DE" w:eastAsia="en-DE"/>
      <w14:ligatures w14:val="none"/>
    </w:rPr>
  </w:style>
  <w:style w:type="character" w:customStyle="1" w:styleId="HTMLPreformattedChar">
    <w:name w:val="HTML Preformatted Char"/>
    <w:basedOn w:val="DefaultParagraphFont"/>
    <w:link w:val="HTMLPreformatted"/>
    <w:uiPriority w:val="99"/>
    <w:semiHidden/>
    <w:rsid w:val="00195E88"/>
    <w:rPr>
      <w:rFonts w:ascii="Courier New" w:eastAsia="Times New Roman" w:hAnsi="Courier New" w:cs="Courier New"/>
      <w:kern w:val="0"/>
      <w:sz w:val="20"/>
      <w:szCs w:val="20"/>
      <w:lang w:val="en-DE" w:eastAsia="en-DE"/>
      <w14:ligatures w14:val="none"/>
    </w:rPr>
  </w:style>
  <w:style w:type="character" w:styleId="HTMLCode">
    <w:name w:val="HTML Code"/>
    <w:basedOn w:val="DefaultParagraphFont"/>
    <w:uiPriority w:val="99"/>
    <w:semiHidden/>
    <w:unhideWhenUsed/>
    <w:rsid w:val="00195E88"/>
    <w:rPr>
      <w:rFonts w:ascii="Courier New" w:eastAsia="Times New Roman" w:hAnsi="Courier New" w:cs="Courier New"/>
      <w:sz w:val="20"/>
      <w:szCs w:val="20"/>
    </w:rPr>
  </w:style>
  <w:style w:type="table" w:styleId="PlainTable1">
    <w:name w:val="Plain Table 1"/>
    <w:basedOn w:val="TableNormal"/>
    <w:uiPriority w:val="41"/>
    <w:rsid w:val="00A957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F900AD"/>
    <w:pPr>
      <w:spacing w:before="240" w:after="0" w:line="259" w:lineRule="auto"/>
      <w:outlineLvl w:val="9"/>
    </w:pPr>
    <w:rPr>
      <w:kern w:val="0"/>
      <w:sz w:val="32"/>
      <w:szCs w:val="32"/>
      <w:lang w:val="en-DE" w:eastAsia="en-DE"/>
      <w14:ligatures w14:val="none"/>
    </w:rPr>
  </w:style>
  <w:style w:type="paragraph" w:styleId="TOC1">
    <w:name w:val="toc 1"/>
    <w:basedOn w:val="Normal"/>
    <w:next w:val="Normal"/>
    <w:autoRedefine/>
    <w:uiPriority w:val="39"/>
    <w:unhideWhenUsed/>
    <w:rsid w:val="00F900AD"/>
    <w:pPr>
      <w:spacing w:after="100"/>
    </w:pPr>
  </w:style>
  <w:style w:type="paragraph" w:styleId="TOC2">
    <w:name w:val="toc 2"/>
    <w:basedOn w:val="Normal"/>
    <w:next w:val="Normal"/>
    <w:autoRedefine/>
    <w:uiPriority w:val="39"/>
    <w:unhideWhenUsed/>
    <w:rsid w:val="00F900AD"/>
    <w:pPr>
      <w:spacing w:after="100"/>
      <w:ind w:left="240"/>
    </w:pPr>
  </w:style>
  <w:style w:type="character" w:styleId="Hyperlink">
    <w:name w:val="Hyperlink"/>
    <w:basedOn w:val="DefaultParagraphFont"/>
    <w:uiPriority w:val="99"/>
    <w:unhideWhenUsed/>
    <w:rsid w:val="00F900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906215">
      <w:bodyDiv w:val="1"/>
      <w:marLeft w:val="0"/>
      <w:marRight w:val="0"/>
      <w:marTop w:val="0"/>
      <w:marBottom w:val="0"/>
      <w:divBdr>
        <w:top w:val="none" w:sz="0" w:space="0" w:color="auto"/>
        <w:left w:val="none" w:sz="0" w:space="0" w:color="auto"/>
        <w:bottom w:val="none" w:sz="0" w:space="0" w:color="auto"/>
        <w:right w:val="none" w:sz="0" w:space="0" w:color="auto"/>
      </w:divBdr>
    </w:div>
    <w:div w:id="844712473">
      <w:bodyDiv w:val="1"/>
      <w:marLeft w:val="0"/>
      <w:marRight w:val="0"/>
      <w:marTop w:val="0"/>
      <w:marBottom w:val="0"/>
      <w:divBdr>
        <w:top w:val="none" w:sz="0" w:space="0" w:color="auto"/>
        <w:left w:val="none" w:sz="0" w:space="0" w:color="auto"/>
        <w:bottom w:val="none" w:sz="0" w:space="0" w:color="auto"/>
        <w:right w:val="none" w:sz="0" w:space="0" w:color="auto"/>
      </w:divBdr>
    </w:div>
    <w:div w:id="1763868657">
      <w:bodyDiv w:val="1"/>
      <w:marLeft w:val="0"/>
      <w:marRight w:val="0"/>
      <w:marTop w:val="0"/>
      <w:marBottom w:val="0"/>
      <w:divBdr>
        <w:top w:val="none" w:sz="0" w:space="0" w:color="auto"/>
        <w:left w:val="none" w:sz="0" w:space="0" w:color="auto"/>
        <w:bottom w:val="none" w:sz="0" w:space="0" w:color="auto"/>
        <w:right w:val="none" w:sz="0" w:space="0" w:color="auto"/>
      </w:divBdr>
    </w:div>
    <w:div w:id="211551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45999-BA1E-4855-AF4E-594213406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29</Pages>
  <Words>4625</Words>
  <Characters>26363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Adama Njie</dc:creator>
  <cp:keywords/>
  <dc:description/>
  <cp:lastModifiedBy>Adama Njie</cp:lastModifiedBy>
  <cp:revision>3</cp:revision>
  <dcterms:created xsi:type="dcterms:W3CDTF">2026-01-12T19:28:00Z</dcterms:created>
  <dcterms:modified xsi:type="dcterms:W3CDTF">2026-01-13T16:45:00Z</dcterms:modified>
</cp:coreProperties>
</file>