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C4D41BB" w14:textId="4ADF7607" w:rsidR="001D63AB" w:rsidRDefault="001D63AB" w:rsidP="001D63AB">
      <w:pPr>
        <w:pStyle w:val="papertitle"/>
        <w:spacing w:before="5pt" w:beforeAutospacing="1" w:after="5pt" w:afterAutospacing="1"/>
        <w:rPr>
          <w:kern w:val="48"/>
        </w:rPr>
      </w:pPr>
      <w:r>
        <w:rPr>
          <w:kern w:val="48"/>
        </w:rPr>
        <w:t>Chronic Pain Management S</w:t>
      </w:r>
      <w:r>
        <w:t>erious Game Simulation</w:t>
      </w:r>
      <w:r w:rsidRPr="003A5E59">
        <w:rPr>
          <w:kern w:val="48"/>
        </w:rPr>
        <w:t xml:space="preserve"> UsingVirtual Reality and Brain Computer Interface</w:t>
      </w:r>
      <w:r w:rsidR="30994107">
        <w:rPr>
          <w:kern w:val="48"/>
        </w:rPr>
        <w:t xml:space="preserve"> </w:t>
      </w:r>
    </w:p>
    <w:p w14:paraId="7AB40EF2" w14:textId="7CBF3D44" w:rsidR="001D63AB" w:rsidRPr="001D63AB" w:rsidRDefault="000F6D80" w:rsidP="001D63AB">
      <w:pPr>
        <w:pStyle w:val="papertitle"/>
        <w:spacing w:before="5pt" w:beforeAutospacing="1" w:after="5pt" w:afterAutospacing="1"/>
        <w:rPr>
          <w:color w:val="2E74B5" w:themeColor="accent1" w:themeShade="BF"/>
          <w:kern w:val="48"/>
        </w:rPr>
      </w:pPr>
      <w:r>
        <w:rPr>
          <w:color w:val="2E74B5" w:themeColor="accent1" w:themeShade="BF"/>
          <w:kern w:val="48"/>
        </w:rPr>
        <w:t>Acute</w:t>
      </w:r>
      <w:r w:rsidR="00126372" w:rsidRPr="001D63AB">
        <w:rPr>
          <w:color w:val="2E74B5" w:themeColor="accent1" w:themeShade="BF"/>
          <w:kern w:val="48"/>
        </w:rPr>
        <w:t xml:space="preserve"> </w:t>
      </w:r>
      <w:r w:rsidR="00852CED" w:rsidRPr="001D63AB">
        <w:rPr>
          <w:color w:val="2E74B5" w:themeColor="accent1" w:themeShade="BF"/>
          <w:kern w:val="48"/>
        </w:rPr>
        <w:t>P</w:t>
      </w:r>
      <w:r w:rsidR="0602EB7C" w:rsidRPr="001D63AB">
        <w:rPr>
          <w:color w:val="2E74B5" w:themeColor="accent1" w:themeShade="BF"/>
          <w:kern w:val="48"/>
        </w:rPr>
        <w:t xml:space="preserve">ain </w:t>
      </w:r>
      <w:r>
        <w:rPr>
          <w:color w:val="2E74B5" w:themeColor="accent1" w:themeShade="BF"/>
          <w:kern w:val="48"/>
        </w:rPr>
        <w:t>Detection</w:t>
      </w:r>
      <w:r w:rsidR="0602EB7C" w:rsidRPr="001D63AB">
        <w:rPr>
          <w:color w:val="2E74B5" w:themeColor="accent1" w:themeShade="BF"/>
          <w:kern w:val="48"/>
        </w:rPr>
        <w:t xml:space="preserve"> </w:t>
      </w:r>
      <w:r w:rsidR="001D63AB" w:rsidRPr="001D63AB">
        <w:rPr>
          <w:color w:val="2E74B5" w:themeColor="accent1" w:themeShade="BF"/>
          <w:kern w:val="48"/>
        </w:rPr>
        <w:t xml:space="preserve">Using </w:t>
      </w:r>
      <w:r w:rsidR="0602EB7C" w:rsidRPr="001D63AB">
        <w:rPr>
          <w:color w:val="2E74B5" w:themeColor="accent1" w:themeShade="BF"/>
          <w:kern w:val="48"/>
        </w:rPr>
        <w:t>S</w:t>
      </w:r>
      <w:r w:rsidR="0602EB7C" w:rsidRPr="001D63AB">
        <w:rPr>
          <w:color w:val="2E74B5" w:themeColor="accent1" w:themeShade="BF"/>
        </w:rPr>
        <w:t>erious Game</w:t>
      </w:r>
      <w:r w:rsidR="001D63AB" w:rsidRPr="001D63AB">
        <w:rPr>
          <w:color w:val="2E74B5" w:themeColor="accent1" w:themeShade="BF"/>
        </w:rPr>
        <w:t xml:space="preserve">s, </w:t>
      </w:r>
      <w:r w:rsidR="003A5E59" w:rsidRPr="001D63AB">
        <w:rPr>
          <w:color w:val="2E74B5" w:themeColor="accent1" w:themeShade="BF"/>
          <w:kern w:val="48"/>
        </w:rPr>
        <w:t>Virtual Reality and Brain Computer Interface</w:t>
      </w:r>
      <w:r w:rsidR="001D63AB" w:rsidRPr="001D63AB">
        <w:rPr>
          <w:color w:val="2E74B5" w:themeColor="accent1" w:themeShade="BF"/>
          <w:kern w:val="48"/>
        </w:rPr>
        <w:t>s</w:t>
      </w:r>
    </w:p>
    <w:p w14:paraId="0E331E55" w14:textId="5BB33AFD" w:rsidR="000F6D80" w:rsidRPr="000F6D80" w:rsidRDefault="000F6D80" w:rsidP="000F6D80">
      <w:pPr>
        <w:pStyle w:val="BodyText"/>
        <w:rPr>
          <w:lang w:val="en-US"/>
        </w:rPr>
      </w:pPr>
      <w:r>
        <w:rPr>
          <w:color w:val="2E74B5" w:themeColor="accent1" w:themeShade="BF"/>
        </w:rPr>
        <w:t>Preface: I’m</w:t>
      </w:r>
      <w:r w:rsidR="001D63AB">
        <w:rPr>
          <w:color w:val="2E74B5" w:themeColor="accent1" w:themeShade="BF"/>
        </w:rPr>
        <w:t xml:space="preserve"> not married to the title, just a suggestion.</w:t>
      </w:r>
      <w:r w:rsidR="001D63AB" w:rsidRPr="001D63AB">
        <w:rPr>
          <w:color w:val="2E74B5" w:themeColor="accent1" w:themeShade="BF"/>
        </w:rPr>
        <w:t xml:space="preserve"> I feel having Pain, SG, VR and BCI in the title is important. I think “Chornic” pain is wrong because we’re not doing an experiment with </w:t>
      </w:r>
      <w:r w:rsidRPr="001D63AB">
        <w:rPr>
          <w:color w:val="2E74B5" w:themeColor="accent1" w:themeShade="BF"/>
        </w:rPr>
        <w:t>participants</w:t>
      </w:r>
      <w:r w:rsidR="001D63AB" w:rsidRPr="001D63AB">
        <w:rPr>
          <w:color w:val="2E74B5" w:themeColor="accent1" w:themeShade="BF"/>
        </w:rPr>
        <w:t xml:space="preserve"> who ha</w:t>
      </w:r>
      <w:r>
        <w:rPr>
          <w:color w:val="2E74B5" w:themeColor="accent1" w:themeShade="BF"/>
        </w:rPr>
        <w:t>ve</w:t>
      </w:r>
      <w:r w:rsidR="001D63AB" w:rsidRPr="001D63AB">
        <w:rPr>
          <w:color w:val="2E74B5" w:themeColor="accent1" w:themeShade="BF"/>
        </w:rPr>
        <w:t xml:space="preserve"> </w:t>
      </w:r>
      <w:r w:rsidRPr="001D63AB">
        <w:rPr>
          <w:color w:val="2E74B5" w:themeColor="accent1" w:themeShade="BF"/>
        </w:rPr>
        <w:t>chronic</w:t>
      </w:r>
      <w:r w:rsidR="001D63AB" w:rsidRPr="001D63AB">
        <w:rPr>
          <w:color w:val="2E74B5" w:themeColor="accent1" w:themeShade="BF"/>
        </w:rPr>
        <w:t xml:space="preserve"> pain and study their brain waves</w:t>
      </w:r>
      <w:r>
        <w:rPr>
          <w:color w:val="2E74B5" w:themeColor="accent1" w:themeShade="BF"/>
        </w:rPr>
        <w:t xml:space="preserve">. We’re </w:t>
      </w:r>
      <w:r w:rsidRPr="00193149">
        <w:rPr>
          <w:color w:val="2E74B5" w:themeColor="accent1" w:themeShade="BF"/>
          <w:lang w:val="en-US"/>
        </w:rPr>
        <w:t>detecting</w:t>
      </w:r>
      <w:r>
        <w:rPr>
          <w:color w:val="2E74B5" w:themeColor="accent1" w:themeShade="BF"/>
        </w:rPr>
        <w:t xml:space="preserve"> acute pain</w:t>
      </w:r>
      <w:r>
        <w:rPr>
          <w:lang w:val="en-US"/>
        </w:rPr>
        <w:t xml:space="preserve">. </w:t>
      </w:r>
      <w:r w:rsidRPr="00E82F16">
        <w:rPr>
          <w:color w:val="2E74B5" w:themeColor="accent1" w:themeShade="BF"/>
          <w:lang w:val="en-US"/>
        </w:rPr>
        <w:t>Most places where I write (studies) or (refs) I already have them somewhere</w:t>
      </w:r>
      <w:r>
        <w:rPr>
          <w:color w:val="2E74B5" w:themeColor="accent1" w:themeShade="BF"/>
          <w:lang w:val="en-US"/>
        </w:rPr>
        <w:t xml:space="preserve"> on docs</w:t>
      </w:r>
      <w:r w:rsidRPr="00E82F16">
        <w:rPr>
          <w:color w:val="2E74B5" w:themeColor="accent1" w:themeShade="BF"/>
          <w:lang w:val="en-US"/>
        </w:rPr>
        <w:t xml:space="preserve"> but I’m not bothering finding them while I’m writing.</w:t>
      </w:r>
    </w:p>
    <w:p w14:paraId="58B5F005" w14:textId="5A1F6364" w:rsidR="001D63AB" w:rsidRPr="001D63AB" w:rsidRDefault="001D63AB" w:rsidP="001D63AB">
      <w:pPr>
        <w:rPr>
          <w:color w:val="2E74B5" w:themeColor="accent1" w:themeShade="BF"/>
        </w:rPr>
      </w:pPr>
    </w:p>
    <w:p w14:paraId="3FCD87AD" w14:textId="7760E477" w:rsidR="00D7522C" w:rsidRPr="00A710E3" w:rsidRDefault="003A5E59" w:rsidP="00465665">
      <w:pPr>
        <w:pStyle w:val="Author"/>
        <w:spacing w:before="5pt" w:beforeAutospacing="1" w:after="5pt" w:afterAutospacing="1"/>
        <w:rPr>
          <w:sz w:val="16"/>
          <w:szCs w:val="16"/>
        </w:rPr>
      </w:pPr>
      <w:r w:rsidRPr="00465665">
        <w:rPr>
          <w:sz w:val="16"/>
          <w:szCs w:val="16"/>
        </w:rPr>
        <w:t>(Peripherals)</w:t>
      </w:r>
    </w:p>
    <w:p w14:paraId="4ADAC732" w14:textId="77777777" w:rsidR="00D7522C" w:rsidRPr="00A710E3" w:rsidRDefault="00D7522C" w:rsidP="00CA4392">
      <w:pPr>
        <w:pStyle w:val="Author"/>
        <w:spacing w:before="5pt" w:beforeAutospacing="1" w:after="5pt" w:afterAutospacing="1" w:line="6pt" w:lineRule="auto"/>
        <w:rPr>
          <w:sz w:val="16"/>
          <w:szCs w:val="16"/>
        </w:rPr>
        <w:sectPr w:rsidR="00D7522C" w:rsidRPr="00A710E3" w:rsidSect="003B4E04">
          <w:headerReference w:type="default" r:id="rId8"/>
          <w:footerReference w:type="default" r:id="rId9"/>
          <w:footerReference w:type="first" r:id="rId10"/>
          <w:pgSz w:w="595.30pt" w:h="841.90pt" w:code="9"/>
          <w:pgMar w:top="27pt" w:right="44.65pt" w:bottom="72pt" w:left="44.65pt" w:header="36pt" w:footer="36pt" w:gutter="0pt"/>
          <w:cols w:space="36pt"/>
          <w:titlePg/>
          <w:docGrid w:linePitch="360"/>
        </w:sectPr>
      </w:pPr>
    </w:p>
    <w:p w14:paraId="4618B0B7" w14:textId="420FC666" w:rsidR="00BD670B" w:rsidRPr="00A710E3" w:rsidRDefault="009303D9" w:rsidP="00BD670B">
      <w:pPr>
        <w:pStyle w:val="Author"/>
        <w:spacing w:before="5pt" w:beforeAutospacing="1"/>
        <w:rPr>
          <w:sz w:val="18"/>
          <w:szCs w:val="18"/>
        </w:rPr>
      </w:pPr>
      <w:r w:rsidRPr="00A710E3">
        <w:rPr>
          <w:sz w:val="18"/>
          <w:szCs w:val="18"/>
        </w:rPr>
        <w:t>line 1</w:t>
      </w:r>
      <w:r w:rsidR="001A3B3D" w:rsidRPr="00A710E3">
        <w:rPr>
          <w:sz w:val="18"/>
          <w:szCs w:val="18"/>
        </w:rPr>
        <w:t>: 1</w:t>
      </w:r>
      <w:r w:rsidR="001A3B3D" w:rsidRPr="00A710E3">
        <w:rPr>
          <w:sz w:val="18"/>
          <w:szCs w:val="18"/>
          <w:vertAlign w:val="superscript"/>
        </w:rPr>
        <w:t>st</w:t>
      </w:r>
      <w:r w:rsidR="001A3B3D" w:rsidRPr="00A710E3">
        <w:rPr>
          <w:sz w:val="18"/>
          <w:szCs w:val="18"/>
        </w:rPr>
        <w:t xml:space="preserve"> </w:t>
      </w:r>
      <w:r w:rsidR="00494B07">
        <w:rPr>
          <w:sz w:val="18"/>
          <w:szCs w:val="18"/>
        </w:rPr>
        <w:t>Meisam Taheri</w:t>
      </w:r>
      <w:r w:rsidR="001A3B3D" w:rsidRPr="00A710E3">
        <w:rPr>
          <w:sz w:val="18"/>
          <w:szCs w:val="18"/>
        </w:rPr>
        <w:t xml:space="preserve"> </w:t>
      </w:r>
      <w:r w:rsidR="001A3B3D" w:rsidRPr="00A710E3">
        <w:rPr>
          <w:sz w:val="18"/>
          <w:szCs w:val="18"/>
        </w:rPr>
        <w:br/>
        <w:t>line 2:</w:t>
      </w:r>
      <w:r w:rsidRPr="00A710E3">
        <w:rPr>
          <w:sz w:val="18"/>
          <w:szCs w:val="18"/>
        </w:rPr>
        <w:t xml:space="preserve"> </w:t>
      </w:r>
      <w:r w:rsidR="00944BCB" w:rsidRPr="00944BCB">
        <w:rPr>
          <w:i/>
          <w:sz w:val="18"/>
          <w:szCs w:val="18"/>
        </w:rPr>
        <w:t>Faculty of Audiovisual Media and Creative Technologies</w:t>
      </w:r>
      <w:r w:rsidR="00D72D06" w:rsidRPr="00A710E3">
        <w:rPr>
          <w:sz w:val="18"/>
          <w:szCs w:val="18"/>
        </w:rPr>
        <w:br/>
      </w:r>
      <w:r w:rsidR="00645D22" w:rsidRPr="00A710E3">
        <w:rPr>
          <w:sz w:val="18"/>
          <w:szCs w:val="18"/>
        </w:rPr>
        <w:t>li</w:t>
      </w:r>
      <w:r w:rsidRPr="00A710E3">
        <w:rPr>
          <w:sz w:val="18"/>
          <w:szCs w:val="18"/>
        </w:rPr>
        <w:t xml:space="preserve">ne </w:t>
      </w:r>
      <w:r w:rsidR="001A3B3D" w:rsidRPr="00A710E3">
        <w:rPr>
          <w:sz w:val="18"/>
          <w:szCs w:val="18"/>
        </w:rPr>
        <w:t>3</w:t>
      </w:r>
      <w:r w:rsidRPr="00A710E3">
        <w:rPr>
          <w:sz w:val="18"/>
          <w:szCs w:val="18"/>
        </w:rPr>
        <w:t xml:space="preserve">: </w:t>
      </w:r>
      <w:r w:rsidR="00944BCB" w:rsidRPr="00944BCB">
        <w:rPr>
          <w:i/>
          <w:sz w:val="18"/>
          <w:szCs w:val="18"/>
        </w:rPr>
        <w:t>Inland Norway University</w:t>
      </w:r>
      <w:r w:rsidR="001A3B3D" w:rsidRPr="00A710E3">
        <w:rPr>
          <w:i/>
          <w:sz w:val="18"/>
          <w:szCs w:val="18"/>
        </w:rPr>
        <w:br/>
      </w:r>
      <w:r w:rsidRPr="00944BCB">
        <w:rPr>
          <w:i/>
          <w:sz w:val="18"/>
          <w:szCs w:val="18"/>
        </w:rPr>
        <w:t xml:space="preserve">line </w:t>
      </w:r>
      <w:r w:rsidR="001A3B3D" w:rsidRPr="00944BCB">
        <w:rPr>
          <w:i/>
          <w:sz w:val="18"/>
          <w:szCs w:val="18"/>
        </w:rPr>
        <w:t>4</w:t>
      </w:r>
      <w:r w:rsidRPr="00944BCB">
        <w:rPr>
          <w:i/>
          <w:sz w:val="18"/>
          <w:szCs w:val="18"/>
        </w:rPr>
        <w:t xml:space="preserve">: </w:t>
      </w:r>
      <w:r w:rsidR="00944BCB">
        <w:rPr>
          <w:i/>
          <w:sz w:val="18"/>
          <w:szCs w:val="18"/>
        </w:rPr>
        <w:t>Hamar</w:t>
      </w:r>
      <w:r w:rsidRPr="00944BCB">
        <w:rPr>
          <w:i/>
          <w:sz w:val="18"/>
          <w:szCs w:val="18"/>
        </w:rPr>
        <w:t xml:space="preserve">, </w:t>
      </w:r>
      <w:r w:rsidR="00944BCB">
        <w:rPr>
          <w:i/>
          <w:sz w:val="18"/>
          <w:szCs w:val="18"/>
        </w:rPr>
        <w:t>Norway</w:t>
      </w:r>
      <w:r w:rsidR="001A3B3D" w:rsidRPr="00A710E3">
        <w:rPr>
          <w:sz w:val="18"/>
          <w:szCs w:val="18"/>
        </w:rPr>
        <w:br/>
      </w:r>
      <w:r w:rsidRPr="00A710E3">
        <w:rPr>
          <w:sz w:val="18"/>
          <w:szCs w:val="18"/>
        </w:rPr>
        <w:t xml:space="preserve">line </w:t>
      </w:r>
      <w:r w:rsidR="001A3B3D" w:rsidRPr="00A710E3">
        <w:rPr>
          <w:sz w:val="18"/>
          <w:szCs w:val="18"/>
        </w:rPr>
        <w:t xml:space="preserve">5: </w:t>
      </w:r>
      <w:r w:rsidR="00944BCB">
        <w:rPr>
          <w:sz w:val="18"/>
          <w:szCs w:val="18"/>
        </w:rPr>
        <w:t>meisam.taheri@inn.no</w:t>
      </w:r>
    </w:p>
    <w:p w14:paraId="3C40375E" w14:textId="2C32BB24" w:rsidR="001A3B3D" w:rsidRPr="00A710E3" w:rsidRDefault="00447BB9" w:rsidP="00377F38">
      <w:pPr>
        <w:pStyle w:val="Author"/>
        <w:spacing w:before="5pt" w:beforeAutospacing="1"/>
        <w:rPr>
          <w:sz w:val="18"/>
          <w:szCs w:val="18"/>
        </w:rPr>
      </w:pPr>
      <w:r w:rsidRPr="00A710E3">
        <w:rPr>
          <w:sz w:val="18"/>
          <w:szCs w:val="18"/>
        </w:rPr>
        <w:t>line 1: 4</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dept. name of organization</w:t>
      </w:r>
      <w:r w:rsidRPr="00A710E3">
        <w:rPr>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2</w:t>
      </w:r>
      <w:r w:rsidR="001A3B3D" w:rsidRPr="00A710E3">
        <w:rPr>
          <w:sz w:val="18"/>
          <w:szCs w:val="18"/>
          <w:vertAlign w:val="superscript"/>
        </w:rPr>
        <w:t>nd</w:t>
      </w:r>
      <w:r w:rsidR="001A3B3D" w:rsidRPr="00A710E3">
        <w:rPr>
          <w:sz w:val="18"/>
          <w:szCs w:val="18"/>
        </w:rPr>
        <w:t xml:space="preserve"> </w:t>
      </w:r>
      <w:r w:rsidR="00E13F92" w:rsidRPr="00E13F92">
        <w:rPr>
          <w:sz w:val="18"/>
          <w:szCs w:val="18"/>
        </w:rPr>
        <w:t>Adam Emile Aske</w:t>
      </w:r>
      <w:r w:rsidR="001A3B3D" w:rsidRPr="00A710E3">
        <w:rPr>
          <w:sz w:val="18"/>
          <w:szCs w:val="18"/>
        </w:rPr>
        <w:br/>
      </w:r>
      <w:r w:rsidR="00377F38" w:rsidRPr="00A710E3">
        <w:rPr>
          <w:sz w:val="18"/>
          <w:szCs w:val="18"/>
        </w:rPr>
        <w:t xml:space="preserve">line 2: </w:t>
      </w:r>
      <w:r w:rsidR="00377F38" w:rsidRPr="00944BCB">
        <w:rPr>
          <w:i/>
          <w:sz w:val="18"/>
          <w:szCs w:val="18"/>
        </w:rPr>
        <w:t>Faculty of Audiovisual Media and Creative Technologies</w:t>
      </w:r>
      <w:r w:rsidR="00377F38" w:rsidRPr="00A710E3">
        <w:rPr>
          <w:sz w:val="18"/>
          <w:szCs w:val="18"/>
        </w:rPr>
        <w:br/>
        <w:t xml:space="preserve">line 3: </w:t>
      </w:r>
      <w:r w:rsidR="00377F38" w:rsidRPr="00944BCB">
        <w:rPr>
          <w:i/>
          <w:sz w:val="18"/>
          <w:szCs w:val="18"/>
        </w:rPr>
        <w:t>Inland Norway University</w:t>
      </w:r>
      <w:r w:rsidR="00377F38" w:rsidRPr="00A710E3">
        <w:rPr>
          <w:i/>
          <w:sz w:val="18"/>
          <w:szCs w:val="18"/>
        </w:rPr>
        <w:br/>
      </w:r>
      <w:r w:rsidR="00377F38" w:rsidRPr="00944BCB">
        <w:rPr>
          <w:i/>
          <w:sz w:val="18"/>
          <w:szCs w:val="18"/>
        </w:rPr>
        <w:t xml:space="preserve">line 4: </w:t>
      </w:r>
      <w:r w:rsidR="00377F38">
        <w:rPr>
          <w:i/>
          <w:sz w:val="18"/>
          <w:szCs w:val="18"/>
        </w:rPr>
        <w:t>Hamar</w:t>
      </w:r>
      <w:r w:rsidR="00377F38" w:rsidRPr="00944BCB">
        <w:rPr>
          <w:i/>
          <w:sz w:val="18"/>
          <w:szCs w:val="18"/>
        </w:rPr>
        <w:t xml:space="preserve">, </w:t>
      </w:r>
      <w:r w:rsidR="00377F38">
        <w:rPr>
          <w:i/>
          <w:sz w:val="18"/>
          <w:szCs w:val="18"/>
        </w:rPr>
        <w:t>Norway</w:t>
      </w:r>
      <w:r w:rsidR="00377F38" w:rsidRPr="00A710E3">
        <w:rPr>
          <w:sz w:val="18"/>
          <w:szCs w:val="18"/>
        </w:rPr>
        <w:br/>
        <w:t xml:space="preserve">line 5: </w:t>
      </w:r>
      <w:r w:rsidR="00852CED" w:rsidRPr="00852CED">
        <w:rPr>
          <w:sz w:val="18"/>
          <w:szCs w:val="18"/>
        </w:rPr>
        <w:t>249307@stud.inn.no</w:t>
      </w:r>
    </w:p>
    <w:p w14:paraId="0698F7A7" w14:textId="78FDE2C9" w:rsidR="001A3B3D" w:rsidRPr="00A710E3" w:rsidRDefault="00447BB9" w:rsidP="009A69B8">
      <w:pPr>
        <w:pStyle w:val="Author"/>
        <w:spacing w:before="5pt" w:beforeAutospacing="1"/>
        <w:rPr>
          <w:sz w:val="18"/>
          <w:szCs w:val="18"/>
        </w:rPr>
      </w:pPr>
      <w:r w:rsidRPr="00A710E3">
        <w:rPr>
          <w:sz w:val="18"/>
          <w:szCs w:val="18"/>
        </w:rPr>
        <w:t>line 1: 5</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 xml:space="preserve">line 5: email address </w:t>
      </w:r>
      <w:r w:rsidR="00B768D1" w:rsidRPr="00A710E3">
        <w:rPr>
          <w:sz w:val="18"/>
          <w:szCs w:val="18"/>
        </w:rPr>
        <w:t xml:space="preserve"> or ORCID</w:t>
      </w:r>
      <w:r w:rsidR="00BD670B" w:rsidRPr="00A710E3">
        <w:rPr>
          <w:sz w:val="18"/>
          <w:szCs w:val="18"/>
        </w:rPr>
        <w:br w:type="column"/>
      </w:r>
      <w:r w:rsidR="001A3B3D" w:rsidRPr="00A710E3">
        <w:rPr>
          <w:sz w:val="18"/>
          <w:szCs w:val="18"/>
        </w:rPr>
        <w:t>line 1: 3</w:t>
      </w:r>
      <w:r w:rsidR="001A3B3D" w:rsidRPr="00A710E3">
        <w:rPr>
          <w:sz w:val="18"/>
          <w:szCs w:val="18"/>
          <w:vertAlign w:val="superscript"/>
        </w:rPr>
        <w:t>rd</w:t>
      </w:r>
      <w:r w:rsidR="001A3B3D" w:rsidRPr="00A710E3">
        <w:rPr>
          <w:sz w:val="18"/>
          <w:szCs w:val="18"/>
        </w:rPr>
        <w:t xml:space="preserve"> </w:t>
      </w:r>
      <w:r w:rsidR="009A69B8">
        <w:rPr>
          <w:sz w:val="18"/>
          <w:szCs w:val="18"/>
        </w:rPr>
        <w:t xml:space="preserve"> </w:t>
      </w:r>
      <w:r w:rsidR="009A69B8" w:rsidRPr="009A69B8">
        <w:rPr>
          <w:sz w:val="18"/>
          <w:szCs w:val="18"/>
        </w:rPr>
        <w:t>Diana Kalnikaite</w:t>
      </w:r>
      <w:r w:rsidR="001A3B3D" w:rsidRPr="00A710E3">
        <w:rPr>
          <w:sz w:val="18"/>
          <w:szCs w:val="18"/>
        </w:rPr>
        <w:br/>
      </w:r>
      <w:r w:rsidR="00055AA1" w:rsidRPr="00A710E3">
        <w:rPr>
          <w:sz w:val="18"/>
          <w:szCs w:val="18"/>
        </w:rPr>
        <w:t xml:space="preserve">line 2: </w:t>
      </w:r>
      <w:r w:rsidR="00055AA1" w:rsidRPr="00944BCB">
        <w:rPr>
          <w:i/>
          <w:sz w:val="18"/>
          <w:szCs w:val="18"/>
        </w:rPr>
        <w:t>Faculty of Audiovisual Media and Creative Technologies</w:t>
      </w:r>
      <w:r w:rsidR="00055AA1" w:rsidRPr="00A710E3">
        <w:rPr>
          <w:sz w:val="18"/>
          <w:szCs w:val="18"/>
        </w:rPr>
        <w:br/>
        <w:t xml:space="preserve">line 3: </w:t>
      </w:r>
      <w:r w:rsidR="00055AA1" w:rsidRPr="00944BCB">
        <w:rPr>
          <w:i/>
          <w:sz w:val="18"/>
          <w:szCs w:val="18"/>
        </w:rPr>
        <w:t>Inland Norway University</w:t>
      </w:r>
      <w:r w:rsidR="00055AA1" w:rsidRPr="00A710E3">
        <w:rPr>
          <w:i/>
          <w:sz w:val="18"/>
          <w:szCs w:val="18"/>
        </w:rPr>
        <w:br/>
      </w:r>
      <w:r w:rsidR="00055AA1" w:rsidRPr="00944BCB">
        <w:rPr>
          <w:i/>
          <w:sz w:val="18"/>
          <w:szCs w:val="18"/>
        </w:rPr>
        <w:t xml:space="preserve">line 4: </w:t>
      </w:r>
      <w:r w:rsidR="00055AA1">
        <w:rPr>
          <w:i/>
          <w:sz w:val="18"/>
          <w:szCs w:val="18"/>
        </w:rPr>
        <w:t>Hamar</w:t>
      </w:r>
      <w:r w:rsidR="00055AA1" w:rsidRPr="00944BCB">
        <w:rPr>
          <w:i/>
          <w:sz w:val="18"/>
          <w:szCs w:val="18"/>
        </w:rPr>
        <w:t xml:space="preserve">, </w:t>
      </w:r>
      <w:r w:rsidR="00055AA1">
        <w:rPr>
          <w:i/>
          <w:sz w:val="18"/>
          <w:szCs w:val="18"/>
        </w:rPr>
        <w:t>Norway</w:t>
      </w:r>
      <w:r w:rsidR="001A3B3D" w:rsidRPr="00A710E3">
        <w:rPr>
          <w:sz w:val="18"/>
          <w:szCs w:val="18"/>
        </w:rPr>
        <w:br/>
        <w:t xml:space="preserve">line 5: </w:t>
      </w:r>
      <w:r w:rsidR="00055AA1" w:rsidRPr="00055AA1">
        <w:rPr>
          <w:sz w:val="18"/>
          <w:szCs w:val="18"/>
        </w:rPr>
        <w:t>242577@stud.inn.no</w:t>
      </w:r>
    </w:p>
    <w:p w14:paraId="356187BA" w14:textId="77777777" w:rsidR="00447BB9" w:rsidRPr="00A710E3" w:rsidRDefault="00447BB9" w:rsidP="00447BB9">
      <w:pPr>
        <w:pStyle w:val="Author"/>
        <w:spacing w:before="5pt" w:beforeAutospacing="1"/>
      </w:pPr>
      <w:r w:rsidRPr="00A710E3">
        <w:rPr>
          <w:sz w:val="18"/>
          <w:szCs w:val="18"/>
        </w:rPr>
        <w:t>line 1: 6</w:t>
      </w:r>
      <w:r w:rsidRPr="00A710E3">
        <w:rPr>
          <w:sz w:val="18"/>
          <w:szCs w:val="18"/>
          <w:vertAlign w:val="superscript"/>
        </w:rPr>
        <w:t>th</w:t>
      </w:r>
      <w:r w:rsidRPr="00A710E3">
        <w:rPr>
          <w:sz w:val="18"/>
          <w:szCs w:val="18"/>
        </w:rPr>
        <w:t xml:space="preserve"> Given Name Surname</w:t>
      </w:r>
      <w:r w:rsidRPr="00A710E3">
        <w:rPr>
          <w:sz w:val="18"/>
          <w:szCs w:val="18"/>
        </w:rPr>
        <w:br/>
        <w:t xml:space="preserve">line 2: </w:t>
      </w:r>
      <w:r w:rsidRPr="00A710E3">
        <w:rPr>
          <w:i/>
          <w:sz w:val="18"/>
          <w:szCs w:val="18"/>
        </w:rPr>
        <w:t xml:space="preserve">dept. name of organization </w:t>
      </w:r>
      <w:r w:rsidR="007B6DDA" w:rsidRPr="00A710E3">
        <w:rPr>
          <w:i/>
          <w:sz w:val="18"/>
          <w:szCs w:val="18"/>
        </w:rPr>
        <w:br/>
      </w:r>
      <w:r w:rsidRPr="00A710E3">
        <w:rPr>
          <w:i/>
          <w:sz w:val="18"/>
          <w:szCs w:val="18"/>
        </w:rPr>
        <w:t xml:space="preserve">(of </w:t>
      </w:r>
      <w:r w:rsidRPr="00A710E3">
        <w:rPr>
          <w:i/>
          <w:iCs/>
          <w:sz w:val="18"/>
          <w:szCs w:val="18"/>
        </w:rPr>
        <w:t>Affiliation</w:t>
      </w:r>
      <w:r w:rsidRPr="00A710E3">
        <w:rPr>
          <w:i/>
          <w:sz w:val="18"/>
          <w:szCs w:val="18"/>
        </w:rPr>
        <w:t>)</w:t>
      </w:r>
      <w:r w:rsidRPr="00A710E3">
        <w:rPr>
          <w:sz w:val="18"/>
          <w:szCs w:val="18"/>
        </w:rPr>
        <w:br/>
        <w:t xml:space="preserve">line 3: </w:t>
      </w:r>
      <w:r w:rsidRPr="00A710E3">
        <w:rPr>
          <w:i/>
          <w:sz w:val="18"/>
          <w:szCs w:val="18"/>
        </w:rPr>
        <w:t xml:space="preserve">name of organization </w:t>
      </w:r>
      <w:r w:rsidR="007B6DDA" w:rsidRPr="00A710E3">
        <w:rPr>
          <w:i/>
          <w:sz w:val="18"/>
          <w:szCs w:val="18"/>
        </w:rPr>
        <w:br/>
      </w:r>
      <w:r w:rsidRPr="00A710E3">
        <w:rPr>
          <w:i/>
          <w:sz w:val="18"/>
          <w:szCs w:val="18"/>
        </w:rPr>
        <w:t>(of Affiliation)</w:t>
      </w:r>
      <w:r w:rsidRPr="00A710E3">
        <w:rPr>
          <w:i/>
          <w:sz w:val="18"/>
          <w:szCs w:val="18"/>
        </w:rPr>
        <w:br/>
      </w:r>
      <w:r w:rsidRPr="00A710E3">
        <w:rPr>
          <w:sz w:val="18"/>
          <w:szCs w:val="18"/>
        </w:rPr>
        <w:t>line 4: City, Country</w:t>
      </w:r>
      <w:r w:rsidRPr="00A710E3">
        <w:rPr>
          <w:sz w:val="18"/>
          <w:szCs w:val="18"/>
        </w:rPr>
        <w:br/>
        <w:t>line 5: email address</w:t>
      </w:r>
      <w:r w:rsidR="00B768D1" w:rsidRPr="00A710E3">
        <w:rPr>
          <w:sz w:val="18"/>
          <w:szCs w:val="18"/>
        </w:rPr>
        <w:t xml:space="preserve"> or ORCID</w:t>
      </w:r>
      <w:r w:rsidRPr="00A710E3">
        <w:t xml:space="preserve"> </w:t>
      </w:r>
    </w:p>
    <w:p w14:paraId="79A0BE0A" w14:textId="77777777" w:rsidR="009F1D79" w:rsidRPr="00A710E3" w:rsidRDefault="009F1D79">
      <w:pPr>
        <w:sectPr w:rsidR="009F1D79" w:rsidRPr="00A710E3" w:rsidSect="003B4E04">
          <w:headerReference w:type="default" r:id="rId11"/>
          <w:footerReference w:type="default" r:id="rId12"/>
          <w:type w:val="continuous"/>
          <w:pgSz w:w="595.30pt" w:h="841.90pt" w:code="9"/>
          <w:pgMar w:top="22.50pt" w:right="44.65pt" w:bottom="72pt" w:left="44.65pt" w:header="36pt" w:footer="36pt" w:gutter="0pt"/>
          <w:cols w:num="3" w:space="36pt"/>
          <w:docGrid w:linePitch="360"/>
        </w:sectPr>
      </w:pPr>
    </w:p>
    <w:p w14:paraId="26A76CD0" w14:textId="77777777" w:rsidR="009303D9" w:rsidRPr="00A710E3" w:rsidRDefault="00BD670B">
      <w:pPr>
        <w:sectPr w:rsidR="009303D9" w:rsidRPr="00A710E3" w:rsidSect="003B4E04">
          <w:headerReference w:type="default" r:id="rId13"/>
          <w:footerReference w:type="default" r:id="rId14"/>
          <w:type w:val="continuous"/>
          <w:pgSz w:w="595.30pt" w:h="841.90pt" w:code="9"/>
          <w:pgMar w:top="22.50pt" w:right="44.65pt" w:bottom="72pt" w:left="44.65pt" w:header="36pt" w:footer="36pt" w:gutter="0pt"/>
          <w:cols w:num="3" w:space="36pt"/>
          <w:docGrid w:linePitch="360"/>
        </w:sectPr>
      </w:pPr>
      <w:r w:rsidRPr="00A710E3">
        <w:br w:type="column"/>
      </w:r>
    </w:p>
    <w:p w14:paraId="74C3C1EA" w14:textId="0BA24678" w:rsidR="004E4D03" w:rsidRPr="00A710E3" w:rsidRDefault="009303D9" w:rsidP="00666C1E">
      <w:pPr>
        <w:pStyle w:val="Abstract"/>
      </w:pPr>
      <w:r w:rsidRPr="00A710E3">
        <w:rPr>
          <w:i/>
          <w:iCs/>
        </w:rPr>
        <w:t>Abstract</w:t>
      </w:r>
      <w:r w:rsidRPr="00A710E3">
        <w:t>—</w:t>
      </w:r>
      <w:r w:rsidR="002C039B" w:rsidRPr="00A710E3">
        <w:t xml:space="preserve"> </w:t>
      </w:r>
      <w:r w:rsidR="30BF8D2D">
        <w:t>Brain</w:t>
      </w:r>
      <w:r w:rsidR="004E4D03" w:rsidRPr="00A710E3">
        <w:t xml:space="preserve"> computer interface (BCI) technology</w:t>
      </w:r>
      <w:r w:rsidR="30BF8D2D">
        <w:t xml:space="preserve"> can be </w:t>
      </w:r>
      <w:r w:rsidR="004E4D03" w:rsidRPr="00A710E3">
        <w:t xml:space="preserve">used to </w:t>
      </w:r>
      <w:r w:rsidR="30BF8D2D">
        <w:t>measure</w:t>
      </w:r>
      <w:r w:rsidR="004E4D03" w:rsidRPr="00A710E3">
        <w:t xml:space="preserve"> pain</w:t>
      </w:r>
      <w:r w:rsidR="30BF8D2D">
        <w:t>. Brain activity is recorded and analyzed using BCI devices.</w:t>
      </w:r>
      <w:r w:rsidR="34D77F6D">
        <w:t xml:space="preserve"> E</w:t>
      </w:r>
      <w:r w:rsidR="30BF8D2D">
        <w:t>lectroencephalography</w:t>
      </w:r>
      <w:r w:rsidR="004E4D03" w:rsidRPr="00A710E3">
        <w:t xml:space="preserve"> (EEG) and functional magnetic resonance imaging (fMRI</w:t>
      </w:r>
      <w:r w:rsidR="30BF8D2D">
        <w:t xml:space="preserve">) </w:t>
      </w:r>
      <w:r w:rsidR="6BFD66DB">
        <w:t>are two technologies that</w:t>
      </w:r>
      <w:r w:rsidR="30BF8D2D">
        <w:t xml:space="preserve"> </w:t>
      </w:r>
      <w:r w:rsidR="50ED20E4">
        <w:t xml:space="preserve">allow </w:t>
      </w:r>
      <w:r w:rsidR="30BF8D2D">
        <w:t>researchers to evaluate and study pain.</w:t>
      </w:r>
      <w:r w:rsidR="004E4D03" w:rsidRPr="00A710E3">
        <w:t xml:space="preserve"> EEG </w:t>
      </w:r>
      <w:r w:rsidR="30BF8D2D">
        <w:t>monitors</w:t>
      </w:r>
      <w:r w:rsidR="004E4D03" w:rsidRPr="00A710E3">
        <w:t xml:space="preserve"> electrical activity in the brain and has been used to </w:t>
      </w:r>
      <w:r w:rsidR="30BF8D2D">
        <w:t>identify</w:t>
      </w:r>
      <w:r w:rsidR="004E4D03" w:rsidRPr="00A710E3">
        <w:t xml:space="preserve"> neural activity </w:t>
      </w:r>
      <w:r w:rsidR="30BF8D2D">
        <w:t>patterns linked</w:t>
      </w:r>
      <w:r w:rsidR="004E4D03" w:rsidRPr="00A710E3">
        <w:t xml:space="preserve"> with </w:t>
      </w:r>
      <w:r w:rsidR="30BF8D2D">
        <w:t>various kinds</w:t>
      </w:r>
      <w:r w:rsidR="004E4D03" w:rsidRPr="00A710E3">
        <w:t xml:space="preserve"> of pain, including acute and chronic pain.</w:t>
      </w:r>
      <w:r w:rsidR="00666C1E">
        <w:t xml:space="preserve"> </w:t>
      </w:r>
      <w:r w:rsidR="004E4D03" w:rsidRPr="00A710E3">
        <w:t xml:space="preserve">BCI technology </w:t>
      </w:r>
      <w:r w:rsidR="49312023">
        <w:t xml:space="preserve">can </w:t>
      </w:r>
      <w:r w:rsidR="004E4D03" w:rsidRPr="00A710E3">
        <w:t>provide a</w:t>
      </w:r>
      <w:r w:rsidR="00BF798C">
        <w:t xml:space="preserve">n </w:t>
      </w:r>
      <w:r w:rsidR="004E4D03" w:rsidRPr="00A710E3">
        <w:t xml:space="preserve">objective and </w:t>
      </w:r>
      <w:r w:rsidR="49312023">
        <w:t>precise</w:t>
      </w:r>
      <w:r w:rsidR="004E4D03" w:rsidRPr="00A710E3">
        <w:t xml:space="preserve"> measure of pain, </w:t>
      </w:r>
      <w:r w:rsidR="49312023">
        <w:t>potentially leading to better</w:t>
      </w:r>
      <w:r w:rsidR="004E4D03" w:rsidRPr="00A710E3">
        <w:t xml:space="preserve"> pain management </w:t>
      </w:r>
      <w:r w:rsidR="49312023">
        <w:t>methods</w:t>
      </w:r>
      <w:r w:rsidR="004E4D03" w:rsidRPr="00A710E3">
        <w:t xml:space="preserve"> for </w:t>
      </w:r>
      <w:r w:rsidR="49312023">
        <w:t>people</w:t>
      </w:r>
      <w:r w:rsidR="004E4D03" w:rsidRPr="00A710E3">
        <w:t xml:space="preserve"> experiencing pain. </w:t>
      </w:r>
      <w:r w:rsidR="30BF8D2D">
        <w:t xml:space="preserve">More study in this field is required to find out how Virtual reality can be utilized in this field. </w:t>
      </w:r>
      <w:r w:rsidR="004E4D03" w:rsidRPr="00A710E3">
        <w:t>However, further research is needed to validate the use of BCI technology as a reliable measure of pain in different populations and clinical settings.</w:t>
      </w:r>
      <w:r w:rsidR="008D1BB6">
        <w:t xml:space="preserve"> </w:t>
      </w:r>
      <w:r w:rsidR="009A2E42">
        <w:t>In this study</w:t>
      </w:r>
      <w:r w:rsidR="018FD147">
        <w:t>, we review and study</w:t>
      </w:r>
      <w:r w:rsidR="009A2E42">
        <w:t xml:space="preserve"> different </w:t>
      </w:r>
      <w:r w:rsidR="64EEA78D">
        <w:t>methods</w:t>
      </w:r>
      <w:r w:rsidR="009A2E42">
        <w:t xml:space="preserve"> of measuring pain using BCI</w:t>
      </w:r>
      <w:r w:rsidR="4E663483">
        <w:t>.</w:t>
      </w:r>
    </w:p>
    <w:p w14:paraId="31C42199" w14:textId="7605CC74" w:rsidR="00C02AC9" w:rsidRPr="00A710E3" w:rsidRDefault="00B84C61" w:rsidP="00C14105">
      <w:pPr>
        <w:pStyle w:val="Abstract"/>
      </w:pPr>
      <w:r>
        <w:t xml:space="preserve">This technology </w:t>
      </w:r>
      <w:r w:rsidR="7F655440">
        <w:t>enables</w:t>
      </w:r>
      <w:r>
        <w:t xml:space="preserve"> researchers </w:t>
      </w:r>
      <w:r w:rsidR="004E4D03" w:rsidRPr="00A710E3">
        <w:t xml:space="preserve">to </w:t>
      </w:r>
      <w:r w:rsidR="7F655440">
        <w:t xml:space="preserve">observe </w:t>
      </w:r>
      <w:r w:rsidR="004E4D03" w:rsidRPr="00A710E3">
        <w:t xml:space="preserve">and </w:t>
      </w:r>
      <w:r w:rsidR="7F655440">
        <w:t xml:space="preserve">evaluate pain-related neural </w:t>
      </w:r>
      <w:r w:rsidR="004E4D03" w:rsidRPr="00A710E3">
        <w:t>activity in real</w:t>
      </w:r>
      <w:r w:rsidR="7F655440">
        <w:t xml:space="preserve"> </w:t>
      </w:r>
      <w:r w:rsidR="004E4D03" w:rsidRPr="00A710E3">
        <w:t xml:space="preserve">time. </w:t>
      </w:r>
      <w:r w:rsidR="7F655440">
        <w:t xml:space="preserve">This </w:t>
      </w:r>
      <w:r w:rsidR="004E4D03" w:rsidRPr="00A710E3">
        <w:t xml:space="preserve">could </w:t>
      </w:r>
      <w:r w:rsidR="7F655440">
        <w:t xml:space="preserve">lead to the identification of </w:t>
      </w:r>
      <w:r w:rsidR="004E4D03" w:rsidRPr="00A710E3">
        <w:t xml:space="preserve">neural patterns </w:t>
      </w:r>
      <w:r w:rsidR="7F655440">
        <w:t>linked</w:t>
      </w:r>
      <w:r w:rsidR="004E4D03" w:rsidRPr="00A710E3">
        <w:t xml:space="preserve"> with pain</w:t>
      </w:r>
      <w:r w:rsidR="7F655440">
        <w:t>, which could then be used</w:t>
      </w:r>
      <w:r w:rsidR="004E4D03" w:rsidRPr="00A710E3">
        <w:t xml:space="preserve"> to develop personalized </w:t>
      </w:r>
      <w:r w:rsidR="7F655440">
        <w:t>therapy strategies</w:t>
      </w:r>
      <w:r w:rsidR="004E4D03" w:rsidRPr="00A710E3">
        <w:t xml:space="preserve"> for each patient. </w:t>
      </w:r>
      <w:r w:rsidR="7F655440">
        <w:t xml:space="preserve">Furthermore, </w:t>
      </w:r>
      <w:r w:rsidR="004E4D03" w:rsidRPr="00A710E3">
        <w:t xml:space="preserve">we could </w:t>
      </w:r>
      <w:r w:rsidR="7F655440">
        <w:t>combine</w:t>
      </w:r>
      <w:r w:rsidR="004E4D03" w:rsidRPr="00A710E3">
        <w:t xml:space="preserve"> this technology with virtual reality to </w:t>
      </w:r>
      <w:r w:rsidR="7F655440">
        <w:t>make</w:t>
      </w:r>
      <w:r w:rsidR="004E4D03" w:rsidRPr="00A710E3">
        <w:t xml:space="preserve"> a simulation that </w:t>
      </w:r>
      <w:r w:rsidR="00896905">
        <w:t xml:space="preserve">can </w:t>
      </w:r>
      <w:r w:rsidR="7F655440">
        <w:t>monitor the patient's</w:t>
      </w:r>
      <w:r w:rsidR="004E4D03" w:rsidRPr="00A710E3">
        <w:t xml:space="preserve"> pain experience</w:t>
      </w:r>
      <w:r w:rsidR="00896905">
        <w:t xml:space="preserve"> </w:t>
      </w:r>
      <w:r w:rsidR="7F655440">
        <w:t xml:space="preserve">and assist with </w:t>
      </w:r>
      <w:r w:rsidR="00896905">
        <w:t xml:space="preserve">further </w:t>
      </w:r>
      <w:r w:rsidR="7F655440">
        <w:t>therapy.</w:t>
      </w:r>
      <w:r w:rsidR="004E4D03" w:rsidRPr="00A710E3">
        <w:t xml:space="preserve"> </w:t>
      </w:r>
      <w:r w:rsidR="00CE64DF">
        <w:t xml:space="preserve">This will provide </w:t>
      </w:r>
      <w:r w:rsidR="00CE64DF" w:rsidRPr="00A710E3">
        <w:t xml:space="preserve">a safe and controlled environment for </w:t>
      </w:r>
      <w:r w:rsidR="00CE64DF">
        <w:t>patients</w:t>
      </w:r>
      <w:r w:rsidR="00CE64DF" w:rsidRPr="00A710E3">
        <w:t xml:space="preserve"> to better understand their pain and learn </w:t>
      </w:r>
      <w:r w:rsidR="00CE64DF">
        <w:t xml:space="preserve">the </w:t>
      </w:r>
      <w:r w:rsidR="00CE64DF" w:rsidRPr="00A710E3">
        <w:t>coping mechanisms</w:t>
      </w:r>
      <w:r w:rsidR="00CE64DF">
        <w:t xml:space="preserve"> </w:t>
      </w:r>
      <w:r w:rsidR="00BF798C" w:rsidRPr="00A710E3">
        <w:t>by</w:t>
      </w:r>
      <w:r w:rsidR="004E4D03" w:rsidRPr="00A710E3">
        <w:t xml:space="preserve"> allowing patients to interact with and control the simulation using their brain activity. </w:t>
      </w:r>
      <w:r w:rsidR="270311C9">
        <w:t>In addition</w:t>
      </w:r>
      <w:r w:rsidR="004E4D03">
        <w:t xml:space="preserve">, </w:t>
      </w:r>
      <w:r w:rsidR="004E4D03" w:rsidRPr="00A710E3">
        <w:t>using virtual reality</w:t>
      </w:r>
      <w:r w:rsidR="00BF798C">
        <w:t xml:space="preserve"> (VR)</w:t>
      </w:r>
      <w:r w:rsidR="004E4D03" w:rsidRPr="00A710E3">
        <w:t xml:space="preserve"> to create immersive training experiences for patients to </w:t>
      </w:r>
      <w:r w:rsidR="3B03B572">
        <w:t>enhance</w:t>
      </w:r>
      <w:r w:rsidR="004E4D03" w:rsidRPr="00A710E3">
        <w:t xml:space="preserve"> their mobility and </w:t>
      </w:r>
      <w:r w:rsidR="004E4D03" w:rsidRPr="00A710E3">
        <w:t xml:space="preserve">agility. By designing training scenarios that mimic real-world tasks, such as </w:t>
      </w:r>
      <w:r w:rsidR="00721359">
        <w:t>playing a music with a music box</w:t>
      </w:r>
      <w:r w:rsidR="004E4D03" w:rsidRPr="00A710E3">
        <w:t xml:space="preserve">, petting a pet or gardening, we can help patients regain their confidence and independence while </w:t>
      </w:r>
      <w:r w:rsidR="1D755E44">
        <w:t>managing</w:t>
      </w:r>
      <w:r w:rsidR="004E4D03" w:rsidRPr="00A710E3">
        <w:t xml:space="preserve"> their pain</w:t>
      </w:r>
      <w:r w:rsidR="7EE7D54B">
        <w:t xml:space="preserve"> in a controlled environment</w:t>
      </w:r>
      <w:r w:rsidR="004E4D03">
        <w:t>.</w:t>
      </w:r>
      <w:r w:rsidR="00363C6B">
        <w:t xml:space="preserve"> </w:t>
      </w:r>
      <w:r w:rsidR="004E4D03" w:rsidRPr="00A710E3">
        <w:t>Overall, the combination of brain computer interface and virtual reality technology has immense potential to revolutionize the way we treat chronic pain</w:t>
      </w:r>
      <w:r w:rsidR="00082103" w:rsidRPr="30994107">
        <w:rPr>
          <w:color w:val="FF0000"/>
        </w:rPr>
        <w:t>.</w:t>
      </w:r>
      <w:r w:rsidR="00082103" w:rsidRPr="0034415F">
        <w:rPr>
          <w:color w:val="FF0000"/>
        </w:rPr>
        <w:t xml:space="preserve"> </w:t>
      </w:r>
      <w:r w:rsidR="00C14105">
        <w:t>C</w:t>
      </w:r>
      <w:r w:rsidR="004E4D03" w:rsidRPr="00A710E3">
        <w:t xml:space="preserve">hronic pain is a serious health issue that affects millions of people worldwide, and there is a great need for innovative solutions that can help manage this condition. This study aims to research and develop a serious game and simulation </w:t>
      </w:r>
      <w:r w:rsidR="00C14105">
        <w:t xml:space="preserve">by combining two </w:t>
      </w:r>
      <w:r w:rsidR="14BDC973">
        <w:t>innovative</w:t>
      </w:r>
      <w:r w:rsidR="00C14105">
        <w:t xml:space="preserve"> technologies,</w:t>
      </w:r>
      <w:r w:rsidR="004E4D03" w:rsidRPr="00A710E3">
        <w:t xml:space="preserve"> virtual </w:t>
      </w:r>
      <w:r w:rsidR="00C14105" w:rsidRPr="00A710E3">
        <w:t>reality,</w:t>
      </w:r>
      <w:r w:rsidR="004E4D03" w:rsidRPr="00A710E3">
        <w:t xml:space="preserve"> and brain computer interface to </w:t>
      </w:r>
      <w:r w:rsidR="00C14105">
        <w:t>understand</w:t>
      </w:r>
      <w:r w:rsidR="004E4D03" w:rsidRPr="00A710E3">
        <w:t xml:space="preserve"> patient</w:t>
      </w:r>
      <w:r w:rsidR="001C1641">
        <w:t>s’ need</w:t>
      </w:r>
      <w:r w:rsidR="710A32EC">
        <w:t>s</w:t>
      </w:r>
      <w:r w:rsidR="001C1641">
        <w:t xml:space="preserve"> </w:t>
      </w:r>
      <w:r w:rsidR="00C14105">
        <w:t xml:space="preserve">better and </w:t>
      </w:r>
      <w:r w:rsidR="5F9CBA5B">
        <w:t>assist</w:t>
      </w:r>
      <w:r w:rsidR="00C14105">
        <w:t xml:space="preserve"> them</w:t>
      </w:r>
      <w:r w:rsidR="004E4D03" w:rsidRPr="00A710E3">
        <w:t xml:space="preserve"> with </w:t>
      </w:r>
      <w:r w:rsidR="00C14105">
        <w:t xml:space="preserve">their </w:t>
      </w:r>
      <w:r w:rsidR="004E4D03" w:rsidRPr="00A710E3">
        <w:t>chronic pain</w:t>
      </w:r>
      <w:r w:rsidR="00C14105">
        <w:t xml:space="preserve"> </w:t>
      </w:r>
      <w:r w:rsidR="26A604B8">
        <w:t xml:space="preserve">recovery </w:t>
      </w:r>
      <w:r w:rsidR="00C14105">
        <w:t>and ease their pain</w:t>
      </w:r>
      <w:r w:rsidR="004E4D03" w:rsidRPr="00A710E3">
        <w:t>. The game will provide patients with an immersive and interactive experience, allowing them to engage in activities that can help manage their pain, such as meditation, relaxation exercises, and cognitive-behavioral therapy.</w:t>
      </w:r>
    </w:p>
    <w:p w14:paraId="05FA584A" w14:textId="668BAF83" w:rsidR="009303D9" w:rsidRPr="00A710E3" w:rsidRDefault="004D72B5" w:rsidP="00972203">
      <w:pPr>
        <w:pStyle w:val="Keywords"/>
      </w:pPr>
      <w:r w:rsidRPr="00A710E3">
        <w:t>Keywords—</w:t>
      </w:r>
      <w:r w:rsidR="00C02AC9" w:rsidRPr="00A710E3">
        <w:t>BCI</w:t>
      </w:r>
      <w:r w:rsidR="00D7522C" w:rsidRPr="00A710E3">
        <w:t>,</w:t>
      </w:r>
      <w:r w:rsidR="009303D9" w:rsidRPr="00A710E3">
        <w:t xml:space="preserve"> </w:t>
      </w:r>
      <w:r w:rsidR="00C02AC9" w:rsidRPr="00A710E3">
        <w:t>VR</w:t>
      </w:r>
      <w:r w:rsidR="00D7522C" w:rsidRPr="00A710E3">
        <w:t>,</w:t>
      </w:r>
      <w:r w:rsidR="009303D9" w:rsidRPr="00A710E3">
        <w:t xml:space="preserve"> </w:t>
      </w:r>
      <w:r w:rsidR="00C02AC9" w:rsidRPr="00A710E3">
        <w:t>Pain</w:t>
      </w:r>
      <w:r w:rsidR="00D7522C" w:rsidRPr="00A710E3">
        <w:t>,</w:t>
      </w:r>
      <w:r w:rsidR="009303D9" w:rsidRPr="00A710E3">
        <w:t xml:space="preserve"> </w:t>
      </w:r>
      <w:r w:rsidR="00C02AC9" w:rsidRPr="00A710E3">
        <w:t>Chronic Pain</w:t>
      </w:r>
      <w:r w:rsidR="00D7522C" w:rsidRPr="00A710E3">
        <w:t>,</w:t>
      </w:r>
      <w:r w:rsidR="009303D9" w:rsidRPr="00A710E3">
        <w:t xml:space="preserve"> </w:t>
      </w:r>
      <w:r w:rsidR="00C02AC9" w:rsidRPr="00A710E3">
        <w:t>EEG</w:t>
      </w:r>
      <w:r w:rsidR="009303D9" w:rsidRPr="00A710E3">
        <w:t xml:space="preserve"> </w:t>
      </w:r>
    </w:p>
    <w:p w14:paraId="53C553D6" w14:textId="16A78E09" w:rsidR="00C02AC9" w:rsidRPr="00AF09FD" w:rsidRDefault="009303D9" w:rsidP="00AF09FD">
      <w:pPr>
        <w:pStyle w:val="Heading1"/>
      </w:pPr>
      <w:r w:rsidRPr="00A710E3">
        <w:t xml:space="preserve">Introduction </w:t>
      </w:r>
    </w:p>
    <w:p w14:paraId="0A939CE7" w14:textId="541C5448" w:rsidR="004C3587" w:rsidRDefault="004C3587" w:rsidP="004C3587">
      <w:pPr>
        <w:pStyle w:val="BodyText"/>
        <w:rPr>
          <w:lang w:val="en-US"/>
        </w:rPr>
      </w:pPr>
      <w:r w:rsidRPr="00A710E3">
        <w:rPr>
          <w:lang w:val="en-US"/>
        </w:rPr>
        <w:t>EEG measures</w:t>
      </w:r>
      <w:r w:rsidR="00940B4D">
        <w:rPr>
          <w:lang w:val="en-US"/>
        </w:rPr>
        <w:t xml:space="preserve"> </w:t>
      </w:r>
      <w:r w:rsidR="00940B4D">
        <w:rPr>
          <w:color w:val="2E74B5" w:themeColor="accent1" w:themeShade="BF"/>
          <w:lang w:val="en-US"/>
        </w:rPr>
        <w:t>voltages and can be used</w:t>
      </w:r>
      <w:r w:rsidRPr="00A710E3">
        <w:rPr>
          <w:lang w:val="en-US"/>
        </w:rPr>
        <w:t xml:space="preserve"> </w:t>
      </w:r>
      <w:r w:rsidR="000F6D80" w:rsidRPr="000F6D80">
        <w:rPr>
          <w:color w:val="2E74B5" w:themeColor="accent1" w:themeShade="BF"/>
          <w:lang w:val="en-US"/>
        </w:rPr>
        <w:t xml:space="preserve">to measure </w:t>
      </w:r>
      <w:r w:rsidRPr="000F6D80">
        <w:rPr>
          <w:color w:val="2E74B5" w:themeColor="accent1" w:themeShade="BF"/>
          <w:lang w:val="en-US"/>
        </w:rPr>
        <w:t>pain</w:t>
      </w:r>
      <w:r w:rsidRPr="00A710E3">
        <w:rPr>
          <w:lang w:val="en-US"/>
        </w:rPr>
        <w:t xml:space="preserve"> by recording electrical activity in the brain. When a person experiences pain, different parts of the brain become activated, which can be detected by measuring the electrical signals generated by the brain using electrodes placed on the scalp. The EEG signal is typically analyzed in the frequency domain, which involves breaking down the signal</w:t>
      </w:r>
      <w:r w:rsidR="00A10DEA">
        <w:rPr>
          <w:lang w:val="en-US"/>
        </w:rPr>
        <w:t xml:space="preserve"> </w:t>
      </w:r>
      <w:r w:rsidRPr="00A710E3">
        <w:rPr>
          <w:lang w:val="en-US"/>
        </w:rPr>
        <w:t xml:space="preserve">into </w:t>
      </w:r>
      <w:r w:rsidRPr="00A710E3">
        <w:rPr>
          <w:lang w:val="en-US"/>
        </w:rPr>
        <w:lastRenderedPageBreak/>
        <w:t>different frequency components using mathematical techniques such as Fourier analysis. Different frequency components are associated with different types of brain activity, such as alpha, beta, delta, and theta waves.</w:t>
      </w:r>
    </w:p>
    <w:p w14:paraId="10714FDA" w14:textId="68DA938E" w:rsidR="00F84F3E" w:rsidRDefault="00F84F3E" w:rsidP="00F84F3E">
      <w:pPr>
        <w:pStyle w:val="BodyText"/>
        <w:rPr>
          <w:lang w:val="en-US"/>
        </w:rPr>
      </w:pPr>
      <w:r w:rsidRPr="00A710E3">
        <w:rPr>
          <w:lang w:val="en-US"/>
        </w:rPr>
        <w:t>Research has shown that different patterns of EEG activity are associated with different types of pain, such as acute pain and chronic pain. For example, acute pain is associated with an increase in high-frequency beta waves, whereas chronic pain is associated with changes in the low-frequency alpha and theta waves.</w:t>
      </w:r>
      <w:r>
        <w:rPr>
          <w:lang w:val="en-US"/>
        </w:rPr>
        <w:t xml:space="preserve"> </w:t>
      </w:r>
      <w:r w:rsidRPr="00A710E3">
        <w:rPr>
          <w:lang w:val="en-US"/>
        </w:rPr>
        <w:t>EEG can also be used to measure the effects of pain medications and other pain management strategies on brain activity, which can provide insights into how these treatments work</w:t>
      </w:r>
      <w:r>
        <w:rPr>
          <w:lang w:val="en-US"/>
        </w:rPr>
        <w:t xml:space="preserve">, </w:t>
      </w:r>
      <w:r w:rsidRPr="00A710E3">
        <w:rPr>
          <w:lang w:val="en-US"/>
        </w:rPr>
        <w:t>how they can be optimized</w:t>
      </w:r>
      <w:r>
        <w:rPr>
          <w:lang w:val="en-US"/>
        </w:rPr>
        <w:t xml:space="preserve"> and how effective the simulation and trainings are.</w:t>
      </w:r>
    </w:p>
    <w:p w14:paraId="6A9580D7" w14:textId="3EAAC8A7" w:rsidR="00D9047D" w:rsidRPr="00A710E3" w:rsidRDefault="00940B4D" w:rsidP="00D9047D">
      <w:pPr>
        <w:pStyle w:val="BodyText"/>
        <w:ind w:firstLine="0pt"/>
        <w:rPr>
          <w:lang w:val="en-US"/>
        </w:rPr>
      </w:pPr>
      <w:r>
        <w:rPr>
          <w:lang w:val="en-US"/>
        </w:rPr>
        <w:tab/>
      </w:r>
      <w:r>
        <w:rPr>
          <w:color w:val="2E74B5" w:themeColor="accent1" w:themeShade="BF"/>
          <w:lang w:val="en-US"/>
        </w:rPr>
        <w:t>EEG offer great temporal resolution,</w:t>
      </w:r>
      <w:r w:rsidR="000F6D80">
        <w:rPr>
          <w:color w:val="2E74B5" w:themeColor="accent1" w:themeShade="BF"/>
          <w:lang w:val="en-US"/>
        </w:rPr>
        <w:t xml:space="preserve"> many EEG devices being able to record 250 Hz and greater</w:t>
      </w:r>
      <w:r>
        <w:rPr>
          <w:color w:val="2E74B5" w:themeColor="accent1" w:themeShade="BF"/>
          <w:lang w:val="en-US"/>
        </w:rPr>
        <w:t xml:space="preserve">. </w:t>
      </w:r>
      <w:r w:rsidR="00D9047D" w:rsidRPr="00A710E3">
        <w:rPr>
          <w:lang w:val="en-US"/>
        </w:rPr>
        <w:t>Fourier</w:t>
      </w:r>
      <w:r w:rsidR="00D9047D">
        <w:rPr>
          <w:lang w:val="en-US"/>
        </w:rPr>
        <w:t xml:space="preserve"> </w:t>
      </w:r>
      <w:r w:rsidR="00D9047D" w:rsidRPr="00A710E3">
        <w:rPr>
          <w:lang w:val="en-US"/>
        </w:rPr>
        <w:t xml:space="preserve">analysis is a mathematical technique that is commonly used to analyze EEG signals in order to </w:t>
      </w:r>
      <w:r>
        <w:rPr>
          <w:lang w:val="en-US"/>
        </w:rPr>
        <w:t xml:space="preserve">reduce </w:t>
      </w:r>
      <w:r>
        <w:rPr>
          <w:color w:val="2E74B5" w:themeColor="accent1" w:themeShade="BF"/>
          <w:lang w:val="en-US"/>
        </w:rPr>
        <w:t xml:space="preserve">the complexity in </w:t>
      </w:r>
      <w:r w:rsidR="000F6D80">
        <w:rPr>
          <w:color w:val="2E74B5" w:themeColor="accent1" w:themeShade="BF"/>
          <w:lang w:val="en-US"/>
        </w:rPr>
        <w:t>analyzing</w:t>
      </w:r>
      <w:r>
        <w:rPr>
          <w:color w:val="2E74B5" w:themeColor="accent1" w:themeShade="BF"/>
          <w:lang w:val="en-US"/>
        </w:rPr>
        <w:t xml:space="preserve"> the data. </w:t>
      </w:r>
      <w:r w:rsidR="00D9047D" w:rsidRPr="00A710E3">
        <w:rPr>
          <w:lang w:val="en-US"/>
        </w:rPr>
        <w:t>This technique involves breaking down a complex signal into its component frequency parts, which can help identify patterns of neural activity associated with pain.</w:t>
      </w:r>
    </w:p>
    <w:p w14:paraId="047CA235" w14:textId="7FE85451" w:rsidR="00D9047D" w:rsidRDefault="00D9047D" w:rsidP="00D9047D">
      <w:pPr>
        <w:pStyle w:val="BodyText"/>
        <w:rPr>
          <w:lang w:val="en-US"/>
        </w:rPr>
      </w:pPr>
      <w:r w:rsidRPr="00A710E3">
        <w:rPr>
          <w:lang w:val="en-US"/>
        </w:rPr>
        <w:t>To perform Fourier analysis on EEG signals, the signal is first divided into small segments, typically around one second in duration. These segments are then transformed from the time domain to the frequency domain using a Fourier transform algorithm. This produces a power spectrum, which shows the strength of each frequency component in the signal.</w:t>
      </w:r>
    </w:p>
    <w:p w14:paraId="0EF7926D" w14:textId="2C4FA05D" w:rsidR="000F6D80" w:rsidRDefault="000F6D80" w:rsidP="00D9047D">
      <w:pPr>
        <w:pStyle w:val="BodyText"/>
        <w:rPr>
          <w:lang w:val="en-US"/>
        </w:rPr>
      </w:pPr>
    </w:p>
    <w:p w14:paraId="05C7DAB8" w14:textId="26B05737" w:rsidR="000F6D80" w:rsidRPr="000F6D80" w:rsidRDefault="000F6D80" w:rsidP="00D9047D">
      <w:pPr>
        <w:pStyle w:val="BodyText"/>
        <w:rPr>
          <w:color w:val="2E74B5" w:themeColor="accent1" w:themeShade="BF"/>
          <w:lang w:val="en-US"/>
        </w:rPr>
      </w:pPr>
      <w:r w:rsidRPr="000F6D80">
        <w:rPr>
          <w:color w:val="2E74B5" w:themeColor="accent1" w:themeShade="BF"/>
          <w:lang w:val="en-US"/>
        </w:rPr>
        <w:t xml:space="preserve">Articulate that we’re using SG and VR to immerse the player more and hoping that it will benefit the BCI. In limitations we can state that we originally intended for phantom pain research which would utilize VR on whole different level. </w:t>
      </w:r>
    </w:p>
    <w:p w14:paraId="0B738509" w14:textId="1A7422CC" w:rsidR="000F6D80" w:rsidRDefault="000F6D80" w:rsidP="00D9047D">
      <w:pPr>
        <w:pStyle w:val="BodyText"/>
        <w:rPr>
          <w:color w:val="2E74B5" w:themeColor="accent1" w:themeShade="BF"/>
          <w:lang w:val="en-US"/>
        </w:rPr>
      </w:pPr>
      <w:r>
        <w:rPr>
          <w:color w:val="2E74B5" w:themeColor="accent1" w:themeShade="BF"/>
          <w:lang w:val="en-US"/>
        </w:rPr>
        <w:t xml:space="preserve">VR has been shown to have </w:t>
      </w:r>
      <w:proofErr w:type="gramStart"/>
      <w:r>
        <w:rPr>
          <w:color w:val="2E74B5" w:themeColor="accent1" w:themeShade="BF"/>
          <w:lang w:val="en-US"/>
        </w:rPr>
        <w:t>be</w:t>
      </w:r>
      <w:proofErr w:type="gramEnd"/>
      <w:r>
        <w:rPr>
          <w:color w:val="2E74B5" w:themeColor="accent1" w:themeShade="BF"/>
          <w:lang w:val="en-US"/>
        </w:rPr>
        <w:t xml:space="preserve"> able to change brain chemistry and brain activity (STUDIES).</w:t>
      </w:r>
    </w:p>
    <w:p w14:paraId="2164CEF2" w14:textId="30D66A30" w:rsidR="00940B4D" w:rsidRDefault="00940B4D" w:rsidP="00D9047D">
      <w:pPr>
        <w:pStyle w:val="BodyText"/>
        <w:rPr>
          <w:color w:val="2E74B5" w:themeColor="accent1" w:themeShade="BF"/>
          <w:lang w:val="en-US"/>
        </w:rPr>
      </w:pPr>
      <w:r>
        <w:rPr>
          <w:color w:val="2E74B5" w:themeColor="accent1" w:themeShade="BF"/>
          <w:lang w:val="en-US"/>
        </w:rPr>
        <w:t xml:space="preserve">Serious </w:t>
      </w:r>
      <w:r w:rsidR="00E82F16">
        <w:rPr>
          <w:color w:val="2E74B5" w:themeColor="accent1" w:themeShade="BF"/>
          <w:lang w:val="en-US"/>
        </w:rPr>
        <w:t>g</w:t>
      </w:r>
      <w:r>
        <w:rPr>
          <w:color w:val="2E74B5" w:themeColor="accent1" w:themeShade="BF"/>
          <w:lang w:val="en-US"/>
        </w:rPr>
        <w:t>ames</w:t>
      </w:r>
      <w:r w:rsidR="00E82F16">
        <w:rPr>
          <w:color w:val="2E74B5" w:themeColor="accent1" w:themeShade="BF"/>
          <w:lang w:val="en-US"/>
        </w:rPr>
        <w:t xml:space="preserve"> </w:t>
      </w:r>
      <w:r>
        <w:rPr>
          <w:color w:val="2E74B5" w:themeColor="accent1" w:themeShade="BF"/>
          <w:lang w:val="en-US"/>
        </w:rPr>
        <w:t xml:space="preserve">have large potential for </w:t>
      </w:r>
      <w:r w:rsidR="00E82F16">
        <w:rPr>
          <w:color w:val="2E74B5" w:themeColor="accent1" w:themeShade="BF"/>
          <w:lang w:val="en-US"/>
        </w:rPr>
        <w:t>society (STUDIES)</w:t>
      </w:r>
      <w:r>
        <w:rPr>
          <w:color w:val="2E74B5" w:themeColor="accent1" w:themeShade="BF"/>
          <w:lang w:val="en-US"/>
        </w:rPr>
        <w:t xml:space="preserve">. </w:t>
      </w:r>
      <w:r w:rsidR="00E82F16">
        <w:rPr>
          <w:color w:val="2E74B5" w:themeColor="accent1" w:themeShade="BF"/>
          <w:lang w:val="en-US"/>
        </w:rPr>
        <w:t xml:space="preserve">Many fields have been shown to greatly benefit from serious games. Medicine and education are two fields which greatly employ serious games (STUDIES). </w:t>
      </w:r>
    </w:p>
    <w:p w14:paraId="52063A75" w14:textId="168EB156" w:rsidR="00940B4D" w:rsidRPr="00940B4D" w:rsidRDefault="00940B4D" w:rsidP="00E82F16">
      <w:pPr>
        <w:pStyle w:val="BodyText"/>
        <w:rPr>
          <w:color w:val="2E74B5" w:themeColor="accent1" w:themeShade="BF"/>
          <w:lang w:val="en-US"/>
        </w:rPr>
      </w:pPr>
      <w:r>
        <w:rPr>
          <w:color w:val="2E74B5" w:themeColor="accent1" w:themeShade="BF"/>
          <w:lang w:val="en-US"/>
        </w:rPr>
        <w:t>Pain is an elusive subject in neuroscience</w:t>
      </w:r>
      <w:r w:rsidR="00E82F16">
        <w:rPr>
          <w:color w:val="2E74B5" w:themeColor="accent1" w:themeShade="BF"/>
          <w:lang w:val="en-US"/>
        </w:rPr>
        <w:t xml:space="preserve"> (STUDIES)</w:t>
      </w:r>
      <w:r>
        <w:rPr>
          <w:color w:val="2E74B5" w:themeColor="accent1" w:themeShade="BF"/>
          <w:lang w:val="en-US"/>
        </w:rPr>
        <w:t>.</w:t>
      </w:r>
      <w:r w:rsidR="00E82F16">
        <w:rPr>
          <w:color w:val="2E74B5" w:themeColor="accent1" w:themeShade="BF"/>
          <w:lang w:val="en-US"/>
        </w:rPr>
        <w:t xml:space="preserve"> The brain’s systems for pain are not yet well understood. </w:t>
      </w:r>
      <w:r>
        <w:rPr>
          <w:color w:val="2E74B5" w:themeColor="accent1" w:themeShade="BF"/>
          <w:lang w:val="en-US"/>
        </w:rPr>
        <w:t>Much research is being done and modern technologies and methodologies are driving the field forward</w:t>
      </w:r>
      <w:r w:rsidR="00E82F16">
        <w:rPr>
          <w:color w:val="2E74B5" w:themeColor="accent1" w:themeShade="BF"/>
          <w:lang w:val="en-US"/>
        </w:rPr>
        <w:t>.</w:t>
      </w:r>
      <w:r w:rsidR="00A27DC0">
        <w:rPr>
          <w:color w:val="2E74B5" w:themeColor="accent1" w:themeShade="BF"/>
          <w:lang w:val="en-US"/>
        </w:rPr>
        <w:t xml:space="preserve"> </w:t>
      </w:r>
    </w:p>
    <w:p w14:paraId="2B044052" w14:textId="3E4EAED5" w:rsidR="00160F35" w:rsidRDefault="00D9047D" w:rsidP="00D9047D">
      <w:pPr>
        <w:pStyle w:val="BodyText"/>
        <w:rPr>
          <w:lang w:val="en-US"/>
        </w:rPr>
      </w:pPr>
      <w:r w:rsidRPr="00A710E3">
        <w:rPr>
          <w:lang w:val="en-US"/>
        </w:rPr>
        <w:t>Research has shown that certain frequency components of the EEG signal are associated with pain.</w:t>
      </w:r>
    </w:p>
    <w:p w14:paraId="15ADA3DA" w14:textId="671E2959" w:rsidR="00D9047D" w:rsidRDefault="00D9047D" w:rsidP="00D9047D">
      <w:pPr>
        <w:pStyle w:val="Heading1"/>
      </w:pPr>
      <w:r>
        <w:t xml:space="preserve">Background </w:t>
      </w:r>
    </w:p>
    <w:p w14:paraId="0B253505" w14:textId="2972B2F8" w:rsidR="00F713A8" w:rsidRPr="001D63AB" w:rsidRDefault="001D63AB" w:rsidP="00F713A8">
      <w:pPr>
        <w:rPr>
          <w:color w:val="2E74B5" w:themeColor="accent1" w:themeShade="BF"/>
        </w:rPr>
      </w:pPr>
      <w:r>
        <w:rPr>
          <w:color w:val="2E74B5" w:themeColor="accent1" w:themeShade="BF"/>
        </w:rPr>
        <w:t xml:space="preserve">This section goes into further detail about some of the subjects already mentioned. </w:t>
      </w:r>
    </w:p>
    <w:p w14:paraId="5DB3BE31" w14:textId="62E748D0" w:rsidR="00160F35" w:rsidRDefault="00E9500D" w:rsidP="0096395B">
      <w:pPr>
        <w:pStyle w:val="Heading2"/>
      </w:pPr>
      <w:r>
        <w:t xml:space="preserve"> </w:t>
      </w:r>
      <w:r w:rsidR="00A95CE9">
        <w:t>Brain Computer Interfaces</w:t>
      </w:r>
    </w:p>
    <w:p w14:paraId="491BB931" w14:textId="1D9060EB" w:rsidR="004D267B" w:rsidRPr="00874B0F" w:rsidRDefault="00BD3695" w:rsidP="000F7300">
      <w:pPr>
        <w:ind w:firstLine="14.40pt"/>
        <w:jc w:val="both"/>
        <w:rPr>
          <w:color w:val="2E74B5" w:themeColor="accent1" w:themeShade="BF"/>
        </w:rPr>
      </w:pPr>
      <w:r>
        <w:rPr>
          <w:color w:val="2E74B5" w:themeColor="accent1" w:themeShade="BF"/>
        </w:rPr>
        <w:t>BCIs</w:t>
      </w:r>
      <w:r w:rsidR="00B42E30">
        <w:rPr>
          <w:color w:val="2E74B5" w:themeColor="accent1" w:themeShade="BF"/>
        </w:rPr>
        <w:t xml:space="preserve"> </w:t>
      </w:r>
      <w:r>
        <w:rPr>
          <w:color w:val="2E74B5" w:themeColor="accent1" w:themeShade="BF"/>
        </w:rPr>
        <w:t>are</w:t>
      </w:r>
      <w:r w:rsidR="00B42E30">
        <w:rPr>
          <w:color w:val="2E74B5" w:themeColor="accent1" w:themeShade="BF"/>
        </w:rPr>
        <w:t xml:space="preserve"> commonly divided into five steps</w:t>
      </w:r>
      <w:r>
        <w:rPr>
          <w:color w:val="2E74B5" w:themeColor="accent1" w:themeShade="BF"/>
        </w:rPr>
        <w:t>:</w:t>
      </w:r>
    </w:p>
    <w:p w14:paraId="09A73174" w14:textId="76789074" w:rsidR="004D267B" w:rsidRPr="00874B0F" w:rsidRDefault="00E9500D" w:rsidP="00D9047D">
      <w:pPr>
        <w:pStyle w:val="Heading3"/>
      </w:pPr>
      <w:r>
        <w:tab/>
      </w:r>
      <w:r w:rsidR="004D267B" w:rsidRPr="00874B0F">
        <w:t>Signal Aquistion</w:t>
      </w:r>
    </w:p>
    <w:p w14:paraId="312015B5" w14:textId="77777777" w:rsidR="00BA454B" w:rsidRDefault="004D267B" w:rsidP="00BA454B">
      <w:pPr>
        <w:jc w:val="both"/>
        <w:rPr>
          <w:color w:val="2E74B5" w:themeColor="accent1" w:themeShade="BF"/>
        </w:rPr>
      </w:pPr>
      <w:r w:rsidRPr="00874B0F">
        <w:rPr>
          <w:color w:val="2E74B5" w:themeColor="accent1" w:themeShade="BF"/>
        </w:rPr>
        <w:t xml:space="preserve">The signal is acquired trough EEG on the scalp. EEG records the voltages created from the electrical signals in the brain. </w:t>
      </w:r>
    </w:p>
    <w:p w14:paraId="2E6E1781" w14:textId="46175287" w:rsidR="00BA454B" w:rsidRPr="00874B0F" w:rsidRDefault="00BA454B" w:rsidP="00BA454B">
      <w:pPr>
        <w:rPr>
          <w:color w:val="2E74B5" w:themeColor="accent1" w:themeShade="BF"/>
        </w:rPr>
      </w:pPr>
    </w:p>
    <w:p w14:paraId="2241525F" w14:textId="50887C84" w:rsidR="004D267B" w:rsidRPr="00874B0F" w:rsidRDefault="004D267B" w:rsidP="004D267B">
      <w:pPr>
        <w:rPr>
          <w:color w:val="2E74B5" w:themeColor="accent1" w:themeShade="BF"/>
        </w:rPr>
      </w:pPr>
    </w:p>
    <w:p w14:paraId="18A5CA64" w14:textId="527A8342" w:rsidR="004D267B" w:rsidRPr="00874B0F" w:rsidRDefault="004D267B" w:rsidP="00D9047D">
      <w:pPr>
        <w:pStyle w:val="Heading3"/>
      </w:pPr>
      <w:r w:rsidRPr="00874B0F">
        <w:t>Signal Preprocessing</w:t>
      </w:r>
    </w:p>
    <w:p w14:paraId="7A8AECA1" w14:textId="2CC11A29" w:rsidR="0030134A" w:rsidRDefault="004D267B" w:rsidP="0030134A">
      <w:pPr>
        <w:rPr>
          <w:color w:val="2E74B5" w:themeColor="accent1" w:themeShade="BF"/>
        </w:rPr>
      </w:pPr>
      <w:r w:rsidRPr="00874B0F">
        <w:rPr>
          <w:color w:val="2E74B5" w:themeColor="accent1" w:themeShade="BF"/>
        </w:rPr>
        <w:t xml:space="preserve">The signal we get often contain noise and unwanted </w:t>
      </w:r>
      <w:r w:rsidR="0030134A" w:rsidRPr="00874B0F">
        <w:rPr>
          <w:color w:val="2E74B5" w:themeColor="accent1" w:themeShade="BF"/>
        </w:rPr>
        <w:t>artifacts</w:t>
      </w:r>
      <w:r w:rsidRPr="00874B0F">
        <w:rPr>
          <w:color w:val="2E74B5" w:themeColor="accent1" w:themeShade="BF"/>
        </w:rPr>
        <w:t xml:space="preserve">. </w:t>
      </w:r>
      <w:r w:rsidR="0030134A" w:rsidRPr="00874B0F">
        <w:rPr>
          <w:color w:val="2E74B5" w:themeColor="accent1" w:themeShade="BF"/>
        </w:rPr>
        <w:t xml:space="preserve">The noise comes from many sources: the scalp, surroundings, heartbeats, eyeblinks, machines and more (Elsayed et al. 2017).  </w:t>
      </w:r>
    </w:p>
    <w:p w14:paraId="7EFFE587" w14:textId="149059DE" w:rsidR="004D267B" w:rsidRPr="00874B0F" w:rsidRDefault="004D267B" w:rsidP="00D9047D">
      <w:pPr>
        <w:pStyle w:val="Heading3"/>
      </w:pPr>
      <w:r w:rsidRPr="00874B0F">
        <w:t>Feature Extraction</w:t>
      </w:r>
    </w:p>
    <w:p w14:paraId="3947CB4E" w14:textId="7D8889C8" w:rsidR="00F112A3" w:rsidRDefault="0030134A" w:rsidP="00BD3695">
      <w:pPr>
        <w:ind w:firstLine="18pt"/>
        <w:jc w:val="both"/>
      </w:pPr>
      <w:r w:rsidRPr="00874B0F">
        <w:rPr>
          <w:color w:val="2E74B5" w:themeColor="accent1" w:themeShade="BF"/>
        </w:rPr>
        <w:t xml:space="preserve">The signal has now had noise and artifacts removed. If we for example have 16 electrodes recording at 256 Hz for 10 seconds, we get a lot of data. All this data is not useful for us and therefore we extract these </w:t>
      </w:r>
      <w:r w:rsidR="00E9500D" w:rsidRPr="00874B0F">
        <w:rPr>
          <w:color w:val="2E74B5" w:themeColor="accent1" w:themeShade="BF"/>
        </w:rPr>
        <w:t>features.</w:t>
      </w:r>
    </w:p>
    <w:p w14:paraId="7F3FAB4E" w14:textId="77777777" w:rsidR="00F112A3" w:rsidRPr="00F112A3" w:rsidRDefault="00F112A3" w:rsidP="00F112A3"/>
    <w:p w14:paraId="17AA4FF9" w14:textId="5BF9CD4C" w:rsidR="004D267B" w:rsidRPr="00E9500D" w:rsidRDefault="004D267B" w:rsidP="00D9047D">
      <w:pPr>
        <w:pStyle w:val="Heading3"/>
      </w:pPr>
      <w:r w:rsidRPr="00E9500D">
        <w:t>Feature Classification</w:t>
      </w:r>
    </w:p>
    <w:p w14:paraId="264410D1" w14:textId="1D9007FA" w:rsidR="009B4057" w:rsidRDefault="004D267B" w:rsidP="00BD3695">
      <w:pPr>
        <w:ind w:firstLine="18pt"/>
        <w:jc w:val="both"/>
      </w:pPr>
      <w:r w:rsidRPr="00874B0F">
        <w:rPr>
          <w:color w:val="2E74B5" w:themeColor="accent1" w:themeShade="BF"/>
        </w:rPr>
        <w:t xml:space="preserve">Feature Classification refers to classifying a feature from the signal into </w:t>
      </w:r>
      <w:r w:rsidR="0030134A" w:rsidRPr="00874B0F">
        <w:rPr>
          <w:color w:val="2E74B5" w:themeColor="accent1" w:themeShade="BF"/>
        </w:rPr>
        <w:t xml:space="preserve">meaningful data. This is </w:t>
      </w:r>
      <w:r w:rsidR="000F7300">
        <w:rPr>
          <w:color w:val="2E74B5" w:themeColor="accent1" w:themeShade="BF"/>
        </w:rPr>
        <w:t>achieved through</w:t>
      </w:r>
      <w:r w:rsidR="0030134A" w:rsidRPr="00874B0F">
        <w:rPr>
          <w:color w:val="2E74B5" w:themeColor="accent1" w:themeShade="BF"/>
        </w:rPr>
        <w:t xml:space="preserve"> </w:t>
      </w:r>
      <w:r w:rsidR="000F7300" w:rsidRPr="00874B0F">
        <w:rPr>
          <w:color w:val="2E74B5" w:themeColor="accent1" w:themeShade="BF"/>
        </w:rPr>
        <w:t xml:space="preserve">many </w:t>
      </w:r>
      <w:r w:rsidR="000F7300">
        <w:rPr>
          <w:color w:val="2E74B5" w:themeColor="accent1" w:themeShade="BF"/>
        </w:rPr>
        <w:t xml:space="preserve">different methods </w:t>
      </w:r>
      <w:r w:rsidR="0030134A" w:rsidRPr="00874B0F">
        <w:rPr>
          <w:color w:val="2E74B5" w:themeColor="accent1" w:themeShade="BF"/>
        </w:rPr>
        <w:t xml:space="preserve">from machine learning (ML) to visual analysis of the signal. </w:t>
      </w:r>
    </w:p>
    <w:p w14:paraId="09AD8CAC" w14:textId="77777777" w:rsidR="009B4057" w:rsidRPr="00874B0F" w:rsidRDefault="009B4057" w:rsidP="009B4057">
      <w:pPr>
        <w:pStyle w:val="ListParagraph"/>
      </w:pPr>
    </w:p>
    <w:p w14:paraId="20A4771A" w14:textId="0090574D" w:rsidR="004D267B" w:rsidRPr="00874B0F" w:rsidRDefault="004D267B" w:rsidP="00D9047D">
      <w:pPr>
        <w:pStyle w:val="Heading3"/>
      </w:pPr>
      <w:r w:rsidRPr="00874B0F">
        <w:t>Feedback</w:t>
      </w:r>
    </w:p>
    <w:p w14:paraId="71C3BAC7" w14:textId="6F610C61" w:rsidR="004D267B" w:rsidRDefault="004D267B" w:rsidP="00E9500D">
      <w:pPr>
        <w:ind w:firstLine="18pt"/>
        <w:jc w:val="both"/>
        <w:rPr>
          <w:color w:val="2E74B5" w:themeColor="accent1" w:themeShade="BF"/>
        </w:rPr>
      </w:pPr>
      <w:r w:rsidRPr="00874B0F">
        <w:rPr>
          <w:color w:val="2E74B5" w:themeColor="accent1" w:themeShade="BF"/>
        </w:rPr>
        <w:t xml:space="preserve">This step </w:t>
      </w:r>
      <w:r w:rsidR="00BD3695">
        <w:rPr>
          <w:color w:val="2E74B5" w:themeColor="accent1" w:themeShade="BF"/>
        </w:rPr>
        <w:t>is where the computer executes the command from step (4).</w:t>
      </w:r>
      <w:r w:rsidR="000F7300">
        <w:rPr>
          <w:color w:val="2E74B5" w:themeColor="accent1" w:themeShade="BF"/>
        </w:rPr>
        <w:t xml:space="preserve"> This often result in feedback to the user. </w:t>
      </w:r>
      <w:r w:rsidR="00BD3695">
        <w:rPr>
          <w:color w:val="2E74B5" w:themeColor="accent1" w:themeShade="BF"/>
        </w:rPr>
        <w:t xml:space="preserve"> </w:t>
      </w:r>
    </w:p>
    <w:p w14:paraId="7924D1A8" w14:textId="77777777" w:rsidR="000F7300" w:rsidRDefault="000F7300" w:rsidP="00E9500D">
      <w:pPr>
        <w:ind w:firstLine="18pt"/>
        <w:jc w:val="both"/>
        <w:rPr>
          <w:color w:val="2E74B5" w:themeColor="accent1" w:themeShade="BF"/>
        </w:rPr>
      </w:pPr>
    </w:p>
    <w:p w14:paraId="7276B204" w14:textId="64DEF23F" w:rsidR="000F6D80" w:rsidRDefault="000F6D80" w:rsidP="000F6D80">
      <w:pPr>
        <w:pStyle w:val="Heading2"/>
      </w:pPr>
      <w:r>
        <w:t>Electroencephalography</w:t>
      </w:r>
    </w:p>
    <w:p w14:paraId="58003B65" w14:textId="2B3A6563" w:rsidR="000F6D80" w:rsidRPr="00885FEA" w:rsidRDefault="000F6D80" w:rsidP="000F6D80">
      <w:pPr>
        <w:rPr>
          <w:color w:val="2E74B5" w:themeColor="accent1" w:themeShade="BF"/>
        </w:rPr>
      </w:pPr>
      <w:r w:rsidRPr="00885FEA">
        <w:rPr>
          <w:color w:val="2E74B5" w:themeColor="accent1" w:themeShade="BF"/>
        </w:rPr>
        <w:t xml:space="preserve">We use the “10-20” system electrode placement. This is an international system for standardizing electrode placements. Standardization is important for electrode </w:t>
      </w:r>
      <w:r w:rsidR="00885FEA" w:rsidRPr="00885FEA">
        <w:rPr>
          <w:color w:val="2E74B5" w:themeColor="accent1" w:themeShade="BF"/>
        </w:rPr>
        <w:t>placements</w:t>
      </w:r>
      <w:r w:rsidR="00885FEA">
        <w:rPr>
          <w:color w:val="2E74B5" w:themeColor="accent1" w:themeShade="BF"/>
        </w:rPr>
        <w:t>.</w:t>
      </w:r>
      <w:r w:rsidRPr="00885FEA">
        <w:rPr>
          <w:color w:val="2E74B5" w:themeColor="accent1" w:themeShade="BF"/>
        </w:rPr>
        <w:t xml:space="preserve"> </w:t>
      </w:r>
      <w:r w:rsidR="00885FEA">
        <w:rPr>
          <w:color w:val="2E74B5" w:themeColor="accent1" w:themeShade="BF"/>
        </w:rPr>
        <w:t>I</w:t>
      </w:r>
      <w:r w:rsidRPr="00885FEA">
        <w:rPr>
          <w:color w:val="2E74B5" w:themeColor="accent1" w:themeShade="BF"/>
        </w:rPr>
        <w:t xml:space="preserve">t ensures we measure signals at the same places on the scalp as other researchers do. </w:t>
      </w:r>
      <w:r w:rsidR="00885FEA" w:rsidRPr="00885FEA">
        <w:rPr>
          <w:color w:val="2E74B5" w:themeColor="accent1" w:themeShade="BF"/>
        </w:rPr>
        <w:t>The systems labels electrode</w:t>
      </w:r>
      <w:r w:rsidR="00885FEA">
        <w:rPr>
          <w:color w:val="2E74B5" w:themeColor="accent1" w:themeShade="BF"/>
        </w:rPr>
        <w:t xml:space="preserve">s </w:t>
      </w:r>
      <w:r w:rsidR="00885FEA" w:rsidRPr="00885FEA">
        <w:rPr>
          <w:color w:val="2E74B5" w:themeColor="accent1" w:themeShade="BF"/>
        </w:rPr>
        <w:t xml:space="preserve">by </w:t>
      </w:r>
      <w:r w:rsidR="00885FEA">
        <w:rPr>
          <w:color w:val="2E74B5" w:themeColor="accent1" w:themeShade="BF"/>
        </w:rPr>
        <w:t xml:space="preserve">the </w:t>
      </w:r>
      <w:r w:rsidR="00885FEA" w:rsidRPr="00885FEA">
        <w:rPr>
          <w:color w:val="2E74B5" w:themeColor="accent1" w:themeShade="BF"/>
        </w:rPr>
        <w:t>area</w:t>
      </w:r>
      <w:r w:rsidR="00885FEA">
        <w:rPr>
          <w:color w:val="2E74B5" w:themeColor="accent1" w:themeShade="BF"/>
        </w:rPr>
        <w:t xml:space="preserve"> of the scalp</w:t>
      </w:r>
      <w:r w:rsidR="00885FEA" w:rsidRPr="00885FEA">
        <w:rPr>
          <w:color w:val="2E74B5" w:themeColor="accent1" w:themeShade="BF"/>
        </w:rPr>
        <w:t xml:space="preserve"> and </w:t>
      </w:r>
      <w:r w:rsidR="00885FEA">
        <w:rPr>
          <w:color w:val="2E74B5" w:themeColor="accent1" w:themeShade="BF"/>
        </w:rPr>
        <w:t>whether it’s on the left or right side</w:t>
      </w:r>
      <w:r w:rsidR="00885FEA" w:rsidRPr="00885FEA">
        <w:rPr>
          <w:color w:val="2E74B5" w:themeColor="accent1" w:themeShade="BF"/>
        </w:rPr>
        <w:t xml:space="preserve">. Electrodes on the left side of the scalp use odd numbers and the right-side use even numbers. The scalp is divided into sections: Frontal, Temporal (Left and right), Parietal and Occipital. </w:t>
      </w:r>
    </w:p>
    <w:p w14:paraId="6A822D46" w14:textId="19CE24AD" w:rsidR="00885FEA" w:rsidRPr="000F6D80" w:rsidRDefault="00885FEA" w:rsidP="000F6D80">
      <w:r w:rsidRPr="00885FEA">
        <w:rPr>
          <w:color w:val="2E74B5" w:themeColor="accent1" w:themeShade="BF"/>
        </w:rPr>
        <w:t xml:space="preserve">PICTURE </w:t>
      </w:r>
    </w:p>
    <w:p w14:paraId="3A3018C7" w14:textId="1F9C98FF" w:rsidR="004D267B" w:rsidRDefault="0096395B" w:rsidP="0096395B">
      <w:pPr>
        <w:pStyle w:val="Heading2"/>
      </w:pPr>
      <w:r>
        <w:t>Fourier Transform</w:t>
      </w:r>
    </w:p>
    <w:p w14:paraId="55A63E0F" w14:textId="6D55144C" w:rsidR="00BA454B" w:rsidRPr="00BA454B" w:rsidRDefault="00BA454B" w:rsidP="00BA454B">
      <w:pPr>
        <w:rPr>
          <w:color w:val="2E74B5" w:themeColor="accent1" w:themeShade="BF"/>
        </w:rPr>
      </w:pPr>
      <w:r>
        <w:rPr>
          <w:color w:val="2E74B5" w:themeColor="accent1" w:themeShade="BF"/>
        </w:rPr>
        <w:t xml:space="preserve">Feature Extraction is often done using the Fourier Transform. The Fourier Transform converts the signal from the time domain into the frequency domain. </w:t>
      </w:r>
    </w:p>
    <w:p w14:paraId="1EB6B1BD" w14:textId="50D53D46" w:rsidR="004C3587" w:rsidRPr="00A710E3" w:rsidRDefault="004C3587" w:rsidP="004C3587">
      <w:pPr>
        <w:pStyle w:val="BodyText"/>
        <w:rPr>
          <w:lang w:val="en-US"/>
        </w:rPr>
      </w:pPr>
      <w:r w:rsidRPr="00A710E3">
        <w:rPr>
          <w:lang w:val="en-US"/>
        </w:rPr>
        <w:t xml:space="preserve">For example, acute pain is often associated with an increase in high-frequency beta waves </w:t>
      </w:r>
      <w:r w:rsidR="00BA454B" w:rsidRPr="00BA454B">
        <w:rPr>
          <w:color w:val="2E74B5" w:themeColor="accent1" w:themeShade="BF"/>
          <w:lang w:val="en-US"/>
        </w:rPr>
        <w:t>(reference here)</w:t>
      </w:r>
      <w:r w:rsidRPr="00BA454B">
        <w:rPr>
          <w:color w:val="2E74B5" w:themeColor="accent1" w:themeShade="BF"/>
          <w:lang w:val="en-US"/>
        </w:rPr>
        <w:t>,</w:t>
      </w:r>
      <w:r w:rsidRPr="00A710E3">
        <w:rPr>
          <w:lang w:val="en-US"/>
        </w:rPr>
        <w:t xml:space="preserve"> whereas chronic pain is associated with changes in the low-frequency alpha and theta waves</w:t>
      </w:r>
      <w:r w:rsidR="00BA454B">
        <w:rPr>
          <w:lang w:val="en-US"/>
        </w:rPr>
        <w:t xml:space="preserve"> </w:t>
      </w:r>
      <w:r w:rsidR="00BA454B" w:rsidRPr="00BA454B">
        <w:rPr>
          <w:color w:val="2E74B5" w:themeColor="accent1" w:themeShade="BF"/>
          <w:lang w:val="en-US"/>
        </w:rPr>
        <w:t>(reference here)</w:t>
      </w:r>
      <w:r w:rsidRPr="00A710E3">
        <w:rPr>
          <w:lang w:val="en-US"/>
        </w:rPr>
        <w:t xml:space="preserve">. By analyzing the power spectrum of the EEG signal, researchers can identify these patterns of neural activity and use them to measure pain. </w:t>
      </w:r>
    </w:p>
    <w:p w14:paraId="61CD5F7F" w14:textId="3CEA85F4" w:rsidR="004C3587" w:rsidRPr="00A710E3" w:rsidRDefault="004C3587" w:rsidP="004C3587">
      <w:pPr>
        <w:pStyle w:val="BodyText"/>
        <w:rPr>
          <w:lang w:val="en-US"/>
        </w:rPr>
      </w:pPr>
      <w:r w:rsidRPr="00A710E3">
        <w:rPr>
          <w:lang w:val="en-US"/>
        </w:rPr>
        <w:t xml:space="preserve">The mathematical formula used for Fourier analysis is called the Fourier </w:t>
      </w:r>
      <w:r w:rsidR="00A10DEA">
        <w:rPr>
          <w:lang w:val="en-US"/>
        </w:rPr>
        <w:t>T</w:t>
      </w:r>
      <w:r w:rsidRPr="00A710E3">
        <w:rPr>
          <w:lang w:val="en-US"/>
        </w:rPr>
        <w:t>ransform</w:t>
      </w:r>
      <w:r w:rsidR="00A10DEA">
        <w:rPr>
          <w:lang w:val="en-US"/>
        </w:rPr>
        <w:t xml:space="preserve"> (</w:t>
      </w:r>
      <w:r w:rsidR="00A10DEA" w:rsidRPr="00A10DEA">
        <w:rPr>
          <w:color w:val="2E74B5" w:themeColor="accent1" w:themeShade="BF"/>
          <w:lang w:val="en-US"/>
        </w:rPr>
        <w:t>FT</w:t>
      </w:r>
      <w:r w:rsidR="00A10DEA">
        <w:rPr>
          <w:lang w:val="en-US"/>
        </w:rPr>
        <w:t>)</w:t>
      </w:r>
      <w:r w:rsidRPr="00A710E3">
        <w:rPr>
          <w:lang w:val="en-US"/>
        </w:rPr>
        <w:t xml:space="preserve">. There are different types of Fourier transforms, such as the </w:t>
      </w:r>
      <w:r w:rsidR="00A10DEA">
        <w:rPr>
          <w:lang w:val="en-US"/>
        </w:rPr>
        <w:t>D</w:t>
      </w:r>
      <w:r w:rsidRPr="00A710E3">
        <w:rPr>
          <w:lang w:val="en-US"/>
        </w:rPr>
        <w:t xml:space="preserve">iscrete Fourier </w:t>
      </w:r>
      <w:r w:rsidR="00A10DEA">
        <w:rPr>
          <w:lang w:val="en-US"/>
        </w:rPr>
        <w:t>T</w:t>
      </w:r>
      <w:r w:rsidRPr="00A710E3">
        <w:rPr>
          <w:lang w:val="en-US"/>
        </w:rPr>
        <w:t xml:space="preserve">ransform (DFT) and the </w:t>
      </w:r>
      <w:r w:rsidR="00A10DEA">
        <w:rPr>
          <w:color w:val="2E74B5" w:themeColor="accent1" w:themeShade="BF"/>
          <w:lang w:val="en-US"/>
        </w:rPr>
        <w:t>F</w:t>
      </w:r>
      <w:r w:rsidRPr="00A710E3">
        <w:rPr>
          <w:lang w:val="en-US"/>
        </w:rPr>
        <w:t xml:space="preserve">ast Fourier </w:t>
      </w:r>
      <w:r w:rsidR="00A10DEA">
        <w:rPr>
          <w:lang w:val="en-US"/>
        </w:rPr>
        <w:t>T</w:t>
      </w:r>
      <w:r w:rsidRPr="00A710E3">
        <w:rPr>
          <w:lang w:val="en-US"/>
        </w:rPr>
        <w:t>ransform (FFT), but they all use similar principles.</w:t>
      </w:r>
    </w:p>
    <w:p w14:paraId="1ED5820D" w14:textId="50F32299" w:rsidR="004C3587" w:rsidRDefault="004C3587" w:rsidP="004C3587">
      <w:pPr>
        <w:pStyle w:val="BodyText"/>
        <w:rPr>
          <w:lang w:val="en-US"/>
        </w:rPr>
      </w:pPr>
      <w:r w:rsidRPr="00A710E3">
        <w:rPr>
          <w:lang w:val="en-US"/>
        </w:rPr>
        <w:t>The Fourier transform converts a signal from the time domain to the frequency domain, by decomposing the signal into a sum of sine and cosine waves with different frequencies. The formula for the Fourier transform is:</w:t>
      </w:r>
    </w:p>
    <w:p w14:paraId="7FEAEA4F" w14:textId="16EAF3E0" w:rsidR="004C3587" w:rsidRPr="00977A66" w:rsidRDefault="00787068" w:rsidP="00977A66">
      <w:pPr>
        <w:pStyle w:val="ComputerCode"/>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7276B3" wp14:editId="759E5CF5">
            <wp:extent cx="1574800" cy="342900"/>
            <wp:effectExtent l="0" t="0" r="0" b="0"/>
            <wp:docPr id="13" name="Graphic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Graphic 13"/>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574800" cy="342900"/>
                    </a:xfrm>
                    <a:prstGeom prst="rect">
                      <a:avLst/>
                    </a:prstGeom>
                  </pic:spPr>
                </pic:pic>
              </a:graphicData>
            </a:graphic>
          </wp:inline>
        </w:drawing>
      </w:r>
      <w:r>
        <w:rPr>
          <w:rFonts w:ascii="Times New Roman" w:hAnsi="Times New Roman" w:cs="Times New Roman"/>
          <w:sz w:val="24"/>
          <w:szCs w:val="24"/>
        </w:rPr>
        <w:t>(1)</w:t>
      </w:r>
    </w:p>
    <w:p w14:paraId="722BE4BD" w14:textId="77777777" w:rsidR="004C3587" w:rsidRPr="00A710E3" w:rsidRDefault="004C3587" w:rsidP="004C3587">
      <w:pPr>
        <w:pStyle w:val="BodyText"/>
        <w:rPr>
          <w:lang w:val="en-US"/>
        </w:rPr>
      </w:pPr>
      <w:r w:rsidRPr="00A710E3">
        <w:rPr>
          <w:lang w:val="en-US"/>
        </w:rPr>
        <w:lastRenderedPageBreak/>
        <w:t>where F(w) is the frequency domain representation of the signal, f(t) is the time domain signal, w is the angular frequency (in radians per second), and i is the imaginary unit.</w:t>
      </w:r>
    </w:p>
    <w:p w14:paraId="18F3133C" w14:textId="77777777" w:rsidR="004C3587" w:rsidRPr="00A710E3" w:rsidRDefault="004C3587" w:rsidP="004C3587">
      <w:pPr>
        <w:pStyle w:val="BodyText"/>
        <w:rPr>
          <w:lang w:val="en-US"/>
        </w:rPr>
      </w:pPr>
      <w:r w:rsidRPr="00A710E3">
        <w:rPr>
          <w:lang w:val="en-US"/>
        </w:rPr>
        <w:t>The inverse Fourier transform is used to convert a signal from the frequency domain back to the time domain, and its formula is:</w:t>
      </w:r>
    </w:p>
    <w:p w14:paraId="6094E742" w14:textId="2D0B0126" w:rsidR="00E77FDF" w:rsidRPr="00A710E3" w:rsidRDefault="00166B36" w:rsidP="00E77FDF">
      <w:pPr>
        <w:pStyle w:val="BodyText"/>
        <w:rPr>
          <w:lang w:val="en-US"/>
        </w:rPr>
      </w:pPr>
      <w:r>
        <w:rPr>
          <w:noProof/>
          <w:lang w:val="en-US"/>
        </w:rPr>
        <w:drawing>
          <wp:inline distT="0" distB="0" distL="0" distR="0" wp14:anchorId="1F131AD9" wp14:editId="1763663C">
            <wp:extent cx="1727200" cy="342900"/>
            <wp:effectExtent l="0" t="0" r="0" b="0"/>
            <wp:docPr id="2"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Graphic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727200" cy="342900"/>
                    </a:xfrm>
                    <a:prstGeom prst="rect">
                      <a:avLst/>
                    </a:prstGeom>
                  </pic:spPr>
                </pic:pic>
              </a:graphicData>
            </a:graphic>
          </wp:inline>
        </w:drawing>
      </w:r>
      <w:r>
        <w:rPr>
          <w:lang w:val="en-US"/>
        </w:rPr>
        <w:t xml:space="preserve">    </w:t>
      </w:r>
      <w:r w:rsidR="00E77FDF">
        <w:rPr>
          <w:lang w:val="en-US"/>
        </w:rPr>
        <w:t xml:space="preserve"> (2)</w:t>
      </w:r>
    </w:p>
    <w:p w14:paraId="6444B9E9" w14:textId="6C6F246C" w:rsidR="004C3587" w:rsidRPr="00A710E3" w:rsidRDefault="004C3587" w:rsidP="004C3587">
      <w:pPr>
        <w:pStyle w:val="BodyText"/>
        <w:rPr>
          <w:lang w:val="en-US"/>
        </w:rPr>
      </w:pPr>
      <w:r w:rsidRPr="00A710E3">
        <w:rPr>
          <w:lang w:val="en-US"/>
        </w:rPr>
        <w:t>where f(</w:t>
      </w:r>
      <w:r w:rsidR="00166B36">
        <w:rPr>
          <w:lang w:val="en-US"/>
        </w:rPr>
        <w:t>x</w:t>
      </w:r>
      <w:r w:rsidRPr="00A710E3">
        <w:rPr>
          <w:lang w:val="en-US"/>
        </w:rPr>
        <w:t>) is the time domain signal, F(w) is the frequency domain representation of the signal, and 1/2pi is a normalization factor.</w:t>
      </w:r>
    </w:p>
    <w:p w14:paraId="3684D96A" w14:textId="62977DD3" w:rsidR="00A10DEA" w:rsidRDefault="2375752A" w:rsidP="00A10DEA">
      <w:pPr>
        <w:pStyle w:val="BodyText"/>
        <w:rPr>
          <w:lang w:val="en-US"/>
        </w:rPr>
      </w:pPr>
      <w:r w:rsidRPr="2375752A">
        <w:rPr>
          <w:lang w:val="en-US"/>
        </w:rPr>
        <w:t>In practice, these formulas are implemented using numerical algorithms, such as the FFT, which allows for efficient computation of the Fourier transform.</w:t>
      </w:r>
    </w:p>
    <w:p w14:paraId="68C2F5DF" w14:textId="03F79034" w:rsidR="00A10DEA" w:rsidRDefault="00A10DEA" w:rsidP="00A10DEA">
      <w:pPr>
        <w:pStyle w:val="BodyText"/>
        <w:rPr>
          <w:lang w:val="en-US"/>
        </w:rPr>
      </w:pPr>
    </w:p>
    <w:p w14:paraId="4B63C79F" w14:textId="047FF11D" w:rsidR="00A10DEA" w:rsidRDefault="00A10DEA" w:rsidP="00A10DEA">
      <w:pPr>
        <w:pStyle w:val="BodyText"/>
        <w:rPr>
          <w:color w:val="2E74B5" w:themeColor="accent1" w:themeShade="BF"/>
          <w:lang w:val="en-US"/>
        </w:rPr>
      </w:pPr>
      <w:r>
        <w:rPr>
          <w:color w:val="2E74B5" w:themeColor="accent1" w:themeShade="BF"/>
          <w:lang w:val="en-US"/>
        </w:rPr>
        <w:t xml:space="preserve">The FT, FFT, DFT and their respective inverse function </w:t>
      </w:r>
      <w:r w:rsidR="00160F35">
        <w:rPr>
          <w:color w:val="2E74B5" w:themeColor="accent1" w:themeShade="BF"/>
          <w:lang w:val="en-US"/>
        </w:rPr>
        <w:t xml:space="preserve">gives us information in </w:t>
      </w:r>
      <w:r w:rsidR="00B42E30">
        <w:rPr>
          <w:color w:val="2E74B5" w:themeColor="accent1" w:themeShade="BF"/>
          <w:lang w:val="en-US"/>
        </w:rPr>
        <w:t xml:space="preserve">the frequency </w:t>
      </w:r>
      <w:r>
        <w:rPr>
          <w:color w:val="2E74B5" w:themeColor="accent1" w:themeShade="BF"/>
          <w:lang w:val="en-US"/>
        </w:rPr>
        <w:t>and</w:t>
      </w:r>
      <w:r w:rsidR="00B42E30">
        <w:rPr>
          <w:color w:val="2E74B5" w:themeColor="accent1" w:themeShade="BF"/>
          <w:lang w:val="en-US"/>
        </w:rPr>
        <w:t xml:space="preserve"> the time domain respectively</w:t>
      </w:r>
      <w:r>
        <w:rPr>
          <w:color w:val="2E74B5" w:themeColor="accent1" w:themeShade="BF"/>
          <w:lang w:val="en-US"/>
        </w:rPr>
        <w:t>.</w:t>
      </w:r>
      <w:r w:rsidR="00160F35">
        <w:rPr>
          <w:color w:val="2E74B5" w:themeColor="accent1" w:themeShade="BF"/>
          <w:lang w:val="en-US"/>
        </w:rPr>
        <w:t xml:space="preserve"> </w:t>
      </w:r>
    </w:p>
    <w:p w14:paraId="3B519078" w14:textId="2E8FFF2D" w:rsidR="00B42E30" w:rsidRPr="00A10DEA" w:rsidRDefault="00B42E30" w:rsidP="00A10DEA">
      <w:pPr>
        <w:pStyle w:val="BodyText"/>
        <w:rPr>
          <w:color w:val="2E74B5" w:themeColor="accent1" w:themeShade="BF"/>
          <w:lang w:val="en-US"/>
        </w:rPr>
      </w:pPr>
      <w:r>
        <w:rPr>
          <w:color w:val="2E74B5" w:themeColor="accent1" w:themeShade="BF"/>
          <w:lang w:val="en-US"/>
        </w:rPr>
        <w:t xml:space="preserve">The Short-Time Fourier Transform (STFT) gives us the time-frequency domain. Using the STFT lets us analyze when frequency artifacts occur. This enables us to analyze data and look for artifacts which would be impossible to spot without the time-frequency domain. </w:t>
      </w:r>
    </w:p>
    <w:p w14:paraId="36E269BD" w14:textId="4973584B" w:rsidR="2375752A" w:rsidRDefault="2375752A" w:rsidP="00A10DEA">
      <w:pPr>
        <w:jc w:val="both"/>
        <w:rPr>
          <w:rFonts w:ascii="Arial" w:eastAsia="Arial" w:hAnsi="Arial" w:cs="Arial"/>
          <w:color w:val="000000" w:themeColor="text1"/>
          <w:sz w:val="22"/>
          <w:szCs w:val="22"/>
        </w:rPr>
      </w:pPr>
    </w:p>
    <w:p w14:paraId="31D8E611" w14:textId="470D12A7" w:rsidR="00A10DEA" w:rsidRPr="00A10DEA" w:rsidRDefault="00A10DEA" w:rsidP="00A10DEA">
      <w:pPr>
        <w:jc w:val="both"/>
        <w:rPr>
          <w:rFonts w:ascii="Arial" w:eastAsia="Arial" w:hAnsi="Arial" w:cs="Arial"/>
          <w:color w:val="2E74B5" w:themeColor="accent1" w:themeShade="BF"/>
          <w:sz w:val="22"/>
          <w:szCs w:val="22"/>
        </w:rPr>
      </w:pPr>
    </w:p>
    <w:p w14:paraId="6EBF306D" w14:textId="77777777" w:rsidR="0096395B" w:rsidRDefault="0096395B" w:rsidP="00F75585">
      <w:pPr>
        <w:pStyle w:val="Heading2"/>
      </w:pPr>
      <w:r>
        <w:t>Pain Detection</w:t>
      </w:r>
    </w:p>
    <w:p w14:paraId="327FCDB0" w14:textId="75A02402" w:rsidR="0FC816C0" w:rsidRPr="00F75585" w:rsidRDefault="00D9047D" w:rsidP="00D9047D">
      <w:r>
        <w:t xml:space="preserve">Hence identifying pain using EEG is not a </w:t>
      </w:r>
      <w:proofErr w:type="spellStart"/>
      <w:r>
        <w:t>a</w:t>
      </w:r>
      <w:proofErr w:type="spellEnd"/>
      <w:r>
        <w:t xml:space="preserve"> </w:t>
      </w:r>
    </w:p>
    <w:p w14:paraId="0A0A6277" w14:textId="5722AFF0" w:rsidR="000F7300" w:rsidRDefault="000F7300" w:rsidP="000F7300">
      <w:pPr>
        <w:ind w:firstLine="14.40pt"/>
        <w:jc w:val="both"/>
        <w:rPr>
          <w:color w:val="2E74B5" w:themeColor="accent1" w:themeShade="BF"/>
        </w:rPr>
      </w:pPr>
      <w:r>
        <w:rPr>
          <w:color w:val="2E74B5" w:themeColor="accent1" w:themeShade="BF"/>
        </w:rPr>
        <w:t>Detecting pain with EEG data is an elusive goal. Different types of pain occur differently in the brain (REFRENCE HERE; I DON’T REMBER THE ARTICLE). Much research has and is being done in this field. Chronic pain is being shown to correlate with specific brain signals (STUDIES EHRE; I GO THEM ON DOC). Being able to detect pain trough EEG can provide great benefits.</w:t>
      </w:r>
    </w:p>
    <w:p w14:paraId="68C45D81" w14:textId="77777777" w:rsidR="00A27DC0" w:rsidRDefault="00A27DC0" w:rsidP="000F7300">
      <w:pPr>
        <w:ind w:firstLine="14.40pt"/>
        <w:jc w:val="both"/>
        <w:rPr>
          <w:color w:val="2E74B5" w:themeColor="accent1" w:themeShade="BF"/>
        </w:rPr>
      </w:pPr>
    </w:p>
    <w:p w14:paraId="274D2F77" w14:textId="50441D77" w:rsidR="00A27DC0" w:rsidRDefault="00A27DC0" w:rsidP="00A27DC0">
      <w:pPr>
        <w:pStyle w:val="BodyText"/>
        <w:rPr>
          <w:color w:val="2E74B5" w:themeColor="accent1" w:themeShade="BF"/>
          <w:lang w:val="en-US"/>
        </w:rPr>
      </w:pPr>
      <w:r>
        <w:rPr>
          <w:color w:val="2E74B5" w:themeColor="accent1" w:themeShade="BF"/>
          <w:lang w:val="en-US"/>
        </w:rPr>
        <w:t xml:space="preserve">Studies doing pain detection from EEG signals often use self-reported scales, like a Visual Analog Scale (VAS), to obtain information about the pain an experiment-participant experience. We attempt this through a compilation of information gathered from similar articles. </w:t>
      </w:r>
    </w:p>
    <w:p w14:paraId="602B44E1" w14:textId="20F8CF31" w:rsidR="00A27DC0" w:rsidRPr="00940B4D" w:rsidRDefault="00A27DC0" w:rsidP="00A27DC0">
      <w:pPr>
        <w:pStyle w:val="BodyText"/>
        <w:rPr>
          <w:color w:val="2E74B5" w:themeColor="accent1" w:themeShade="BF"/>
          <w:lang w:val="en-US"/>
        </w:rPr>
      </w:pPr>
      <w:r>
        <w:rPr>
          <w:color w:val="2E74B5" w:themeColor="accent1" w:themeShade="BF"/>
          <w:lang w:val="en-US"/>
        </w:rPr>
        <w:t>(Reference; I don’t remember name, but it’s a specific article I have linked on my doc) show many studies show differing results and sometimes contradictory results.</w:t>
      </w:r>
    </w:p>
    <w:p w14:paraId="4B701A3D" w14:textId="77777777" w:rsidR="000F7300" w:rsidRDefault="000F7300" w:rsidP="000F7300">
      <w:pPr>
        <w:rPr>
          <w:color w:val="2E74B5" w:themeColor="accent1" w:themeShade="BF"/>
        </w:rPr>
      </w:pPr>
    </w:p>
    <w:p w14:paraId="26AB7A0B" w14:textId="7B35DE05" w:rsidR="000F7300" w:rsidRDefault="000F7300" w:rsidP="000F7300">
      <w:pPr>
        <w:ind w:firstLine="14.40pt"/>
        <w:jc w:val="both"/>
        <w:rPr>
          <w:color w:val="2E74B5" w:themeColor="accent1" w:themeShade="BF"/>
        </w:rPr>
      </w:pPr>
      <w:r>
        <w:rPr>
          <w:color w:val="2E74B5" w:themeColor="accent1" w:themeShade="BF"/>
        </w:rPr>
        <w:t xml:space="preserve">We reference several studies with experimental results (list here). We have compiled a set of signal-artifacts from the studies. We refer to these each artifact of these as a Pain Indicator (PI). The following subsections will cover the PI’s we use. </w:t>
      </w:r>
    </w:p>
    <w:p w14:paraId="5C936558" w14:textId="1DA3C0CE" w:rsidR="00A27DC0" w:rsidRDefault="00A27DC0" w:rsidP="000F7300">
      <w:pPr>
        <w:ind w:firstLine="14.40pt"/>
        <w:jc w:val="both"/>
        <w:rPr>
          <w:color w:val="2E74B5" w:themeColor="accent1" w:themeShade="BF"/>
        </w:rPr>
      </w:pPr>
    </w:p>
    <w:p w14:paraId="2E285E87" w14:textId="77777777" w:rsidR="00A27DC0" w:rsidRDefault="00A27DC0" w:rsidP="000F7300">
      <w:pPr>
        <w:ind w:firstLine="14.40pt"/>
        <w:jc w:val="both"/>
        <w:rPr>
          <w:color w:val="2E74B5" w:themeColor="accent1" w:themeShade="BF"/>
        </w:rPr>
      </w:pPr>
    </w:p>
    <w:p w14:paraId="3819D62A" w14:textId="77777777" w:rsidR="00C53FB6" w:rsidRDefault="00C53FB6" w:rsidP="2375752A">
      <w:pPr>
        <w:jc w:val="start"/>
        <w:rPr>
          <w:rFonts w:ascii="Arial" w:eastAsia="Arial" w:hAnsi="Arial" w:cs="Arial"/>
          <w:b/>
          <w:bCs/>
          <w:color w:val="000000" w:themeColor="text1"/>
          <w:sz w:val="22"/>
          <w:szCs w:val="22"/>
        </w:rPr>
      </w:pPr>
    </w:p>
    <w:p w14:paraId="351ACBBE" w14:textId="35B9630E" w:rsidR="0FC816C0" w:rsidRPr="009072FF" w:rsidRDefault="0FC816C0" w:rsidP="00D9047D">
      <w:pPr>
        <w:pStyle w:val="Heading3"/>
      </w:pPr>
      <w:r w:rsidRPr="009072FF">
        <w:t>Use band-range correlation to determine pain</w:t>
      </w:r>
      <w:r w:rsidR="00F26936">
        <w:t xml:space="preserve">: </w:t>
      </w:r>
      <w:r w:rsidRPr="009072FF">
        <w:t xml:space="preserve"> Make an educated guess of what frequency ranges which will constitute the </w:t>
      </w:r>
      <w:r w:rsidR="00727A1B" w:rsidRPr="009072FF">
        <w:t>pain (</w:t>
      </w:r>
      <w:r w:rsidRPr="009072FF">
        <w:t xml:space="preserve">Gamma and delta) and make a </w:t>
      </w:r>
      <w:r w:rsidRPr="009072FF">
        <w:t>correlation graph based on those</w:t>
      </w:r>
      <w:r w:rsidR="00F26936">
        <w:t xml:space="preserve"> channels</w:t>
      </w:r>
      <w:r w:rsidRPr="009072FF">
        <w:t>.</w:t>
      </w:r>
      <w:r w:rsidR="00F26936">
        <w:t xml:space="preserve"> This method may not be accurate and </w:t>
      </w:r>
      <w:r w:rsidRPr="009072FF">
        <w:t xml:space="preserve"> </w:t>
      </w:r>
      <w:r w:rsidR="00F26936">
        <w:t xml:space="preserve">may result in </w:t>
      </w:r>
      <w:r w:rsidRPr="009072FF">
        <w:t xml:space="preserve">low accuracy. </w:t>
      </w:r>
    </w:p>
    <w:p w14:paraId="1F4BA55F" w14:textId="594A6729" w:rsidR="0FC816C0" w:rsidRPr="009072FF" w:rsidRDefault="0FC816C0" w:rsidP="009072FF">
      <w:pPr>
        <w:pStyle w:val="BodyText"/>
        <w:rPr>
          <w:lang w:val="en-US"/>
        </w:rPr>
      </w:pPr>
    </w:p>
    <w:p w14:paraId="77026C34" w14:textId="1786F0C6" w:rsidR="0FC816C0" w:rsidRPr="009072FF" w:rsidRDefault="0FC816C0" w:rsidP="00D9047D">
      <w:pPr>
        <w:pStyle w:val="Heading3"/>
      </w:pPr>
      <w:r w:rsidRPr="009072FF">
        <w:t>Use networks of electrodes which correlate with pain</w:t>
      </w:r>
      <w:r w:rsidR="00F26936">
        <w:t xml:space="preserve">: </w:t>
      </w:r>
      <w:r w:rsidRPr="009072FF">
        <w:t xml:space="preserve"> </w:t>
      </w:r>
      <w:r w:rsidR="00F26936">
        <w:t>M</w:t>
      </w:r>
      <w:r w:rsidRPr="009072FF">
        <w:t xml:space="preserve">ake an educated approximation of what sensors (P1, FP2 etc) affect pain the most and create a correlation graph depending on the chosen sensors. </w:t>
      </w:r>
    </w:p>
    <w:p w14:paraId="58DD9AC3" w14:textId="166480E4" w:rsidR="0FC816C0" w:rsidRPr="009072FF" w:rsidRDefault="0FC816C0" w:rsidP="009072FF">
      <w:pPr>
        <w:pStyle w:val="BodyText"/>
        <w:rPr>
          <w:lang w:val="en-US"/>
        </w:rPr>
      </w:pPr>
    </w:p>
    <w:p w14:paraId="77ABD459" w14:textId="0909C7C7" w:rsidR="0FC816C0" w:rsidRPr="009072FF" w:rsidRDefault="0FC816C0" w:rsidP="00D9047D">
      <w:pPr>
        <w:pStyle w:val="Heading3"/>
      </w:pPr>
      <w:r w:rsidRPr="009072FF">
        <w:t>Both at the same time</w:t>
      </w:r>
      <w:r w:rsidR="00F26936">
        <w:t xml:space="preserve">: </w:t>
      </w:r>
      <w:r w:rsidRPr="009072FF">
        <w:t xml:space="preserve">Specifics of this approach must be worked out properly, </w:t>
      </w:r>
      <w:r w:rsidR="009B0171">
        <w:t xml:space="preserve">channels to work on are the </w:t>
      </w:r>
      <w:r w:rsidRPr="009072FF">
        <w:t>frontal sensors FP1 and FP2, parieto-occipital area P3 and P4</w:t>
      </w:r>
      <w:r w:rsidR="009B0171">
        <w:t>.</w:t>
      </w:r>
    </w:p>
    <w:p w14:paraId="0CA5D5DA" w14:textId="0941F9C1" w:rsidR="0FC816C0" w:rsidRPr="009072FF" w:rsidRDefault="0FC816C0" w:rsidP="009072FF">
      <w:pPr>
        <w:pStyle w:val="BodyText"/>
        <w:rPr>
          <w:lang w:val="en-US"/>
        </w:rPr>
      </w:pPr>
    </w:p>
    <w:p w14:paraId="0AED6D7B" w14:textId="77777777" w:rsidR="00A27DC0" w:rsidRDefault="0FC816C0" w:rsidP="00A27DC0">
      <w:pPr>
        <w:pStyle w:val="BodyText"/>
        <w:rPr>
          <w:lang w:val="en-US" w:bidi="fa-IR"/>
        </w:rPr>
      </w:pPr>
      <w:r w:rsidRPr="009072FF">
        <w:rPr>
          <w:lang w:val="en-US"/>
        </w:rPr>
        <w:t xml:space="preserve">In a timeline </w:t>
      </w:r>
      <w:r w:rsidR="00F764B0">
        <w:rPr>
          <w:lang w:val="en-US"/>
        </w:rPr>
        <w:t xml:space="preserve">during the </w:t>
      </w:r>
      <w:r w:rsidRPr="009072FF">
        <w:rPr>
          <w:lang w:val="en-US"/>
        </w:rPr>
        <w:t>experimen</w:t>
      </w:r>
      <w:r w:rsidR="00F764B0">
        <w:rPr>
          <w:lang w:val="en-US"/>
        </w:rPr>
        <w:t>ts</w:t>
      </w:r>
      <w:r w:rsidRPr="009072FF">
        <w:rPr>
          <w:lang w:val="en-US"/>
        </w:rPr>
        <w:t xml:space="preserve"> with </w:t>
      </w:r>
      <w:r w:rsidR="00F764B0">
        <w:rPr>
          <w:lang w:val="en-US"/>
        </w:rPr>
        <w:t>patients</w:t>
      </w:r>
      <w:r w:rsidRPr="009072FF">
        <w:rPr>
          <w:lang w:val="en-US"/>
        </w:rPr>
        <w:t xml:space="preserve"> with phantom </w:t>
      </w:r>
      <w:r w:rsidR="00727A1B" w:rsidRPr="009072FF">
        <w:rPr>
          <w:lang w:val="en-US"/>
        </w:rPr>
        <w:t>pain,</w:t>
      </w:r>
      <w:r w:rsidRPr="009072FF">
        <w:rPr>
          <w:lang w:val="en-US"/>
        </w:rPr>
        <w:t xml:space="preserve"> pre and post </w:t>
      </w:r>
      <w:r w:rsidR="00F764B0">
        <w:rPr>
          <w:lang w:val="en-US"/>
        </w:rPr>
        <w:t xml:space="preserve">experiment’s </w:t>
      </w:r>
      <w:r w:rsidRPr="009072FF">
        <w:rPr>
          <w:lang w:val="en-US"/>
        </w:rPr>
        <w:t xml:space="preserve">questionnaire is </w:t>
      </w:r>
      <w:r w:rsidR="00F764B0">
        <w:rPr>
          <w:lang w:val="en-US"/>
        </w:rPr>
        <w:t xml:space="preserve">required to confirm and </w:t>
      </w:r>
      <w:r w:rsidR="00DA3351">
        <w:rPr>
          <w:lang w:val="en-US" w:bidi="fa-IR"/>
        </w:rPr>
        <w:t>verify the data.</w:t>
      </w:r>
    </w:p>
    <w:p w14:paraId="36552FE7" w14:textId="196320C9" w:rsidR="77BA5395" w:rsidRPr="009072FF" w:rsidRDefault="77BA5395" w:rsidP="00A27DC0">
      <w:pPr>
        <w:pStyle w:val="BodyText"/>
        <w:rPr>
          <w:lang w:val="en-US" w:bidi="fa-IR"/>
        </w:rPr>
      </w:pPr>
      <w:r w:rsidRPr="009072FF">
        <w:rPr>
          <w:lang w:val="en-US"/>
        </w:rPr>
        <w:t xml:space="preserve">Brain Rhythms of </w:t>
      </w:r>
      <w:r w:rsidR="00EB74BD" w:rsidRPr="009072FF">
        <w:rPr>
          <w:lang w:val="en-US"/>
        </w:rPr>
        <w:t>Pain:</w:t>
      </w:r>
      <w:r w:rsidRPr="009072FF">
        <w:rPr>
          <w:lang w:val="en-US"/>
        </w:rPr>
        <w:t xml:space="preserve"> </w:t>
      </w:r>
      <w:hyperlink r:id="rId19">
        <w:r w:rsidRPr="00246D05">
          <w:rPr>
            <w:color w:val="5B9BD5" w:themeColor="accent1"/>
          </w:rPr>
          <w:t>https://www.ncbi.nlm.nih.gov/pmc/articles/PMC5374269/pdf/main.pdf</w:t>
        </w:r>
      </w:hyperlink>
    </w:p>
    <w:p w14:paraId="7A07CC77" w14:textId="28383E99" w:rsidR="77BA5395" w:rsidRPr="009072FF" w:rsidRDefault="77BA5395" w:rsidP="009072FF">
      <w:pPr>
        <w:pStyle w:val="BodyText"/>
        <w:rPr>
          <w:lang w:val="en-US"/>
        </w:rPr>
      </w:pPr>
      <w:r w:rsidRPr="009072FF">
        <w:rPr>
          <w:lang w:val="en-US"/>
        </w:rPr>
        <w:t xml:space="preserve">Notes on DRoP : </w:t>
      </w:r>
    </w:p>
    <w:p w14:paraId="158DBEBA" w14:textId="7B2EB756" w:rsidR="77BA5395" w:rsidRPr="009072FF" w:rsidRDefault="77BA5395" w:rsidP="009072FF">
      <w:pPr>
        <w:pStyle w:val="BodyText"/>
        <w:rPr>
          <w:lang w:val="en-US"/>
        </w:rPr>
      </w:pPr>
      <w:r w:rsidRPr="009072FF">
        <w:rPr>
          <w:lang w:val="en-US"/>
        </w:rPr>
        <w:t>Quote from conclusion. “It has been shown that there is no one-to-one correspondence between oscillations at any frequency or location and the subjective experience of pain, which extends evidence on the lack of specificity of pain-related brain activity [15] to the frequency domain.”</w:t>
      </w:r>
    </w:p>
    <w:p w14:paraId="37803353" w14:textId="26A4F899" w:rsidR="77BA5395" w:rsidRPr="009072FF" w:rsidRDefault="77BA5395" w:rsidP="00727A1B">
      <w:pPr>
        <w:pStyle w:val="BodyText"/>
        <w:rPr>
          <w:lang w:val="en-US"/>
        </w:rPr>
      </w:pPr>
      <w:r w:rsidRPr="009072FF">
        <w:rPr>
          <w:lang w:val="en-US"/>
        </w:rPr>
        <w:br/>
      </w:r>
    </w:p>
    <w:p w14:paraId="55FA076E" w14:textId="15C3E87A" w:rsidR="77BA5395" w:rsidRPr="009072FF" w:rsidRDefault="77BA5395" w:rsidP="009072FF">
      <w:pPr>
        <w:pStyle w:val="BodyText"/>
        <w:rPr>
          <w:lang w:val="en-US"/>
        </w:rPr>
      </w:pPr>
      <w:r w:rsidRPr="009072FF">
        <w:rPr>
          <w:lang w:val="en-US"/>
        </w:rPr>
        <w:t xml:space="preserve">BCI training to move a virtual hand reduces phantom limb pain : </w:t>
      </w:r>
    </w:p>
    <w:p w14:paraId="1CAA2962" w14:textId="4AAD29A7" w:rsidR="009072FF" w:rsidRPr="00246D05" w:rsidRDefault="00000000" w:rsidP="009072FF">
      <w:pPr>
        <w:pStyle w:val="BodyText"/>
        <w:rPr>
          <w:color w:val="5B9BD5" w:themeColor="accent1"/>
          <w:lang w:val="en-US"/>
        </w:rPr>
      </w:pPr>
      <w:hyperlink r:id="rId20">
        <w:r w:rsidR="77BA5395" w:rsidRPr="00246D05">
          <w:rPr>
            <w:color w:val="5B9BD5" w:themeColor="accent1"/>
          </w:rPr>
          <w:t>https://n.neurology.org/content/neurology/95/4/e417.full.pdf</w:t>
        </w:r>
      </w:hyperlink>
    </w:p>
    <w:p w14:paraId="7B52F79C" w14:textId="77777777" w:rsidR="009072FF" w:rsidRPr="009072FF" w:rsidRDefault="009072FF" w:rsidP="009072FF">
      <w:pPr>
        <w:pStyle w:val="BodyText"/>
        <w:rPr>
          <w:lang w:val="en-US"/>
        </w:rPr>
      </w:pPr>
    </w:p>
    <w:p w14:paraId="166C40B1" w14:textId="3458FB3F" w:rsidR="77BA5395" w:rsidRPr="009072FF" w:rsidRDefault="77BA5395" w:rsidP="009072FF">
      <w:pPr>
        <w:pStyle w:val="BodyText"/>
        <w:rPr>
          <w:lang w:val="en-US"/>
        </w:rPr>
      </w:pPr>
      <w:r w:rsidRPr="009072FF">
        <w:rPr>
          <w:lang w:val="en-US"/>
        </w:rPr>
        <w:t xml:space="preserve">Notes on BtVHtRPLP: </w:t>
      </w:r>
    </w:p>
    <w:p w14:paraId="6AC0F69C" w14:textId="653023E6" w:rsidR="77BA5395" w:rsidRPr="009072FF" w:rsidRDefault="77BA5395" w:rsidP="009072FF">
      <w:pPr>
        <w:pStyle w:val="BodyText"/>
        <w:rPr>
          <w:lang w:val="en-US"/>
        </w:rPr>
      </w:pPr>
      <w:r w:rsidRPr="009072FF">
        <w:rPr>
          <w:lang w:val="en-US"/>
        </w:rPr>
        <w:t xml:space="preserve">Quote from </w:t>
      </w:r>
      <w:r w:rsidR="00EB74BD" w:rsidRPr="009072FF">
        <w:rPr>
          <w:lang w:val="en-US"/>
        </w:rPr>
        <w:t>conclusion:</w:t>
      </w:r>
      <w:r w:rsidRPr="009072FF">
        <w:rPr>
          <w:lang w:val="en-US"/>
        </w:rPr>
        <w:t xml:space="preserve"> Three-day training to move the hand images controlled by BCI significantly reduced pain for 1 week.</w:t>
      </w:r>
    </w:p>
    <w:p w14:paraId="24321C13" w14:textId="74E54B42" w:rsidR="77BA5395" w:rsidRPr="009072FF" w:rsidRDefault="77BA5395" w:rsidP="009072FF">
      <w:pPr>
        <w:pStyle w:val="BodyText"/>
        <w:rPr>
          <w:lang w:val="en-US"/>
        </w:rPr>
      </w:pPr>
      <w:r w:rsidRPr="009072FF">
        <w:rPr>
          <w:lang w:val="en-US"/>
        </w:rPr>
        <w:t>They used Questionnaires only to measure pain.</w:t>
      </w:r>
    </w:p>
    <w:p w14:paraId="02AC9F32" w14:textId="77777777" w:rsidR="009072FF" w:rsidRDefault="009072FF" w:rsidP="009072FF">
      <w:pPr>
        <w:pStyle w:val="BodyText"/>
        <w:rPr>
          <w:lang w:val="en-US"/>
        </w:rPr>
      </w:pPr>
    </w:p>
    <w:p w14:paraId="73937EA9" w14:textId="111235F4" w:rsidR="77BA5395" w:rsidRPr="009072FF" w:rsidRDefault="77BA5395" w:rsidP="009072FF">
      <w:pPr>
        <w:pStyle w:val="BodyText"/>
        <w:rPr>
          <w:lang w:val="en-US"/>
        </w:rPr>
      </w:pPr>
      <w:r w:rsidRPr="009072FF">
        <w:rPr>
          <w:lang w:val="en-US"/>
        </w:rPr>
        <w:t>Scalp EEG-based pain detection using cnn</w:t>
      </w:r>
    </w:p>
    <w:p w14:paraId="0BD3B987" w14:textId="44364465" w:rsidR="000F7300" w:rsidRDefault="000F7300" w:rsidP="009072FF">
      <w:pPr>
        <w:pStyle w:val="BodyText"/>
        <w:rPr>
          <w:color w:val="2E74B5" w:themeColor="accent1" w:themeShade="BF"/>
          <w:lang w:val="en-US"/>
        </w:rPr>
      </w:pPr>
      <w:r w:rsidRPr="000F7300">
        <w:rPr>
          <w:color w:val="2E74B5" w:themeColor="accent1" w:themeShade="BF"/>
          <w:lang w:val="en-US"/>
        </w:rPr>
        <w:t>Th</w:t>
      </w:r>
      <w:r>
        <w:rPr>
          <w:color w:val="2E74B5" w:themeColor="accent1" w:themeShade="BF"/>
          <w:lang w:val="en-US"/>
        </w:rPr>
        <w:t xml:space="preserve">is study reports what brain areas contribute the most. </w:t>
      </w:r>
    </w:p>
    <w:p w14:paraId="2A8BF972" w14:textId="5C7EA4D3" w:rsidR="77BA5395" w:rsidRPr="00246D05" w:rsidRDefault="00000000" w:rsidP="009072FF">
      <w:pPr>
        <w:pStyle w:val="BodyText"/>
        <w:rPr>
          <w:color w:val="5B9BD5" w:themeColor="accent1"/>
          <w:lang w:val="en-US"/>
        </w:rPr>
      </w:pPr>
      <w:hyperlink r:id="rId21" w:history="1">
        <w:r w:rsidR="000F7300" w:rsidRPr="00B6309B">
          <w:rPr>
            <w:rStyle w:val="Hyperlink"/>
          </w:rPr>
          <w:t>https://ieeexplore.ieee.org/stamp/stamp.jsp?tp=&amp;arnumber=9696316</w:t>
        </w:r>
      </w:hyperlink>
    </w:p>
    <w:p w14:paraId="7187172E" w14:textId="2FD12372" w:rsidR="77BA5395" w:rsidRPr="009072FF" w:rsidRDefault="77BA5395" w:rsidP="009072FF">
      <w:pPr>
        <w:pStyle w:val="BodyText"/>
        <w:rPr>
          <w:lang w:val="en-US"/>
        </w:rPr>
      </w:pPr>
      <w:r w:rsidRPr="009072FF">
        <w:rPr>
          <w:lang w:val="en-US"/>
        </w:rPr>
        <w:t>Has a “Significance of Brain Areas” section. Great.</w:t>
      </w:r>
    </w:p>
    <w:p w14:paraId="5225A1A7" w14:textId="7082EE22" w:rsidR="77BA5395" w:rsidRPr="009072FF" w:rsidRDefault="77BA5395" w:rsidP="009072FF">
      <w:pPr>
        <w:pStyle w:val="BodyText"/>
        <w:rPr>
          <w:lang w:val="en-US"/>
        </w:rPr>
      </w:pPr>
      <w:r w:rsidRPr="009072FF">
        <w:rPr>
          <w:lang w:val="en-US"/>
        </w:rPr>
        <w:t>“Unlike other sensations associated with specific areas in the brain, such as vision, touch and hearing, it is hard to find studies reporting specific cortical area activations dedicated to pain with different kinds of simulations.” The study finds that there is barely any difference in how important different sections of the brain is for pain. This matches the other studies but also includes a sidenote about the Motor-Occipital parts of the brai</w:t>
      </w:r>
      <w:r w:rsidR="005532E0">
        <w:rPr>
          <w:lang w:val="en-US"/>
        </w:rPr>
        <w:t>n</w:t>
      </w:r>
      <w:r w:rsidRPr="009072FF">
        <w:rPr>
          <w:lang w:val="en-US"/>
        </w:rPr>
        <w:t xml:space="preserve"> outperforms the other areas. This is good because it correlates with the other research finding T7 and FC5 to be the best candidates. </w:t>
      </w:r>
    </w:p>
    <w:p w14:paraId="7AC13682" w14:textId="615509B1" w:rsidR="000D64AF" w:rsidRPr="009072FF" w:rsidRDefault="77BA5395" w:rsidP="000D64AF">
      <w:pPr>
        <w:pStyle w:val="BodyText"/>
        <w:rPr>
          <w:lang w:val="en-US"/>
        </w:rPr>
      </w:pPr>
      <w:r w:rsidRPr="009072FF">
        <w:rPr>
          <w:lang w:val="en-US"/>
        </w:rPr>
        <w:lastRenderedPageBreak/>
        <w:t xml:space="preserve">Important </w:t>
      </w:r>
      <w:r w:rsidR="00727A1B" w:rsidRPr="009072FF">
        <w:rPr>
          <w:lang w:val="en-US"/>
        </w:rPr>
        <w:t>Quote:</w:t>
      </w:r>
      <w:r w:rsidRPr="009072FF">
        <w:rPr>
          <w:lang w:val="en-US"/>
        </w:rPr>
        <w:t xml:space="preserve"> “If the conditions are insufficient for brain area selection in pain detection, e.g., limited channels, unknown evoking areas, the safest way for EEG-based pain detection is to employ all EEG channels. However, if the stimulation and the activation area(s) are evident, a subset of channels covering specific brain areas should be considered for achieving better detection accuracy at a lower computational cost. Results in this work may provide a new solution and insights for researchers and clinical practitioners for pain detection.”</w:t>
      </w:r>
    </w:p>
    <w:p w14:paraId="2C137BD2" w14:textId="5C8E62FE" w:rsidR="001F34E7" w:rsidRDefault="77BA5395" w:rsidP="001F34E7">
      <w:pPr>
        <w:pStyle w:val="BodyText"/>
        <w:rPr>
          <w:lang w:val="en-US"/>
        </w:rPr>
      </w:pPr>
      <w:r w:rsidRPr="009072FF">
        <w:rPr>
          <w:lang w:val="en-US"/>
        </w:rPr>
        <w:t xml:space="preserve">This </w:t>
      </w:r>
      <w:r w:rsidR="00727A1B" w:rsidRPr="009072FF">
        <w:rPr>
          <w:lang w:val="en-US"/>
        </w:rPr>
        <w:t>recommends (</w:t>
      </w:r>
      <w:proofErr w:type="spellStart"/>
      <w:r w:rsidRPr="009072FF">
        <w:rPr>
          <w:lang w:val="en-US"/>
        </w:rPr>
        <w:t>kinda</w:t>
      </w:r>
      <w:proofErr w:type="spellEnd"/>
      <w:r w:rsidRPr="009072FF">
        <w:rPr>
          <w:lang w:val="en-US"/>
        </w:rPr>
        <w:t xml:space="preserve">, we’re </w:t>
      </w:r>
      <w:proofErr w:type="spellStart"/>
      <w:r w:rsidRPr="009072FF">
        <w:rPr>
          <w:lang w:val="en-US"/>
        </w:rPr>
        <w:t>kinda</w:t>
      </w:r>
      <w:proofErr w:type="spellEnd"/>
      <w:r w:rsidRPr="009072FF">
        <w:rPr>
          <w:lang w:val="en-US"/>
        </w:rPr>
        <w:t xml:space="preserve"> half-n-half) the approach I wrote earlier about trying to mix frequency ranges </w:t>
      </w:r>
      <w:r w:rsidR="00727A1B" w:rsidRPr="009072FF">
        <w:rPr>
          <w:lang w:val="en-US"/>
        </w:rPr>
        <w:t>with specific</w:t>
      </w:r>
      <w:r w:rsidRPr="009072FF">
        <w:rPr>
          <w:lang w:val="en-US"/>
        </w:rPr>
        <w:t xml:space="preserve"> electrode selection.</w:t>
      </w:r>
    </w:p>
    <w:p w14:paraId="5D789AD0" w14:textId="77777777" w:rsidR="00FD30F6" w:rsidRDefault="00FD30F6" w:rsidP="001F34E7">
      <w:pPr>
        <w:pStyle w:val="BodyText"/>
        <w:rPr>
          <w:lang w:val="en-US"/>
        </w:rPr>
      </w:pPr>
    </w:p>
    <w:p w14:paraId="25FE0635" w14:textId="76E5C827" w:rsidR="00A97693" w:rsidRDefault="00A97693" w:rsidP="009B4057">
      <w:pPr>
        <w:pStyle w:val="Heading2"/>
        <w:numPr>
          <w:ilvl w:val="0"/>
          <w:numId w:val="0"/>
        </w:numPr>
        <w:ind w:start="14.40pt"/>
      </w:pPr>
    </w:p>
    <w:p w14:paraId="4847CF8D" w14:textId="77777777" w:rsidR="00EB74BD" w:rsidRPr="008B39FA" w:rsidRDefault="00EB74BD" w:rsidP="008B39FA">
      <w:pPr>
        <w:pStyle w:val="BodyText"/>
        <w:ind w:firstLine="0pt"/>
        <w:rPr>
          <w:lang w:val="en-US" w:bidi="fa-IR"/>
        </w:rPr>
      </w:pPr>
    </w:p>
    <w:p w14:paraId="1E5B6FC9" w14:textId="77777777" w:rsidR="00E77FDF" w:rsidRPr="00A710E3" w:rsidRDefault="00E77FDF" w:rsidP="00E7596C">
      <w:pPr>
        <w:pStyle w:val="BodyText"/>
        <w:rPr>
          <w:lang w:val="en-US"/>
        </w:rPr>
      </w:pPr>
    </w:p>
    <w:p w14:paraId="59710A86" w14:textId="069DA5DD" w:rsidR="00B465D5" w:rsidRDefault="0031632C" w:rsidP="00B465D5">
      <w:pPr>
        <w:pStyle w:val="Heading1"/>
      </w:pPr>
      <w:r>
        <w:t>Met</w:t>
      </w:r>
      <w:r w:rsidR="000D199D">
        <w:t>odology</w:t>
      </w:r>
    </w:p>
    <w:p w14:paraId="3F75B452" w14:textId="078E18F8" w:rsidR="00647255" w:rsidRDefault="009B4057" w:rsidP="009B4057">
      <w:pPr>
        <w:pStyle w:val="Heading2"/>
      </w:pPr>
      <w:r>
        <w:t>Motor Imagery</w:t>
      </w:r>
    </w:p>
    <w:p w14:paraId="7160A30E" w14:textId="1DF136C3" w:rsidR="009643F7" w:rsidRPr="009643F7" w:rsidRDefault="009643F7" w:rsidP="009643F7">
      <w:r>
        <w:t>(Disclaimer: This is not true and has not and may never be done).</w:t>
      </w:r>
    </w:p>
    <w:p w14:paraId="1A4D605F" w14:textId="6D582B16" w:rsidR="009B4057" w:rsidRDefault="009B4057" w:rsidP="009B4057">
      <w:pPr>
        <w:rPr>
          <w:color w:val="2E74B5" w:themeColor="accent1" w:themeShade="BF"/>
        </w:rPr>
      </w:pPr>
      <w:r w:rsidRPr="009B4057">
        <w:rPr>
          <w:color w:val="2E74B5" w:themeColor="accent1" w:themeShade="BF"/>
        </w:rPr>
        <w:t xml:space="preserve">We employ a CNN to classify between four MI tasks: left, right, up and down. </w:t>
      </w:r>
    </w:p>
    <w:p w14:paraId="6A79CE45" w14:textId="78A90768" w:rsidR="009643F7" w:rsidRPr="009B4057" w:rsidRDefault="009643F7" w:rsidP="009B4057">
      <w:pPr>
        <w:rPr>
          <w:color w:val="2E74B5" w:themeColor="accent1" w:themeShade="BF"/>
        </w:rPr>
      </w:pPr>
      <w:r>
        <w:rPr>
          <w:color w:val="2E74B5" w:themeColor="accent1" w:themeShade="BF"/>
        </w:rPr>
        <w:t xml:space="preserve">A “Adam” qualifier is used with a </w:t>
      </w:r>
      <w:proofErr w:type="spellStart"/>
      <w:r>
        <w:rPr>
          <w:color w:val="2E74B5" w:themeColor="accent1" w:themeShade="BF"/>
        </w:rPr>
        <w:t>ReLu</w:t>
      </w:r>
      <w:proofErr w:type="spellEnd"/>
      <w:r>
        <w:rPr>
          <w:color w:val="2E74B5" w:themeColor="accent1" w:themeShade="BF"/>
        </w:rPr>
        <w:t xml:space="preserve"> activation functions. The CNN consist of x layers with 3 pooling layers and a fully-connected layer as the classification layer.</w:t>
      </w:r>
    </w:p>
    <w:p w14:paraId="335CA1F2" w14:textId="3B43E068" w:rsidR="00647255" w:rsidRDefault="00647255" w:rsidP="00647255">
      <w:pPr>
        <w:pStyle w:val="Heading2"/>
      </w:pPr>
      <w:r>
        <w:t xml:space="preserve">Pain </w:t>
      </w:r>
      <w:r w:rsidR="00FD30F6">
        <w:t>D</w:t>
      </w:r>
      <w:r>
        <w:t xml:space="preserve">etection </w:t>
      </w:r>
    </w:p>
    <w:p w14:paraId="65BE65FF" w14:textId="3C8134E0" w:rsidR="00D9047D" w:rsidRDefault="009643F7" w:rsidP="0022546C">
      <w:pPr>
        <w:rPr>
          <w:color w:val="2E74B5" w:themeColor="accent1" w:themeShade="BF"/>
        </w:rPr>
      </w:pPr>
      <w:r>
        <w:rPr>
          <w:color w:val="2E74B5" w:themeColor="accent1" w:themeShade="BF"/>
        </w:rPr>
        <w:t xml:space="preserve">The PIs we have chosen </w:t>
      </w:r>
      <w:proofErr w:type="spellStart"/>
      <w:r>
        <w:rPr>
          <w:color w:val="2E74B5" w:themeColor="accent1" w:themeShade="BF"/>
        </w:rPr>
        <w:t>blabla</w:t>
      </w:r>
      <w:proofErr w:type="spellEnd"/>
      <w:r>
        <w:rPr>
          <w:color w:val="2E74B5" w:themeColor="accent1" w:themeShade="BF"/>
        </w:rPr>
        <w:t>.</w:t>
      </w:r>
    </w:p>
    <w:p w14:paraId="61369EAD" w14:textId="45594EE0" w:rsidR="00D9047D" w:rsidRDefault="009643F7" w:rsidP="009643F7">
      <w:pPr>
        <w:pStyle w:val="Heading3"/>
      </w:pPr>
      <w:r>
        <w:t>Pain Indicators</w:t>
      </w:r>
    </w:p>
    <w:p w14:paraId="202DC700" w14:textId="77777777" w:rsidR="00D9047D" w:rsidRPr="0022546C" w:rsidRDefault="00D9047D" w:rsidP="0022546C">
      <w:pPr>
        <w:rPr>
          <w:color w:val="2E74B5" w:themeColor="accent1" w:themeShade="BF"/>
        </w:rPr>
      </w:pPr>
    </w:p>
    <w:p w14:paraId="7CDB42C1" w14:textId="01552A63" w:rsidR="00647255" w:rsidRPr="00647255" w:rsidRDefault="00647255" w:rsidP="00647255">
      <w:pPr>
        <w:pStyle w:val="BodyText"/>
        <w:rPr>
          <w:lang w:val="en-US"/>
        </w:rPr>
      </w:pPr>
      <w:r w:rsidRPr="00647255">
        <w:rPr>
          <w:lang w:val="en-US"/>
        </w:rPr>
        <w:t>Condition: Beta wave increase in temporal areas - T7 - FC5 - T8 - FC6</w:t>
      </w:r>
    </w:p>
    <w:p w14:paraId="029CDD1A" w14:textId="77777777" w:rsidR="00647255" w:rsidRPr="00647255" w:rsidRDefault="00647255" w:rsidP="00BA454B">
      <w:pPr>
        <w:pStyle w:val="Heading4"/>
      </w:pPr>
      <w:r w:rsidRPr="00647255">
        <w:t>Method 1:</w:t>
      </w:r>
    </w:p>
    <w:p w14:paraId="56DAF301" w14:textId="77777777" w:rsidR="00647255" w:rsidRPr="00647255" w:rsidRDefault="00647255" w:rsidP="00647255">
      <w:pPr>
        <w:pStyle w:val="BodyText"/>
        <w:rPr>
          <w:lang w:val="en-US"/>
        </w:rPr>
      </w:pPr>
      <w:r w:rsidRPr="00647255">
        <w:rPr>
          <w:lang w:val="en-US"/>
        </w:rPr>
        <w:t>Track average Beta voltage for the task period:</w:t>
      </w:r>
    </w:p>
    <w:p w14:paraId="28A94EED" w14:textId="09D34670" w:rsidR="00647255" w:rsidRPr="00647255" w:rsidRDefault="00647255" w:rsidP="00647255">
      <w:pPr>
        <w:pStyle w:val="BodyText"/>
        <w:rPr>
          <w:lang w:val="en-US"/>
        </w:rPr>
      </w:pPr>
      <w:r w:rsidRPr="00647255">
        <w:rPr>
          <w:lang w:val="en-US"/>
        </w:rPr>
        <w:t> (B_T7 + B_FC5 + B_T8 + B_FC6) / 4</w:t>
      </w:r>
      <w:r w:rsidR="00AA16C3">
        <w:rPr>
          <w:lang w:val="en-US"/>
        </w:rPr>
        <w:t xml:space="preserve">  (</w:t>
      </w:r>
      <w:r w:rsidR="002A07FA">
        <w:rPr>
          <w:lang w:val="en-US"/>
        </w:rPr>
        <w:t>3)</w:t>
      </w:r>
    </w:p>
    <w:p w14:paraId="02459140" w14:textId="5338D405" w:rsidR="00647255" w:rsidRPr="00647255" w:rsidRDefault="00647255" w:rsidP="00647255">
      <w:pPr>
        <w:pStyle w:val="BodyText"/>
        <w:rPr>
          <w:lang w:val="en-US"/>
        </w:rPr>
      </w:pPr>
      <w:r w:rsidRPr="00647255">
        <w:rPr>
          <w:lang w:val="en-US"/>
        </w:rPr>
        <w:t xml:space="preserve">Did the average go up the last 30 </w:t>
      </w:r>
      <w:r w:rsidR="002A07FA" w:rsidRPr="00647255">
        <w:rPr>
          <w:lang w:val="en-US"/>
        </w:rPr>
        <w:t>ms?</w:t>
      </w:r>
      <w:r w:rsidRPr="00647255">
        <w:rPr>
          <w:lang w:val="en-US"/>
        </w:rPr>
        <w:t> </w:t>
      </w:r>
    </w:p>
    <w:p w14:paraId="41E1EBBD" w14:textId="77777777" w:rsidR="00647255" w:rsidRPr="00647255" w:rsidRDefault="00647255" w:rsidP="00647255">
      <w:pPr>
        <w:pStyle w:val="BodyText"/>
        <w:rPr>
          <w:lang w:val="en-US"/>
        </w:rPr>
      </w:pPr>
      <w:r w:rsidRPr="00647255">
        <w:rPr>
          <w:lang w:val="en-US"/>
        </w:rPr>
        <w:tab/>
        <w:t>Delta Power = Current Average - Last Average</w:t>
      </w:r>
    </w:p>
    <w:p w14:paraId="131D80F1" w14:textId="77777777" w:rsidR="00647255" w:rsidRPr="00647255" w:rsidRDefault="00647255" w:rsidP="00647255">
      <w:pPr>
        <w:pStyle w:val="BodyText"/>
        <w:rPr>
          <w:lang w:val="en-US"/>
        </w:rPr>
      </w:pPr>
      <w:r w:rsidRPr="00647255">
        <w:rPr>
          <w:lang w:val="en-US"/>
        </w:rPr>
        <w:t>A high delta power fulfills the condition.</w:t>
      </w:r>
    </w:p>
    <w:p w14:paraId="6DE84868" w14:textId="77777777" w:rsidR="00647255" w:rsidRPr="00647255" w:rsidRDefault="00647255" w:rsidP="00647255">
      <w:pPr>
        <w:pStyle w:val="BodyText"/>
        <w:rPr>
          <w:lang w:val="en-US"/>
        </w:rPr>
      </w:pPr>
    </w:p>
    <w:p w14:paraId="032EBA17" w14:textId="77777777" w:rsidR="00647255" w:rsidRPr="00647255" w:rsidRDefault="00647255" w:rsidP="00BA454B">
      <w:pPr>
        <w:pStyle w:val="Heading4"/>
      </w:pPr>
      <w:r w:rsidRPr="00647255">
        <w:t>Method 2:</w:t>
      </w:r>
    </w:p>
    <w:p w14:paraId="32A5C505" w14:textId="77777777" w:rsidR="00647255" w:rsidRPr="00647255" w:rsidRDefault="00647255" w:rsidP="00647255">
      <w:pPr>
        <w:pStyle w:val="BodyText"/>
        <w:rPr>
          <w:lang w:val="en-US"/>
        </w:rPr>
      </w:pPr>
      <w:r w:rsidRPr="00647255">
        <w:rPr>
          <w:lang w:val="en-US"/>
        </w:rPr>
        <w:t>Per node method. We track T7, FC5, T8 and FC6 over the task period. </w:t>
      </w:r>
    </w:p>
    <w:p w14:paraId="1C84214B" w14:textId="77777777" w:rsidR="00647255" w:rsidRPr="00647255" w:rsidRDefault="00647255" w:rsidP="00647255">
      <w:pPr>
        <w:pStyle w:val="BodyText"/>
        <w:rPr>
          <w:lang w:val="en-US"/>
        </w:rPr>
      </w:pPr>
      <w:r w:rsidRPr="00647255">
        <w:rPr>
          <w:lang w:val="en-US"/>
        </w:rPr>
        <w:t>Store average power of a set time steps. </w:t>
      </w:r>
    </w:p>
    <w:p w14:paraId="13FE07E0" w14:textId="472D83B9" w:rsidR="00647255" w:rsidRPr="00647255" w:rsidRDefault="00647255" w:rsidP="00647255">
      <w:pPr>
        <w:pStyle w:val="BodyText"/>
        <w:rPr>
          <w:lang w:val="en-US"/>
        </w:rPr>
      </w:pPr>
      <w:r w:rsidRPr="00647255">
        <w:rPr>
          <w:lang w:val="en-US"/>
        </w:rPr>
        <w:t xml:space="preserve">TimeStep - NextTimeStep = Delta Average </w:t>
      </w:r>
      <w:r w:rsidR="00844919" w:rsidRPr="00647255">
        <w:rPr>
          <w:lang w:val="en-US"/>
        </w:rPr>
        <w:t>Power</w:t>
      </w:r>
      <w:r w:rsidR="00844919">
        <w:rPr>
          <w:lang w:val="en-US"/>
        </w:rPr>
        <w:t xml:space="preserve"> (</w:t>
      </w:r>
      <w:r w:rsidR="002A07FA">
        <w:rPr>
          <w:lang w:val="en-US"/>
        </w:rPr>
        <w:t>4</w:t>
      </w:r>
      <w:r w:rsidR="005532E0">
        <w:rPr>
          <w:lang w:val="en-US"/>
        </w:rPr>
        <w:t>)</w:t>
      </w:r>
      <w:r w:rsidR="005532E0" w:rsidRPr="00647255">
        <w:rPr>
          <w:lang w:val="en-US"/>
        </w:rPr>
        <w:t xml:space="preserve"> </w:t>
      </w:r>
      <w:r w:rsidR="005532E0" w:rsidRPr="00647255">
        <w:rPr>
          <w:lang w:val="en-US"/>
        </w:rPr>
        <w:tab/>
      </w:r>
      <w:r w:rsidRPr="00647255">
        <w:rPr>
          <w:lang w:val="en-US"/>
        </w:rPr>
        <w:tab/>
      </w:r>
      <w:r w:rsidRPr="00647255">
        <w:rPr>
          <w:lang w:val="en-US"/>
        </w:rPr>
        <w:tab/>
        <w:t>→</w:t>
      </w:r>
    </w:p>
    <w:p w14:paraId="1380D6BF" w14:textId="77777777" w:rsidR="00647255" w:rsidRPr="00647255" w:rsidRDefault="00647255" w:rsidP="00647255">
      <w:pPr>
        <w:pStyle w:val="BodyText"/>
        <w:rPr>
          <w:lang w:val="en-US"/>
        </w:rPr>
      </w:pPr>
      <w:r w:rsidRPr="00647255">
        <w:rPr>
          <w:lang w:val="en-US"/>
        </w:rPr>
        <w:t>We now have four Delta Average Power</w:t>
      </w:r>
    </w:p>
    <w:p w14:paraId="50BB23F8" w14:textId="77777777" w:rsidR="00647255" w:rsidRPr="00647255" w:rsidRDefault="00647255" w:rsidP="00647255">
      <w:pPr>
        <w:spacing w:after="12pt"/>
        <w:jc w:val="start"/>
        <w:rPr>
          <w:rFonts w:eastAsia="Times New Roman"/>
          <w:sz w:val="24"/>
          <w:szCs w:val="24"/>
          <w:lang w:eastAsia="ja-JP"/>
        </w:rPr>
      </w:pPr>
    </w:p>
    <w:p w14:paraId="365FBEFB" w14:textId="77777777" w:rsidR="00647255" w:rsidRDefault="00647255" w:rsidP="00647255">
      <w:pPr>
        <w:jc w:val="start"/>
        <w:rPr>
          <w:rFonts w:eastAsia="Times New Roman"/>
          <w:sz w:val="24"/>
          <w:szCs w:val="24"/>
          <w:lang w:eastAsia="ja-JP"/>
        </w:rPr>
      </w:pPr>
    </w:p>
    <w:p w14:paraId="624E349A" w14:textId="77777777" w:rsidR="00081A82" w:rsidRDefault="00081A82" w:rsidP="00647255">
      <w:pPr>
        <w:jc w:val="start"/>
        <w:rPr>
          <w:rFonts w:eastAsia="Times New Roman"/>
          <w:sz w:val="24"/>
          <w:szCs w:val="24"/>
          <w:lang w:eastAsia="ja-JP"/>
        </w:rPr>
      </w:pPr>
    </w:p>
    <w:p w14:paraId="7FB80042" w14:textId="77777777" w:rsidR="007744A5" w:rsidRDefault="007744A5" w:rsidP="007744A5">
      <w:pPr>
        <w:keepNext/>
        <w:jc w:val="start"/>
      </w:pPr>
      <w:r>
        <w:rPr>
          <w:color w:val="000000"/>
        </w:rPr>
        <w:fldChar w:fldCharType="begin"/>
      </w:r>
      <w:r>
        <w:rPr>
          <w:color w:val="000000"/>
        </w:rPr>
        <w:instrText xml:space="preserve"> INCLUDEPICTURE "https://lh4.googleusercontent.com/82dGNac3ShvVzYblWaiveWr88a2vEQZAlXf1IM3N0vbLhjJpKUjD2okODaBfQSrnMuuMMU-RqMn9UAu6mKdGP0KzzYJBEy6yRMRTLsHZHJtaULhWwVB5SGrg6t6YM6T4XScgkBsTeKomRIKuKN0ZOE6hhw=s2048" \* MERGEFORMATINET </w:instrText>
      </w:r>
      <w:r>
        <w:rPr>
          <w:color w:val="000000"/>
        </w:rPr>
        <w:fldChar w:fldCharType="separate"/>
      </w:r>
      <w:r>
        <w:rPr>
          <w:noProof/>
          <w:color w:val="000000"/>
        </w:rPr>
        <w:drawing>
          <wp:inline distT="0" distB="0" distL="0" distR="0" wp14:anchorId="2FB841C7" wp14:editId="09A83F43">
            <wp:extent cx="3089910" cy="1407160"/>
            <wp:effectExtent l="0" t="0" r="0" b="2540"/>
            <wp:docPr id="3" name="Picture 3"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Chart, line ch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407160"/>
                    </a:xfrm>
                    <a:prstGeom prst="rect">
                      <a:avLst/>
                    </a:prstGeom>
                    <a:noFill/>
                    <a:ln>
                      <a:noFill/>
                    </a:ln>
                  </pic:spPr>
                </pic:pic>
              </a:graphicData>
            </a:graphic>
          </wp:inline>
        </w:drawing>
      </w:r>
      <w:r>
        <w:rPr>
          <w:color w:val="000000"/>
        </w:rPr>
        <w:fldChar w:fldCharType="end"/>
      </w:r>
    </w:p>
    <w:p w14:paraId="04FA14A4" w14:textId="7C3C32E5" w:rsidR="00081A82" w:rsidRDefault="007744A5" w:rsidP="007744A5">
      <w:pPr>
        <w:pStyle w:val="Caption"/>
        <w:rPr>
          <w:rFonts w:eastAsia="Times New Roman"/>
          <w:sz w:val="24"/>
          <w:szCs w:val="24"/>
          <w:lang w:eastAsia="ja-JP"/>
        </w:rPr>
      </w:pPr>
      <w:r>
        <w:t xml:space="preserve">Figure </w:t>
      </w:r>
      <w:fldSimple w:instr=" SEQ Figure \* ARABIC ">
        <w:r w:rsidR="00F2457F">
          <w:rPr>
            <w:noProof/>
          </w:rPr>
          <w:t>2</w:t>
        </w:r>
      </w:fldSimple>
      <w:r>
        <w:t xml:space="preserve">. </w:t>
      </w:r>
      <w:r w:rsidR="00D9047D">
        <w:t>Example for B</w:t>
      </w:r>
      <w:r>
        <w:t>eta waves cycle in 30ms</w:t>
      </w:r>
    </w:p>
    <w:p w14:paraId="77F34AB7" w14:textId="77777777" w:rsidR="00081A82" w:rsidRDefault="00081A82" w:rsidP="00647255">
      <w:pPr>
        <w:jc w:val="start"/>
        <w:rPr>
          <w:rFonts w:eastAsia="Times New Roman"/>
          <w:sz w:val="24"/>
          <w:szCs w:val="24"/>
          <w:lang w:eastAsia="ja-JP"/>
        </w:rPr>
      </w:pPr>
    </w:p>
    <w:p w14:paraId="35108E75" w14:textId="77777777" w:rsidR="00081A82" w:rsidRDefault="00081A82" w:rsidP="00647255">
      <w:pPr>
        <w:jc w:val="start"/>
        <w:rPr>
          <w:rFonts w:eastAsia="Times New Roman"/>
          <w:sz w:val="24"/>
          <w:szCs w:val="24"/>
          <w:lang w:eastAsia="ja-JP"/>
        </w:rPr>
      </w:pPr>
    </w:p>
    <w:p w14:paraId="5DC43C17" w14:textId="4C4214E6" w:rsidR="00C02AC9" w:rsidRPr="00A710E3" w:rsidRDefault="00C02AC9" w:rsidP="00E7596C">
      <w:pPr>
        <w:pStyle w:val="BodyText"/>
        <w:rPr>
          <w:lang w:val="en-US"/>
        </w:rPr>
      </w:pPr>
    </w:p>
    <w:p w14:paraId="3C88629D" w14:textId="77777777" w:rsidR="00234985" w:rsidRDefault="00234985" w:rsidP="00234985">
      <w:pPr>
        <w:pStyle w:val="Heading1"/>
      </w:pPr>
      <w:r w:rsidRPr="00A710E3">
        <w:t>Ease of Use</w:t>
      </w:r>
    </w:p>
    <w:p w14:paraId="37361BC2" w14:textId="77777777" w:rsidR="008F2FF2" w:rsidRPr="008F2FF2" w:rsidRDefault="008F2FF2" w:rsidP="008F2FF2"/>
    <w:p w14:paraId="6BC7AC5A" w14:textId="0529753C" w:rsidR="008F2FF2" w:rsidRDefault="008F2FF2" w:rsidP="008F2FF2">
      <w:pPr>
        <w:pStyle w:val="Heading1"/>
      </w:pPr>
      <w:r>
        <w:t>Prototype and design</w:t>
      </w:r>
    </w:p>
    <w:p w14:paraId="55F43279" w14:textId="0AF3EAF4" w:rsidR="00125A09" w:rsidRDefault="00125A09" w:rsidP="00125A09">
      <w:pPr>
        <w:pStyle w:val="Heading2"/>
        <w:tabs>
          <w:tab w:val="clear" w:pos="18pt"/>
          <w:tab w:val="num" w:pos="14.40pt"/>
        </w:tabs>
      </w:pPr>
      <w:r>
        <w:t>Headset Design</w:t>
      </w:r>
    </w:p>
    <w:p w14:paraId="664BA3E2" w14:textId="747DB5D6" w:rsidR="00B977BF" w:rsidRDefault="00D16EE7" w:rsidP="00B977BF">
      <w:pPr>
        <w:jc w:val="both"/>
      </w:pPr>
      <w:r>
        <w:t xml:space="preserve">In this study, we have tried different way to combine VR and BCI data acquisition and synchronize feedbacks and data. There are some limitations due to lack of the technology at the moment </w:t>
      </w:r>
      <w:r w:rsidR="005532E0">
        <w:t>that does</w:t>
      </w:r>
      <w:r>
        <w:t xml:space="preserve"> not allow us to use both of these technologies </w:t>
      </w:r>
      <w:r w:rsidR="00E476B7">
        <w:t>at</w:t>
      </w:r>
      <w:r>
        <w:t xml:space="preserve"> the same time. </w:t>
      </w:r>
      <w:r w:rsidR="00190B1F">
        <w:t xml:space="preserve">There are however companies like OpenBCI that are working on </w:t>
      </w:r>
      <w:r w:rsidR="0066624B">
        <w:t>a</w:t>
      </w:r>
      <w:r w:rsidR="00190B1F">
        <w:t xml:space="preserve"> device </w:t>
      </w:r>
      <w:r w:rsidR="00B63CDA">
        <w:t xml:space="preserve">called </w:t>
      </w:r>
      <w:r w:rsidR="0066624B">
        <w:t xml:space="preserve">Galea </w:t>
      </w:r>
      <w:r w:rsidR="0066624B" w:rsidRPr="0066624B">
        <w:rPr>
          <w:color w:val="5B9BD5" w:themeColor="accent1"/>
        </w:rPr>
        <w:t>(</w:t>
      </w:r>
      <w:hyperlink r:id="rId23" w:anchor="home" w:history="1">
        <w:r w:rsidR="0066624B" w:rsidRPr="006D0630">
          <w:rPr>
            <w:rStyle w:val="Hyperlink"/>
          </w:rPr>
          <w:t>https://galea.co/#home</w:t>
        </w:r>
      </w:hyperlink>
      <w:r w:rsidR="0066624B" w:rsidRPr="0066624B">
        <w:rPr>
          <w:color w:val="5B9BD5" w:themeColor="accent1"/>
        </w:rPr>
        <w:t>)</w:t>
      </w:r>
      <w:r w:rsidR="0066624B">
        <w:rPr>
          <w:color w:val="5B9BD5" w:themeColor="accent1"/>
        </w:rPr>
        <w:t xml:space="preserve"> </w:t>
      </w:r>
      <w:r w:rsidR="0066624B" w:rsidRPr="00BE69CF">
        <w:rPr>
          <w:color w:val="000000" w:themeColor="text1"/>
        </w:rPr>
        <w:t xml:space="preserve">that </w:t>
      </w:r>
      <w:r w:rsidR="00BE69CF" w:rsidRPr="00BE69CF">
        <w:rPr>
          <w:color w:val="000000" w:themeColor="text1"/>
        </w:rPr>
        <w:t xml:space="preserve">will suit this purpose; </w:t>
      </w:r>
      <w:r w:rsidR="00BF3828" w:rsidRPr="00BE69CF">
        <w:rPr>
          <w:color w:val="000000" w:themeColor="text1"/>
        </w:rPr>
        <w:t>however,</w:t>
      </w:r>
      <w:r w:rsidR="00BE69CF" w:rsidRPr="00BE69CF">
        <w:rPr>
          <w:color w:val="000000" w:themeColor="text1"/>
        </w:rPr>
        <w:t xml:space="preserve"> the headset is still not available in market.</w:t>
      </w:r>
      <w:r w:rsidR="00190B1F" w:rsidRPr="00BE69CF">
        <w:rPr>
          <w:color w:val="000000" w:themeColor="text1"/>
        </w:rPr>
        <w:t xml:space="preserve"> </w:t>
      </w:r>
      <w:r>
        <w:t>To overcome this issue</w:t>
      </w:r>
      <w:r w:rsidR="00BF3828">
        <w:t xml:space="preserve"> and limitations</w:t>
      </w:r>
      <w:r>
        <w:t xml:space="preserve">, we designed a new headset that allows us to </w:t>
      </w:r>
      <w:r w:rsidR="00B977BF">
        <w:t>put both headsets together.</w:t>
      </w:r>
    </w:p>
    <w:p w14:paraId="38AAF4E1" w14:textId="77777777" w:rsidR="00B977BF" w:rsidRDefault="00B977BF" w:rsidP="00B977BF">
      <w:pPr>
        <w:jc w:val="both"/>
      </w:pPr>
    </w:p>
    <w:p w14:paraId="1E288D87" w14:textId="520E0B02" w:rsidR="00C02AC9" w:rsidRDefault="00B977BF" w:rsidP="00CD3C54">
      <w:pPr>
        <w:jc w:val="both"/>
      </w:pPr>
      <w:r>
        <w:t xml:space="preserve">There are some design choices that we needed to make in order to make the headsets work well for this </w:t>
      </w:r>
      <w:r w:rsidR="00E46AC7">
        <w:t>project.</w:t>
      </w:r>
      <w:r w:rsidR="0089120E">
        <w:t xml:space="preserve"> As we try to detect the </w:t>
      </w:r>
      <w:r w:rsidR="005532E0">
        <w:t>user’s</w:t>
      </w:r>
      <w:r w:rsidR="0089120E">
        <w:t xml:space="preserve"> </w:t>
      </w:r>
      <w:r w:rsidR="00E46AC7">
        <w:t>pain,</w:t>
      </w:r>
      <w:r w:rsidR="0089120E">
        <w:t xml:space="preserve"> we added RGB light to the headset</w:t>
      </w:r>
      <w:r w:rsidR="00CD3C54">
        <w:t>, and program the system in a way to alarm the conductor of the simulation to know when the user feels the pain.</w:t>
      </w:r>
    </w:p>
    <w:p w14:paraId="7FC92C01" w14:textId="63AA3239" w:rsidR="006C4FF2" w:rsidRDefault="006C4FF2" w:rsidP="00CD3C54">
      <w:pPr>
        <w:jc w:val="both"/>
      </w:pPr>
    </w:p>
    <w:p w14:paraId="39884741" w14:textId="0A66C028" w:rsidR="008B39FA" w:rsidRDefault="008B39FA" w:rsidP="008B39FA">
      <w:pPr>
        <w:pStyle w:val="Heading2"/>
        <w:tabs>
          <w:tab w:val="clear" w:pos="18pt"/>
          <w:tab w:val="num" w:pos="14.40pt"/>
        </w:tabs>
      </w:pPr>
      <w:r>
        <w:t xml:space="preserve">Lobby design </w:t>
      </w:r>
    </w:p>
    <w:p w14:paraId="7CE191B5" w14:textId="0A849D6C" w:rsidR="008B39FA" w:rsidRPr="004F1306" w:rsidRDefault="004F1306" w:rsidP="008B39FA">
      <w:pPr>
        <w:rPr>
          <w:color w:val="2E74B5" w:themeColor="accent1" w:themeShade="BF"/>
        </w:rPr>
      </w:pPr>
      <w:r w:rsidRPr="004F1306">
        <w:rPr>
          <w:color w:val="2E74B5" w:themeColor="accent1" w:themeShade="BF"/>
        </w:rPr>
        <w:t xml:space="preserve">Why do we have a </w:t>
      </w:r>
      <w:proofErr w:type="gramStart"/>
      <w:r w:rsidRPr="004F1306">
        <w:rPr>
          <w:color w:val="2E74B5" w:themeColor="accent1" w:themeShade="BF"/>
        </w:rPr>
        <w:t>lobby ?</w:t>
      </w:r>
      <w:proofErr w:type="gramEnd"/>
      <w:r w:rsidRPr="004F1306">
        <w:rPr>
          <w:color w:val="2E74B5" w:themeColor="accent1" w:themeShade="BF"/>
        </w:rPr>
        <w:t xml:space="preserve"> Why is the way it is? What do we gain from it?</w:t>
      </w:r>
      <w:r>
        <w:rPr>
          <w:color w:val="2E74B5" w:themeColor="accent1" w:themeShade="BF"/>
        </w:rPr>
        <w:t xml:space="preserve"> </w:t>
      </w:r>
    </w:p>
    <w:p w14:paraId="2FEE771E" w14:textId="77777777" w:rsidR="008B39FA" w:rsidRPr="008B39FA" w:rsidRDefault="008B39FA" w:rsidP="008B39FA"/>
    <w:p w14:paraId="1C7E0A72" w14:textId="77777777" w:rsidR="00E476B7" w:rsidRDefault="00E476B7" w:rsidP="00CD3C54">
      <w:pPr>
        <w:jc w:val="both"/>
      </w:pPr>
    </w:p>
    <w:p w14:paraId="6A5C7DB5" w14:textId="5B858855" w:rsidR="008B39FA" w:rsidRDefault="00515A6B" w:rsidP="008B39FA">
      <w:pPr>
        <w:pStyle w:val="Heading2"/>
        <w:tabs>
          <w:tab w:val="clear" w:pos="18pt"/>
          <w:tab w:val="num" w:pos="14.40pt"/>
        </w:tabs>
      </w:pPr>
      <w:r>
        <w:t xml:space="preserve">Music and color pallete </w:t>
      </w:r>
    </w:p>
    <w:p w14:paraId="28E0AB8D" w14:textId="77777777" w:rsidR="00515A6B" w:rsidRDefault="00515A6B" w:rsidP="00515A6B"/>
    <w:p w14:paraId="0C6E7393" w14:textId="6975AB9C" w:rsidR="00515A6B" w:rsidRDefault="00515A6B" w:rsidP="00FC2E1D">
      <w:pPr>
        <w:pStyle w:val="Heading2"/>
        <w:tabs>
          <w:tab w:val="clear" w:pos="18pt"/>
          <w:tab w:val="num" w:pos="14.40pt"/>
        </w:tabs>
      </w:pPr>
      <w:r>
        <w:t>Levels</w:t>
      </w:r>
      <w:r w:rsidR="00851443">
        <w:t xml:space="preserve"> </w:t>
      </w:r>
    </w:p>
    <w:p w14:paraId="0B887190" w14:textId="49F5E0B7" w:rsidR="00F84F3E" w:rsidRPr="00515A6B" w:rsidRDefault="00F84F3E" w:rsidP="00515A6B">
      <w:r>
        <w:t>.</w:t>
      </w:r>
    </w:p>
    <w:p w14:paraId="1C069B8A" w14:textId="04D13B97" w:rsidR="004F1306" w:rsidRDefault="00515A6B" w:rsidP="000F7300">
      <w:pPr>
        <w:pStyle w:val="Heading3"/>
      </w:pPr>
      <w:r>
        <w:t xml:space="preserve">Level 1 : </w:t>
      </w:r>
      <w:r w:rsidR="004F1306">
        <w:t>Wood Stacking</w:t>
      </w:r>
    </w:p>
    <w:p w14:paraId="45BD69AE" w14:textId="4C30F2BE" w:rsidR="00851443" w:rsidRPr="00874B0F" w:rsidRDefault="00851443" w:rsidP="00851443">
      <w:pPr>
        <w:rPr>
          <w:color w:val="2E74B5" w:themeColor="accent1" w:themeShade="BF"/>
        </w:rPr>
      </w:pPr>
      <w:r w:rsidRPr="00874B0F">
        <w:rPr>
          <w:i/>
          <w:iCs/>
          <w:noProof/>
          <w:color w:val="2E74B5" w:themeColor="accent1" w:themeShade="BF"/>
        </w:rPr>
        <w:t>(TEMPORARY</w:t>
      </w:r>
      <w:r w:rsidRPr="00874B0F">
        <w:rPr>
          <w:color w:val="2E74B5" w:themeColor="accent1" w:themeShade="BF"/>
        </w:rPr>
        <w:t>)</w:t>
      </w:r>
    </w:p>
    <w:p w14:paraId="1B1EA2A7" w14:textId="05522928" w:rsidR="00851443" w:rsidRPr="001F34E7" w:rsidRDefault="004F1306" w:rsidP="00851443">
      <w:pPr>
        <w:pStyle w:val="Heading4"/>
        <w:numPr>
          <w:ilvl w:val="0"/>
          <w:numId w:val="0"/>
        </w:numPr>
        <w:ind w:start="25.20pt"/>
        <w:rPr>
          <w:i w:val="0"/>
          <w:iCs w:val="0"/>
        </w:rPr>
      </w:pPr>
      <w:r>
        <w:tab/>
      </w:r>
      <w:r w:rsidR="00851443" w:rsidRPr="001F34E7">
        <w:rPr>
          <w:i w:val="0"/>
          <w:iCs w:val="0"/>
          <w:color w:val="2E74B5" w:themeColor="accent1" w:themeShade="BF"/>
        </w:rPr>
        <w:t xml:space="preserve">Study show that </w:t>
      </w:r>
      <w:r w:rsidRPr="001F34E7">
        <w:rPr>
          <w:i w:val="0"/>
          <w:iCs w:val="0"/>
          <w:color w:val="2E74B5" w:themeColor="accent1" w:themeShade="BF"/>
        </w:rPr>
        <w:t>wood</w:t>
      </w:r>
      <w:r w:rsidR="00851443" w:rsidRPr="001F34E7">
        <w:rPr>
          <w:i w:val="0"/>
          <w:iCs w:val="0"/>
          <w:color w:val="2E74B5" w:themeColor="accent1" w:themeShade="BF"/>
        </w:rPr>
        <w:t xml:space="preserve"> logs</w:t>
      </w:r>
      <w:r w:rsidRPr="001F34E7">
        <w:rPr>
          <w:i w:val="0"/>
          <w:iCs w:val="0"/>
          <w:color w:val="2E74B5" w:themeColor="accent1" w:themeShade="BF"/>
        </w:rPr>
        <w:t xml:space="preserve"> is </w:t>
      </w:r>
      <w:r w:rsidR="00851443" w:rsidRPr="001F34E7">
        <w:rPr>
          <w:i w:val="0"/>
          <w:iCs w:val="0"/>
          <w:color w:val="2E74B5" w:themeColor="accent1" w:themeShade="BF"/>
        </w:rPr>
        <w:t xml:space="preserve">an activity that triggers an emotional reaction in Norwegians. We employ this as a level. This level is the first step on the difficulty ladder. </w:t>
      </w:r>
    </w:p>
    <w:p w14:paraId="62A84AD4" w14:textId="66F9E470" w:rsidR="00515A6B" w:rsidRDefault="00515A6B" w:rsidP="000F7300">
      <w:pPr>
        <w:pStyle w:val="Heading3"/>
      </w:pPr>
      <w:r>
        <w:t xml:space="preserve">Level 2 : </w:t>
      </w:r>
      <w:r w:rsidR="00851443">
        <w:t>Music Box</w:t>
      </w:r>
    </w:p>
    <w:p w14:paraId="1A2398C4" w14:textId="4099B774" w:rsidR="00515A6B" w:rsidRDefault="0051746D" w:rsidP="00515A6B">
      <w:pPr>
        <w:rPr>
          <w:color w:val="2E74B5" w:themeColor="accent1" w:themeShade="BF"/>
        </w:rPr>
      </w:pPr>
      <w:r w:rsidRPr="000621A2">
        <w:rPr>
          <w:color w:val="2E74B5" w:themeColor="accent1" w:themeShade="BF"/>
        </w:rPr>
        <w:t>Music is a widely used tool for therapeutic</w:t>
      </w:r>
      <w:r w:rsidR="000621A2">
        <w:rPr>
          <w:color w:val="2E74B5" w:themeColor="accent1" w:themeShade="BF"/>
        </w:rPr>
        <w:t xml:space="preserve"> treatment (Refs).</w:t>
      </w:r>
      <w:r w:rsidR="00A27DC0">
        <w:rPr>
          <w:color w:val="2E74B5" w:themeColor="accent1" w:themeShade="BF"/>
        </w:rPr>
        <w:t xml:space="preserve"> This level includes a music box with a </w:t>
      </w:r>
      <w:r w:rsidR="001D63AB">
        <w:rPr>
          <w:color w:val="2E74B5" w:themeColor="accent1" w:themeShade="BF"/>
        </w:rPr>
        <w:t>handle. Turning</w:t>
      </w:r>
      <w:r w:rsidR="00A27DC0">
        <w:rPr>
          <w:color w:val="2E74B5" w:themeColor="accent1" w:themeShade="BF"/>
        </w:rPr>
        <w:t xml:space="preserve"> the handle makes music play for the player. </w:t>
      </w:r>
      <w:r w:rsidR="001D63AB">
        <w:rPr>
          <w:color w:val="2E74B5" w:themeColor="accent1" w:themeShade="BF"/>
        </w:rPr>
        <w:t>This</w:t>
      </w:r>
      <w:r w:rsidR="000621A2">
        <w:rPr>
          <w:color w:val="2E74B5" w:themeColor="accent1" w:themeShade="BF"/>
        </w:rPr>
        <w:t xml:space="preserve"> level requires </w:t>
      </w:r>
      <w:r w:rsidR="000621A2">
        <w:rPr>
          <w:color w:val="2E74B5" w:themeColor="accent1" w:themeShade="BF"/>
        </w:rPr>
        <w:lastRenderedPageBreak/>
        <w:t xml:space="preserve">finer control by the player </w:t>
      </w:r>
      <w:r w:rsidR="00A27DC0">
        <w:rPr>
          <w:color w:val="2E74B5" w:themeColor="accent1" w:themeShade="BF"/>
        </w:rPr>
        <w:t>and therefore</w:t>
      </w:r>
      <w:r w:rsidR="000621A2">
        <w:rPr>
          <w:color w:val="2E74B5" w:themeColor="accent1" w:themeShade="BF"/>
        </w:rPr>
        <w:t xml:space="preserve"> is therefore more difficult</w:t>
      </w:r>
      <w:r w:rsidR="00A27DC0">
        <w:rPr>
          <w:color w:val="2E74B5" w:themeColor="accent1" w:themeShade="BF"/>
        </w:rPr>
        <w:t xml:space="preserve"> than the previous level</w:t>
      </w:r>
      <w:r w:rsidR="000621A2">
        <w:rPr>
          <w:color w:val="2E74B5" w:themeColor="accent1" w:themeShade="BF"/>
        </w:rPr>
        <w:t xml:space="preserve">.  </w:t>
      </w:r>
    </w:p>
    <w:p w14:paraId="641FAB5D" w14:textId="7BEEBCFA" w:rsidR="001D63AB" w:rsidRPr="000621A2" w:rsidRDefault="001D63AB" w:rsidP="00515A6B">
      <w:pPr>
        <w:rPr>
          <w:color w:val="2E74B5" w:themeColor="accent1" w:themeShade="BF"/>
        </w:rPr>
      </w:pPr>
      <w:r>
        <w:rPr>
          <w:color w:val="2E74B5" w:themeColor="accent1" w:themeShade="BF"/>
        </w:rPr>
        <w:t>KEEP IN MIND TO LOOK OUT FOR IF THIS LEVEL WORKS VERY WELL, IT MAY HAVE SOMETHING TO DO WITH THE MUSIC FEEDBACK IMMERSING THE PLAYER.</w:t>
      </w:r>
    </w:p>
    <w:p w14:paraId="6BC9D75C" w14:textId="73A6CF39" w:rsidR="00515A6B" w:rsidRDefault="00515A6B" w:rsidP="000F7300">
      <w:pPr>
        <w:pStyle w:val="Heading3"/>
      </w:pPr>
      <w:r>
        <w:t xml:space="preserve">Level 3 : </w:t>
      </w:r>
      <w:r w:rsidR="00851443">
        <w:t>Animal Petting</w:t>
      </w:r>
    </w:p>
    <w:p w14:paraId="79D1417A" w14:textId="43E1143B" w:rsidR="00515A6B" w:rsidRPr="00851443" w:rsidRDefault="00851443" w:rsidP="00851443">
      <w:pPr>
        <w:rPr>
          <w:color w:val="2E74B5" w:themeColor="accent1" w:themeShade="BF"/>
        </w:rPr>
      </w:pPr>
      <w:r>
        <w:rPr>
          <w:color w:val="2E74B5" w:themeColor="accent1" w:themeShade="BF"/>
        </w:rPr>
        <w:t xml:space="preserve">Engaging with a friendly animal </w:t>
      </w:r>
      <w:r w:rsidR="001D63AB">
        <w:rPr>
          <w:color w:val="2E74B5" w:themeColor="accent1" w:themeShade="BF"/>
        </w:rPr>
        <w:t>illicit an emotional response</w:t>
      </w:r>
      <w:r>
        <w:rPr>
          <w:color w:val="2E74B5" w:themeColor="accent1" w:themeShade="BF"/>
        </w:rPr>
        <w:t xml:space="preserve"> in </w:t>
      </w:r>
      <w:r w:rsidR="001D63AB">
        <w:rPr>
          <w:color w:val="2E74B5" w:themeColor="accent1" w:themeShade="BF"/>
        </w:rPr>
        <w:t xml:space="preserve">many people </w:t>
      </w:r>
      <w:r>
        <w:rPr>
          <w:color w:val="2E74B5" w:themeColor="accent1" w:themeShade="BF"/>
        </w:rPr>
        <w:t xml:space="preserve">(NEED RESEARCH HERE). This level provides the player with an animal companion. The animal can be interacted with in several ways. The animal responds to the player’s prompts. The player can throw a ball and the animal will run, fetch and return it. </w:t>
      </w:r>
    </w:p>
    <w:p w14:paraId="6F61A4CD" w14:textId="109522AD" w:rsidR="00515A6B" w:rsidRDefault="00515A6B" w:rsidP="000F7300">
      <w:pPr>
        <w:pStyle w:val="Heading3"/>
      </w:pPr>
      <w:r>
        <w:t xml:space="preserve">Level 4 : </w:t>
      </w:r>
      <w:r w:rsidR="00851443">
        <w:t>Painting</w:t>
      </w:r>
    </w:p>
    <w:p w14:paraId="445FF514" w14:textId="75F630DD" w:rsidR="00A95CE9" w:rsidRPr="00874B0F" w:rsidRDefault="00A95CE9" w:rsidP="00A95CE9">
      <w:pPr>
        <w:rPr>
          <w:color w:val="2E74B5" w:themeColor="accent1" w:themeShade="BF"/>
        </w:rPr>
      </w:pPr>
      <w:r w:rsidRPr="00874B0F">
        <w:rPr>
          <w:color w:val="2E74B5" w:themeColor="accent1" w:themeShade="BF"/>
        </w:rPr>
        <w:t xml:space="preserve">This level gives the player the ability to paint. </w:t>
      </w:r>
      <w:r w:rsidR="00BA454B">
        <w:rPr>
          <w:color w:val="2E74B5" w:themeColor="accent1" w:themeShade="BF"/>
        </w:rPr>
        <w:t>(REFRENCE TO STUDY OR SOMETHING SAYING PAINTING IS GOOD)</w:t>
      </w:r>
    </w:p>
    <w:p w14:paraId="1E665A07" w14:textId="6F134514" w:rsidR="00E46AC7" w:rsidRDefault="00E46AC7" w:rsidP="00CD3C54">
      <w:pPr>
        <w:jc w:val="both"/>
      </w:pPr>
    </w:p>
    <w:p w14:paraId="514E0082" w14:textId="6A1E8B26" w:rsidR="00995F70" w:rsidRDefault="00995F70" w:rsidP="00995F70">
      <w:pPr>
        <w:pStyle w:val="Heading1"/>
      </w:pPr>
      <w:r>
        <w:t>Limitations</w:t>
      </w:r>
    </w:p>
    <w:p w14:paraId="3CDF1A77" w14:textId="453D6829" w:rsidR="00940B4D" w:rsidRDefault="00995F70" w:rsidP="00940B4D">
      <w:pPr>
        <w:rPr>
          <w:color w:val="2E74B5" w:themeColor="accent1" w:themeShade="BF"/>
        </w:rPr>
      </w:pPr>
      <w:r>
        <w:rPr>
          <w:color w:val="2E74B5" w:themeColor="accent1" w:themeShade="BF"/>
        </w:rPr>
        <w:t xml:space="preserve">(I don’t know if this is </w:t>
      </w:r>
      <w:proofErr w:type="gramStart"/>
      <w:r w:rsidR="00BA454B">
        <w:rPr>
          <w:color w:val="2E74B5" w:themeColor="accent1" w:themeShade="BF"/>
        </w:rPr>
        <w:t>stuff</w:t>
      </w:r>
      <w:proofErr w:type="gramEnd"/>
      <w:r w:rsidR="00BA454B">
        <w:rPr>
          <w:color w:val="2E74B5" w:themeColor="accent1" w:themeShade="BF"/>
        </w:rPr>
        <w:t xml:space="preserve"> </w:t>
      </w:r>
      <w:r>
        <w:rPr>
          <w:color w:val="2E74B5" w:themeColor="accent1" w:themeShade="BF"/>
        </w:rPr>
        <w:t>we should even mention</w:t>
      </w:r>
      <w:r w:rsidR="009643F7">
        <w:rPr>
          <w:color w:val="2E74B5" w:themeColor="accent1" w:themeShade="BF"/>
        </w:rPr>
        <w:t>,</w:t>
      </w:r>
      <w:r>
        <w:rPr>
          <w:color w:val="2E74B5" w:themeColor="accent1" w:themeShade="BF"/>
        </w:rPr>
        <w:t xml:space="preserve"> but I think </w:t>
      </w:r>
      <w:r w:rsidR="009643F7">
        <w:rPr>
          <w:color w:val="2E74B5" w:themeColor="accent1" w:themeShade="BF"/>
        </w:rPr>
        <w:t>it’s</w:t>
      </w:r>
      <w:r>
        <w:rPr>
          <w:color w:val="2E74B5" w:themeColor="accent1" w:themeShade="BF"/>
        </w:rPr>
        <w:t xml:space="preserve"> appropriate)</w:t>
      </w:r>
      <w:r w:rsidR="00BA454B">
        <w:rPr>
          <w:color w:val="2E74B5" w:themeColor="accent1" w:themeShade="BF"/>
        </w:rPr>
        <w:t xml:space="preserve"> Many studies that use a “literature review”, </w:t>
      </w:r>
      <w:proofErr w:type="spellStart"/>
      <w:r w:rsidR="00BA454B">
        <w:rPr>
          <w:color w:val="2E74B5" w:themeColor="accent1" w:themeShade="BF"/>
        </w:rPr>
        <w:t>kinda</w:t>
      </w:r>
      <w:proofErr w:type="spellEnd"/>
      <w:r w:rsidR="00BA454B">
        <w:rPr>
          <w:color w:val="2E74B5" w:themeColor="accent1" w:themeShade="BF"/>
        </w:rPr>
        <w:t xml:space="preserve"> what we’ve done with pain, they state how they qualified what studies to use. </w:t>
      </w:r>
      <w:r w:rsidR="00940B4D">
        <w:rPr>
          <w:color w:val="2E74B5" w:themeColor="accent1" w:themeShade="BF"/>
        </w:rPr>
        <w:t xml:space="preserve">Removing this is </w:t>
      </w:r>
      <w:proofErr w:type="gramStart"/>
      <w:r w:rsidR="00940B4D">
        <w:rPr>
          <w:color w:val="2E74B5" w:themeColor="accent1" w:themeShade="BF"/>
        </w:rPr>
        <w:t>fine</w:t>
      </w:r>
      <w:proofErr w:type="gramEnd"/>
    </w:p>
    <w:p w14:paraId="342E2D3B" w14:textId="5CB8E968" w:rsidR="00995F70" w:rsidRDefault="00995F70" w:rsidP="00940B4D">
      <w:pPr>
        <w:pStyle w:val="Heading2"/>
      </w:pPr>
      <w:r>
        <w:t>Qualifications</w:t>
      </w:r>
    </w:p>
    <w:p w14:paraId="24B2F323" w14:textId="31D2F553" w:rsidR="00995F70" w:rsidRPr="009643F7" w:rsidRDefault="00940B4D" w:rsidP="00BA454B">
      <w:pPr>
        <w:ind w:firstLine="14.40pt"/>
        <w:jc w:val="both"/>
        <w:rPr>
          <w:color w:val="2E74B5" w:themeColor="accent1" w:themeShade="BF"/>
        </w:rPr>
      </w:pPr>
      <w:r>
        <w:rPr>
          <w:color w:val="2E74B5" w:themeColor="accent1" w:themeShade="BF"/>
        </w:rPr>
        <w:t xml:space="preserve">Under-graduate </w:t>
      </w:r>
      <w:proofErr w:type="gramStart"/>
      <w:r w:rsidR="00995F70" w:rsidRPr="009643F7">
        <w:rPr>
          <w:color w:val="2E74B5" w:themeColor="accent1" w:themeShade="BF"/>
        </w:rPr>
        <w:t>degrees</w:t>
      </w:r>
      <w:r w:rsidR="009643F7" w:rsidRPr="009643F7">
        <w:rPr>
          <w:color w:val="2E74B5" w:themeColor="accent1" w:themeShade="BF"/>
        </w:rPr>
        <w:t xml:space="preserve">  </w:t>
      </w:r>
      <w:r>
        <w:rPr>
          <w:color w:val="2E74B5" w:themeColor="accent1" w:themeShade="BF"/>
        </w:rPr>
        <w:t>in</w:t>
      </w:r>
      <w:proofErr w:type="gramEnd"/>
      <w:r>
        <w:rPr>
          <w:color w:val="2E74B5" w:themeColor="accent1" w:themeShade="BF"/>
        </w:rPr>
        <w:t xml:space="preserve"> </w:t>
      </w:r>
      <w:r w:rsidR="009643F7" w:rsidRPr="009643F7">
        <w:rPr>
          <w:color w:val="2E74B5" w:themeColor="accent1" w:themeShade="BF"/>
        </w:rPr>
        <w:t>“Game and Simulation-technology” and “Animation and Digital Art”</w:t>
      </w:r>
      <w:r w:rsidR="00995F70" w:rsidRPr="009643F7">
        <w:rPr>
          <w:color w:val="2E74B5" w:themeColor="accent1" w:themeShade="BF"/>
        </w:rPr>
        <w:t>.</w:t>
      </w:r>
      <w:r w:rsidR="009643F7" w:rsidRPr="009643F7">
        <w:rPr>
          <w:color w:val="2E74B5" w:themeColor="accent1" w:themeShade="BF"/>
        </w:rPr>
        <w:t xml:space="preserve"> </w:t>
      </w:r>
      <w:r w:rsidR="00995F70" w:rsidRPr="009643F7">
        <w:rPr>
          <w:color w:val="2E74B5" w:themeColor="accent1" w:themeShade="BF"/>
        </w:rPr>
        <w:t xml:space="preserve"> </w:t>
      </w:r>
    </w:p>
    <w:p w14:paraId="41A27238" w14:textId="112F9926" w:rsidR="00995F70" w:rsidRDefault="00995F70" w:rsidP="00995F70">
      <w:pPr>
        <w:pStyle w:val="Heading2"/>
      </w:pPr>
      <w:r>
        <w:t>Qualifying Studies</w:t>
      </w:r>
      <w:r w:rsidR="00BA454B">
        <w:t xml:space="preserve"> and Results</w:t>
      </w:r>
    </w:p>
    <w:p w14:paraId="5F594356" w14:textId="10A7C78C" w:rsidR="00995F70" w:rsidRPr="00995F70" w:rsidRDefault="00995F70" w:rsidP="00BA454B">
      <w:pPr>
        <w:ind w:firstLine="14.40pt"/>
        <w:jc w:val="both"/>
        <w:rPr>
          <w:color w:val="2E74B5" w:themeColor="accent1" w:themeShade="BF"/>
        </w:rPr>
      </w:pPr>
      <w:r>
        <w:rPr>
          <w:color w:val="2E74B5" w:themeColor="accent1" w:themeShade="BF"/>
        </w:rPr>
        <w:t xml:space="preserve">As stated in the previous subsection, the team does not have formal qualifications in biological sciences. </w:t>
      </w:r>
      <w:r w:rsidR="00BA454B">
        <w:rPr>
          <w:color w:val="2E74B5" w:themeColor="accent1" w:themeShade="BF"/>
        </w:rPr>
        <w:t>Therefore,</w:t>
      </w:r>
      <w:r>
        <w:rPr>
          <w:color w:val="2E74B5" w:themeColor="accent1" w:themeShade="BF"/>
        </w:rPr>
        <w:t xml:space="preserve"> we cannot attest to the quality of the studies referenced</w:t>
      </w:r>
      <w:r w:rsidR="00BA454B">
        <w:rPr>
          <w:color w:val="2E74B5" w:themeColor="accent1" w:themeShade="BF"/>
        </w:rPr>
        <w:t xml:space="preserve"> and methodologies used for pain analysis</w:t>
      </w:r>
      <w:r>
        <w:rPr>
          <w:color w:val="2E74B5" w:themeColor="accent1" w:themeShade="BF"/>
        </w:rPr>
        <w:t xml:space="preserve">. </w:t>
      </w:r>
    </w:p>
    <w:p w14:paraId="20DD1DDE" w14:textId="53F69F9E" w:rsidR="00515A6B" w:rsidRDefault="00515A6B" w:rsidP="00CD3C54">
      <w:pPr>
        <w:jc w:val="both"/>
      </w:pPr>
    </w:p>
    <w:p w14:paraId="0E0E6D15" w14:textId="1ADB6376" w:rsidR="00BC454A" w:rsidRDefault="00515A6B" w:rsidP="00B42E30">
      <w:pPr>
        <w:pStyle w:val="Heading1"/>
      </w:pPr>
      <w:r>
        <w:t xml:space="preserve">Results and </w:t>
      </w:r>
      <w:r w:rsidR="00BF5FC3">
        <w:t xml:space="preserve">discussion </w:t>
      </w:r>
    </w:p>
    <w:p w14:paraId="02C19436" w14:textId="77777777" w:rsidR="00515A6B" w:rsidRDefault="00515A6B" w:rsidP="00E7596C">
      <w:pPr>
        <w:pStyle w:val="BodyText"/>
        <w:rPr>
          <w:lang w:val="en-US"/>
        </w:rPr>
      </w:pPr>
    </w:p>
    <w:p w14:paraId="05B6F7C7" w14:textId="5491A931" w:rsidR="00515A6B" w:rsidRDefault="009B4057" w:rsidP="009B4057">
      <w:pPr>
        <w:pStyle w:val="Heading2"/>
      </w:pPr>
      <w:r>
        <w:t>Results from CNN classification</w:t>
      </w:r>
    </w:p>
    <w:p w14:paraId="73148DF2" w14:textId="25E8B41A" w:rsidR="009B4057" w:rsidRPr="009B4057" w:rsidRDefault="009B4057" w:rsidP="00E7596C">
      <w:pPr>
        <w:pStyle w:val="BodyText"/>
        <w:rPr>
          <w:color w:val="2E74B5" w:themeColor="accent1" w:themeShade="BF"/>
          <w:lang w:val="en-US"/>
        </w:rPr>
      </w:pPr>
      <w:r>
        <w:rPr>
          <w:lang w:val="en-US"/>
        </w:rPr>
        <w:tab/>
      </w:r>
      <w:r w:rsidRPr="009B4057">
        <w:rPr>
          <w:color w:val="2E74B5" w:themeColor="accent1" w:themeShade="BF"/>
          <w:lang w:val="en-US"/>
        </w:rPr>
        <w:t xml:space="preserve">Our CNN algorithm was able to predict with 100 000 000% </w:t>
      </w:r>
      <w:proofErr w:type="gramStart"/>
      <w:r w:rsidRPr="009B4057">
        <w:rPr>
          <w:color w:val="2E74B5" w:themeColor="accent1" w:themeShade="BF"/>
          <w:lang w:val="en-US"/>
        </w:rPr>
        <w:t>accuracy( one</w:t>
      </w:r>
      <w:proofErr w:type="gramEnd"/>
      <w:r w:rsidRPr="009B4057">
        <w:rPr>
          <w:color w:val="2E74B5" w:themeColor="accent1" w:themeShade="BF"/>
          <w:lang w:val="en-US"/>
        </w:rPr>
        <w:t xml:space="preserve"> hundred million percent). This will revolutionize the field and we have been given offers &gt; 100 000 000 000 kr. Email now to send your offer.</w:t>
      </w:r>
    </w:p>
    <w:p w14:paraId="04A9EC7A" w14:textId="023EB6CD" w:rsidR="009B4057" w:rsidRDefault="009B4057" w:rsidP="009B4057">
      <w:pPr>
        <w:pStyle w:val="Heading2"/>
      </w:pPr>
      <w:r>
        <w:t>Results from Pain Detection</w:t>
      </w:r>
    </w:p>
    <w:p w14:paraId="22A2C061" w14:textId="5752FE91" w:rsidR="009B4057" w:rsidRDefault="009B4057" w:rsidP="009B4057">
      <w:pPr>
        <w:pStyle w:val="Heading3"/>
      </w:pPr>
      <w:r>
        <w:t>P4 Beta Wave correlated with VAS</w:t>
      </w:r>
    </w:p>
    <w:p w14:paraId="25FCDAAB" w14:textId="1EE7EECA" w:rsidR="009B4057" w:rsidRPr="009B4057" w:rsidRDefault="009B4057" w:rsidP="00E7596C">
      <w:pPr>
        <w:pStyle w:val="BodyText"/>
        <w:rPr>
          <w:color w:val="2E74B5" w:themeColor="accent1" w:themeShade="BF"/>
          <w:lang w:val="en-US"/>
        </w:rPr>
      </w:pPr>
      <w:r>
        <w:rPr>
          <w:color w:val="2E74B5" w:themeColor="accent1" w:themeShade="BF"/>
          <w:lang w:val="en-US"/>
        </w:rPr>
        <w:t>Pearson graph here</w:t>
      </w:r>
    </w:p>
    <w:p w14:paraId="0B3FEB90" w14:textId="403076F1" w:rsidR="00515A6B" w:rsidRDefault="009B4057" w:rsidP="009B4057">
      <w:pPr>
        <w:pStyle w:val="Heading3"/>
      </w:pPr>
      <w:r>
        <w:t>TC5 Gamma</w:t>
      </w:r>
    </w:p>
    <w:p w14:paraId="1E4FCEA6" w14:textId="30A743D7" w:rsidR="009B4057" w:rsidRDefault="009B4057" w:rsidP="009B4057">
      <w:pPr>
        <w:pStyle w:val="Heading3"/>
      </w:pPr>
      <w:r>
        <w:t>Etc</w:t>
      </w:r>
    </w:p>
    <w:p w14:paraId="1BE256E4" w14:textId="5645FC18" w:rsidR="009B4057" w:rsidRDefault="000F7300" w:rsidP="000F7300">
      <w:pPr>
        <w:pStyle w:val="Heading2"/>
      </w:pPr>
      <w:r>
        <w:t>Intra-task Reported Pain</w:t>
      </w:r>
    </w:p>
    <w:p w14:paraId="55E50C45" w14:textId="0790D0B3" w:rsidR="000F7300" w:rsidRPr="000F7300" w:rsidRDefault="000F7300" w:rsidP="000F7300">
      <w:pPr>
        <w:rPr>
          <w:color w:val="2E74B5" w:themeColor="accent1" w:themeShade="BF"/>
        </w:rPr>
      </w:pPr>
      <w:r>
        <w:rPr>
          <w:color w:val="2E74B5" w:themeColor="accent1" w:themeShade="BF"/>
        </w:rPr>
        <w:t xml:space="preserve">In this section of the results the STFT graphs must be analyzed and compared to when the user pressed the pain-button.  </w:t>
      </w:r>
    </w:p>
    <w:p w14:paraId="4CCF87BD" w14:textId="77777777" w:rsidR="00BC454A" w:rsidRDefault="00BC454A" w:rsidP="00E7596C">
      <w:pPr>
        <w:pStyle w:val="BodyText"/>
        <w:rPr>
          <w:lang w:val="en-US"/>
        </w:rPr>
      </w:pPr>
    </w:p>
    <w:p w14:paraId="7330C437" w14:textId="77777777" w:rsidR="00BF5FC3" w:rsidRDefault="00BF5FC3" w:rsidP="00E7596C">
      <w:pPr>
        <w:pStyle w:val="BodyText"/>
        <w:rPr>
          <w:lang w:val="en-US"/>
        </w:rPr>
      </w:pPr>
    </w:p>
    <w:p w14:paraId="5563EDB9" w14:textId="77777777" w:rsidR="00BC454A" w:rsidRDefault="00BC454A" w:rsidP="00E7596C">
      <w:pPr>
        <w:pStyle w:val="BodyText"/>
        <w:rPr>
          <w:lang w:val="en-US"/>
        </w:rPr>
      </w:pPr>
    </w:p>
    <w:p w14:paraId="02144CFE" w14:textId="7B24BB66" w:rsidR="00234985" w:rsidRDefault="008F2FF2" w:rsidP="0022546C">
      <w:pPr>
        <w:pStyle w:val="Heading1"/>
      </w:pPr>
      <w:r>
        <w:t>conclusion</w:t>
      </w:r>
    </w:p>
    <w:p w14:paraId="4B3630FD" w14:textId="46226454" w:rsidR="00FD30F6" w:rsidRPr="00FD30F6" w:rsidRDefault="00FD30F6" w:rsidP="00FD30F6">
      <w:r>
        <w:t xml:space="preserve">We have conducted a literature review and generated a list of PI’s which we use to determine pain in the participants. </w:t>
      </w:r>
    </w:p>
    <w:p w14:paraId="752AD941" w14:textId="53151B69" w:rsidR="00234985" w:rsidRDefault="00234985" w:rsidP="0022546C">
      <w:pPr>
        <w:pStyle w:val="Heading1"/>
      </w:pPr>
      <w:r w:rsidRPr="00A710E3">
        <w:t xml:space="preserve">Acknowledgment </w:t>
      </w:r>
    </w:p>
    <w:p w14:paraId="21FDE631" w14:textId="77777777" w:rsidR="00BC454A" w:rsidRPr="00BC454A" w:rsidRDefault="00BC454A" w:rsidP="00BC454A">
      <w:pPr>
        <w:jc w:val="both"/>
      </w:pPr>
    </w:p>
    <w:p w14:paraId="2E76FBA8" w14:textId="634ECEDF" w:rsidR="00C02AC9" w:rsidRPr="00874B0F" w:rsidRDefault="00A95CE9" w:rsidP="00E7596C">
      <w:pPr>
        <w:pStyle w:val="BodyText"/>
        <w:rPr>
          <w:color w:val="2E74B5" w:themeColor="accent1" w:themeShade="BF"/>
          <w:lang w:val="en-US"/>
        </w:rPr>
      </w:pPr>
      <w:r w:rsidRPr="00874B0F">
        <w:rPr>
          <w:color w:val="2E74B5" w:themeColor="accent1" w:themeShade="BF"/>
          <w:lang w:val="en-US"/>
        </w:rPr>
        <w:t xml:space="preserve">We would like to thank </w:t>
      </w:r>
      <w:r w:rsidR="00FD30F6">
        <w:rPr>
          <w:color w:val="2E74B5" w:themeColor="accent1" w:themeShade="BF"/>
          <w:lang w:val="en-US"/>
        </w:rPr>
        <w:t>Daniel for his 3D printing expertise.</w:t>
      </w:r>
    </w:p>
    <w:p w14:paraId="32B99369" w14:textId="1458FE56" w:rsidR="00C02AC9" w:rsidRPr="00A710E3" w:rsidRDefault="00C02AC9" w:rsidP="00E7596C">
      <w:pPr>
        <w:pStyle w:val="BodyText"/>
        <w:rPr>
          <w:lang w:val="en-US"/>
        </w:rPr>
      </w:pPr>
    </w:p>
    <w:p w14:paraId="5490DD70" w14:textId="1FE44D5B" w:rsidR="00234985" w:rsidRPr="00A710E3" w:rsidRDefault="00234985" w:rsidP="0022546C">
      <w:pPr>
        <w:pStyle w:val="Heading1"/>
      </w:pPr>
      <w:r w:rsidRPr="00A710E3">
        <w:t>References</w:t>
      </w:r>
    </w:p>
    <w:p w14:paraId="2E251946" w14:textId="77777777" w:rsidR="004D267B" w:rsidRDefault="00DC6697" w:rsidP="00DC6697">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p>
    <w:p w14:paraId="0240869F" w14:textId="77777777" w:rsidR="0030134A" w:rsidRPr="0030134A" w:rsidRDefault="004D267B" w:rsidP="00DC6697">
      <w:pPr>
        <w:pStyle w:val="references"/>
        <w:ind w:start="17.70pt" w:hanging="17.70pt"/>
      </w:pPr>
      <w:r>
        <w:t>N. Elsayed, Z. S. Zaghloul, M. Bayoumi “Brain Computer Interface: EEG Signal Preprocessing Issues and Solutions”</w:t>
      </w:r>
      <w:r w:rsidR="0030134A">
        <w:t>.</w:t>
      </w:r>
      <w:r>
        <w:t xml:space="preserve"> </w:t>
      </w:r>
      <w:r w:rsidR="0030134A">
        <w:t>International Journal of Computer Applications (0975 – 8887) Volume 169 – No.3, July 2017</w:t>
      </w:r>
      <w:r w:rsidRPr="00A710E3">
        <w:rPr>
          <w:i/>
          <w:iCs/>
        </w:rPr>
        <w:t xml:space="preserve"> </w:t>
      </w:r>
    </w:p>
    <w:p w14:paraId="16B7B180" w14:textId="109A15BC" w:rsidR="00DC6697" w:rsidRPr="00A710E3" w:rsidRDefault="00DC6697" w:rsidP="00DC6697">
      <w:pPr>
        <w:pStyle w:val="references"/>
        <w:ind w:start="17.70pt" w:hanging="17.70pt"/>
      </w:pPr>
      <w:r w:rsidRPr="00A710E3">
        <w:rPr>
          <w:i/>
          <w:iCs/>
        </w:rPr>
        <w:t>(references)</w:t>
      </w:r>
    </w:p>
    <w:p w14:paraId="3521DEE4" w14:textId="6F70ACC3" w:rsidR="00C02AC9" w:rsidRPr="00A710E3" w:rsidRDefault="00C02AC9" w:rsidP="00E7596C">
      <w:pPr>
        <w:pStyle w:val="BodyText"/>
        <w:rPr>
          <w:lang w:val="en-US"/>
        </w:rPr>
      </w:pPr>
    </w:p>
    <w:p w14:paraId="50A0B02C" w14:textId="3F936139" w:rsidR="00C02AC9" w:rsidRPr="00A710E3" w:rsidRDefault="00C02AC9" w:rsidP="00E7596C">
      <w:pPr>
        <w:pStyle w:val="BodyText"/>
        <w:rPr>
          <w:lang w:val="en-US"/>
        </w:rPr>
      </w:pPr>
    </w:p>
    <w:p w14:paraId="1405AE5D" w14:textId="38FED36B" w:rsidR="00C02AC9" w:rsidRPr="00A710E3" w:rsidRDefault="00C02AC9" w:rsidP="00E7596C">
      <w:pPr>
        <w:pStyle w:val="BodyText"/>
        <w:rPr>
          <w:lang w:val="en-US"/>
        </w:rPr>
      </w:pPr>
    </w:p>
    <w:p w14:paraId="23017B1A" w14:textId="0ADC5603" w:rsidR="00C02AC9" w:rsidRPr="00A710E3" w:rsidRDefault="00C02AC9" w:rsidP="00E7596C">
      <w:pPr>
        <w:pStyle w:val="BodyText"/>
        <w:rPr>
          <w:lang w:val="en-US"/>
        </w:rPr>
      </w:pPr>
    </w:p>
    <w:p w14:paraId="41DC6218" w14:textId="3EAC049E" w:rsidR="00C02AC9" w:rsidRPr="00A710E3" w:rsidRDefault="00C02AC9" w:rsidP="00E7596C">
      <w:pPr>
        <w:pStyle w:val="BodyText"/>
        <w:rPr>
          <w:lang w:val="en-US"/>
        </w:rPr>
      </w:pPr>
    </w:p>
    <w:p w14:paraId="6839E954" w14:textId="10B923BE" w:rsidR="00C02AC9" w:rsidRPr="00A710E3" w:rsidRDefault="00C02AC9" w:rsidP="00E7596C">
      <w:pPr>
        <w:pStyle w:val="BodyText"/>
        <w:rPr>
          <w:lang w:val="en-US"/>
        </w:rPr>
      </w:pPr>
    </w:p>
    <w:p w14:paraId="299CFCE7" w14:textId="60395BFC" w:rsidR="00C02AC9" w:rsidRDefault="00C02AC9" w:rsidP="00E7596C">
      <w:pPr>
        <w:pStyle w:val="BodyText"/>
        <w:rPr>
          <w:lang w:val="en-US"/>
        </w:rPr>
      </w:pPr>
    </w:p>
    <w:p w14:paraId="138AC99C" w14:textId="4E653133" w:rsidR="005B0C38" w:rsidRDefault="005B0C38" w:rsidP="00E7596C">
      <w:pPr>
        <w:pStyle w:val="BodyText"/>
        <w:rPr>
          <w:lang w:val="en-US"/>
        </w:rPr>
      </w:pPr>
    </w:p>
    <w:p w14:paraId="1B1D4EF7" w14:textId="4E6B209D" w:rsidR="005B0C38" w:rsidRDefault="005B0C38" w:rsidP="00E7596C">
      <w:pPr>
        <w:pStyle w:val="BodyText"/>
        <w:rPr>
          <w:lang w:val="en-US"/>
        </w:rPr>
      </w:pPr>
    </w:p>
    <w:p w14:paraId="7ECEFA6D" w14:textId="656A2E2B" w:rsidR="005B0C38" w:rsidRDefault="005B0C38" w:rsidP="00E7596C">
      <w:pPr>
        <w:pStyle w:val="BodyText"/>
        <w:rPr>
          <w:lang w:val="en-US"/>
        </w:rPr>
      </w:pPr>
    </w:p>
    <w:p w14:paraId="357A0A27" w14:textId="25E44E8A" w:rsidR="005B0C38" w:rsidRDefault="005B0C38" w:rsidP="00E7596C">
      <w:pPr>
        <w:pStyle w:val="BodyText"/>
        <w:rPr>
          <w:lang w:val="en-US"/>
        </w:rPr>
      </w:pPr>
    </w:p>
    <w:p w14:paraId="42A5CBD7" w14:textId="6D89CA6C" w:rsidR="005B0C38" w:rsidRDefault="005B0C38" w:rsidP="00E7596C">
      <w:pPr>
        <w:pStyle w:val="BodyText"/>
        <w:rPr>
          <w:lang w:val="en-US"/>
        </w:rPr>
      </w:pPr>
    </w:p>
    <w:p w14:paraId="5A2790D6" w14:textId="3AEC4878" w:rsidR="005B0C38" w:rsidRDefault="005B0C38" w:rsidP="00E7596C">
      <w:pPr>
        <w:pStyle w:val="BodyText"/>
        <w:rPr>
          <w:lang w:val="en-US"/>
        </w:rPr>
      </w:pPr>
    </w:p>
    <w:p w14:paraId="15A4FE8F" w14:textId="75C67B0E" w:rsidR="005B0C38" w:rsidRDefault="005B0C38" w:rsidP="00E7596C">
      <w:pPr>
        <w:pStyle w:val="BodyText"/>
        <w:rPr>
          <w:lang w:val="en-US"/>
        </w:rPr>
      </w:pPr>
    </w:p>
    <w:p w14:paraId="5A6BB063" w14:textId="705A99CF" w:rsidR="005B0C38" w:rsidRDefault="005B0C38" w:rsidP="00E7596C">
      <w:pPr>
        <w:pStyle w:val="BodyText"/>
        <w:rPr>
          <w:lang w:val="en-US"/>
        </w:rPr>
      </w:pPr>
    </w:p>
    <w:p w14:paraId="5ECB7DDA" w14:textId="5B839ED2" w:rsidR="005B0C38" w:rsidRDefault="005B0C38" w:rsidP="00E7596C">
      <w:pPr>
        <w:pStyle w:val="BodyText"/>
        <w:rPr>
          <w:lang w:val="en-US"/>
        </w:rPr>
      </w:pPr>
    </w:p>
    <w:p w14:paraId="2BC1FA25" w14:textId="4BA62E24" w:rsidR="005B0C38" w:rsidRDefault="005B0C38" w:rsidP="00E7596C">
      <w:pPr>
        <w:pStyle w:val="BodyText"/>
        <w:rPr>
          <w:lang w:val="en-US"/>
        </w:rPr>
      </w:pPr>
    </w:p>
    <w:p w14:paraId="4144E69B" w14:textId="0B4FA5BF" w:rsidR="005B0C38" w:rsidRDefault="005B0C38" w:rsidP="00E7596C">
      <w:pPr>
        <w:pStyle w:val="BodyText"/>
        <w:rPr>
          <w:lang w:val="en-US"/>
        </w:rPr>
      </w:pPr>
    </w:p>
    <w:p w14:paraId="09965746" w14:textId="679EC576" w:rsidR="005B0C38" w:rsidRDefault="005B0C38" w:rsidP="00E7596C">
      <w:pPr>
        <w:pStyle w:val="BodyText"/>
        <w:rPr>
          <w:lang w:val="en-US"/>
        </w:rPr>
      </w:pPr>
    </w:p>
    <w:p w14:paraId="510A2013" w14:textId="0C7D5B70" w:rsidR="005B0C38" w:rsidRDefault="005B0C38" w:rsidP="00E7596C">
      <w:pPr>
        <w:pStyle w:val="BodyText"/>
        <w:rPr>
          <w:lang w:val="en-US"/>
        </w:rPr>
      </w:pPr>
    </w:p>
    <w:p w14:paraId="402985B2" w14:textId="13FAC560" w:rsidR="005B0C38" w:rsidRDefault="005B0C38" w:rsidP="00E7596C">
      <w:pPr>
        <w:pStyle w:val="BodyText"/>
        <w:rPr>
          <w:lang w:val="en-US"/>
        </w:rPr>
      </w:pPr>
    </w:p>
    <w:p w14:paraId="1672A0D6" w14:textId="4690E49E" w:rsidR="005B0C38" w:rsidRDefault="005B0C38" w:rsidP="00E7596C">
      <w:pPr>
        <w:pStyle w:val="BodyText"/>
        <w:rPr>
          <w:lang w:val="en-US"/>
        </w:rPr>
      </w:pPr>
    </w:p>
    <w:p w14:paraId="3F9F680D" w14:textId="61678EB7" w:rsidR="005B0C38" w:rsidRDefault="005B0C38" w:rsidP="00E7596C">
      <w:pPr>
        <w:pStyle w:val="BodyText"/>
        <w:rPr>
          <w:lang w:val="en-US"/>
        </w:rPr>
      </w:pPr>
    </w:p>
    <w:p w14:paraId="5CDAF412" w14:textId="56D23E77" w:rsidR="005B0C38" w:rsidRDefault="005B0C38" w:rsidP="00E7596C">
      <w:pPr>
        <w:pStyle w:val="BodyText"/>
        <w:rPr>
          <w:lang w:val="en-US"/>
        </w:rPr>
      </w:pPr>
    </w:p>
    <w:p w14:paraId="5AB33298" w14:textId="27A8E97B" w:rsidR="005B0C38" w:rsidRDefault="005B0C38" w:rsidP="00E7596C">
      <w:pPr>
        <w:pStyle w:val="BodyText"/>
        <w:rPr>
          <w:lang w:val="en-US"/>
        </w:rPr>
      </w:pPr>
    </w:p>
    <w:p w14:paraId="1611DB9E" w14:textId="4622FE43" w:rsidR="005B0C38" w:rsidRDefault="005B0C38" w:rsidP="00E7596C">
      <w:pPr>
        <w:pStyle w:val="BodyText"/>
        <w:rPr>
          <w:lang w:val="en-US"/>
        </w:rPr>
      </w:pPr>
    </w:p>
    <w:p w14:paraId="47811D37" w14:textId="3F4AAEC2" w:rsidR="005B0C38" w:rsidRDefault="005B0C38" w:rsidP="00E7596C">
      <w:pPr>
        <w:pStyle w:val="BodyText"/>
        <w:rPr>
          <w:lang w:val="en-US"/>
        </w:rPr>
      </w:pPr>
    </w:p>
    <w:p w14:paraId="2F1F11E8" w14:textId="55FECB6B" w:rsidR="005B0C38" w:rsidRDefault="005B0C38" w:rsidP="00E7596C">
      <w:pPr>
        <w:pStyle w:val="BodyText"/>
        <w:rPr>
          <w:lang w:val="en-US"/>
        </w:rPr>
      </w:pPr>
    </w:p>
    <w:p w14:paraId="2ACEB56B" w14:textId="571292C6" w:rsidR="005B0C38" w:rsidRDefault="005B0C38" w:rsidP="00E7596C">
      <w:pPr>
        <w:pStyle w:val="BodyText"/>
        <w:rPr>
          <w:lang w:val="en-US"/>
        </w:rPr>
      </w:pPr>
    </w:p>
    <w:p w14:paraId="7E95AC03" w14:textId="4EF4F97B" w:rsidR="005B0C38" w:rsidRDefault="005B0C38" w:rsidP="00E7596C">
      <w:pPr>
        <w:pStyle w:val="BodyText"/>
        <w:rPr>
          <w:lang w:val="en-US"/>
        </w:rPr>
      </w:pPr>
    </w:p>
    <w:p w14:paraId="2713D068" w14:textId="3E2EEEC3" w:rsidR="005B0C38" w:rsidRDefault="005B0C38" w:rsidP="00E7596C">
      <w:pPr>
        <w:pStyle w:val="BodyText"/>
        <w:rPr>
          <w:lang w:val="en-US"/>
        </w:rPr>
      </w:pPr>
    </w:p>
    <w:p w14:paraId="3BE686A9" w14:textId="77777777" w:rsidR="002A5B58" w:rsidRDefault="002A5B58" w:rsidP="00E7596C">
      <w:pPr>
        <w:pStyle w:val="BodyText"/>
        <w:rPr>
          <w:lang w:val="en-US"/>
        </w:rPr>
      </w:pPr>
    </w:p>
    <w:p w14:paraId="530B7B70" w14:textId="77777777" w:rsidR="002A5B58" w:rsidRDefault="002A5B58" w:rsidP="00E7596C">
      <w:pPr>
        <w:pStyle w:val="BodyText"/>
        <w:rPr>
          <w:lang w:val="en-US"/>
        </w:rPr>
      </w:pPr>
    </w:p>
    <w:p w14:paraId="4E0E365A" w14:textId="77777777" w:rsidR="002A5B58" w:rsidRDefault="002A5B58" w:rsidP="00E7596C">
      <w:pPr>
        <w:pStyle w:val="BodyText"/>
        <w:rPr>
          <w:lang w:val="en-US"/>
        </w:rPr>
      </w:pPr>
    </w:p>
    <w:p w14:paraId="6E9C7082" w14:textId="77777777" w:rsidR="002A5B58" w:rsidRDefault="002A5B58" w:rsidP="00E7596C">
      <w:pPr>
        <w:pStyle w:val="BodyText"/>
        <w:rPr>
          <w:lang w:val="en-US"/>
        </w:rPr>
      </w:pPr>
    </w:p>
    <w:p w14:paraId="2B5A5EA1" w14:textId="77777777" w:rsidR="002A5B58" w:rsidRDefault="002A5B58" w:rsidP="00E7596C">
      <w:pPr>
        <w:pStyle w:val="BodyText"/>
        <w:rPr>
          <w:lang w:val="en-US"/>
        </w:rPr>
      </w:pPr>
    </w:p>
    <w:p w14:paraId="55E49760" w14:textId="77777777" w:rsidR="002A5B58" w:rsidRDefault="002A5B58" w:rsidP="00E7596C">
      <w:pPr>
        <w:pStyle w:val="BodyText"/>
        <w:rPr>
          <w:lang w:val="en-US"/>
        </w:rPr>
      </w:pPr>
    </w:p>
    <w:p w14:paraId="5AFEE3C1" w14:textId="77777777" w:rsidR="002A5B58" w:rsidRDefault="002A5B58" w:rsidP="00E7596C">
      <w:pPr>
        <w:pStyle w:val="BodyText"/>
        <w:rPr>
          <w:lang w:val="en-US"/>
        </w:rPr>
      </w:pPr>
    </w:p>
    <w:p w14:paraId="2DE7F98D" w14:textId="77777777" w:rsidR="002A5B58" w:rsidRDefault="002A5B58" w:rsidP="00E7596C">
      <w:pPr>
        <w:pStyle w:val="BodyText"/>
        <w:rPr>
          <w:lang w:val="en-US"/>
        </w:rPr>
      </w:pPr>
    </w:p>
    <w:p w14:paraId="11D29ED7" w14:textId="77777777" w:rsidR="002A5B58" w:rsidRDefault="002A5B58" w:rsidP="00E7596C">
      <w:pPr>
        <w:pStyle w:val="BodyText"/>
        <w:rPr>
          <w:lang w:val="en-US"/>
        </w:rPr>
      </w:pPr>
    </w:p>
    <w:p w14:paraId="0426D522" w14:textId="77777777" w:rsidR="002A5B58" w:rsidRDefault="002A5B58" w:rsidP="00E7596C">
      <w:pPr>
        <w:pStyle w:val="BodyText"/>
        <w:rPr>
          <w:lang w:val="en-US"/>
        </w:rPr>
      </w:pPr>
    </w:p>
    <w:p w14:paraId="6D1097DC" w14:textId="77777777" w:rsidR="002A5B58" w:rsidRDefault="002A5B58" w:rsidP="00E7596C">
      <w:pPr>
        <w:pStyle w:val="BodyText"/>
        <w:rPr>
          <w:lang w:val="en-US"/>
        </w:rPr>
      </w:pPr>
    </w:p>
    <w:p w14:paraId="53FA33B4" w14:textId="77777777" w:rsidR="002A5B58" w:rsidRDefault="002A5B58" w:rsidP="00E7596C">
      <w:pPr>
        <w:pStyle w:val="BodyText"/>
        <w:rPr>
          <w:lang w:val="en-US"/>
        </w:rPr>
      </w:pPr>
    </w:p>
    <w:p w14:paraId="18C41AE8" w14:textId="77777777" w:rsidR="002A5B58" w:rsidRDefault="002A5B58" w:rsidP="00E7596C">
      <w:pPr>
        <w:pStyle w:val="BodyText"/>
        <w:rPr>
          <w:lang w:val="en-US"/>
        </w:rPr>
      </w:pPr>
    </w:p>
    <w:p w14:paraId="279E193E" w14:textId="77777777" w:rsidR="002A5B58" w:rsidRDefault="002A5B58" w:rsidP="00E7596C">
      <w:pPr>
        <w:pStyle w:val="BodyText"/>
        <w:rPr>
          <w:lang w:val="en-US"/>
        </w:rPr>
      </w:pPr>
    </w:p>
    <w:p w14:paraId="74B5D5C1" w14:textId="77777777" w:rsidR="00A56C67" w:rsidRDefault="00A56C67" w:rsidP="00E7596C">
      <w:pPr>
        <w:pStyle w:val="BodyText"/>
        <w:rPr>
          <w:lang w:val="en-US"/>
        </w:rPr>
      </w:pPr>
    </w:p>
    <w:p w14:paraId="7DBFF569" w14:textId="77777777" w:rsidR="00A56C67" w:rsidRDefault="00A56C67" w:rsidP="00E7596C">
      <w:pPr>
        <w:pStyle w:val="BodyText"/>
        <w:rPr>
          <w:lang w:val="en-US"/>
        </w:rPr>
      </w:pPr>
    </w:p>
    <w:p w14:paraId="781EC4A9" w14:textId="77777777" w:rsidR="00A56C67" w:rsidRDefault="00A56C67" w:rsidP="00E7596C">
      <w:pPr>
        <w:pStyle w:val="BodyText"/>
        <w:rPr>
          <w:lang w:val="en-US"/>
        </w:rPr>
      </w:pPr>
    </w:p>
    <w:p w14:paraId="6A6BF3D8" w14:textId="77777777" w:rsidR="00A56C67" w:rsidRDefault="00A56C67" w:rsidP="00E7596C">
      <w:pPr>
        <w:pStyle w:val="BodyText"/>
        <w:rPr>
          <w:lang w:val="en-US"/>
        </w:rPr>
      </w:pPr>
    </w:p>
    <w:p w14:paraId="401B5E91" w14:textId="77777777" w:rsidR="00A56C67" w:rsidRDefault="00A56C67" w:rsidP="00E7596C">
      <w:pPr>
        <w:pStyle w:val="BodyText"/>
        <w:rPr>
          <w:lang w:val="en-US"/>
        </w:rPr>
      </w:pPr>
    </w:p>
    <w:p w14:paraId="46937438" w14:textId="77777777" w:rsidR="00A56C67" w:rsidRDefault="00A56C67" w:rsidP="00E7596C">
      <w:pPr>
        <w:pStyle w:val="BodyText"/>
        <w:rPr>
          <w:lang w:val="en-US"/>
        </w:rPr>
      </w:pPr>
    </w:p>
    <w:p w14:paraId="68CE94BF" w14:textId="77777777" w:rsidR="00A56C67" w:rsidRDefault="00A56C67" w:rsidP="00E7596C">
      <w:pPr>
        <w:pStyle w:val="BodyText"/>
        <w:rPr>
          <w:lang w:val="en-US"/>
        </w:rPr>
      </w:pPr>
    </w:p>
    <w:p w14:paraId="5FCE2F7A" w14:textId="77777777" w:rsidR="00A56C67" w:rsidRDefault="00A56C67" w:rsidP="00E7596C">
      <w:pPr>
        <w:pStyle w:val="BodyText"/>
        <w:rPr>
          <w:lang w:val="en-US"/>
        </w:rPr>
      </w:pPr>
    </w:p>
    <w:p w14:paraId="169CBC3A" w14:textId="77777777" w:rsidR="00A56C67" w:rsidRDefault="00A56C67" w:rsidP="00E7596C">
      <w:pPr>
        <w:pStyle w:val="BodyText"/>
        <w:rPr>
          <w:lang w:val="en-US"/>
        </w:rPr>
      </w:pPr>
    </w:p>
    <w:p w14:paraId="59C6061A" w14:textId="77777777" w:rsidR="00A56C67" w:rsidRDefault="00A56C67" w:rsidP="00E7596C">
      <w:pPr>
        <w:pStyle w:val="BodyText"/>
        <w:rPr>
          <w:lang w:val="en-US"/>
        </w:rPr>
      </w:pPr>
    </w:p>
    <w:p w14:paraId="1513DF55" w14:textId="77777777" w:rsidR="00A56C67" w:rsidRDefault="00A56C67" w:rsidP="00E7596C">
      <w:pPr>
        <w:pStyle w:val="BodyText"/>
        <w:rPr>
          <w:lang w:val="en-US"/>
        </w:rPr>
      </w:pPr>
    </w:p>
    <w:p w14:paraId="55A7DF89" w14:textId="77777777" w:rsidR="00A56C67" w:rsidRDefault="00A56C67" w:rsidP="00E7596C">
      <w:pPr>
        <w:pStyle w:val="BodyText"/>
        <w:rPr>
          <w:lang w:val="en-US"/>
        </w:rPr>
      </w:pPr>
    </w:p>
    <w:p w14:paraId="7F62E094" w14:textId="77777777" w:rsidR="00A56C67" w:rsidRDefault="00A56C67" w:rsidP="00E7596C">
      <w:pPr>
        <w:pStyle w:val="BodyText"/>
        <w:rPr>
          <w:lang w:val="en-US"/>
        </w:rPr>
      </w:pPr>
    </w:p>
    <w:p w14:paraId="517B8DEE" w14:textId="77777777" w:rsidR="00A56C67" w:rsidRDefault="00A56C67" w:rsidP="00E7596C">
      <w:pPr>
        <w:pStyle w:val="BodyText"/>
        <w:rPr>
          <w:lang w:val="en-US"/>
        </w:rPr>
      </w:pPr>
    </w:p>
    <w:p w14:paraId="13796400" w14:textId="77777777" w:rsidR="00A56C67" w:rsidRDefault="00A56C67" w:rsidP="00E7596C">
      <w:pPr>
        <w:pStyle w:val="BodyText"/>
        <w:rPr>
          <w:lang w:val="en-US"/>
        </w:rPr>
      </w:pPr>
    </w:p>
    <w:p w14:paraId="5909A71E" w14:textId="77777777" w:rsidR="00A56C67" w:rsidRDefault="00A56C67" w:rsidP="00E7596C">
      <w:pPr>
        <w:pStyle w:val="BodyText"/>
        <w:rPr>
          <w:lang w:val="en-US"/>
        </w:rPr>
      </w:pPr>
    </w:p>
    <w:p w14:paraId="26650FD3" w14:textId="77777777" w:rsidR="00A56C67" w:rsidRDefault="00A56C67" w:rsidP="00E7596C">
      <w:pPr>
        <w:pStyle w:val="BodyText"/>
        <w:rPr>
          <w:lang w:val="en-US"/>
        </w:rPr>
      </w:pPr>
    </w:p>
    <w:p w14:paraId="0338D857" w14:textId="77777777" w:rsidR="00A56C67" w:rsidRDefault="00A56C67" w:rsidP="00E7596C">
      <w:pPr>
        <w:pStyle w:val="BodyText"/>
        <w:rPr>
          <w:lang w:val="en-US"/>
        </w:rPr>
      </w:pPr>
    </w:p>
    <w:p w14:paraId="6F3A79A6" w14:textId="77777777" w:rsidR="00A56C67" w:rsidRDefault="00A56C67" w:rsidP="00E7596C">
      <w:pPr>
        <w:pStyle w:val="BodyText"/>
        <w:rPr>
          <w:lang w:val="en-US"/>
        </w:rPr>
      </w:pPr>
    </w:p>
    <w:p w14:paraId="5F1E6570" w14:textId="77777777" w:rsidR="00A56C67" w:rsidRDefault="00A56C67" w:rsidP="00E7596C">
      <w:pPr>
        <w:pStyle w:val="BodyText"/>
        <w:rPr>
          <w:lang w:val="en-US"/>
        </w:rPr>
      </w:pPr>
    </w:p>
    <w:p w14:paraId="55D50E69" w14:textId="77777777" w:rsidR="00A56C67" w:rsidRDefault="00A56C67" w:rsidP="00E7596C">
      <w:pPr>
        <w:pStyle w:val="BodyText"/>
        <w:rPr>
          <w:lang w:val="en-US"/>
        </w:rPr>
      </w:pPr>
    </w:p>
    <w:p w14:paraId="57AC2D8D" w14:textId="77777777" w:rsidR="00A56C67" w:rsidRDefault="00A56C67" w:rsidP="00E7596C">
      <w:pPr>
        <w:pStyle w:val="BodyText"/>
        <w:rPr>
          <w:lang w:val="en-US"/>
        </w:rPr>
      </w:pPr>
    </w:p>
    <w:p w14:paraId="07512427" w14:textId="77777777" w:rsidR="00A56C67" w:rsidRDefault="00A56C67" w:rsidP="00E7596C">
      <w:pPr>
        <w:pStyle w:val="BodyText"/>
        <w:rPr>
          <w:lang w:val="en-US"/>
        </w:rPr>
      </w:pPr>
    </w:p>
    <w:p w14:paraId="34DE6254" w14:textId="77777777" w:rsidR="00A56C67" w:rsidRDefault="00A56C67" w:rsidP="00E7596C">
      <w:pPr>
        <w:pStyle w:val="BodyText"/>
        <w:rPr>
          <w:lang w:val="en-US"/>
        </w:rPr>
      </w:pPr>
    </w:p>
    <w:p w14:paraId="07AE0517" w14:textId="77777777" w:rsidR="00A56C67" w:rsidRDefault="00A56C67" w:rsidP="00E7596C">
      <w:pPr>
        <w:pStyle w:val="BodyText"/>
        <w:rPr>
          <w:lang w:val="en-US"/>
        </w:rPr>
      </w:pPr>
    </w:p>
    <w:p w14:paraId="1159C0E0" w14:textId="77777777" w:rsidR="00A56C67" w:rsidRDefault="00A56C67" w:rsidP="00E7596C">
      <w:pPr>
        <w:pStyle w:val="BodyText"/>
        <w:rPr>
          <w:lang w:val="en-US"/>
        </w:rPr>
      </w:pPr>
    </w:p>
    <w:p w14:paraId="7A465CA2" w14:textId="77777777" w:rsidR="00A56C67" w:rsidRDefault="00A56C67" w:rsidP="00E7596C">
      <w:pPr>
        <w:pStyle w:val="BodyText"/>
        <w:rPr>
          <w:lang w:val="en-US"/>
        </w:rPr>
      </w:pPr>
    </w:p>
    <w:p w14:paraId="15F2218F" w14:textId="77777777" w:rsidR="00A56C67" w:rsidRDefault="00A56C67" w:rsidP="00E7596C">
      <w:pPr>
        <w:pStyle w:val="BodyText"/>
        <w:rPr>
          <w:lang w:val="en-US"/>
        </w:rPr>
      </w:pPr>
    </w:p>
    <w:p w14:paraId="25E775FE" w14:textId="77777777" w:rsidR="00A56C67" w:rsidRDefault="00A56C67" w:rsidP="00E7596C">
      <w:pPr>
        <w:pStyle w:val="BodyText"/>
        <w:rPr>
          <w:lang w:val="en-US"/>
        </w:rPr>
      </w:pPr>
    </w:p>
    <w:p w14:paraId="78686039" w14:textId="77777777" w:rsidR="00A56C67" w:rsidRDefault="00A56C67" w:rsidP="00E7596C">
      <w:pPr>
        <w:pStyle w:val="BodyText"/>
        <w:rPr>
          <w:lang w:val="en-US"/>
        </w:rPr>
      </w:pPr>
    </w:p>
    <w:p w14:paraId="5DF33726" w14:textId="77777777" w:rsidR="00A56C67" w:rsidRDefault="00A56C67" w:rsidP="00E7596C">
      <w:pPr>
        <w:pStyle w:val="BodyText"/>
        <w:rPr>
          <w:lang w:val="en-US"/>
        </w:rPr>
      </w:pPr>
    </w:p>
    <w:p w14:paraId="0EF84F66" w14:textId="77777777" w:rsidR="00A56C67" w:rsidRDefault="00A56C67" w:rsidP="00E7596C">
      <w:pPr>
        <w:pStyle w:val="BodyText"/>
        <w:rPr>
          <w:lang w:val="en-US"/>
        </w:rPr>
      </w:pPr>
    </w:p>
    <w:p w14:paraId="22DF84D8" w14:textId="77777777" w:rsidR="00A56C67" w:rsidRDefault="00A56C67" w:rsidP="00E7596C">
      <w:pPr>
        <w:pStyle w:val="BodyText"/>
        <w:rPr>
          <w:lang w:val="en-US"/>
        </w:rPr>
      </w:pPr>
    </w:p>
    <w:p w14:paraId="0F396D5F" w14:textId="77777777" w:rsidR="00A56C67" w:rsidRDefault="00A56C67" w:rsidP="00E7596C">
      <w:pPr>
        <w:pStyle w:val="BodyText"/>
        <w:rPr>
          <w:lang w:val="en-US"/>
        </w:rPr>
      </w:pPr>
    </w:p>
    <w:p w14:paraId="204460BD" w14:textId="77777777" w:rsidR="00A56C67" w:rsidRDefault="00A56C67" w:rsidP="00E7596C">
      <w:pPr>
        <w:pStyle w:val="BodyText"/>
        <w:rPr>
          <w:lang w:val="en-US"/>
        </w:rPr>
      </w:pPr>
    </w:p>
    <w:p w14:paraId="04047502" w14:textId="77777777" w:rsidR="00A56C67" w:rsidRDefault="00A56C67" w:rsidP="00E7596C">
      <w:pPr>
        <w:pStyle w:val="BodyText"/>
        <w:rPr>
          <w:lang w:val="en-US"/>
        </w:rPr>
      </w:pPr>
    </w:p>
    <w:p w14:paraId="177B12EA" w14:textId="77777777" w:rsidR="00A56C67" w:rsidRDefault="00A56C67" w:rsidP="00E7596C">
      <w:pPr>
        <w:pStyle w:val="BodyText"/>
        <w:rPr>
          <w:lang w:val="en-US"/>
        </w:rPr>
      </w:pPr>
    </w:p>
    <w:p w14:paraId="4CBBF9E0" w14:textId="77777777" w:rsidR="00A56C67" w:rsidRDefault="00A56C67" w:rsidP="00E7596C">
      <w:pPr>
        <w:pStyle w:val="BodyText"/>
        <w:rPr>
          <w:lang w:val="en-US"/>
        </w:rPr>
      </w:pPr>
    </w:p>
    <w:p w14:paraId="2A17887C" w14:textId="77777777" w:rsidR="00A56C67" w:rsidRDefault="00A56C67" w:rsidP="00E7596C">
      <w:pPr>
        <w:pStyle w:val="BodyText"/>
        <w:rPr>
          <w:lang w:val="en-US"/>
        </w:rPr>
      </w:pPr>
    </w:p>
    <w:p w14:paraId="01966DBF" w14:textId="77777777" w:rsidR="00A56C67" w:rsidRDefault="00A56C67" w:rsidP="00E7596C">
      <w:pPr>
        <w:pStyle w:val="BodyText"/>
        <w:rPr>
          <w:lang w:val="en-US"/>
        </w:rPr>
      </w:pPr>
    </w:p>
    <w:p w14:paraId="34C9E555" w14:textId="77777777" w:rsidR="002A5B58" w:rsidRDefault="002A5B58" w:rsidP="00E7596C">
      <w:pPr>
        <w:pStyle w:val="BodyText"/>
        <w:rPr>
          <w:lang w:val="en-US"/>
        </w:rPr>
      </w:pPr>
    </w:p>
    <w:p w14:paraId="1787DAF9" w14:textId="77777777" w:rsidR="002A5B58" w:rsidRDefault="002A5B58" w:rsidP="00E7596C">
      <w:pPr>
        <w:pStyle w:val="BodyText"/>
        <w:rPr>
          <w:lang w:val="en-US"/>
        </w:rPr>
      </w:pPr>
    </w:p>
    <w:p w14:paraId="54E29E10" w14:textId="77777777" w:rsidR="002A5B58" w:rsidRDefault="002A5B58" w:rsidP="00E7596C">
      <w:pPr>
        <w:pStyle w:val="BodyText"/>
        <w:rPr>
          <w:lang w:val="en-US"/>
        </w:rPr>
      </w:pPr>
    </w:p>
    <w:p w14:paraId="0C5B29CA" w14:textId="77777777" w:rsidR="002A5B58" w:rsidRDefault="002A5B58" w:rsidP="00E7596C">
      <w:pPr>
        <w:pStyle w:val="BodyText"/>
        <w:rPr>
          <w:lang w:val="en-US"/>
        </w:rPr>
      </w:pPr>
    </w:p>
    <w:p w14:paraId="2FEFBC4A" w14:textId="77777777" w:rsidR="00C02AC9" w:rsidRPr="00A710E3" w:rsidRDefault="00C02AC9" w:rsidP="0022546C">
      <w:pPr>
        <w:pStyle w:val="BodyText"/>
        <w:ind w:firstLine="0pt"/>
        <w:rPr>
          <w:lang w:val="en-US"/>
        </w:rPr>
      </w:pPr>
    </w:p>
    <w:p w14:paraId="0D71713B" w14:textId="19A1054F" w:rsidR="009303D9" w:rsidRPr="00A710E3" w:rsidRDefault="009303D9" w:rsidP="0022546C">
      <w:pPr>
        <w:pStyle w:val="Heading1"/>
        <w:numPr>
          <w:ilvl w:val="0"/>
          <w:numId w:val="43"/>
        </w:numPr>
      </w:pPr>
      <w:r w:rsidRPr="00A710E3">
        <w:t>Ease of Use</w:t>
      </w:r>
    </w:p>
    <w:p w14:paraId="541193F0" w14:textId="77777777" w:rsidR="009303D9" w:rsidRPr="00A710E3" w:rsidRDefault="009303D9" w:rsidP="00ED0149">
      <w:pPr>
        <w:pStyle w:val="Heading2"/>
      </w:pPr>
      <w:r w:rsidRPr="00A710E3">
        <w:t>Selecting a Template (Heading 2)</w:t>
      </w:r>
    </w:p>
    <w:p w14:paraId="41653E2C" w14:textId="77777777" w:rsidR="009303D9" w:rsidRPr="00A710E3" w:rsidRDefault="009303D9" w:rsidP="00E7596C">
      <w:pPr>
        <w:pStyle w:val="BodyText"/>
        <w:rPr>
          <w:lang w:val="en-US"/>
        </w:rPr>
      </w:pPr>
      <w:r w:rsidRPr="00A710E3">
        <w:rPr>
          <w:lang w:val="en-US"/>
        </w:rPr>
        <w:t xml:space="preserve">First, confirm that you have the correct template for your paper size. This template has been tailored for output on the </w:t>
      </w:r>
      <w:r w:rsidR="003B4E04" w:rsidRPr="00A710E3">
        <w:rPr>
          <w:lang w:val="en-US"/>
        </w:rPr>
        <w:t>A4</w:t>
      </w:r>
      <w:r w:rsidRPr="00A710E3">
        <w:rPr>
          <w:lang w:val="en-US"/>
        </w:rPr>
        <w:t xml:space="preserve"> paper size. If you are using </w:t>
      </w:r>
      <w:r w:rsidR="003B4E04" w:rsidRPr="00A710E3">
        <w:rPr>
          <w:lang w:val="en-US"/>
        </w:rPr>
        <w:t>US letter</w:t>
      </w:r>
      <w:r w:rsidRPr="00A710E3">
        <w:rPr>
          <w:lang w:val="en-US"/>
        </w:rPr>
        <w:t>-sized paper, please close this</w:t>
      </w:r>
      <w:r w:rsidR="003B4E04" w:rsidRPr="00A710E3">
        <w:rPr>
          <w:lang w:val="en-US"/>
        </w:rPr>
        <w:t xml:space="preserve"> file and download the Microsoft Word, Letter file</w:t>
      </w:r>
      <w:r w:rsidRPr="00A710E3">
        <w:rPr>
          <w:lang w:val="en-US"/>
        </w:rPr>
        <w:t>.</w:t>
      </w:r>
    </w:p>
    <w:p w14:paraId="640EEB9C" w14:textId="77777777" w:rsidR="009303D9" w:rsidRPr="00A710E3" w:rsidRDefault="009303D9" w:rsidP="00ED0149">
      <w:pPr>
        <w:pStyle w:val="Heading2"/>
      </w:pPr>
      <w:r w:rsidRPr="00A710E3">
        <w:t>Maintaining the Integrity of the Specifications</w:t>
      </w:r>
    </w:p>
    <w:p w14:paraId="2B71A068" w14:textId="77777777" w:rsidR="009303D9" w:rsidRPr="00A710E3" w:rsidRDefault="009303D9" w:rsidP="00E7596C">
      <w:pPr>
        <w:pStyle w:val="BodyText"/>
        <w:rPr>
          <w:lang w:val="en-US"/>
        </w:rPr>
      </w:pPr>
      <w:r w:rsidRPr="00A710E3">
        <w:rPr>
          <w:lang w:val="en-US"/>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1237C5D" w14:textId="77777777" w:rsidR="009303D9" w:rsidRPr="00A710E3" w:rsidRDefault="009303D9" w:rsidP="006B6B66">
      <w:pPr>
        <w:pStyle w:val="Heading1"/>
      </w:pPr>
      <w:r w:rsidRPr="00A710E3">
        <w:t>Prepare Your Paper Before Styling</w:t>
      </w:r>
    </w:p>
    <w:p w14:paraId="0966D9AD" w14:textId="77777777" w:rsidR="00D7522C" w:rsidRPr="00A710E3" w:rsidRDefault="009303D9" w:rsidP="00E7596C">
      <w:pPr>
        <w:pStyle w:val="BodyText"/>
        <w:rPr>
          <w:lang w:val="en-US"/>
        </w:rPr>
      </w:pPr>
      <w:r w:rsidRPr="00A710E3">
        <w:rPr>
          <w:lang w:val="en-US"/>
        </w:rPr>
        <w:t xml:space="preserve">Before you begin to format your paper, first write and save the content as a separate text file. </w:t>
      </w:r>
      <w:r w:rsidR="00D7522C" w:rsidRPr="00A710E3">
        <w:rPr>
          <w:lang w:val="en-US"/>
        </w:rPr>
        <w:t>Complete all content and organizational editing before formatting. Please note sections A-D below for more information on proofreading, spelling and grammar.</w:t>
      </w:r>
    </w:p>
    <w:p w14:paraId="49B965D0" w14:textId="77777777" w:rsidR="009303D9" w:rsidRPr="00A710E3" w:rsidRDefault="009303D9" w:rsidP="00E7596C">
      <w:pPr>
        <w:pStyle w:val="BodyText"/>
        <w:rPr>
          <w:lang w:val="en-US"/>
        </w:rPr>
      </w:pPr>
      <w:r w:rsidRPr="00A710E3">
        <w:rPr>
          <w:lang w:val="en-US"/>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883BD98" w14:textId="77777777" w:rsidR="009303D9" w:rsidRPr="00A710E3" w:rsidRDefault="009303D9" w:rsidP="00ED0149">
      <w:pPr>
        <w:pStyle w:val="Heading2"/>
      </w:pPr>
      <w:r w:rsidRPr="00A710E3">
        <w:lastRenderedPageBreak/>
        <w:t>Abbreviations and Acronyms</w:t>
      </w:r>
    </w:p>
    <w:p w14:paraId="210D52AD" w14:textId="77777777" w:rsidR="009303D9" w:rsidRPr="00A710E3" w:rsidRDefault="009303D9" w:rsidP="00E7596C">
      <w:pPr>
        <w:pStyle w:val="BodyText"/>
        <w:rPr>
          <w:lang w:val="en-US"/>
        </w:rPr>
      </w:pPr>
      <w:r w:rsidRPr="00A710E3">
        <w:rPr>
          <w:lang w:val="en-US"/>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7298440" w14:textId="77777777" w:rsidR="009303D9" w:rsidRPr="00A710E3" w:rsidRDefault="009303D9" w:rsidP="00ED0149">
      <w:pPr>
        <w:pStyle w:val="Heading2"/>
      </w:pPr>
      <w:r w:rsidRPr="00A710E3">
        <w:t>Units</w:t>
      </w:r>
    </w:p>
    <w:p w14:paraId="2EC35714" w14:textId="77777777" w:rsidR="009303D9" w:rsidRPr="00A710E3" w:rsidRDefault="009303D9" w:rsidP="00E7596C">
      <w:pPr>
        <w:pStyle w:val="bulletlist"/>
        <w:rPr>
          <w:lang w:val="en-US"/>
        </w:rPr>
      </w:pPr>
      <w:r w:rsidRPr="00A710E3">
        <w:rPr>
          <w:lang w:val="en-US"/>
        </w:rPr>
        <w:t>Use either SI (MKS) or CGS as primary units. (SI units are encouraged.) English units may be used as secondary units (in parentheses). An exception would be the use of English units as identifiers in trade, such as “3.5-inch disk drive”.</w:t>
      </w:r>
    </w:p>
    <w:p w14:paraId="16F06D37" w14:textId="77777777" w:rsidR="009303D9" w:rsidRPr="00A710E3" w:rsidRDefault="009303D9" w:rsidP="00E7596C">
      <w:pPr>
        <w:pStyle w:val="bulletlist"/>
        <w:rPr>
          <w:lang w:val="en-US"/>
        </w:rPr>
      </w:pPr>
      <w:r w:rsidRPr="00A710E3">
        <w:rPr>
          <w:lang w:val="en-US"/>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09A8D61" w14:textId="77777777" w:rsidR="009303D9" w:rsidRPr="00A710E3" w:rsidRDefault="009303D9" w:rsidP="00E7596C">
      <w:pPr>
        <w:pStyle w:val="bulletlist"/>
        <w:rPr>
          <w:lang w:val="en-US"/>
        </w:rPr>
      </w:pPr>
      <w:r w:rsidRPr="00A710E3">
        <w:rPr>
          <w:lang w:val="en-US"/>
        </w:rPr>
        <w:t>Do not mix complete spellings and abbreviations of units: “Wb/m2” or “webers per square meter”, not “webers/m2”.  Spell out units when they appear in text: “. . . a few henries”, not “. . . a few H”.</w:t>
      </w:r>
    </w:p>
    <w:p w14:paraId="642E9721" w14:textId="77777777" w:rsidR="003B4E04" w:rsidRPr="00A710E3" w:rsidRDefault="003B4E04" w:rsidP="003B4E04">
      <w:pPr>
        <w:pStyle w:val="sponsors"/>
        <w:framePr w:wrap="auto" w:vAnchor="page" w:hAnchor="page" w:x="45.90pt" w:y="756.05pt"/>
        <w:ind w:firstLine="14.45pt"/>
      </w:pPr>
      <w:r w:rsidRPr="00A710E3">
        <w:t xml:space="preserve">Identify applicable funding agency here. </w:t>
      </w:r>
      <w:r w:rsidRPr="00A710E3">
        <w:rPr>
          <w:iCs/>
        </w:rPr>
        <w:t>If none, delete this text box.</w:t>
      </w:r>
    </w:p>
    <w:p w14:paraId="6A68C579" w14:textId="77777777" w:rsidR="009303D9" w:rsidRPr="00A710E3" w:rsidRDefault="009303D9" w:rsidP="00E7596C">
      <w:pPr>
        <w:pStyle w:val="bulletlist"/>
        <w:rPr>
          <w:lang w:val="en-US"/>
        </w:rPr>
      </w:pPr>
      <w:r w:rsidRPr="00A710E3">
        <w:rPr>
          <w:lang w:val="en-US"/>
        </w:rPr>
        <w:t>Use a zero before decimal points: “0.25”, not “.25”. Use “cm3”, not “cc”. (</w:t>
      </w:r>
      <w:r w:rsidRPr="00A710E3">
        <w:rPr>
          <w:i/>
          <w:iCs/>
          <w:lang w:val="en-US"/>
        </w:rPr>
        <w:t>bullet list</w:t>
      </w:r>
      <w:r w:rsidRPr="00A710E3">
        <w:rPr>
          <w:lang w:val="en-US"/>
        </w:rPr>
        <w:t>)</w:t>
      </w:r>
    </w:p>
    <w:p w14:paraId="506C8FCB" w14:textId="77777777" w:rsidR="009303D9" w:rsidRPr="00A710E3" w:rsidRDefault="009303D9" w:rsidP="00ED0149">
      <w:pPr>
        <w:pStyle w:val="Heading2"/>
      </w:pPr>
      <w:r w:rsidRPr="00A710E3">
        <w:t>Equations</w:t>
      </w:r>
    </w:p>
    <w:p w14:paraId="6FD53A9B" w14:textId="77777777" w:rsidR="009303D9" w:rsidRPr="00A710E3" w:rsidRDefault="009303D9" w:rsidP="00E7596C">
      <w:pPr>
        <w:pStyle w:val="BodyText"/>
        <w:rPr>
          <w:lang w:val="en-US"/>
        </w:rPr>
      </w:pPr>
      <w:r w:rsidRPr="00A710E3">
        <w:rPr>
          <w:lang w:val="en-US"/>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23640AC" w14:textId="77777777" w:rsidR="009303D9" w:rsidRPr="00A710E3" w:rsidRDefault="009303D9" w:rsidP="00E7596C">
      <w:pPr>
        <w:pStyle w:val="BodyText"/>
        <w:rPr>
          <w:lang w:val="en-US"/>
        </w:rPr>
      </w:pPr>
      <w:r w:rsidRPr="00A710E3">
        <w:rPr>
          <w:lang w:val="en-US"/>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sidRPr="00A710E3">
        <w:rPr>
          <w:lang w:val="en-US"/>
        </w:rPr>
        <w:t>:</w:t>
      </w:r>
    </w:p>
    <w:p w14:paraId="565BE3C5" w14:textId="77777777" w:rsidR="009303D9" w:rsidRPr="00A710E3" w:rsidRDefault="009303D9" w:rsidP="003A19E2">
      <w:pPr>
        <w:pStyle w:val="equation"/>
        <w:rPr>
          <w:rFonts w:hint="eastAsia"/>
        </w:rPr>
      </w:pPr>
      <w:r w:rsidRPr="00A710E3">
        <w:tab/>
      </w:r>
      <w:r w:rsidR="008A2C7D" w:rsidRPr="00A710E3">
        <w:rPr>
          <w:rFonts w:ascii="Times New Roman" w:hAnsi="Times New Roman" w:cs="Times New Roman"/>
          <w:i/>
        </w:rPr>
        <w:t>a</w:t>
      </w:r>
      <w:r w:rsidR="008A2C7D" w:rsidRPr="00A710E3">
        <w:t></w:t>
      </w:r>
      <w:r w:rsidR="008A2C7D" w:rsidRPr="00A710E3">
        <w:t></w:t>
      </w:r>
      <w:r w:rsidR="008A2C7D" w:rsidRPr="00A710E3">
        <w:t></w:t>
      </w:r>
      <w:r w:rsidR="008A2C7D" w:rsidRPr="00A710E3">
        <w:rPr>
          <w:rFonts w:ascii="Times New Roman" w:hAnsi="Times New Roman" w:cs="Times New Roman"/>
          <w:i/>
        </w:rPr>
        <w:t>b</w:t>
      </w:r>
      <w:r w:rsidR="008A2C7D" w:rsidRPr="00A710E3">
        <w:t></w:t>
      </w:r>
      <w:r w:rsidR="008A2C7D" w:rsidRPr="00A710E3">
        <w:t></w:t>
      </w:r>
      <w:r w:rsidR="008A2C7D" w:rsidRPr="00A710E3">
        <w:t></w:t>
      </w:r>
      <w:r w:rsidR="008A2C7D" w:rsidRPr="00A710E3">
        <w:t></w:t>
      </w:r>
      <w:r w:rsidR="008A2C7D" w:rsidRPr="00A710E3">
        <w:t></w:t>
      </w:r>
      <w:r w:rsidR="008A2C7D" w:rsidRPr="00A710E3">
        <w:tab/>
      </w:r>
      <w:r w:rsidR="008A2C7D" w:rsidRPr="00A710E3">
        <w:t></w:t>
      </w:r>
      <w:r w:rsidR="008A2C7D" w:rsidRPr="00A710E3">
        <w:t></w:t>
      </w:r>
      <w:r w:rsidR="008A2C7D" w:rsidRPr="00A710E3">
        <w:t></w:t>
      </w:r>
    </w:p>
    <w:p w14:paraId="1E3DDBE1" w14:textId="77777777" w:rsidR="009303D9" w:rsidRPr="00A710E3" w:rsidRDefault="009303D9" w:rsidP="00E7596C">
      <w:pPr>
        <w:pStyle w:val="BodyText"/>
        <w:rPr>
          <w:lang w:val="en-US"/>
        </w:rPr>
      </w:pPr>
      <w:r w:rsidRPr="00A710E3">
        <w:rPr>
          <w:lang w:val="en-US"/>
        </w:rPr>
        <w:t>Note that the equation is centered using a center tab stop. Be sure that the symbols in your equation have been defined before or immediately following the equation. Use “(1)”, not “Eq. (1)” or “equation (1)”, except at the beginning of a sentence: “Equation (1) is . . .”</w:t>
      </w:r>
    </w:p>
    <w:p w14:paraId="4628FC03" w14:textId="77777777" w:rsidR="009303D9" w:rsidRPr="00A710E3" w:rsidRDefault="009303D9" w:rsidP="00ED0149">
      <w:pPr>
        <w:pStyle w:val="Heading2"/>
      </w:pPr>
      <w:r w:rsidRPr="00A710E3">
        <w:t>Some Common Mistakes</w:t>
      </w:r>
    </w:p>
    <w:p w14:paraId="2D58DE8D" w14:textId="77777777" w:rsidR="009303D9" w:rsidRPr="00A710E3" w:rsidRDefault="009303D9" w:rsidP="00E7596C">
      <w:pPr>
        <w:pStyle w:val="bulletlist"/>
        <w:rPr>
          <w:lang w:val="en-US"/>
        </w:rPr>
      </w:pPr>
      <w:r w:rsidRPr="00A710E3">
        <w:rPr>
          <w:lang w:val="en-US"/>
        </w:rPr>
        <w:t>The word “data” is plural, not singular.</w:t>
      </w:r>
    </w:p>
    <w:p w14:paraId="455E8A6F" w14:textId="77777777" w:rsidR="009303D9" w:rsidRPr="00A710E3" w:rsidRDefault="009303D9" w:rsidP="00E7596C">
      <w:pPr>
        <w:pStyle w:val="bulletlist"/>
        <w:rPr>
          <w:lang w:val="en-US"/>
        </w:rPr>
      </w:pPr>
      <w:r w:rsidRPr="00A710E3">
        <w:rPr>
          <w:lang w:val="en-US"/>
        </w:rPr>
        <w:t xml:space="preserve">The subscript for the permeability of vacuum </w:t>
      </w:r>
      <w:r w:rsidRPr="00A710E3">
        <w:rPr>
          <w:rFonts w:ascii="Symbol" w:hAnsi="Symbol" w:cs="Symbol"/>
          <w:i/>
          <w:iCs/>
          <w:snapToGrid w:val="0"/>
          <w:lang w:val="en-US"/>
        </w:rPr>
        <w:t></w:t>
      </w:r>
      <w:r w:rsidRPr="00A710E3">
        <w:rPr>
          <w:vertAlign w:val="subscript"/>
          <w:lang w:val="en-US"/>
        </w:rPr>
        <w:t>0</w:t>
      </w:r>
      <w:r w:rsidRPr="00A710E3">
        <w:rPr>
          <w:lang w:val="en-US"/>
        </w:rPr>
        <w:t>, and other common scientific constants, is zero with subscript formatting, not a lowercase letter “o”.</w:t>
      </w:r>
    </w:p>
    <w:p w14:paraId="56F19B8A" w14:textId="77777777" w:rsidR="009303D9" w:rsidRPr="00A710E3" w:rsidRDefault="009303D9" w:rsidP="00E7596C">
      <w:pPr>
        <w:pStyle w:val="bulletlist"/>
        <w:rPr>
          <w:lang w:val="en-US"/>
        </w:rPr>
      </w:pPr>
      <w:r w:rsidRPr="00A710E3">
        <w:rPr>
          <w:lang w:val="en-US"/>
        </w:rPr>
        <w:t xml:space="preserve">In American </w:t>
      </w:r>
      <w:r w:rsidR="002850E3" w:rsidRPr="00A710E3">
        <w:rPr>
          <w:lang w:val="en-US"/>
        </w:rPr>
        <w:t>English, commas, semi</w:t>
      </w:r>
      <w:r w:rsidRPr="00A710E3">
        <w:rPr>
          <w:lang w:val="en-US"/>
        </w:rPr>
        <w:t xml:space="preserve">colons, periods, question and exclamation marks are located within quotation marks only when a complete thought or </w:t>
      </w:r>
      <w:r w:rsidRPr="00A710E3">
        <w:rPr>
          <w:lang w:val="en-US"/>
        </w:rPr>
        <w:t>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DE8E776" w14:textId="77777777" w:rsidR="009303D9" w:rsidRPr="00A710E3" w:rsidRDefault="009303D9" w:rsidP="00E7596C">
      <w:pPr>
        <w:pStyle w:val="bulletlist"/>
        <w:rPr>
          <w:lang w:val="en-US"/>
        </w:rPr>
      </w:pPr>
      <w:r w:rsidRPr="00A710E3">
        <w:rPr>
          <w:lang w:val="en-US"/>
        </w:rPr>
        <w:t>A graph within a graph is an “inset”, not an “insert”. The word alternatively is preferred to the word “alternately” (unless you really mean something that alternates).</w:t>
      </w:r>
    </w:p>
    <w:p w14:paraId="3B0443AE" w14:textId="77777777" w:rsidR="009303D9" w:rsidRPr="00A710E3" w:rsidRDefault="009303D9" w:rsidP="00E7596C">
      <w:pPr>
        <w:pStyle w:val="bulletlist"/>
        <w:rPr>
          <w:lang w:val="en-US"/>
        </w:rPr>
      </w:pPr>
      <w:r w:rsidRPr="00A710E3">
        <w:rPr>
          <w:lang w:val="en-US"/>
        </w:rPr>
        <w:t>Do not use the word “essentially” to mean “approximately” or “effectively”.</w:t>
      </w:r>
    </w:p>
    <w:p w14:paraId="2DA52B53" w14:textId="77777777" w:rsidR="009303D9" w:rsidRPr="00A710E3" w:rsidRDefault="009303D9" w:rsidP="00E7596C">
      <w:pPr>
        <w:pStyle w:val="bulletlist"/>
        <w:rPr>
          <w:lang w:val="en-US"/>
        </w:rPr>
      </w:pPr>
      <w:r w:rsidRPr="00A710E3">
        <w:rPr>
          <w:lang w:val="en-US"/>
        </w:rPr>
        <w:t>In your paper title, if the words “that uses” can accurately replace the word “using”, capitalize the “u”; if not, keep using lower-cased.</w:t>
      </w:r>
    </w:p>
    <w:p w14:paraId="347BE313" w14:textId="77777777" w:rsidR="009303D9" w:rsidRPr="00A710E3" w:rsidRDefault="009303D9" w:rsidP="00E7596C">
      <w:pPr>
        <w:pStyle w:val="bulletlist"/>
        <w:rPr>
          <w:lang w:val="en-US"/>
        </w:rPr>
      </w:pPr>
      <w:r w:rsidRPr="00A710E3">
        <w:rPr>
          <w:lang w:val="en-US"/>
        </w:rPr>
        <w:t>Be aware of the different meanings of the homophones “affect” and “effect”, “complement” and “compliment”, “discreet” and “discrete”, “principal” and “principle”.</w:t>
      </w:r>
    </w:p>
    <w:p w14:paraId="0FC3142A" w14:textId="77777777" w:rsidR="009303D9" w:rsidRPr="00A710E3" w:rsidRDefault="009303D9" w:rsidP="00E7596C">
      <w:pPr>
        <w:pStyle w:val="bulletlist"/>
        <w:rPr>
          <w:lang w:val="en-US"/>
        </w:rPr>
      </w:pPr>
      <w:r w:rsidRPr="00A710E3">
        <w:rPr>
          <w:lang w:val="en-US"/>
        </w:rPr>
        <w:t>Do not confuse “imply” and “infer”.</w:t>
      </w:r>
    </w:p>
    <w:p w14:paraId="49E954F1" w14:textId="77777777" w:rsidR="009303D9" w:rsidRPr="00A710E3" w:rsidRDefault="009303D9" w:rsidP="00E7596C">
      <w:pPr>
        <w:pStyle w:val="bulletlist"/>
        <w:rPr>
          <w:lang w:val="en-US"/>
        </w:rPr>
      </w:pPr>
      <w:r w:rsidRPr="00A710E3">
        <w:rPr>
          <w:lang w:val="en-US"/>
        </w:rPr>
        <w:t>The prefix “non” is not a word; it should be joined to the word it modifies, usually without a hyphen.</w:t>
      </w:r>
    </w:p>
    <w:p w14:paraId="176C788C" w14:textId="77777777" w:rsidR="009303D9" w:rsidRPr="00A710E3" w:rsidRDefault="009303D9" w:rsidP="00E7596C">
      <w:pPr>
        <w:pStyle w:val="bulletlist"/>
        <w:rPr>
          <w:lang w:val="en-US"/>
        </w:rPr>
      </w:pPr>
      <w:r w:rsidRPr="00A710E3">
        <w:rPr>
          <w:lang w:val="en-US"/>
        </w:rPr>
        <w:t>There is no period after the “et” in the Latin abbreviation “et al.”.</w:t>
      </w:r>
    </w:p>
    <w:p w14:paraId="375941EA" w14:textId="77777777" w:rsidR="009303D9" w:rsidRPr="00A710E3" w:rsidRDefault="009303D9" w:rsidP="00E7596C">
      <w:pPr>
        <w:pStyle w:val="bulletlist"/>
        <w:rPr>
          <w:lang w:val="en-US"/>
        </w:rPr>
      </w:pPr>
      <w:r w:rsidRPr="00A710E3">
        <w:rPr>
          <w:lang w:val="en-US"/>
        </w:rPr>
        <w:t>The abbreviation “i.e.” means “that is”, and the abbreviation “e.g.” means “for example”.</w:t>
      </w:r>
    </w:p>
    <w:p w14:paraId="76428A8B" w14:textId="77777777" w:rsidR="009303D9" w:rsidRPr="00A710E3" w:rsidRDefault="009303D9" w:rsidP="00E7596C">
      <w:pPr>
        <w:pStyle w:val="BodyText"/>
        <w:rPr>
          <w:lang w:val="en-US"/>
        </w:rPr>
      </w:pPr>
      <w:r w:rsidRPr="00A710E3">
        <w:rPr>
          <w:lang w:val="en-US"/>
        </w:rPr>
        <w:t>An excellent style manual for science writers is [7].</w:t>
      </w:r>
    </w:p>
    <w:p w14:paraId="71C9DCD8" w14:textId="77777777" w:rsidR="009303D9" w:rsidRPr="00A710E3" w:rsidRDefault="009303D9" w:rsidP="006B6B66">
      <w:pPr>
        <w:pStyle w:val="Heading1"/>
      </w:pPr>
      <w:r w:rsidRPr="00A710E3">
        <w:t>Using the Template</w:t>
      </w:r>
    </w:p>
    <w:p w14:paraId="682A4F77" w14:textId="77777777" w:rsidR="009303D9" w:rsidRPr="00A710E3" w:rsidRDefault="009303D9" w:rsidP="00E7596C">
      <w:pPr>
        <w:pStyle w:val="BodyText"/>
        <w:rPr>
          <w:lang w:val="en-US"/>
        </w:rPr>
      </w:pPr>
      <w:r w:rsidRPr="00A710E3">
        <w:rPr>
          <w:lang w:val="en-US"/>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3A3771F4" w14:textId="77777777" w:rsidR="009303D9" w:rsidRPr="00A710E3" w:rsidRDefault="009303D9" w:rsidP="00ED0149">
      <w:pPr>
        <w:pStyle w:val="Heading2"/>
      </w:pPr>
      <w:r w:rsidRPr="00A710E3">
        <w:t>Authors and Affiliations</w:t>
      </w:r>
    </w:p>
    <w:p w14:paraId="7C1B82CA" w14:textId="77777777" w:rsidR="009303D9" w:rsidRPr="00A710E3" w:rsidRDefault="009303D9" w:rsidP="00E7596C">
      <w:pPr>
        <w:pStyle w:val="BodyText"/>
        <w:rPr>
          <w:lang w:val="en-US"/>
        </w:rPr>
      </w:pPr>
      <w:r w:rsidRPr="00A710E3">
        <w:rPr>
          <w:b/>
          <w:lang w:val="en-US"/>
        </w:rPr>
        <w:t xml:space="preserve">The template is </w:t>
      </w:r>
      <w:r w:rsidR="007D6232" w:rsidRPr="00A710E3">
        <w:rPr>
          <w:b/>
          <w:lang w:val="en-US"/>
        </w:rPr>
        <w:t>designed</w:t>
      </w:r>
      <w:r w:rsidR="00D76668" w:rsidRPr="00A710E3">
        <w:rPr>
          <w:b/>
          <w:lang w:val="en-US"/>
        </w:rPr>
        <w:t xml:space="preserve"> for,</w:t>
      </w:r>
      <w:r w:rsidR="007D6232" w:rsidRPr="00A710E3">
        <w:rPr>
          <w:b/>
          <w:lang w:val="en-US"/>
        </w:rPr>
        <w:t xml:space="preserve"> but not limited to</w:t>
      </w:r>
      <w:r w:rsidR="00D76668" w:rsidRPr="00A710E3">
        <w:rPr>
          <w:b/>
          <w:lang w:val="en-US"/>
        </w:rPr>
        <w:t>,</w:t>
      </w:r>
      <w:r w:rsidR="00354FCF" w:rsidRPr="00A710E3">
        <w:rPr>
          <w:b/>
          <w:lang w:val="en-US"/>
        </w:rPr>
        <w:t xml:space="preserve"> </w:t>
      </w:r>
      <w:r w:rsidR="002850E3" w:rsidRPr="00A710E3">
        <w:rPr>
          <w:b/>
          <w:lang w:val="en-US"/>
        </w:rPr>
        <w:t>six</w:t>
      </w:r>
      <w:r w:rsidR="00354FCF" w:rsidRPr="00A710E3">
        <w:rPr>
          <w:b/>
          <w:lang w:val="en-US"/>
        </w:rPr>
        <w:t xml:space="preserve"> authors.</w:t>
      </w:r>
      <w:r w:rsidR="00354FCF" w:rsidRPr="00A710E3">
        <w:rPr>
          <w:lang w:val="en-US"/>
        </w:rPr>
        <w:t xml:space="preserve"> </w:t>
      </w:r>
      <w:r w:rsidR="007D6232" w:rsidRPr="00A710E3">
        <w:rPr>
          <w:lang w:val="en-US"/>
        </w:rPr>
        <w:t xml:space="preserve">A minimum of one author is required for all conference articles. </w:t>
      </w:r>
      <w:r w:rsidR="00D7522C" w:rsidRPr="00A710E3">
        <w:rPr>
          <w:lang w:val="en-US"/>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710E3">
        <w:rPr>
          <w:lang w:val="en-US"/>
        </w:rPr>
        <w:t xml:space="preserve"> </w:t>
      </w:r>
      <w:r w:rsidRPr="00A710E3">
        <w:rPr>
          <w:lang w:val="en-US"/>
        </w:rPr>
        <w:t>Please keep your affiliations as succinct as possible (for example, do not differentiate among departments of the same organization).</w:t>
      </w:r>
    </w:p>
    <w:p w14:paraId="467587D4" w14:textId="77777777" w:rsidR="002850E3" w:rsidRPr="00A710E3" w:rsidRDefault="002850E3" w:rsidP="00794804">
      <w:pPr>
        <w:pStyle w:val="Heading3"/>
      </w:pPr>
      <w:r w:rsidRPr="00A710E3">
        <w:t xml:space="preserve">For papers with more than six authors: </w:t>
      </w:r>
      <w:r w:rsidRPr="00A710E3">
        <w:rPr>
          <w:i w:val="0"/>
        </w:rPr>
        <w:t>Add author names horizontally, moving to a third row if needed for more than 8 authors.</w:t>
      </w:r>
    </w:p>
    <w:p w14:paraId="25E8A104" w14:textId="77777777" w:rsidR="009303D9" w:rsidRPr="00A710E3" w:rsidRDefault="009303D9" w:rsidP="00794804">
      <w:pPr>
        <w:pStyle w:val="Heading3"/>
      </w:pPr>
      <w:r w:rsidRPr="00A710E3">
        <w:t xml:space="preserve">For </w:t>
      </w:r>
      <w:r w:rsidR="00354FCF" w:rsidRPr="00A710E3">
        <w:t xml:space="preserve">papers with less than </w:t>
      </w:r>
      <w:r w:rsidR="002850E3" w:rsidRPr="00A710E3">
        <w:t>six</w:t>
      </w:r>
      <w:r w:rsidR="00354FCF" w:rsidRPr="00A710E3">
        <w:t xml:space="preserve"> authors</w:t>
      </w:r>
      <w:r w:rsidRPr="00A710E3">
        <w:t xml:space="preserve">: </w:t>
      </w:r>
      <w:r w:rsidRPr="00A710E3">
        <w:rPr>
          <w:i w:val="0"/>
        </w:rPr>
        <w:t>To change the default, adjust the template as follows.</w:t>
      </w:r>
    </w:p>
    <w:p w14:paraId="6875D77D" w14:textId="77777777" w:rsidR="009303D9" w:rsidRPr="00A710E3" w:rsidRDefault="009303D9" w:rsidP="00794804">
      <w:pPr>
        <w:pStyle w:val="Heading4"/>
      </w:pPr>
      <w:r w:rsidRPr="00A710E3">
        <w:t xml:space="preserve">Selection: </w:t>
      </w:r>
      <w:r w:rsidRPr="00A710E3">
        <w:rPr>
          <w:i w:val="0"/>
        </w:rPr>
        <w:t>Highlight all author and affiliation lines.</w:t>
      </w:r>
    </w:p>
    <w:p w14:paraId="0BD8C9BA" w14:textId="77777777" w:rsidR="009303D9" w:rsidRPr="00A710E3" w:rsidRDefault="009303D9" w:rsidP="00794804">
      <w:pPr>
        <w:pStyle w:val="Heading4"/>
      </w:pPr>
      <w:r w:rsidRPr="00A710E3">
        <w:lastRenderedPageBreak/>
        <w:t xml:space="preserve">Change number of columns: </w:t>
      </w:r>
      <w:r w:rsidRPr="00A710E3">
        <w:rPr>
          <w:i w:val="0"/>
        </w:rPr>
        <w:t xml:space="preserve">Select the Columns icon from the MS Word Standard toolbar and then select </w:t>
      </w:r>
      <w:r w:rsidR="00354FCF" w:rsidRPr="00A710E3">
        <w:rPr>
          <w:i w:val="0"/>
        </w:rPr>
        <w:t>the correct number of columns</w:t>
      </w:r>
      <w:r w:rsidRPr="00A710E3">
        <w:rPr>
          <w:i w:val="0"/>
        </w:rPr>
        <w:t xml:space="preserve"> from the selection palette.</w:t>
      </w:r>
    </w:p>
    <w:p w14:paraId="16BFACF4" w14:textId="77777777" w:rsidR="007D6232" w:rsidRPr="00A710E3" w:rsidRDefault="009303D9" w:rsidP="007D6232">
      <w:pPr>
        <w:pStyle w:val="Heading4"/>
        <w:rPr>
          <w:i w:val="0"/>
        </w:rPr>
      </w:pPr>
      <w:r w:rsidRPr="00A710E3">
        <w:t xml:space="preserve">Deletion: </w:t>
      </w:r>
      <w:r w:rsidRPr="00A710E3">
        <w:rPr>
          <w:i w:val="0"/>
        </w:rPr>
        <w:t xml:space="preserve">Delete the author and affiliation lines for the </w:t>
      </w:r>
      <w:r w:rsidR="00354FCF" w:rsidRPr="00A710E3">
        <w:rPr>
          <w:i w:val="0"/>
        </w:rPr>
        <w:t>extra authors.</w:t>
      </w:r>
    </w:p>
    <w:p w14:paraId="525AD1F3" w14:textId="77777777" w:rsidR="006F6D3D" w:rsidRPr="00A710E3" w:rsidRDefault="006F6D3D" w:rsidP="006F6D3D">
      <w:pPr>
        <w:jc w:val="start"/>
        <w:rPr>
          <w:i/>
          <w:iCs/>
          <w:noProof/>
        </w:rPr>
      </w:pPr>
    </w:p>
    <w:p w14:paraId="013531CB" w14:textId="77777777" w:rsidR="009303D9" w:rsidRPr="00A710E3" w:rsidRDefault="009303D9" w:rsidP="00ED0149">
      <w:pPr>
        <w:pStyle w:val="Heading2"/>
      </w:pPr>
      <w:r w:rsidRPr="00A710E3">
        <w:t>Identify the Headings</w:t>
      </w:r>
    </w:p>
    <w:p w14:paraId="70C3FC67" w14:textId="77777777" w:rsidR="009303D9" w:rsidRPr="00A710E3" w:rsidRDefault="009303D9" w:rsidP="00E7596C">
      <w:pPr>
        <w:pStyle w:val="BodyText"/>
        <w:rPr>
          <w:lang w:val="en-US"/>
        </w:rPr>
      </w:pPr>
      <w:r w:rsidRPr="00A710E3">
        <w:rPr>
          <w:lang w:val="en-US"/>
        </w:rPr>
        <w:t>Headings, or heads, are organizational devices that guide the reader through your paper. There are two types: component heads and text heads.</w:t>
      </w:r>
    </w:p>
    <w:p w14:paraId="29B6FC73" w14:textId="77777777" w:rsidR="009303D9" w:rsidRPr="00A710E3" w:rsidRDefault="009303D9" w:rsidP="00E7596C">
      <w:pPr>
        <w:pStyle w:val="BodyText"/>
        <w:rPr>
          <w:lang w:val="en-US"/>
        </w:rPr>
      </w:pPr>
      <w:r w:rsidRPr="00A710E3">
        <w:rPr>
          <w:lang w:val="en-US"/>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6BFF7E8C" w14:textId="77777777" w:rsidR="009303D9" w:rsidRPr="00A710E3" w:rsidRDefault="009303D9" w:rsidP="00E7596C">
      <w:pPr>
        <w:pStyle w:val="BodyText"/>
        <w:rPr>
          <w:lang w:val="en-US"/>
        </w:rPr>
      </w:pPr>
      <w:r w:rsidRPr="00A710E3">
        <w:rPr>
          <w:lang w:val="en-US"/>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A6B898" w14:textId="77777777" w:rsidR="009303D9" w:rsidRPr="00A710E3" w:rsidRDefault="009303D9" w:rsidP="00ED0149">
      <w:pPr>
        <w:pStyle w:val="Heading2"/>
      </w:pPr>
      <w:r w:rsidRPr="00A710E3">
        <w:t>Figures and Tables</w:t>
      </w:r>
    </w:p>
    <w:p w14:paraId="6E04833F" w14:textId="77777777" w:rsidR="009303D9" w:rsidRPr="00A710E3" w:rsidRDefault="0004781E" w:rsidP="00FA4C32">
      <w:pPr>
        <w:pStyle w:val="Heading4"/>
      </w:pPr>
      <w:r w:rsidRPr="00A710E3">
        <w:t xml:space="preserve"> </w:t>
      </w:r>
      <w:r w:rsidR="009303D9" w:rsidRPr="00A710E3">
        <w:t xml:space="preserve">Positioning Figures and Tables: </w:t>
      </w:r>
      <w:r w:rsidR="009303D9" w:rsidRPr="00A710E3">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E2BF488" w14:textId="77777777" w:rsidR="009303D9" w:rsidRPr="00A710E3" w:rsidRDefault="009303D9">
      <w:pPr>
        <w:pStyle w:val="tablehead"/>
      </w:pPr>
      <w:r w:rsidRPr="00A710E3">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710E3" w14:paraId="320F6AE9" w14:textId="77777777">
        <w:trPr>
          <w:cantSplit/>
          <w:trHeight w:val="240"/>
          <w:tblHeader/>
          <w:jc w:val="center"/>
        </w:trPr>
        <w:tc>
          <w:tcPr>
            <w:tcW w:w="36pt" w:type="dxa"/>
            <w:vMerge w:val="restart"/>
            <w:vAlign w:val="center"/>
          </w:tcPr>
          <w:p w14:paraId="3750EDEF" w14:textId="77777777" w:rsidR="009303D9" w:rsidRPr="00A710E3" w:rsidRDefault="009303D9">
            <w:pPr>
              <w:pStyle w:val="tablecolhead"/>
            </w:pPr>
            <w:r w:rsidRPr="00A710E3">
              <w:t>Table Head</w:t>
            </w:r>
          </w:p>
        </w:tc>
        <w:tc>
          <w:tcPr>
            <w:tcW w:w="207pt" w:type="dxa"/>
            <w:gridSpan w:val="3"/>
            <w:vAlign w:val="center"/>
          </w:tcPr>
          <w:p w14:paraId="36C4AC36" w14:textId="77777777" w:rsidR="009303D9" w:rsidRPr="00A710E3" w:rsidRDefault="009303D9">
            <w:pPr>
              <w:pStyle w:val="tablecolhead"/>
            </w:pPr>
            <w:r w:rsidRPr="00A710E3">
              <w:t>Table Column Head</w:t>
            </w:r>
          </w:p>
        </w:tc>
      </w:tr>
      <w:tr w:rsidR="009303D9" w:rsidRPr="00A710E3" w14:paraId="06F75382" w14:textId="77777777">
        <w:trPr>
          <w:cantSplit/>
          <w:trHeight w:val="240"/>
          <w:tblHeader/>
          <w:jc w:val="center"/>
        </w:trPr>
        <w:tc>
          <w:tcPr>
            <w:tcW w:w="36pt" w:type="dxa"/>
            <w:vMerge/>
          </w:tcPr>
          <w:p w14:paraId="14853793" w14:textId="77777777" w:rsidR="009303D9" w:rsidRPr="00A710E3" w:rsidRDefault="009303D9">
            <w:pPr>
              <w:rPr>
                <w:sz w:val="16"/>
                <w:szCs w:val="16"/>
              </w:rPr>
            </w:pPr>
          </w:p>
        </w:tc>
        <w:tc>
          <w:tcPr>
            <w:tcW w:w="117pt" w:type="dxa"/>
            <w:vAlign w:val="center"/>
          </w:tcPr>
          <w:p w14:paraId="55B1CE74" w14:textId="77777777" w:rsidR="009303D9" w:rsidRPr="00A710E3" w:rsidRDefault="009303D9">
            <w:pPr>
              <w:pStyle w:val="tablecolsubhead"/>
            </w:pPr>
            <w:r w:rsidRPr="00A710E3">
              <w:t>Table column subhead</w:t>
            </w:r>
          </w:p>
        </w:tc>
        <w:tc>
          <w:tcPr>
            <w:tcW w:w="45pt" w:type="dxa"/>
            <w:vAlign w:val="center"/>
          </w:tcPr>
          <w:p w14:paraId="214A1FFE" w14:textId="77777777" w:rsidR="009303D9" w:rsidRPr="00A710E3" w:rsidRDefault="009303D9">
            <w:pPr>
              <w:pStyle w:val="tablecolsubhead"/>
            </w:pPr>
            <w:r w:rsidRPr="00A710E3">
              <w:t>Subhead</w:t>
            </w:r>
          </w:p>
        </w:tc>
        <w:tc>
          <w:tcPr>
            <w:tcW w:w="45pt" w:type="dxa"/>
            <w:vAlign w:val="center"/>
          </w:tcPr>
          <w:p w14:paraId="33BA23AC" w14:textId="77777777" w:rsidR="009303D9" w:rsidRPr="00A710E3" w:rsidRDefault="009303D9">
            <w:pPr>
              <w:pStyle w:val="tablecolsubhead"/>
            </w:pPr>
            <w:r w:rsidRPr="00A710E3">
              <w:t>Subhead</w:t>
            </w:r>
          </w:p>
        </w:tc>
      </w:tr>
      <w:tr w:rsidR="009303D9" w:rsidRPr="00A710E3" w14:paraId="75836C9D" w14:textId="77777777">
        <w:trPr>
          <w:trHeight w:val="320"/>
          <w:jc w:val="center"/>
        </w:trPr>
        <w:tc>
          <w:tcPr>
            <w:tcW w:w="36pt" w:type="dxa"/>
            <w:vAlign w:val="center"/>
          </w:tcPr>
          <w:p w14:paraId="594B436B" w14:textId="77777777" w:rsidR="009303D9" w:rsidRPr="00A710E3" w:rsidRDefault="009303D9">
            <w:pPr>
              <w:pStyle w:val="tablecopy"/>
              <w:rPr>
                <w:sz w:val="8"/>
                <w:szCs w:val="8"/>
              </w:rPr>
            </w:pPr>
            <w:r w:rsidRPr="00A710E3">
              <w:t>copy</w:t>
            </w:r>
          </w:p>
        </w:tc>
        <w:tc>
          <w:tcPr>
            <w:tcW w:w="117pt" w:type="dxa"/>
            <w:vAlign w:val="center"/>
          </w:tcPr>
          <w:p w14:paraId="37664B9E" w14:textId="77777777" w:rsidR="009303D9" w:rsidRPr="00A710E3" w:rsidRDefault="009303D9">
            <w:pPr>
              <w:pStyle w:val="tablecopy"/>
            </w:pPr>
            <w:r w:rsidRPr="00A710E3">
              <w:t>More table copy</w:t>
            </w:r>
            <w:r w:rsidRPr="00A710E3">
              <w:rPr>
                <w:vertAlign w:val="superscript"/>
              </w:rPr>
              <w:t>a</w:t>
            </w:r>
          </w:p>
        </w:tc>
        <w:tc>
          <w:tcPr>
            <w:tcW w:w="45pt" w:type="dxa"/>
            <w:vAlign w:val="center"/>
          </w:tcPr>
          <w:p w14:paraId="6A6FCDE1" w14:textId="77777777" w:rsidR="009303D9" w:rsidRPr="00A710E3" w:rsidRDefault="009303D9">
            <w:pPr>
              <w:rPr>
                <w:sz w:val="16"/>
                <w:szCs w:val="16"/>
              </w:rPr>
            </w:pPr>
          </w:p>
        </w:tc>
        <w:tc>
          <w:tcPr>
            <w:tcW w:w="45pt" w:type="dxa"/>
            <w:vAlign w:val="center"/>
          </w:tcPr>
          <w:p w14:paraId="5E3A16A4" w14:textId="77777777" w:rsidR="009303D9" w:rsidRPr="00A710E3" w:rsidRDefault="009303D9">
            <w:pPr>
              <w:rPr>
                <w:sz w:val="16"/>
                <w:szCs w:val="16"/>
              </w:rPr>
            </w:pPr>
          </w:p>
        </w:tc>
      </w:tr>
    </w:tbl>
    <w:p w14:paraId="4DEAB779" w14:textId="77777777" w:rsidR="009303D9" w:rsidRPr="00A710E3" w:rsidRDefault="009303D9" w:rsidP="005E2800">
      <w:pPr>
        <w:pStyle w:val="tablefootnote"/>
      </w:pPr>
      <w:r w:rsidRPr="00A710E3">
        <w:t>Sample of a Table footnote. (</w:t>
      </w:r>
      <w:r w:rsidRPr="00A710E3">
        <w:rPr>
          <w:i/>
        </w:rPr>
        <w:t>Table footnote</w:t>
      </w:r>
      <w:r w:rsidRPr="00A710E3">
        <w:t>)</w:t>
      </w:r>
    </w:p>
    <w:p w14:paraId="408D8149" w14:textId="77777777" w:rsidR="005B0344" w:rsidRPr="00A710E3" w:rsidRDefault="005B0344" w:rsidP="003A19E2">
      <w:pPr>
        <w:pStyle w:val="figurecaption"/>
      </w:pPr>
      <w:r w:rsidRPr="00A710E3">
        <w:t xml:space="preserve">Example of a figure caption. </w:t>
      </w:r>
      <w:r w:rsidRPr="00A710E3">
        <w:rPr>
          <w:iCs/>
        </w:rPr>
        <w:t>(</w:t>
      </w:r>
      <w:r w:rsidRPr="00A710E3">
        <w:rPr>
          <w:i/>
          <w:iCs/>
        </w:rPr>
        <w:t>figure caption</w:t>
      </w:r>
      <w:r w:rsidRPr="00A710E3">
        <w:rPr>
          <w:iCs/>
        </w:rPr>
        <w:t>)</w:t>
      </w:r>
    </w:p>
    <w:p w14:paraId="0FA5AFAE" w14:textId="77777777" w:rsidR="0080791D" w:rsidRPr="00A710E3" w:rsidRDefault="009303D9" w:rsidP="00E7596C">
      <w:pPr>
        <w:pStyle w:val="BodyText"/>
        <w:rPr>
          <w:lang w:val="en-US"/>
        </w:rPr>
      </w:pPr>
      <w:r w:rsidRPr="00A710E3">
        <w:rPr>
          <w:lang w:val="en-US"/>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w:t>
      </w:r>
      <w:r w:rsidRPr="00A710E3">
        <w:rPr>
          <w:lang w:val="en-US"/>
        </w:rPr>
        <w:t>axes</w:t>
      </w:r>
      <w:r w:rsidR="0080791D" w:rsidRPr="00A710E3">
        <w:rPr>
          <w:lang w:val="en-US"/>
        </w:rPr>
        <w:t xml:space="preserve"> with a ratio of quantities and units. For example, write “Temperature (K)”, not “Temperature/K”.</w:t>
      </w:r>
    </w:p>
    <w:p w14:paraId="625157BD" w14:textId="77777777" w:rsidR="0080791D" w:rsidRPr="00A710E3" w:rsidRDefault="0080791D" w:rsidP="0080791D">
      <w:pPr>
        <w:pStyle w:val="Heading5"/>
      </w:pPr>
      <w:r w:rsidRPr="00A710E3">
        <w:t xml:space="preserve">Acknowledgment </w:t>
      </w:r>
      <w:r w:rsidRPr="00A710E3">
        <w:rPr>
          <w:i/>
          <w:iCs/>
        </w:rPr>
        <w:t>(</w:t>
      </w:r>
      <w:r w:rsidRPr="00A710E3">
        <w:rPr>
          <w:i/>
          <w:iCs/>
          <w:smallCaps w:val="0"/>
        </w:rPr>
        <w:t>Heading 5</w:t>
      </w:r>
      <w:r w:rsidRPr="00A710E3">
        <w:rPr>
          <w:i/>
          <w:iCs/>
        </w:rPr>
        <w:t>)</w:t>
      </w:r>
    </w:p>
    <w:p w14:paraId="659FC9F8" w14:textId="77777777" w:rsidR="00575BCA" w:rsidRPr="00A710E3" w:rsidRDefault="0080791D" w:rsidP="00836367">
      <w:pPr>
        <w:pStyle w:val="BodyText"/>
        <w:rPr>
          <w:lang w:val="en-US"/>
        </w:rPr>
      </w:pPr>
      <w:r w:rsidRPr="00A710E3">
        <w:rPr>
          <w:lang w:val="en-US"/>
        </w:rPr>
        <w:t>The preferred spelling of the word “acknowledgment” in America is without an “e” after the “g</w:t>
      </w:r>
      <w:r w:rsidR="00AE3409" w:rsidRPr="00A710E3">
        <w:rPr>
          <w:lang w:val="en-US"/>
        </w:rPr>
        <w:t>”. Avoid the stilted expression “o</w:t>
      </w:r>
      <w:r w:rsidRPr="00A710E3">
        <w:rPr>
          <w:lang w:val="en-US"/>
        </w:rPr>
        <w:t xml:space="preserve">ne of us (R. B. G.) thanks </w:t>
      </w:r>
      <w:r w:rsidR="00AE3409" w:rsidRPr="00A710E3">
        <w:rPr>
          <w:lang w:val="en-US"/>
        </w:rPr>
        <w:t xml:space="preserve">...”.  </w:t>
      </w:r>
      <w:r w:rsidRPr="00A710E3">
        <w:rPr>
          <w:lang w:val="en-US"/>
        </w:rPr>
        <w:t>Instead, try “R. B. G. thanks</w:t>
      </w:r>
      <w:r w:rsidR="00AE3409" w:rsidRPr="00A710E3">
        <w:rPr>
          <w:lang w:val="en-US"/>
        </w:rPr>
        <w:t>...</w:t>
      </w:r>
      <w:r w:rsidRPr="00A710E3">
        <w:rPr>
          <w:lang w:val="en-US"/>
        </w:rPr>
        <w:t>”.</w:t>
      </w:r>
      <w:r w:rsidR="00F03103" w:rsidRPr="00A710E3">
        <w:rPr>
          <w:lang w:val="en-US"/>
        </w:rPr>
        <w:t xml:space="preserve"> </w:t>
      </w:r>
      <w:r w:rsidRPr="00A710E3">
        <w:rPr>
          <w:lang w:val="en-US"/>
        </w:rPr>
        <w:t>Put spons</w:t>
      </w:r>
      <w:r w:rsidR="00794804" w:rsidRPr="00A710E3">
        <w:rPr>
          <w:lang w:val="en-US"/>
        </w:rPr>
        <w:t>or acknowledgments in the unnum</w:t>
      </w:r>
      <w:r w:rsidRPr="00A710E3">
        <w:rPr>
          <w:lang w:val="en-US"/>
        </w:rPr>
        <w:t>bered footnote on the first page.</w:t>
      </w:r>
    </w:p>
    <w:p w14:paraId="3E1426E8" w14:textId="77777777" w:rsidR="009303D9" w:rsidRPr="00A710E3" w:rsidRDefault="009303D9" w:rsidP="00A059B3">
      <w:pPr>
        <w:pStyle w:val="Heading5"/>
      </w:pPr>
      <w:r w:rsidRPr="00A710E3">
        <w:t>References</w:t>
      </w:r>
    </w:p>
    <w:p w14:paraId="262556C5" w14:textId="77777777" w:rsidR="009303D9" w:rsidRPr="00A710E3" w:rsidRDefault="009303D9" w:rsidP="00E7596C">
      <w:pPr>
        <w:pStyle w:val="BodyText"/>
        <w:rPr>
          <w:lang w:val="en-US"/>
        </w:rPr>
      </w:pPr>
      <w:r w:rsidRPr="00A710E3">
        <w:rPr>
          <w:lang w:val="en-US"/>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A710E3">
        <w:rPr>
          <w:lang w:val="en-US"/>
        </w:rPr>
        <w:t xml:space="preserve"> ...</w:t>
      </w:r>
      <w:r w:rsidRPr="00A710E3">
        <w:rPr>
          <w:lang w:val="en-US"/>
        </w:rPr>
        <w:t>”</w:t>
      </w:r>
    </w:p>
    <w:p w14:paraId="017E77CC" w14:textId="77777777" w:rsidR="009303D9" w:rsidRPr="00A710E3" w:rsidRDefault="009303D9" w:rsidP="00E7596C">
      <w:pPr>
        <w:pStyle w:val="BodyText"/>
        <w:rPr>
          <w:lang w:val="en-US"/>
        </w:rPr>
      </w:pPr>
      <w:r w:rsidRPr="00A710E3">
        <w:rPr>
          <w:lang w:val="en-US"/>
        </w:rPr>
        <w:t>Number footnotes separately in superscripts. Place the actual footnote at the bottom of the column in which it was cited. Do not put footnotes in the</w:t>
      </w:r>
      <w:r w:rsidR="00233D97" w:rsidRPr="00A710E3">
        <w:rPr>
          <w:lang w:val="en-US"/>
        </w:rPr>
        <w:t xml:space="preserve"> abstract or</w:t>
      </w:r>
      <w:r w:rsidRPr="00A710E3">
        <w:rPr>
          <w:lang w:val="en-US"/>
        </w:rPr>
        <w:t xml:space="preserve"> reference list. Use letters for table footnotes.</w:t>
      </w:r>
    </w:p>
    <w:p w14:paraId="6BC6715F" w14:textId="77777777" w:rsidR="009303D9" w:rsidRPr="00A710E3" w:rsidRDefault="009303D9" w:rsidP="00E7596C">
      <w:pPr>
        <w:pStyle w:val="BodyText"/>
        <w:rPr>
          <w:lang w:val="en-US"/>
        </w:rPr>
      </w:pPr>
      <w:r w:rsidRPr="00A710E3">
        <w:rPr>
          <w:lang w:val="en-US"/>
        </w:rPr>
        <w:t>Unless there are six au</w:t>
      </w:r>
      <w:r w:rsidR="00C919A4" w:rsidRPr="00A710E3">
        <w:rPr>
          <w:lang w:val="en-US"/>
        </w:rPr>
        <w:t xml:space="preserve">thors or more give all authors’ </w:t>
      </w:r>
      <w:r w:rsidRPr="00A710E3">
        <w:rPr>
          <w:lang w:val="en-US"/>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6F8466B" w14:textId="77777777" w:rsidR="009303D9" w:rsidRPr="00A710E3" w:rsidRDefault="009303D9" w:rsidP="00E7596C">
      <w:pPr>
        <w:pStyle w:val="BodyText"/>
        <w:rPr>
          <w:lang w:val="en-US"/>
        </w:rPr>
      </w:pPr>
      <w:r w:rsidRPr="00A710E3">
        <w:rPr>
          <w:lang w:val="en-US"/>
        </w:rPr>
        <w:t>For papers published in translation journals, please give the English citation first, followed by the original foreign-language citation [6].</w:t>
      </w:r>
    </w:p>
    <w:p w14:paraId="6DB25474" w14:textId="77777777" w:rsidR="009303D9" w:rsidRPr="00A710E3" w:rsidRDefault="009303D9"/>
    <w:p w14:paraId="6D5EE152" w14:textId="77777777" w:rsidR="009303D9" w:rsidRPr="00A710E3" w:rsidRDefault="009303D9" w:rsidP="0004781E">
      <w:pPr>
        <w:pStyle w:val="references"/>
        <w:ind w:start="17.70pt" w:hanging="17.70pt"/>
      </w:pPr>
      <w:r w:rsidRPr="00A710E3">
        <w:t xml:space="preserve">G. Eason, B. Noble, and I. N. Sneddon, “On certain integrals of Lipschitz-Hankel type involving products of Bessel functions,” Phil. Trans. Roy. Soc. London, vol. A247, pp. 529–551, April 1955. </w:t>
      </w:r>
      <w:r w:rsidRPr="00A710E3">
        <w:rPr>
          <w:i/>
          <w:iCs/>
        </w:rPr>
        <w:t>(references)</w:t>
      </w:r>
    </w:p>
    <w:p w14:paraId="6BF6F84E" w14:textId="77777777" w:rsidR="009303D9" w:rsidRPr="00A710E3" w:rsidRDefault="009303D9" w:rsidP="0004781E">
      <w:pPr>
        <w:pStyle w:val="references"/>
        <w:ind w:start="17.70pt" w:hanging="17.70pt"/>
      </w:pPr>
      <w:r w:rsidRPr="00A710E3">
        <w:t>J. Clerk Maxwell, A Treatise on Electricity and Magnetism, 3rd ed., vol. 2. Oxford: Clarendon, 1892, pp.68–73.</w:t>
      </w:r>
    </w:p>
    <w:p w14:paraId="7CA0A95D" w14:textId="77777777" w:rsidR="009303D9" w:rsidRPr="00A710E3" w:rsidRDefault="009303D9" w:rsidP="0004781E">
      <w:pPr>
        <w:pStyle w:val="references"/>
        <w:ind w:start="17.70pt" w:hanging="17.70pt"/>
      </w:pPr>
      <w:r w:rsidRPr="00A710E3">
        <w:t>I. S. Jacobs and C. P. Bean, “Fine particles, thin films and exchange anisotropy,” in Magnetism, vol. III, G. T. Rado and H. Suhl, Eds. New York: Academic, 1963, pp. 271–350.</w:t>
      </w:r>
    </w:p>
    <w:p w14:paraId="3A8E5DAE" w14:textId="77777777" w:rsidR="009303D9" w:rsidRPr="00A710E3" w:rsidRDefault="009303D9" w:rsidP="0004781E">
      <w:pPr>
        <w:pStyle w:val="references"/>
        <w:ind w:start="17.70pt" w:hanging="17.70pt"/>
      </w:pPr>
      <w:r w:rsidRPr="00A710E3">
        <w:t>K. Elissa, “Title of paper if known,” unpublished.</w:t>
      </w:r>
    </w:p>
    <w:p w14:paraId="02ACB0A9" w14:textId="77777777" w:rsidR="009303D9" w:rsidRPr="00A710E3" w:rsidRDefault="009303D9" w:rsidP="0004781E">
      <w:pPr>
        <w:pStyle w:val="references"/>
        <w:ind w:start="17.70pt" w:hanging="17.70pt"/>
      </w:pPr>
      <w:r w:rsidRPr="00A710E3">
        <w:t>R. Nicole, “Title of paper with only first word capitalized,” J. Name Stand. Abbrev., in press.</w:t>
      </w:r>
    </w:p>
    <w:p w14:paraId="3601EBB5" w14:textId="77777777" w:rsidR="009303D9" w:rsidRPr="00A710E3" w:rsidRDefault="009303D9" w:rsidP="0004781E">
      <w:pPr>
        <w:pStyle w:val="references"/>
        <w:ind w:start="17.70pt" w:hanging="17.70pt"/>
      </w:pPr>
      <w:r w:rsidRPr="00A710E3">
        <w:t>Y. Yorozu, M. Hirano, K. Oka, and Y. Tagawa, “Electron spectroscopy studies on magneto-optical media and plastic substrate interface,” IEEE Transl. J. Magn. Japan, vol. 2, pp. 740–741, August 1987 [Digests 9th Annual Conf. Magnetics Japan, p. 301, 1982].</w:t>
      </w:r>
    </w:p>
    <w:p w14:paraId="02BC4DF6" w14:textId="77777777" w:rsidR="009303D9" w:rsidRPr="00A710E3" w:rsidRDefault="009303D9" w:rsidP="0004781E">
      <w:pPr>
        <w:pStyle w:val="references"/>
        <w:ind w:start="17.70pt" w:hanging="17.70pt"/>
      </w:pPr>
      <w:r w:rsidRPr="00A710E3">
        <w:t>M. Young, The Technical Writer</w:t>
      </w:r>
      <w:r w:rsidR="00E7596C" w:rsidRPr="00A710E3">
        <w:t>’</w:t>
      </w:r>
      <w:r w:rsidRPr="00A710E3">
        <w:t>s Handbook. Mill Valley, CA: University Science, 1989.</w:t>
      </w:r>
    </w:p>
    <w:p w14:paraId="0D077A43" w14:textId="77777777" w:rsidR="009303D9" w:rsidRPr="00A710E3" w:rsidRDefault="009303D9" w:rsidP="00836367">
      <w:pPr>
        <w:pStyle w:val="references"/>
        <w:numPr>
          <w:ilvl w:val="0"/>
          <w:numId w:val="0"/>
        </w:numPr>
        <w:ind w:start="18pt" w:hanging="18pt"/>
      </w:pPr>
    </w:p>
    <w:p w14:paraId="72EA100A" w14:textId="77777777" w:rsidR="00836367" w:rsidRPr="00A710E3"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eastAsia="x-none"/>
        </w:rPr>
        <w:sectPr w:rsidR="00836367" w:rsidRPr="00A710E3" w:rsidSect="003B4E04">
          <w:headerReference w:type="default" r:id="rId24"/>
          <w:footerReference w:type="default" r:id="rId25"/>
          <w:type w:val="continuous"/>
          <w:pgSz w:w="595.30pt" w:h="841.90pt" w:code="9"/>
          <w:pgMar w:top="54pt" w:right="45.35pt" w:bottom="72pt" w:left="45.35pt" w:header="36pt" w:footer="36pt" w:gutter="0pt"/>
          <w:cols w:num="2" w:space="18pt"/>
          <w:docGrid w:linePitch="360"/>
        </w:sectPr>
      </w:pPr>
      <w:r w:rsidRPr="00A710E3">
        <w:rPr>
          <w:rFonts w:eastAsia="SimSun"/>
          <w:b/>
          <w:noProof w:val="0"/>
          <w:color w:val="FF0000"/>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A710E3">
        <w:rPr>
          <w:rFonts w:eastAsia="SimSun"/>
          <w:b/>
          <w:noProof w:val="0"/>
          <w:color w:val="FF0000"/>
          <w:spacing w:val="-1"/>
          <w:sz w:val="20"/>
          <w:szCs w:val="20"/>
          <w:lang w:eastAsia="x-none"/>
        </w:rPr>
        <w:t>may</w:t>
      </w:r>
      <w:r w:rsidRPr="00A710E3">
        <w:rPr>
          <w:rFonts w:eastAsia="SimSun"/>
          <w:b/>
          <w:noProof w:val="0"/>
          <w:color w:val="FF0000"/>
          <w:spacing w:val="-1"/>
          <w:sz w:val="20"/>
          <w:szCs w:val="20"/>
          <w:lang w:eastAsia="x-none"/>
        </w:rPr>
        <w:t xml:space="preserve"> result in your paper not being published.</w:t>
      </w:r>
    </w:p>
    <w:p w14:paraId="18764D35" w14:textId="73BD1928" w:rsidR="009303D9" w:rsidRPr="00A710E3" w:rsidRDefault="00000000" w:rsidP="005B520E">
      <w:r>
        <w:rPr>
          <w:noProof/>
        </w:rPr>
        <mc:AlternateContent>
          <mc:Choice Requires="v">
            <w:pict w14:anchorId="1452807B">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wrapcoords="-64 -180 -64 21600 21664 21600 21664 -180 -64 -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N/o9rDdAAAABwEAAA8AAABkcnMvZG93bnJldi54bWxMj0tPwzAQhO9I/Adrkbgg&#10;6vRBaEM2FUICwQ3aCq5uvE0i/Ai2m4Z/z3KC48ysZr4t16M1YqAQO+8QppMMBLna6841CLvt4/US&#10;REzKaWW8I4RvirCuzs9KVWh/cm80bFIjuMTFQiG0KfWFlLFuyao48T05zg4+WJVYhkbqoE5cbo2c&#10;ZVkureocL7Sqp4eW6s/N0SIsF8/DR3yZv77X+cGs0tXt8PQVEC8vxvs7EInG9HcMv/iMDhUz7f3R&#10;6SgMAj+SEOarHASnN9mCjT3CbMqOrEr5n7/6AQAA//8DAFBLAQItABQABgAIAAAAIQC2gziS/gAA&#10;AOEBAAATAAAAAAAAAAAAAAAAAAAAAABbQ29udGVudF9UeXBlc10ueG1sUEsBAi0AFAAGAAgAAAAh&#10;ADj9If/WAAAAlAEAAAsAAAAAAAAAAAAAAAAALwEAAF9yZWxzLy5yZWxzUEsBAi0AFAAGAAgAAAAh&#10;AMTZk8YWAgAALAQAAA4AAAAAAAAAAAAAAAAALgIAAGRycy9lMm9Eb2MueG1sUEsBAi0AFAAGAAgA&#10;AAAhAN/o9rDdAAAABwEAAA8AAAAAAAAAAAAAAAAAcAQAAGRycy9kb3ducmV2LnhtbFBLBQYAAAAA&#10;BAAEAPMAAAB6BQAAAAA=&#10;">
                <v:textbox>
                  <w:txbxContent>
                    <w:p w14:paraId="0567135D"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E5E91C1"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Choice>
          <mc:Fallback>
            <w:drawing>
              <wp:anchor distT="0" distB="0" distL="114300" distR="114300" simplePos="0" relativeHeight="251659264" behindDoc="1" locked="0" layoutInCell="1" allowOverlap="1" wp14:anchorId="430876DF" wp14:editId="2F684267">
                <wp:simplePos x="0" y="0"/>
                <wp:positionH relativeFrom="margin">
                  <wp:align>left</wp:align>
                </wp:positionH>
                <wp:positionV relativeFrom="paragraph">
                  <wp:posOffset>251460</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6C52D44" w14:textId="77777777" w:rsidR="0059389F" w:rsidRDefault="0059389F"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456664E4" w14:textId="77777777" w:rsidR="0059389F" w:rsidRDefault="0059389F"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mc:Fallback>
        </mc:AlternateContent>
      </w:r>
    </w:p>
    <w:sectPr w:rsidR="009303D9" w:rsidRPr="00A710E3" w:rsidSect="003B4E04">
      <w:headerReference w:type="default" r:id="rId26"/>
      <w:footerReference w:type="default" r:id="rId27"/>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2F65B9E" w14:textId="77777777" w:rsidR="00017509" w:rsidRDefault="00017509" w:rsidP="001A3B3D">
      <w:r>
        <w:separator/>
      </w:r>
    </w:p>
  </w:endnote>
  <w:endnote w:type="continuationSeparator" w:id="0">
    <w:p w14:paraId="60CFE7FD" w14:textId="77777777" w:rsidR="00017509" w:rsidRDefault="00017509" w:rsidP="001A3B3D">
      <w:r>
        <w:continuationSeparator/>
      </w:r>
    </w:p>
  </w:endnote>
  <w:endnote w:type="continuationNotice" w:id="1">
    <w:p w14:paraId="629E0787" w14:textId="77777777" w:rsidR="00017509" w:rsidRDefault="00017509"/>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Linux Libertine">
    <w:altName w:val="Cambria"/>
    <w:charset w:characterSet="iso-8859-1"/>
    <w:family w:val="auto"/>
    <w:pitch w:val="variable"/>
    <w:sig w:usb0="E0000AFF" w:usb1="5200E5FB" w:usb2="02000020" w:usb3="00000000" w:csb0="000001BF" w:csb1="00000000"/>
  </w:font>
  <w:font w:name="Linux Biolinum O">
    <w:altName w:val="Times New Roman"/>
    <w:panose1 w:val="00000000000000000000"/>
    <w:charset w:characterSet="iso-8859-1"/>
    <w:family w:val="auto"/>
    <w:notTrueType/>
    <w:pitch w:val="variable"/>
    <w:sig w:usb0="00000000" w:usb1="5000E5FB" w:usb2="00000020" w:usb3="00000000" w:csb0="000001BF" w:csb1="00000000"/>
  </w:font>
  <w:font w:name="Cambria">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Yu Mincho">
    <w:altName w:val="游明朝"/>
    <w:charset w:characterSet="shift_jis"/>
    <w:family w:val="roman"/>
    <w:pitch w:val="variable"/>
    <w:sig w:usb0="800002E7" w:usb1="2AC7FCFF" w:usb2="00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225A5F75" w14:textId="77777777" w:rsidTr="2375752A">
      <w:trPr>
        <w:trHeight w:val="300"/>
      </w:trPr>
      <w:tc>
        <w:tcPr>
          <w:tcW w:w="168.50pt" w:type="dxa"/>
        </w:tcPr>
        <w:p w14:paraId="21D4F299" w14:textId="07C49009" w:rsidR="2375752A" w:rsidRDefault="2375752A" w:rsidP="2375752A">
          <w:pPr>
            <w:pStyle w:val="Header"/>
            <w:ind w:start="0.25pt"/>
            <w:jc w:val="start"/>
          </w:pPr>
        </w:p>
      </w:tc>
      <w:tc>
        <w:tcPr>
          <w:tcW w:w="168.50pt" w:type="dxa"/>
        </w:tcPr>
        <w:p w14:paraId="1F00EDF9" w14:textId="3A9A6B84" w:rsidR="2375752A" w:rsidRDefault="2375752A" w:rsidP="2375752A">
          <w:pPr>
            <w:pStyle w:val="Header"/>
          </w:pPr>
        </w:p>
      </w:tc>
      <w:tc>
        <w:tcPr>
          <w:tcW w:w="168.50pt" w:type="dxa"/>
        </w:tcPr>
        <w:p w14:paraId="6A0EE980" w14:textId="7C2FEF0D" w:rsidR="2375752A" w:rsidRDefault="2375752A" w:rsidP="2375752A">
          <w:pPr>
            <w:pStyle w:val="Header"/>
            <w:ind w:end="0.25pt"/>
            <w:jc w:val="end"/>
          </w:pPr>
        </w:p>
      </w:tc>
    </w:tr>
  </w:tbl>
  <w:p w14:paraId="77EB0C3B" w14:textId="4EC1EE5E" w:rsidR="2375752A" w:rsidRDefault="2375752A" w:rsidP="2375752A">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A94D0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47B4D77C" w14:textId="77777777" w:rsidTr="2375752A">
      <w:trPr>
        <w:trHeight w:val="300"/>
      </w:trPr>
      <w:tc>
        <w:tcPr>
          <w:tcW w:w="48pt" w:type="dxa"/>
        </w:tcPr>
        <w:p w14:paraId="45F49A2C" w14:textId="33EBB763" w:rsidR="2375752A" w:rsidRDefault="2375752A" w:rsidP="2375752A">
          <w:pPr>
            <w:pStyle w:val="Header"/>
            <w:ind w:start="0.25pt"/>
            <w:jc w:val="start"/>
          </w:pPr>
        </w:p>
      </w:tc>
      <w:tc>
        <w:tcPr>
          <w:tcW w:w="48pt" w:type="dxa"/>
        </w:tcPr>
        <w:p w14:paraId="5C708E62" w14:textId="4842A797" w:rsidR="2375752A" w:rsidRDefault="2375752A" w:rsidP="2375752A">
          <w:pPr>
            <w:pStyle w:val="Header"/>
          </w:pPr>
        </w:p>
      </w:tc>
      <w:tc>
        <w:tcPr>
          <w:tcW w:w="48pt" w:type="dxa"/>
        </w:tcPr>
        <w:p w14:paraId="0B7BE08D" w14:textId="1CF87826" w:rsidR="2375752A" w:rsidRDefault="2375752A" w:rsidP="2375752A">
          <w:pPr>
            <w:pStyle w:val="Header"/>
            <w:ind w:end="0.25pt"/>
            <w:jc w:val="end"/>
          </w:pPr>
        </w:p>
      </w:tc>
    </w:tr>
  </w:tbl>
  <w:p w14:paraId="3766D1E0" w14:textId="78AF4617" w:rsidR="2375752A" w:rsidRDefault="2375752A" w:rsidP="2375752A">
    <w:pPr>
      <w:pStyle w:val="Footer"/>
    </w:pPr>
  </w:p>
</w:ftr>
</file>

<file path=word/footer4.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21DE1EF1" w14:textId="77777777" w:rsidTr="2375752A">
      <w:trPr>
        <w:trHeight w:val="300"/>
      </w:trPr>
      <w:tc>
        <w:tcPr>
          <w:tcW w:w="48pt" w:type="dxa"/>
        </w:tcPr>
        <w:p w14:paraId="24A1843A" w14:textId="0A3B8E1F" w:rsidR="2375752A" w:rsidRDefault="2375752A" w:rsidP="2375752A">
          <w:pPr>
            <w:pStyle w:val="Header"/>
            <w:ind w:start="0.25pt"/>
            <w:jc w:val="start"/>
          </w:pPr>
        </w:p>
      </w:tc>
      <w:tc>
        <w:tcPr>
          <w:tcW w:w="48pt" w:type="dxa"/>
        </w:tcPr>
        <w:p w14:paraId="6977160F" w14:textId="6D1D78C1" w:rsidR="2375752A" w:rsidRDefault="2375752A" w:rsidP="2375752A">
          <w:pPr>
            <w:pStyle w:val="Header"/>
          </w:pPr>
        </w:p>
      </w:tc>
      <w:tc>
        <w:tcPr>
          <w:tcW w:w="48pt" w:type="dxa"/>
        </w:tcPr>
        <w:p w14:paraId="13EBEA79" w14:textId="068B7DB0" w:rsidR="2375752A" w:rsidRDefault="2375752A" w:rsidP="2375752A">
          <w:pPr>
            <w:pStyle w:val="Header"/>
            <w:ind w:end="0.25pt"/>
            <w:jc w:val="end"/>
          </w:pPr>
        </w:p>
      </w:tc>
    </w:tr>
  </w:tbl>
  <w:p w14:paraId="79CE0EB6" w14:textId="5181C219" w:rsidR="2375752A" w:rsidRDefault="2375752A" w:rsidP="2375752A">
    <w:pPr>
      <w:pStyle w:val="Footer"/>
    </w:pPr>
  </w:p>
</w:ftr>
</file>

<file path=word/footer5.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6EF9542" w14:textId="77777777" w:rsidTr="2375752A">
      <w:trPr>
        <w:trHeight w:val="300"/>
      </w:trPr>
      <w:tc>
        <w:tcPr>
          <w:tcW w:w="81pt" w:type="dxa"/>
        </w:tcPr>
        <w:p w14:paraId="7E6D7A9A" w14:textId="51881765" w:rsidR="2375752A" w:rsidRDefault="2375752A" w:rsidP="2375752A">
          <w:pPr>
            <w:pStyle w:val="Header"/>
            <w:ind w:start="0.25pt"/>
            <w:jc w:val="start"/>
          </w:pPr>
        </w:p>
      </w:tc>
      <w:tc>
        <w:tcPr>
          <w:tcW w:w="81pt" w:type="dxa"/>
        </w:tcPr>
        <w:p w14:paraId="2B2021A9" w14:textId="1AB2443F" w:rsidR="2375752A" w:rsidRDefault="2375752A" w:rsidP="2375752A">
          <w:pPr>
            <w:pStyle w:val="Header"/>
          </w:pPr>
        </w:p>
      </w:tc>
      <w:tc>
        <w:tcPr>
          <w:tcW w:w="81pt" w:type="dxa"/>
        </w:tcPr>
        <w:p w14:paraId="401FDF7F" w14:textId="4D1C90D0" w:rsidR="2375752A" w:rsidRDefault="2375752A" w:rsidP="2375752A">
          <w:pPr>
            <w:pStyle w:val="Header"/>
            <w:ind w:end="0.25pt"/>
            <w:jc w:val="end"/>
          </w:pPr>
        </w:p>
      </w:tc>
    </w:tr>
  </w:tbl>
  <w:p w14:paraId="2A69552E" w14:textId="32D2E6D2" w:rsidR="2375752A" w:rsidRDefault="2375752A" w:rsidP="2375752A">
    <w:pPr>
      <w:pStyle w:val="Footer"/>
    </w:pPr>
  </w:p>
</w:ftr>
</file>

<file path=word/footer6.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078E8B57" w14:textId="77777777" w:rsidTr="2375752A">
      <w:trPr>
        <w:trHeight w:val="300"/>
      </w:trPr>
      <w:tc>
        <w:tcPr>
          <w:tcW w:w="168.50pt" w:type="dxa"/>
        </w:tcPr>
        <w:p w14:paraId="6F15E39A" w14:textId="50D56E70" w:rsidR="2375752A" w:rsidRDefault="2375752A" w:rsidP="2375752A">
          <w:pPr>
            <w:pStyle w:val="Header"/>
            <w:ind w:start="0.25pt"/>
            <w:jc w:val="start"/>
          </w:pPr>
        </w:p>
      </w:tc>
      <w:tc>
        <w:tcPr>
          <w:tcW w:w="168.50pt" w:type="dxa"/>
        </w:tcPr>
        <w:p w14:paraId="3E9D7D76" w14:textId="66C5DD19" w:rsidR="2375752A" w:rsidRDefault="2375752A" w:rsidP="2375752A">
          <w:pPr>
            <w:pStyle w:val="Header"/>
          </w:pPr>
        </w:p>
      </w:tc>
      <w:tc>
        <w:tcPr>
          <w:tcW w:w="168.50pt" w:type="dxa"/>
        </w:tcPr>
        <w:p w14:paraId="2DE49CFE" w14:textId="1F02130E" w:rsidR="2375752A" w:rsidRDefault="2375752A" w:rsidP="2375752A">
          <w:pPr>
            <w:pStyle w:val="Header"/>
            <w:ind w:end="0.25pt"/>
            <w:jc w:val="end"/>
          </w:pPr>
        </w:p>
      </w:tc>
    </w:tr>
  </w:tbl>
  <w:p w14:paraId="2435D8B7" w14:textId="6625D644" w:rsidR="2375752A" w:rsidRDefault="2375752A" w:rsidP="2375752A">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9B5A7F4" w14:textId="77777777" w:rsidR="00017509" w:rsidRDefault="00017509" w:rsidP="001A3B3D">
      <w:r>
        <w:separator/>
      </w:r>
    </w:p>
  </w:footnote>
  <w:footnote w:type="continuationSeparator" w:id="0">
    <w:p w14:paraId="31F71831" w14:textId="77777777" w:rsidR="00017509" w:rsidRDefault="00017509" w:rsidP="001A3B3D">
      <w:r>
        <w:continuationSeparator/>
      </w:r>
    </w:p>
  </w:footnote>
  <w:footnote w:type="continuationNotice" w:id="1">
    <w:p w14:paraId="7DCEE907" w14:textId="77777777" w:rsidR="00017509" w:rsidRDefault="00017509"/>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6E874DD9" w14:textId="77777777" w:rsidTr="2375752A">
      <w:trPr>
        <w:trHeight w:val="300"/>
      </w:trPr>
      <w:tc>
        <w:tcPr>
          <w:tcW w:w="168.50pt" w:type="dxa"/>
        </w:tcPr>
        <w:p w14:paraId="1CC6A55B" w14:textId="762C5008" w:rsidR="2375752A" w:rsidRDefault="2375752A" w:rsidP="2375752A">
          <w:pPr>
            <w:pStyle w:val="Header"/>
            <w:ind w:start="0.25pt"/>
            <w:jc w:val="start"/>
          </w:pPr>
        </w:p>
      </w:tc>
      <w:tc>
        <w:tcPr>
          <w:tcW w:w="168.50pt" w:type="dxa"/>
        </w:tcPr>
        <w:p w14:paraId="5C62AE7A" w14:textId="0BD3A082" w:rsidR="2375752A" w:rsidRDefault="2375752A" w:rsidP="2375752A">
          <w:pPr>
            <w:pStyle w:val="Header"/>
          </w:pPr>
        </w:p>
      </w:tc>
      <w:tc>
        <w:tcPr>
          <w:tcW w:w="168.50pt" w:type="dxa"/>
        </w:tcPr>
        <w:p w14:paraId="3EF2AC2F" w14:textId="0A71902E" w:rsidR="2375752A" w:rsidRDefault="2375752A" w:rsidP="2375752A">
          <w:pPr>
            <w:pStyle w:val="Header"/>
            <w:ind w:end="0.25pt"/>
            <w:jc w:val="end"/>
          </w:pPr>
        </w:p>
      </w:tc>
    </w:tr>
  </w:tbl>
  <w:p w14:paraId="2F1EA650" w14:textId="57F702F4" w:rsidR="2375752A" w:rsidRDefault="2375752A" w:rsidP="2375752A">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1EFE9998" w14:textId="77777777" w:rsidTr="2375752A">
      <w:trPr>
        <w:trHeight w:val="300"/>
      </w:trPr>
      <w:tc>
        <w:tcPr>
          <w:tcW w:w="48pt" w:type="dxa"/>
        </w:tcPr>
        <w:p w14:paraId="63A323CD" w14:textId="6CFF3E23" w:rsidR="2375752A" w:rsidRDefault="2375752A" w:rsidP="2375752A">
          <w:pPr>
            <w:pStyle w:val="Header"/>
            <w:ind w:start="0.25pt"/>
            <w:jc w:val="start"/>
          </w:pPr>
        </w:p>
      </w:tc>
      <w:tc>
        <w:tcPr>
          <w:tcW w:w="48pt" w:type="dxa"/>
        </w:tcPr>
        <w:p w14:paraId="3BDA56A3" w14:textId="62767130" w:rsidR="2375752A" w:rsidRDefault="2375752A" w:rsidP="2375752A">
          <w:pPr>
            <w:pStyle w:val="Header"/>
          </w:pPr>
        </w:p>
      </w:tc>
      <w:tc>
        <w:tcPr>
          <w:tcW w:w="48pt" w:type="dxa"/>
        </w:tcPr>
        <w:p w14:paraId="707789B8" w14:textId="69A693AF" w:rsidR="2375752A" w:rsidRDefault="2375752A" w:rsidP="2375752A">
          <w:pPr>
            <w:pStyle w:val="Header"/>
            <w:ind w:end="0.25pt"/>
            <w:jc w:val="end"/>
          </w:pPr>
        </w:p>
      </w:tc>
    </w:tr>
  </w:tbl>
  <w:p w14:paraId="5B1AC406" w14:textId="6E0DBF09" w:rsidR="2375752A" w:rsidRDefault="2375752A" w:rsidP="2375752A">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960"/>
      <w:gridCol w:w="960"/>
      <w:gridCol w:w="960"/>
    </w:tblGrid>
    <w:tr w:rsidR="2375752A" w14:paraId="0752CDE7" w14:textId="77777777" w:rsidTr="2375752A">
      <w:trPr>
        <w:trHeight w:val="300"/>
      </w:trPr>
      <w:tc>
        <w:tcPr>
          <w:tcW w:w="48pt" w:type="dxa"/>
        </w:tcPr>
        <w:p w14:paraId="28BEE947" w14:textId="41EE69DC" w:rsidR="2375752A" w:rsidRDefault="2375752A" w:rsidP="2375752A">
          <w:pPr>
            <w:pStyle w:val="Header"/>
            <w:ind w:start="0.25pt"/>
            <w:jc w:val="start"/>
          </w:pPr>
        </w:p>
      </w:tc>
      <w:tc>
        <w:tcPr>
          <w:tcW w:w="48pt" w:type="dxa"/>
        </w:tcPr>
        <w:p w14:paraId="089A7FA9" w14:textId="465989A7" w:rsidR="2375752A" w:rsidRDefault="2375752A" w:rsidP="2375752A">
          <w:pPr>
            <w:pStyle w:val="Header"/>
          </w:pPr>
        </w:p>
      </w:tc>
      <w:tc>
        <w:tcPr>
          <w:tcW w:w="48pt" w:type="dxa"/>
        </w:tcPr>
        <w:p w14:paraId="11D0C37A" w14:textId="51F3A256" w:rsidR="2375752A" w:rsidRDefault="2375752A" w:rsidP="2375752A">
          <w:pPr>
            <w:pStyle w:val="Header"/>
            <w:ind w:end="0.25pt"/>
            <w:jc w:val="end"/>
          </w:pPr>
        </w:p>
      </w:tc>
    </w:tr>
  </w:tbl>
  <w:p w14:paraId="1F2A26F5" w14:textId="40366DD7" w:rsidR="2375752A" w:rsidRDefault="2375752A" w:rsidP="2375752A">
    <w:pPr>
      <w:pStyle w:val="Header"/>
    </w:pPr>
  </w:p>
</w:hdr>
</file>

<file path=word/header4.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1620"/>
      <w:gridCol w:w="1620"/>
      <w:gridCol w:w="1620"/>
    </w:tblGrid>
    <w:tr w:rsidR="2375752A" w14:paraId="0BD1C15F" w14:textId="77777777" w:rsidTr="2375752A">
      <w:trPr>
        <w:trHeight w:val="300"/>
      </w:trPr>
      <w:tc>
        <w:tcPr>
          <w:tcW w:w="81pt" w:type="dxa"/>
        </w:tcPr>
        <w:p w14:paraId="7DF5C606" w14:textId="1907F8DF" w:rsidR="2375752A" w:rsidRDefault="2375752A" w:rsidP="2375752A">
          <w:pPr>
            <w:pStyle w:val="Header"/>
            <w:ind w:start="0.25pt"/>
            <w:jc w:val="start"/>
          </w:pPr>
        </w:p>
      </w:tc>
      <w:tc>
        <w:tcPr>
          <w:tcW w:w="81pt" w:type="dxa"/>
        </w:tcPr>
        <w:p w14:paraId="79B7A865" w14:textId="247B2F20" w:rsidR="2375752A" w:rsidRDefault="2375752A" w:rsidP="2375752A">
          <w:pPr>
            <w:pStyle w:val="Header"/>
          </w:pPr>
        </w:p>
      </w:tc>
      <w:tc>
        <w:tcPr>
          <w:tcW w:w="81pt" w:type="dxa"/>
        </w:tcPr>
        <w:p w14:paraId="586547CB" w14:textId="16C6A9B0" w:rsidR="2375752A" w:rsidRDefault="2375752A" w:rsidP="2375752A">
          <w:pPr>
            <w:pStyle w:val="Header"/>
            <w:ind w:end="0.25pt"/>
            <w:jc w:val="end"/>
          </w:pPr>
        </w:p>
      </w:tc>
    </w:tr>
  </w:tbl>
  <w:p w14:paraId="0463C059" w14:textId="13EDA253" w:rsidR="2375752A" w:rsidRDefault="2375752A" w:rsidP="2375752A">
    <w:pPr>
      <w:pStyle w:val="Header"/>
    </w:pPr>
  </w:p>
</w:hdr>
</file>

<file path=word/header5.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tbl>
    <w:tblPr>
      <w:tblW w:w="0pt" w:type="dxa"/>
      <w:tblLayout w:type="fixed"/>
      <w:tblLook w:firstRow="1" w:lastRow="0" w:firstColumn="1" w:lastColumn="0" w:noHBand="1" w:noVBand="1"/>
    </w:tblPr>
    <w:tblGrid>
      <w:gridCol w:w="3370"/>
      <w:gridCol w:w="3370"/>
      <w:gridCol w:w="3370"/>
    </w:tblGrid>
    <w:tr w:rsidR="2375752A" w14:paraId="4F413FAD" w14:textId="77777777" w:rsidTr="2375752A">
      <w:trPr>
        <w:trHeight w:val="300"/>
      </w:trPr>
      <w:tc>
        <w:tcPr>
          <w:tcW w:w="168.50pt" w:type="dxa"/>
        </w:tcPr>
        <w:p w14:paraId="3F0F16B7" w14:textId="36A6718E" w:rsidR="2375752A" w:rsidRDefault="2375752A" w:rsidP="2375752A">
          <w:pPr>
            <w:pStyle w:val="Header"/>
            <w:ind w:start="0.25pt"/>
            <w:jc w:val="start"/>
          </w:pPr>
        </w:p>
      </w:tc>
      <w:tc>
        <w:tcPr>
          <w:tcW w:w="168.50pt" w:type="dxa"/>
        </w:tcPr>
        <w:p w14:paraId="36283DA6" w14:textId="016E7ECB" w:rsidR="2375752A" w:rsidRDefault="2375752A" w:rsidP="2375752A">
          <w:pPr>
            <w:pStyle w:val="Header"/>
          </w:pPr>
        </w:p>
      </w:tc>
      <w:tc>
        <w:tcPr>
          <w:tcW w:w="168.50pt" w:type="dxa"/>
        </w:tcPr>
        <w:p w14:paraId="347B1A31" w14:textId="7FE788CC" w:rsidR="2375752A" w:rsidRDefault="2375752A" w:rsidP="2375752A">
          <w:pPr>
            <w:pStyle w:val="Header"/>
            <w:ind w:end="0.25pt"/>
            <w:jc w:val="end"/>
          </w:pPr>
        </w:p>
      </w:tc>
    </w:tr>
  </w:tbl>
  <w:p w14:paraId="64954D32" w14:textId="08CE6CDD" w:rsidR="2375752A" w:rsidRDefault="2375752A" w:rsidP="2375752A">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0E0838"/>
    <w:multiLevelType w:val="multilevel"/>
    <w:tmpl w:val="0568A96C"/>
    <w:lvl w:ilvl="0">
      <w:start w:val="1"/>
      <w:numFmt w:val="decimal"/>
      <w:lvlText w:val="%1"/>
      <w:lvlJc w:val="start"/>
      <w:pPr>
        <w:ind w:start="20.25pt" w:hanging="20.25pt"/>
      </w:pPr>
      <w:rPr>
        <w:rFonts w:hint="default"/>
      </w:rPr>
    </w:lvl>
    <w:lvl w:ilvl="1">
      <w:start w:val="1"/>
      <w:numFmt w:val="decimal"/>
      <w:lvlText w:val="%1.%2"/>
      <w:lvlJc w:val="start"/>
      <w:pPr>
        <w:ind w:start="20.25pt" w:hanging="20.25pt"/>
      </w:pPr>
      <w:rPr>
        <w:rFonts w:hint="default"/>
      </w:rPr>
    </w:lvl>
    <w:lvl w:ilvl="2">
      <w:start w:val="2"/>
      <w:numFmt w:val="decimal"/>
      <w:lvlText w:val="%1.%2.%3"/>
      <w:lvlJc w:val="start"/>
      <w:pPr>
        <w:ind w:start="57.25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2" w15:restartNumberingAfterBreak="0">
    <w:nsid w:val="050A77E9"/>
    <w:multiLevelType w:val="hybridMultilevel"/>
    <w:tmpl w:val="CDF27B3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06F76267"/>
    <w:multiLevelType w:val="multilevel"/>
    <w:tmpl w:val="B0F2AE36"/>
    <w:lvl w:ilvl="0">
      <w:start w:val="1"/>
      <w:numFmt w:val="decimal"/>
      <w:lvlText w:val="%1"/>
      <w:lvlJc w:val="start"/>
      <w:pPr>
        <w:ind w:start="20.25pt" w:hanging="20.25pt"/>
      </w:pPr>
      <w:rPr>
        <w:rFonts w:hint="default"/>
      </w:rPr>
    </w:lvl>
    <w:lvl w:ilvl="1">
      <w:start w:val="1"/>
      <w:numFmt w:val="decimal"/>
      <w:lvlText w:val="%1.%2"/>
      <w:lvlJc w:val="start"/>
      <w:pPr>
        <w:ind w:start="20.25pt" w:hanging="20.25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14" w15:restartNumberingAfterBreak="0">
    <w:nsid w:val="1E027989"/>
    <w:multiLevelType w:val="multilevel"/>
    <w:tmpl w:val="AA4EFF08"/>
    <w:lvl w:ilvl="0">
      <w:start w:val="1"/>
      <w:numFmt w:val="decimal"/>
      <w:lvlText w:val="%1"/>
      <w:lvlJc w:val="start"/>
      <w:pPr>
        <w:ind w:start="20.25pt" w:hanging="20.25pt"/>
      </w:pPr>
      <w:rPr>
        <w:rFonts w:hint="default"/>
      </w:rPr>
    </w:lvl>
    <w:lvl w:ilvl="1">
      <w:start w:val="1"/>
      <w:numFmt w:val="decimal"/>
      <w:lvlText w:val="%1.%2"/>
      <w:lvlJc w:val="start"/>
      <w:pPr>
        <w:ind w:start="38.25pt" w:hanging="20.25pt"/>
      </w:pPr>
      <w:rPr>
        <w:rFonts w:hint="default"/>
      </w:rPr>
    </w:lvl>
    <w:lvl w:ilvl="2">
      <w:start w:val="1"/>
      <w:numFmt w:val="decimal"/>
      <w:lvlText w:val="%1.%2.%3"/>
      <w:lvlJc w:val="start"/>
      <w:pPr>
        <w:ind w:start="92.70pt" w:hanging="36pt"/>
      </w:pPr>
      <w:rPr>
        <w:rFonts w:hint="default"/>
      </w:rPr>
    </w:lvl>
    <w:lvl w:ilvl="3">
      <w:start w:val="1"/>
      <w:numFmt w:val="decimal"/>
      <w:lvlText w:val="%1.%2.%3.%4"/>
      <w:lvlJc w:val="start"/>
      <w:pPr>
        <w:ind w:start="90pt" w:hanging="36pt"/>
      </w:pPr>
      <w:rPr>
        <w:rFonts w:hint="default"/>
      </w:rPr>
    </w:lvl>
    <w:lvl w:ilvl="4">
      <w:start w:val="1"/>
      <w:numFmt w:val="decimal"/>
      <w:lvlText w:val="%1.%2.%3.%4.%5"/>
      <w:lvlJc w:val="start"/>
      <w:pPr>
        <w:ind w:start="108pt" w:hanging="36pt"/>
      </w:pPr>
      <w:rPr>
        <w:rFonts w:hint="default"/>
      </w:rPr>
    </w:lvl>
    <w:lvl w:ilvl="5">
      <w:start w:val="1"/>
      <w:numFmt w:val="decimal"/>
      <w:lvlText w:val="%1.%2.%3.%4.%5.%6"/>
      <w:lvlJc w:val="start"/>
      <w:pPr>
        <w:ind w:start="144pt" w:hanging="54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98pt" w:hanging="72pt"/>
      </w:pPr>
      <w:rPr>
        <w:rFonts w:hint="default"/>
      </w:rPr>
    </w:lvl>
    <w:lvl w:ilvl="8">
      <w:start w:val="1"/>
      <w:numFmt w:val="decimal"/>
      <w:lvlText w:val="%1.%2.%3.%4.%5.%6.%7.%8.%9"/>
      <w:lvlJc w:val="start"/>
      <w:pPr>
        <w:ind w:start="216pt" w:hanging="72pt"/>
      </w:pPr>
      <w:rPr>
        <w:rFont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star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30DB7A77"/>
    <w:multiLevelType w:val="hybridMultilevel"/>
    <w:tmpl w:val="B3CC2BF0"/>
    <w:lvl w:ilvl="0" w:tplc="5234F8D6">
      <w:start w:val="1"/>
      <w:numFmt w:val="decimal"/>
      <w:lvlText w:val="%1."/>
      <w:lvlJc w:val="start"/>
      <w:pPr>
        <w:ind w:start="54pt" w:hanging="18pt"/>
      </w:pPr>
      <w:rPr>
        <w:rFonts w:hint="default"/>
      </w:rPr>
    </w:lvl>
    <w:lvl w:ilvl="1" w:tplc="04090019" w:tentative="1">
      <w:start w:val="1"/>
      <w:numFmt w:val="lowerLetter"/>
      <w:lvlText w:val="%2."/>
      <w:lvlJc w:val="start"/>
      <w:pPr>
        <w:ind w:start="90pt" w:hanging="18pt"/>
      </w:pPr>
    </w:lvl>
    <w:lvl w:ilvl="2" w:tplc="0409001B" w:tentative="1">
      <w:start w:val="1"/>
      <w:numFmt w:val="lowerRoman"/>
      <w:lvlText w:val="%3."/>
      <w:lvlJc w:val="end"/>
      <w:pPr>
        <w:ind w:start="126pt" w:hanging="9pt"/>
      </w:pPr>
    </w:lvl>
    <w:lvl w:ilvl="3" w:tplc="0409000F" w:tentative="1">
      <w:start w:val="1"/>
      <w:numFmt w:val="decimal"/>
      <w:lvlText w:val="%4."/>
      <w:lvlJc w:val="start"/>
      <w:pPr>
        <w:ind w:start="162pt" w:hanging="18pt"/>
      </w:pPr>
    </w:lvl>
    <w:lvl w:ilvl="4" w:tplc="04090019" w:tentative="1">
      <w:start w:val="1"/>
      <w:numFmt w:val="lowerLetter"/>
      <w:lvlText w:val="%5."/>
      <w:lvlJc w:val="start"/>
      <w:pPr>
        <w:ind w:start="198pt" w:hanging="18pt"/>
      </w:pPr>
    </w:lvl>
    <w:lvl w:ilvl="5" w:tplc="0409001B" w:tentative="1">
      <w:start w:val="1"/>
      <w:numFmt w:val="lowerRoman"/>
      <w:lvlText w:val="%6."/>
      <w:lvlJc w:val="end"/>
      <w:pPr>
        <w:ind w:start="234pt" w:hanging="9pt"/>
      </w:pPr>
    </w:lvl>
    <w:lvl w:ilvl="6" w:tplc="0409000F" w:tentative="1">
      <w:start w:val="1"/>
      <w:numFmt w:val="decimal"/>
      <w:lvlText w:val="%7."/>
      <w:lvlJc w:val="start"/>
      <w:pPr>
        <w:ind w:start="270pt" w:hanging="18pt"/>
      </w:pPr>
    </w:lvl>
    <w:lvl w:ilvl="7" w:tplc="04090019" w:tentative="1">
      <w:start w:val="1"/>
      <w:numFmt w:val="lowerLetter"/>
      <w:lvlText w:val="%8."/>
      <w:lvlJc w:val="start"/>
      <w:pPr>
        <w:ind w:start="306pt" w:hanging="18pt"/>
      </w:pPr>
    </w:lvl>
    <w:lvl w:ilvl="8" w:tplc="0409001B" w:tentative="1">
      <w:start w:val="1"/>
      <w:numFmt w:val="lowerRoman"/>
      <w:lvlText w:val="%9."/>
      <w:lvlJc w:val="end"/>
      <w:pPr>
        <w:ind w:start="342pt" w:hanging="9pt"/>
      </w:pPr>
    </w:lvl>
  </w:abstractNum>
  <w:abstractNum w:abstractNumId="1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1" w15:restartNumberingAfterBreak="0">
    <w:nsid w:val="3B6678BB"/>
    <w:multiLevelType w:val="hybridMultilevel"/>
    <w:tmpl w:val="88EE9454"/>
    <w:lvl w:ilvl="0" w:tplc="04090017">
      <w:start w:val="1"/>
      <w:numFmt w:val="lowerLetter"/>
      <w:lvlText w:val="%1)"/>
      <w:lvlJc w:val="start"/>
      <w:pPr>
        <w:ind w:start="32.20pt" w:hanging="18pt"/>
      </w:pPr>
      <w:rPr>
        <w:rFonts w:hint="default"/>
      </w:rPr>
    </w:lvl>
    <w:lvl w:ilvl="1" w:tplc="04090019" w:tentative="1">
      <w:start w:val="1"/>
      <w:numFmt w:val="lowerLetter"/>
      <w:lvlText w:val="%2."/>
      <w:lvlJc w:val="start"/>
      <w:pPr>
        <w:ind w:start="68.20pt" w:hanging="18pt"/>
      </w:pPr>
    </w:lvl>
    <w:lvl w:ilvl="2" w:tplc="0409001B" w:tentative="1">
      <w:start w:val="1"/>
      <w:numFmt w:val="lowerRoman"/>
      <w:lvlText w:val="%3."/>
      <w:lvlJc w:val="end"/>
      <w:pPr>
        <w:ind w:start="104.20pt" w:hanging="9pt"/>
      </w:pPr>
    </w:lvl>
    <w:lvl w:ilvl="3" w:tplc="0409000F" w:tentative="1">
      <w:start w:val="1"/>
      <w:numFmt w:val="decimal"/>
      <w:lvlText w:val="%4."/>
      <w:lvlJc w:val="start"/>
      <w:pPr>
        <w:ind w:start="140.20pt" w:hanging="18pt"/>
      </w:pPr>
    </w:lvl>
    <w:lvl w:ilvl="4" w:tplc="04090019" w:tentative="1">
      <w:start w:val="1"/>
      <w:numFmt w:val="lowerLetter"/>
      <w:lvlText w:val="%5."/>
      <w:lvlJc w:val="start"/>
      <w:pPr>
        <w:ind w:start="176.20pt" w:hanging="18pt"/>
      </w:pPr>
    </w:lvl>
    <w:lvl w:ilvl="5" w:tplc="0409001B" w:tentative="1">
      <w:start w:val="1"/>
      <w:numFmt w:val="lowerRoman"/>
      <w:lvlText w:val="%6."/>
      <w:lvlJc w:val="end"/>
      <w:pPr>
        <w:ind w:start="212.20pt" w:hanging="9pt"/>
      </w:pPr>
    </w:lvl>
    <w:lvl w:ilvl="6" w:tplc="0409000F" w:tentative="1">
      <w:start w:val="1"/>
      <w:numFmt w:val="decimal"/>
      <w:lvlText w:val="%7."/>
      <w:lvlJc w:val="start"/>
      <w:pPr>
        <w:ind w:start="248.20pt" w:hanging="18pt"/>
      </w:pPr>
    </w:lvl>
    <w:lvl w:ilvl="7" w:tplc="04090019" w:tentative="1">
      <w:start w:val="1"/>
      <w:numFmt w:val="lowerLetter"/>
      <w:lvlText w:val="%8."/>
      <w:lvlJc w:val="start"/>
      <w:pPr>
        <w:ind w:start="284.20pt" w:hanging="18pt"/>
      </w:pPr>
    </w:lvl>
    <w:lvl w:ilvl="8" w:tplc="0409001B" w:tentative="1">
      <w:start w:val="1"/>
      <w:numFmt w:val="lowerRoman"/>
      <w:lvlText w:val="%9."/>
      <w:lvlJc w:val="end"/>
      <w:pPr>
        <w:ind w:start="320.20pt" w:hanging="9pt"/>
      </w:pPr>
    </w:lvl>
  </w:abstractNum>
  <w:abstractNum w:abstractNumId="22" w15:restartNumberingAfterBreak="0">
    <w:nsid w:val="3D2335CD"/>
    <w:multiLevelType w:val="hybridMultilevel"/>
    <w:tmpl w:val="6BB4599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189603E"/>
    <w:multiLevelType w:val="multilevel"/>
    <w:tmpl w:val="7FB85964"/>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start"/>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star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start"/>
      <w:pPr>
        <w:tabs>
          <w:tab w:val="num" w:pos="107.25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end"/>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5" w15:restartNumberingAfterBreak="0">
    <w:nsid w:val="50B45339"/>
    <w:multiLevelType w:val="hybridMultilevel"/>
    <w:tmpl w:val="E272B828"/>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6" w15:restartNumberingAfterBreak="0">
    <w:nsid w:val="51F97B94"/>
    <w:multiLevelType w:val="hybridMultilevel"/>
    <w:tmpl w:val="55D67DA0"/>
    <w:lvl w:ilvl="0" w:tplc="08090001">
      <w:start w:val="1"/>
      <w:numFmt w:val="bullet"/>
      <w:lvlText w:val=""/>
      <w:lvlJc w:val="start"/>
      <w:pPr>
        <w:ind w:start="50.40pt" w:hanging="18pt"/>
      </w:pPr>
      <w:rPr>
        <w:rFonts w:ascii="Symbol" w:hAnsi="Symbol" w:hint="default"/>
      </w:rPr>
    </w:lvl>
    <w:lvl w:ilvl="1" w:tplc="08090003" w:tentative="1">
      <w:start w:val="1"/>
      <w:numFmt w:val="bullet"/>
      <w:lvlText w:val="o"/>
      <w:lvlJc w:val="start"/>
      <w:pPr>
        <w:ind w:start="86.40pt" w:hanging="18pt"/>
      </w:pPr>
      <w:rPr>
        <w:rFonts w:ascii="Courier New" w:hAnsi="Courier New" w:cs="Courier New" w:hint="default"/>
      </w:rPr>
    </w:lvl>
    <w:lvl w:ilvl="2" w:tplc="08090005" w:tentative="1">
      <w:start w:val="1"/>
      <w:numFmt w:val="bullet"/>
      <w:lvlText w:val=""/>
      <w:lvlJc w:val="start"/>
      <w:pPr>
        <w:ind w:start="122.40pt" w:hanging="18pt"/>
      </w:pPr>
      <w:rPr>
        <w:rFonts w:ascii="Wingdings" w:hAnsi="Wingdings" w:hint="default"/>
      </w:rPr>
    </w:lvl>
    <w:lvl w:ilvl="3" w:tplc="08090001" w:tentative="1">
      <w:start w:val="1"/>
      <w:numFmt w:val="bullet"/>
      <w:lvlText w:val=""/>
      <w:lvlJc w:val="start"/>
      <w:pPr>
        <w:ind w:start="158.40pt" w:hanging="18pt"/>
      </w:pPr>
      <w:rPr>
        <w:rFonts w:ascii="Symbol" w:hAnsi="Symbol" w:hint="default"/>
      </w:rPr>
    </w:lvl>
    <w:lvl w:ilvl="4" w:tplc="08090003" w:tentative="1">
      <w:start w:val="1"/>
      <w:numFmt w:val="bullet"/>
      <w:lvlText w:val="o"/>
      <w:lvlJc w:val="start"/>
      <w:pPr>
        <w:ind w:start="194.40pt" w:hanging="18pt"/>
      </w:pPr>
      <w:rPr>
        <w:rFonts w:ascii="Courier New" w:hAnsi="Courier New" w:cs="Courier New" w:hint="default"/>
      </w:rPr>
    </w:lvl>
    <w:lvl w:ilvl="5" w:tplc="08090005" w:tentative="1">
      <w:start w:val="1"/>
      <w:numFmt w:val="bullet"/>
      <w:lvlText w:val=""/>
      <w:lvlJc w:val="start"/>
      <w:pPr>
        <w:ind w:start="230.40pt" w:hanging="18pt"/>
      </w:pPr>
      <w:rPr>
        <w:rFonts w:ascii="Wingdings" w:hAnsi="Wingdings" w:hint="default"/>
      </w:rPr>
    </w:lvl>
    <w:lvl w:ilvl="6" w:tplc="08090001" w:tentative="1">
      <w:start w:val="1"/>
      <w:numFmt w:val="bullet"/>
      <w:lvlText w:val=""/>
      <w:lvlJc w:val="start"/>
      <w:pPr>
        <w:ind w:start="266.40pt" w:hanging="18pt"/>
      </w:pPr>
      <w:rPr>
        <w:rFonts w:ascii="Symbol" w:hAnsi="Symbol" w:hint="default"/>
      </w:rPr>
    </w:lvl>
    <w:lvl w:ilvl="7" w:tplc="08090003" w:tentative="1">
      <w:start w:val="1"/>
      <w:numFmt w:val="bullet"/>
      <w:lvlText w:val="o"/>
      <w:lvlJc w:val="start"/>
      <w:pPr>
        <w:ind w:start="302.40pt" w:hanging="18pt"/>
      </w:pPr>
      <w:rPr>
        <w:rFonts w:ascii="Courier New" w:hAnsi="Courier New" w:cs="Courier New" w:hint="default"/>
      </w:rPr>
    </w:lvl>
    <w:lvl w:ilvl="8" w:tplc="08090005" w:tentative="1">
      <w:start w:val="1"/>
      <w:numFmt w:val="bullet"/>
      <w:lvlText w:val=""/>
      <w:lvlJc w:val="start"/>
      <w:pPr>
        <w:ind w:start="338.40pt" w:hanging="18pt"/>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8" w15:restartNumberingAfterBreak="0">
    <w:nsid w:val="56F5476F"/>
    <w:multiLevelType w:val="multilevel"/>
    <w:tmpl w:val="76D8BFB6"/>
    <w:lvl w:ilvl="0">
      <w:start w:val="1"/>
      <w:numFmt w:val="decimal"/>
      <w:lvlText w:val="%1"/>
      <w:lvlJc w:val="start"/>
      <w:pPr>
        <w:ind w:start="18pt" w:hanging="18pt"/>
      </w:pPr>
      <w:rPr>
        <w:rFonts w:hint="default"/>
      </w:rPr>
    </w:lvl>
    <w:lvl w:ilvl="1">
      <w:start w:val="1"/>
      <w:numFmt w:val="decimal"/>
      <w:lvlText w:val="%1.%2"/>
      <w:lvlJc w:val="start"/>
      <w:pPr>
        <w:ind w:start="39.25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6D8605C4"/>
    <w:multiLevelType w:val="hybridMultilevel"/>
    <w:tmpl w:val="DAAEDABE"/>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2" w15:restartNumberingAfterBreak="0">
    <w:nsid w:val="768E763A"/>
    <w:multiLevelType w:val="hybridMultilevel"/>
    <w:tmpl w:val="9B1E6AB8"/>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Courier New" w:hint="default"/>
      </w:rPr>
    </w:lvl>
    <w:lvl w:ilvl="8" w:tplc="08090005" w:tentative="1">
      <w:start w:val="1"/>
      <w:numFmt w:val="bullet"/>
      <w:lvlText w:val=""/>
      <w:lvlJc w:val="start"/>
      <w:pPr>
        <w:ind w:start="324pt" w:hanging="18pt"/>
      </w:pPr>
      <w:rPr>
        <w:rFonts w:ascii="Wingdings" w:hAnsi="Wingdings" w:hint="default"/>
      </w:rPr>
    </w:lvl>
  </w:abstractNum>
  <w:num w:numId="1" w16cid:durableId="30961133">
    <w:abstractNumId w:val="19"/>
  </w:num>
  <w:num w:numId="2" w16cid:durableId="458763807">
    <w:abstractNumId w:val="29"/>
  </w:num>
  <w:num w:numId="3" w16cid:durableId="1183940236">
    <w:abstractNumId w:val="17"/>
  </w:num>
  <w:num w:numId="4" w16cid:durableId="1143814533">
    <w:abstractNumId w:val="23"/>
  </w:num>
  <w:num w:numId="5" w16cid:durableId="1620256749">
    <w:abstractNumId w:val="23"/>
  </w:num>
  <w:num w:numId="6" w16cid:durableId="213658119">
    <w:abstractNumId w:val="23"/>
  </w:num>
  <w:num w:numId="7" w16cid:durableId="1652978132">
    <w:abstractNumId w:val="23"/>
  </w:num>
  <w:num w:numId="8" w16cid:durableId="1821267132">
    <w:abstractNumId w:val="27"/>
  </w:num>
  <w:num w:numId="9" w16cid:durableId="1461455848">
    <w:abstractNumId w:val="30"/>
  </w:num>
  <w:num w:numId="10" w16cid:durableId="1000087027">
    <w:abstractNumId w:val="20"/>
  </w:num>
  <w:num w:numId="11" w16cid:durableId="435517772">
    <w:abstractNumId w:val="16"/>
  </w:num>
  <w:num w:numId="12" w16cid:durableId="846751697">
    <w:abstractNumId w:val="15"/>
  </w:num>
  <w:num w:numId="13" w16cid:durableId="118958262">
    <w:abstractNumId w:val="0"/>
  </w:num>
  <w:num w:numId="14" w16cid:durableId="1394354876">
    <w:abstractNumId w:val="10"/>
  </w:num>
  <w:num w:numId="15" w16cid:durableId="1776245445">
    <w:abstractNumId w:val="8"/>
  </w:num>
  <w:num w:numId="16" w16cid:durableId="1510413178">
    <w:abstractNumId w:val="7"/>
  </w:num>
  <w:num w:numId="17" w16cid:durableId="1545293375">
    <w:abstractNumId w:val="6"/>
  </w:num>
  <w:num w:numId="18" w16cid:durableId="2070179853">
    <w:abstractNumId w:val="5"/>
  </w:num>
  <w:num w:numId="19" w16cid:durableId="510726773">
    <w:abstractNumId w:val="9"/>
  </w:num>
  <w:num w:numId="20" w16cid:durableId="1212618415">
    <w:abstractNumId w:val="4"/>
  </w:num>
  <w:num w:numId="21" w16cid:durableId="913511734">
    <w:abstractNumId w:val="3"/>
  </w:num>
  <w:num w:numId="22" w16cid:durableId="857618671">
    <w:abstractNumId w:val="2"/>
  </w:num>
  <w:num w:numId="23" w16cid:durableId="518811816">
    <w:abstractNumId w:val="1"/>
  </w:num>
  <w:num w:numId="24" w16cid:durableId="247152913">
    <w:abstractNumId w:val="24"/>
  </w:num>
  <w:num w:numId="25" w16cid:durableId="1358002016">
    <w:abstractNumId w:val="32"/>
  </w:num>
  <w:num w:numId="26" w16cid:durableId="607348768">
    <w:abstractNumId w:val="26"/>
  </w:num>
  <w:num w:numId="27" w16cid:durableId="1197621633">
    <w:abstractNumId w:val="23"/>
  </w:num>
  <w:num w:numId="28" w16cid:durableId="680355238">
    <w:abstractNumId w:val="23"/>
  </w:num>
  <w:num w:numId="29" w16cid:durableId="1065373055">
    <w:abstractNumId w:val="23"/>
  </w:num>
  <w:num w:numId="30" w16cid:durableId="2046826422">
    <w:abstractNumId w:val="25"/>
  </w:num>
  <w:num w:numId="31" w16cid:durableId="393434000">
    <w:abstractNumId w:val="23"/>
  </w:num>
  <w:num w:numId="32" w16cid:durableId="1974676936">
    <w:abstractNumId w:val="23"/>
  </w:num>
  <w:num w:numId="33" w16cid:durableId="1842963844">
    <w:abstractNumId w:val="23"/>
    <w:lvlOverride w:ilvl="0">
      <w:startOverride w:val="3"/>
    </w:lvlOverride>
  </w:num>
  <w:num w:numId="34" w16cid:durableId="1943800403">
    <w:abstractNumId w:val="22"/>
  </w:num>
  <w:num w:numId="35" w16cid:durableId="350301060">
    <w:abstractNumId w:val="18"/>
  </w:num>
  <w:num w:numId="36" w16cid:durableId="1444499013">
    <w:abstractNumId w:val="31"/>
  </w:num>
  <w:num w:numId="37" w16cid:durableId="2053115032">
    <w:abstractNumId w:val="23"/>
  </w:num>
  <w:num w:numId="38" w16cid:durableId="253171502">
    <w:abstractNumId w:val="28"/>
  </w:num>
  <w:num w:numId="39" w16cid:durableId="104808543">
    <w:abstractNumId w:val="11"/>
  </w:num>
  <w:num w:numId="40" w16cid:durableId="2088262827">
    <w:abstractNumId w:val="13"/>
  </w:num>
  <w:num w:numId="41" w16cid:durableId="1267229653">
    <w:abstractNumId w:val="14"/>
  </w:num>
  <w:num w:numId="42" w16cid:durableId="433788029">
    <w:abstractNumId w:val="21"/>
  </w:num>
  <w:num w:numId="43" w16cid:durableId="75367968">
    <w:abstractNumId w:val="23"/>
    <w:lvlOverride w:ilvl="0">
      <w:startOverride w:val="1"/>
    </w:lvlOverride>
  </w:num>
  <w:num w:numId="44" w16cid:durableId="49808135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6pt"/>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303D9"/>
    <w:rsid w:val="00017509"/>
    <w:rsid w:val="00043A2F"/>
    <w:rsid w:val="0004781E"/>
    <w:rsid w:val="0005324E"/>
    <w:rsid w:val="00055AA1"/>
    <w:rsid w:val="000621A2"/>
    <w:rsid w:val="00081A82"/>
    <w:rsid w:val="00082103"/>
    <w:rsid w:val="0008758A"/>
    <w:rsid w:val="000C1E68"/>
    <w:rsid w:val="000C3002"/>
    <w:rsid w:val="000D199D"/>
    <w:rsid w:val="000D64AF"/>
    <w:rsid w:val="000F6D80"/>
    <w:rsid w:val="000F7300"/>
    <w:rsid w:val="00125A09"/>
    <w:rsid w:val="00126372"/>
    <w:rsid w:val="0015384D"/>
    <w:rsid w:val="00160F35"/>
    <w:rsid w:val="00166B36"/>
    <w:rsid w:val="00190B1F"/>
    <w:rsid w:val="00191BE2"/>
    <w:rsid w:val="00193149"/>
    <w:rsid w:val="001A2EFD"/>
    <w:rsid w:val="001A3B3D"/>
    <w:rsid w:val="001B67DC"/>
    <w:rsid w:val="001C1641"/>
    <w:rsid w:val="001D63AB"/>
    <w:rsid w:val="001F34E7"/>
    <w:rsid w:val="00207F78"/>
    <w:rsid w:val="0022546C"/>
    <w:rsid w:val="002254A9"/>
    <w:rsid w:val="00233D97"/>
    <w:rsid w:val="002347A2"/>
    <w:rsid w:val="00234985"/>
    <w:rsid w:val="00246D05"/>
    <w:rsid w:val="002850E3"/>
    <w:rsid w:val="002A0512"/>
    <w:rsid w:val="002A07FA"/>
    <w:rsid w:val="002A5B58"/>
    <w:rsid w:val="002C039B"/>
    <w:rsid w:val="002C4491"/>
    <w:rsid w:val="002F4056"/>
    <w:rsid w:val="0030134A"/>
    <w:rsid w:val="003030CF"/>
    <w:rsid w:val="0031632C"/>
    <w:rsid w:val="0034415F"/>
    <w:rsid w:val="00354FCF"/>
    <w:rsid w:val="00363C6B"/>
    <w:rsid w:val="00376217"/>
    <w:rsid w:val="00377F38"/>
    <w:rsid w:val="003A19E2"/>
    <w:rsid w:val="003A5E59"/>
    <w:rsid w:val="003B2B40"/>
    <w:rsid w:val="003B4E04"/>
    <w:rsid w:val="003F5A08"/>
    <w:rsid w:val="00407309"/>
    <w:rsid w:val="00420716"/>
    <w:rsid w:val="004325FB"/>
    <w:rsid w:val="004432BA"/>
    <w:rsid w:val="0044407E"/>
    <w:rsid w:val="00447BB9"/>
    <w:rsid w:val="00455024"/>
    <w:rsid w:val="0046031D"/>
    <w:rsid w:val="00465665"/>
    <w:rsid w:val="00473AC9"/>
    <w:rsid w:val="00494B07"/>
    <w:rsid w:val="004B7BD6"/>
    <w:rsid w:val="004C3587"/>
    <w:rsid w:val="004D267B"/>
    <w:rsid w:val="004D72B5"/>
    <w:rsid w:val="004E4D03"/>
    <w:rsid w:val="004F1306"/>
    <w:rsid w:val="00515A6B"/>
    <w:rsid w:val="0051746D"/>
    <w:rsid w:val="00547740"/>
    <w:rsid w:val="00550BFF"/>
    <w:rsid w:val="00551B7F"/>
    <w:rsid w:val="005532E0"/>
    <w:rsid w:val="00556990"/>
    <w:rsid w:val="0056610F"/>
    <w:rsid w:val="00575BCA"/>
    <w:rsid w:val="005B0344"/>
    <w:rsid w:val="005B0C38"/>
    <w:rsid w:val="005B520E"/>
    <w:rsid w:val="005E2800"/>
    <w:rsid w:val="00604E38"/>
    <w:rsid w:val="00605825"/>
    <w:rsid w:val="00631083"/>
    <w:rsid w:val="00637E14"/>
    <w:rsid w:val="00645D22"/>
    <w:rsid w:val="00647255"/>
    <w:rsid w:val="00651A08"/>
    <w:rsid w:val="00653A8A"/>
    <w:rsid w:val="00654204"/>
    <w:rsid w:val="0066624B"/>
    <w:rsid w:val="00666C1E"/>
    <w:rsid w:val="00670434"/>
    <w:rsid w:val="006B46D4"/>
    <w:rsid w:val="006B6B66"/>
    <w:rsid w:val="006C1C1F"/>
    <w:rsid w:val="006C4FF2"/>
    <w:rsid w:val="006D030D"/>
    <w:rsid w:val="006D6DA6"/>
    <w:rsid w:val="006F6D3D"/>
    <w:rsid w:val="006F7AAD"/>
    <w:rsid w:val="00707B71"/>
    <w:rsid w:val="00715BEA"/>
    <w:rsid w:val="00721359"/>
    <w:rsid w:val="00727A1B"/>
    <w:rsid w:val="00740EEA"/>
    <w:rsid w:val="00742B70"/>
    <w:rsid w:val="00746168"/>
    <w:rsid w:val="007744A5"/>
    <w:rsid w:val="00781374"/>
    <w:rsid w:val="00787068"/>
    <w:rsid w:val="00794804"/>
    <w:rsid w:val="007B33F1"/>
    <w:rsid w:val="007B6DDA"/>
    <w:rsid w:val="007C0308"/>
    <w:rsid w:val="007C2FF2"/>
    <w:rsid w:val="007D0556"/>
    <w:rsid w:val="007D6232"/>
    <w:rsid w:val="007F1F99"/>
    <w:rsid w:val="007F768F"/>
    <w:rsid w:val="0080791D"/>
    <w:rsid w:val="00836367"/>
    <w:rsid w:val="00844919"/>
    <w:rsid w:val="00851443"/>
    <w:rsid w:val="00852CED"/>
    <w:rsid w:val="00872F2A"/>
    <w:rsid w:val="00873603"/>
    <w:rsid w:val="00874B0F"/>
    <w:rsid w:val="00885FEA"/>
    <w:rsid w:val="0089120E"/>
    <w:rsid w:val="00896905"/>
    <w:rsid w:val="008A2C7D"/>
    <w:rsid w:val="008B39FA"/>
    <w:rsid w:val="008B6524"/>
    <w:rsid w:val="008C4B23"/>
    <w:rsid w:val="008D1BB6"/>
    <w:rsid w:val="008F136A"/>
    <w:rsid w:val="008F2FF2"/>
    <w:rsid w:val="008F3384"/>
    <w:rsid w:val="008F6E2C"/>
    <w:rsid w:val="009072FF"/>
    <w:rsid w:val="00927EB1"/>
    <w:rsid w:val="009303D9"/>
    <w:rsid w:val="00933C64"/>
    <w:rsid w:val="009353AB"/>
    <w:rsid w:val="00940B4D"/>
    <w:rsid w:val="00944BCB"/>
    <w:rsid w:val="00944E80"/>
    <w:rsid w:val="0096395B"/>
    <w:rsid w:val="009643F7"/>
    <w:rsid w:val="00972203"/>
    <w:rsid w:val="00977A66"/>
    <w:rsid w:val="00986C7A"/>
    <w:rsid w:val="00995F70"/>
    <w:rsid w:val="009A2E42"/>
    <w:rsid w:val="009A69B8"/>
    <w:rsid w:val="009B0171"/>
    <w:rsid w:val="009B4057"/>
    <w:rsid w:val="009F1D79"/>
    <w:rsid w:val="00A059B3"/>
    <w:rsid w:val="00A07FA0"/>
    <w:rsid w:val="00A10DEA"/>
    <w:rsid w:val="00A27DC0"/>
    <w:rsid w:val="00A30F97"/>
    <w:rsid w:val="00A56C67"/>
    <w:rsid w:val="00A710E3"/>
    <w:rsid w:val="00A95CE9"/>
    <w:rsid w:val="00A97693"/>
    <w:rsid w:val="00AA16C3"/>
    <w:rsid w:val="00AB1D06"/>
    <w:rsid w:val="00AB6BAB"/>
    <w:rsid w:val="00AE3409"/>
    <w:rsid w:val="00AF09FD"/>
    <w:rsid w:val="00AF2EF4"/>
    <w:rsid w:val="00B06328"/>
    <w:rsid w:val="00B11A60"/>
    <w:rsid w:val="00B22613"/>
    <w:rsid w:val="00B42E30"/>
    <w:rsid w:val="00B44A76"/>
    <w:rsid w:val="00B465D5"/>
    <w:rsid w:val="00B63CDA"/>
    <w:rsid w:val="00B76498"/>
    <w:rsid w:val="00B768D1"/>
    <w:rsid w:val="00B84C61"/>
    <w:rsid w:val="00B977BF"/>
    <w:rsid w:val="00B97D56"/>
    <w:rsid w:val="00BA1025"/>
    <w:rsid w:val="00BA454B"/>
    <w:rsid w:val="00BA52C4"/>
    <w:rsid w:val="00BA7867"/>
    <w:rsid w:val="00BC3420"/>
    <w:rsid w:val="00BC454A"/>
    <w:rsid w:val="00BD3060"/>
    <w:rsid w:val="00BD3695"/>
    <w:rsid w:val="00BD670B"/>
    <w:rsid w:val="00BE47D7"/>
    <w:rsid w:val="00BE69CF"/>
    <w:rsid w:val="00BE7D3C"/>
    <w:rsid w:val="00BF3828"/>
    <w:rsid w:val="00BF5FC3"/>
    <w:rsid w:val="00BF5FF6"/>
    <w:rsid w:val="00BF798C"/>
    <w:rsid w:val="00C0207F"/>
    <w:rsid w:val="00C02AC9"/>
    <w:rsid w:val="00C03C54"/>
    <w:rsid w:val="00C14105"/>
    <w:rsid w:val="00C16117"/>
    <w:rsid w:val="00C3075A"/>
    <w:rsid w:val="00C53FB6"/>
    <w:rsid w:val="00C919A4"/>
    <w:rsid w:val="00CA4392"/>
    <w:rsid w:val="00CC393F"/>
    <w:rsid w:val="00CD0502"/>
    <w:rsid w:val="00CD3C54"/>
    <w:rsid w:val="00CE64DF"/>
    <w:rsid w:val="00CE6FC0"/>
    <w:rsid w:val="00D05D9C"/>
    <w:rsid w:val="00D10835"/>
    <w:rsid w:val="00D16EE7"/>
    <w:rsid w:val="00D2176E"/>
    <w:rsid w:val="00D632BE"/>
    <w:rsid w:val="00D66470"/>
    <w:rsid w:val="00D72D06"/>
    <w:rsid w:val="00D7522C"/>
    <w:rsid w:val="00D7536F"/>
    <w:rsid w:val="00D76668"/>
    <w:rsid w:val="00D9047D"/>
    <w:rsid w:val="00DA3351"/>
    <w:rsid w:val="00DC6697"/>
    <w:rsid w:val="00DD2841"/>
    <w:rsid w:val="00DD7EA3"/>
    <w:rsid w:val="00DF1A2C"/>
    <w:rsid w:val="00E07383"/>
    <w:rsid w:val="00E13F92"/>
    <w:rsid w:val="00E165BC"/>
    <w:rsid w:val="00E46AC7"/>
    <w:rsid w:val="00E476B7"/>
    <w:rsid w:val="00E61E12"/>
    <w:rsid w:val="00E7596C"/>
    <w:rsid w:val="00E77FDF"/>
    <w:rsid w:val="00E82F16"/>
    <w:rsid w:val="00E878F2"/>
    <w:rsid w:val="00E9500D"/>
    <w:rsid w:val="00EB74BD"/>
    <w:rsid w:val="00ED0149"/>
    <w:rsid w:val="00EF7DE3"/>
    <w:rsid w:val="00F03103"/>
    <w:rsid w:val="00F112A3"/>
    <w:rsid w:val="00F20BFE"/>
    <w:rsid w:val="00F2457F"/>
    <w:rsid w:val="00F26936"/>
    <w:rsid w:val="00F271DE"/>
    <w:rsid w:val="00F627DA"/>
    <w:rsid w:val="00F713A8"/>
    <w:rsid w:val="00F7288F"/>
    <w:rsid w:val="00F73E1B"/>
    <w:rsid w:val="00F75585"/>
    <w:rsid w:val="00F764B0"/>
    <w:rsid w:val="00F847A6"/>
    <w:rsid w:val="00F84F3E"/>
    <w:rsid w:val="00F9441B"/>
    <w:rsid w:val="00FA4C32"/>
    <w:rsid w:val="00FB7FB7"/>
    <w:rsid w:val="00FD30F6"/>
    <w:rsid w:val="00FE31F8"/>
    <w:rsid w:val="00FE7114"/>
    <w:rsid w:val="00FF28A9"/>
    <w:rsid w:val="00FF58F0"/>
    <w:rsid w:val="018FD147"/>
    <w:rsid w:val="029AF90A"/>
    <w:rsid w:val="0569169D"/>
    <w:rsid w:val="0602EB7C"/>
    <w:rsid w:val="07985F96"/>
    <w:rsid w:val="090A3A8E"/>
    <w:rsid w:val="09DCE79E"/>
    <w:rsid w:val="0A8CE292"/>
    <w:rsid w:val="0CA2E6D0"/>
    <w:rsid w:val="0EB058C1"/>
    <w:rsid w:val="0FC816C0"/>
    <w:rsid w:val="14BDC973"/>
    <w:rsid w:val="18175C56"/>
    <w:rsid w:val="1D755E44"/>
    <w:rsid w:val="1F8F5A4A"/>
    <w:rsid w:val="21ECE276"/>
    <w:rsid w:val="2375752A"/>
    <w:rsid w:val="23EE2BA1"/>
    <w:rsid w:val="26A604B8"/>
    <w:rsid w:val="270311C9"/>
    <w:rsid w:val="2E235810"/>
    <w:rsid w:val="2E46B817"/>
    <w:rsid w:val="30994107"/>
    <w:rsid w:val="30BF8D2D"/>
    <w:rsid w:val="310763B1"/>
    <w:rsid w:val="34D77F6D"/>
    <w:rsid w:val="369698B2"/>
    <w:rsid w:val="36E9C7F3"/>
    <w:rsid w:val="3B03B572"/>
    <w:rsid w:val="414F1A50"/>
    <w:rsid w:val="49312023"/>
    <w:rsid w:val="4E663483"/>
    <w:rsid w:val="50ED20E4"/>
    <w:rsid w:val="56C3AA8F"/>
    <w:rsid w:val="57739239"/>
    <w:rsid w:val="5F9CBA5B"/>
    <w:rsid w:val="60F51130"/>
    <w:rsid w:val="64EEA78D"/>
    <w:rsid w:val="65C33016"/>
    <w:rsid w:val="68F9657A"/>
    <w:rsid w:val="6A70D9B5"/>
    <w:rsid w:val="6BFD66DB"/>
    <w:rsid w:val="6F4546F7"/>
    <w:rsid w:val="710A32EC"/>
    <w:rsid w:val="727CE7B9"/>
    <w:rsid w:val="77BA5395"/>
    <w:rsid w:val="794D34BD"/>
    <w:rsid w:val="7EAB7925"/>
    <w:rsid w:val="7EBD94FD"/>
    <w:rsid w:val="7EE7D54B"/>
    <w:rsid w:val="7F6554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DDB252A"/>
  <w15:docId w15:val="{BA1F0D25-0181-44C9-81CF-5CCD879DDB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num" w:pos="18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ComputerCode">
    <w:name w:val="ComputerCode"/>
    <w:basedOn w:val="Normal"/>
    <w:qFormat/>
    <w:rsid w:val="004E4D03"/>
    <w:pPr>
      <w:spacing w:before="3pt" w:after="3pt" w:line="18pt" w:lineRule="auto"/>
      <w:jc w:val="both"/>
    </w:pPr>
    <w:rPr>
      <w:rFonts w:ascii="Courier New" w:eastAsia="DengXian" w:hAnsi="Courier New" w:cs="Linux Libertine"/>
      <w:sz w:val="16"/>
      <w:szCs w:val="22"/>
    </w:rPr>
  </w:style>
  <w:style w:type="character" w:customStyle="1" w:styleId="AuthorsChar">
    <w:name w:val="Authors Char"/>
    <w:link w:val="Authors"/>
    <w:locked/>
    <w:rsid w:val="00944BCB"/>
    <w:rPr>
      <w:rFonts w:ascii="Linux Biolinum O" w:eastAsia="Cambria" w:hAnsi="Linux Biolinum O" w:cs="Linux Biolinum O"/>
      <w:caps/>
      <w:lang w:eastAsia="ja-JP"/>
    </w:rPr>
  </w:style>
  <w:style w:type="paragraph" w:customStyle="1" w:styleId="Authors">
    <w:name w:val="Authors"/>
    <w:link w:val="AuthorsChar"/>
    <w:rsid w:val="00944BCB"/>
    <w:pPr>
      <w:spacing w:before="3pt" w:line="16pt" w:lineRule="atLeast"/>
    </w:pPr>
    <w:rPr>
      <w:rFonts w:ascii="Linux Biolinum O" w:eastAsia="Cambria" w:hAnsi="Linux Biolinum O" w:cs="Linux Biolinum O"/>
      <w:caps/>
      <w:lang w:eastAsia="ja-JP"/>
    </w:rPr>
  </w:style>
  <w:style w:type="paragraph" w:customStyle="1" w:styleId="Titledocument">
    <w:name w:val="Title_document"/>
    <w:link w:val="TitledocumentChar"/>
    <w:rsid w:val="003A5E59"/>
    <w:pPr>
      <w:spacing w:line="18pt" w:lineRule="atLeast"/>
    </w:pPr>
    <w:rPr>
      <w:rFonts w:ascii="Linux Biolinum O" w:eastAsia="Times New Roman" w:hAnsi="Linux Biolinum O" w:cs="Linux Biolinum O"/>
      <w:b/>
      <w:bCs/>
      <w:sz w:val="24"/>
    </w:rPr>
  </w:style>
  <w:style w:type="character" w:customStyle="1" w:styleId="TitledocumentChar">
    <w:name w:val="Title_document Char"/>
    <w:link w:val="Titledocument"/>
    <w:rsid w:val="003A5E59"/>
    <w:rPr>
      <w:rFonts w:ascii="Linux Biolinum O" w:eastAsia="Times New Roman" w:hAnsi="Linux Biolinum O" w:cs="Linux Biolinum O"/>
      <w:b/>
      <w:bCs/>
      <w:sz w:val="24"/>
    </w:rPr>
  </w:style>
  <w:style w:type="table" w:styleId="TableGrid">
    <w:name w:val="Table Grid"/>
    <w:basedOn w:val="TableNormal"/>
    <w:uiPriority w:val="59"/>
    <w:rsid w:val="00FB4123"/>
    <w:tblPr>
      <w:tblBorders>
        <w:top w:val="single" w:sz="4" w:space="0" w:color="000000" w:themeColor="text1"/>
        <w:start w:val="single" w:sz="4" w:space="0" w:color="000000" w:themeColor="text1"/>
        <w:bottom w:val="single" w:sz="4" w:space="0" w:color="000000" w:themeColor="text1"/>
        <w:end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rsid w:val="00647255"/>
    <w:pPr>
      <w:spacing w:before="5pt" w:beforeAutospacing="1" w:after="5pt" w:afterAutospacing="1"/>
      <w:jc w:val="start"/>
    </w:pPr>
    <w:rPr>
      <w:rFonts w:eastAsia="Times New Roman"/>
      <w:sz w:val="24"/>
      <w:szCs w:val="24"/>
      <w:lang w:eastAsia="ja-JP"/>
    </w:rPr>
  </w:style>
  <w:style w:type="character" w:customStyle="1" w:styleId="apple-tab-span">
    <w:name w:val="apple-tab-span"/>
    <w:basedOn w:val="DefaultParagraphFont"/>
    <w:rsid w:val="00647255"/>
  </w:style>
  <w:style w:type="paragraph" w:styleId="ListParagraph">
    <w:name w:val="List Paragraph"/>
    <w:basedOn w:val="Normal"/>
    <w:uiPriority w:val="34"/>
    <w:qFormat/>
    <w:rsid w:val="00647255"/>
    <w:pPr>
      <w:ind w:start="36pt"/>
      <w:contextualSpacing/>
    </w:pPr>
  </w:style>
  <w:style w:type="paragraph" w:styleId="Caption">
    <w:name w:val="caption"/>
    <w:basedOn w:val="Normal"/>
    <w:next w:val="Normal"/>
    <w:unhideWhenUsed/>
    <w:qFormat/>
    <w:rsid w:val="007744A5"/>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66624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694788">
      <w:bodyDiv w:val="1"/>
      <w:marLeft w:val="0pt"/>
      <w:marRight w:val="0pt"/>
      <w:marTop w:val="0pt"/>
      <w:marBottom w:val="0pt"/>
      <w:divBdr>
        <w:top w:val="none" w:sz="0" w:space="0" w:color="auto"/>
        <w:left w:val="none" w:sz="0" w:space="0" w:color="auto"/>
        <w:bottom w:val="none" w:sz="0" w:space="0" w:color="auto"/>
        <w:right w:val="none" w:sz="0" w:space="0" w:color="auto"/>
      </w:divBdr>
    </w:div>
    <w:div w:id="438186235">
      <w:bodyDiv w:val="1"/>
      <w:marLeft w:val="0pt"/>
      <w:marRight w:val="0pt"/>
      <w:marTop w:val="0pt"/>
      <w:marBottom w:val="0pt"/>
      <w:divBdr>
        <w:top w:val="none" w:sz="0" w:space="0" w:color="auto"/>
        <w:left w:val="none" w:sz="0" w:space="0" w:color="auto"/>
        <w:bottom w:val="none" w:sz="0" w:space="0" w:color="auto"/>
        <w:right w:val="none" w:sz="0" w:space="0" w:color="auto"/>
      </w:divBdr>
    </w:div>
    <w:div w:id="495920851">
      <w:bodyDiv w:val="1"/>
      <w:marLeft w:val="0pt"/>
      <w:marRight w:val="0pt"/>
      <w:marTop w:val="0pt"/>
      <w:marBottom w:val="0pt"/>
      <w:divBdr>
        <w:top w:val="none" w:sz="0" w:space="0" w:color="auto"/>
        <w:left w:val="none" w:sz="0" w:space="0" w:color="auto"/>
        <w:bottom w:val="none" w:sz="0" w:space="0" w:color="auto"/>
        <w:right w:val="none" w:sz="0" w:space="0" w:color="auto"/>
      </w:divBdr>
    </w:div>
    <w:div w:id="889806541">
      <w:bodyDiv w:val="1"/>
      <w:marLeft w:val="0pt"/>
      <w:marRight w:val="0pt"/>
      <w:marTop w:val="0pt"/>
      <w:marBottom w:val="0pt"/>
      <w:divBdr>
        <w:top w:val="none" w:sz="0" w:space="0" w:color="auto"/>
        <w:left w:val="none" w:sz="0" w:space="0" w:color="auto"/>
        <w:bottom w:val="none" w:sz="0" w:space="0" w:color="auto"/>
        <w:right w:val="none" w:sz="0" w:space="0" w:color="auto"/>
      </w:divBdr>
    </w:div>
    <w:div w:id="892886722">
      <w:bodyDiv w:val="1"/>
      <w:marLeft w:val="0pt"/>
      <w:marRight w:val="0pt"/>
      <w:marTop w:val="0pt"/>
      <w:marBottom w:val="0pt"/>
      <w:divBdr>
        <w:top w:val="none" w:sz="0" w:space="0" w:color="auto"/>
        <w:left w:val="none" w:sz="0" w:space="0" w:color="auto"/>
        <w:bottom w:val="none" w:sz="0" w:space="0" w:color="auto"/>
        <w:right w:val="none" w:sz="0" w:space="0" w:color="auto"/>
      </w:divBdr>
    </w:div>
    <w:div w:id="137045441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header" Target="header3.xml"/><Relationship Id="rId18" Type="http://purl.oclc.org/ooxml/officeDocument/relationships/image" Target="media/image4.svg"/><Relationship Id="rId26" Type="http://purl.oclc.org/ooxml/officeDocument/relationships/header" Target="header5.xml"/><Relationship Id="rId3" Type="http://purl.oclc.org/ooxml/officeDocument/relationships/styles" Target="styles.xml"/><Relationship Id="rId21" Type="http://purl.oclc.org/ooxml/officeDocument/relationships/hyperlink" Target="https://ieeexplore.ieee.org/stamp/stamp.jsp?tp=&amp;arnumber=9696316" TargetMode="External"/><Relationship Id="rId7" Type="http://purl.oclc.org/ooxml/officeDocument/relationships/endnotes" Target="endnotes.xml"/><Relationship Id="rId12" Type="http://purl.oclc.org/ooxml/officeDocument/relationships/footer" Target="footer3.xml"/><Relationship Id="rId17" Type="http://purl.oclc.org/ooxml/officeDocument/relationships/image" Target="media/image3.png"/><Relationship Id="rId25" Type="http://purl.oclc.org/ooxml/officeDocument/relationships/footer" Target="footer5.xml"/><Relationship Id="rId2" Type="http://purl.oclc.org/ooxml/officeDocument/relationships/numbering" Target="numbering.xml"/><Relationship Id="rId16" Type="http://purl.oclc.org/ooxml/officeDocument/relationships/image" Target="media/image2.svg"/><Relationship Id="rId20" Type="http://purl.oclc.org/ooxml/officeDocument/relationships/hyperlink" Target="https://n.neurology.org/content/neurology/95/4/e417.full.pdf"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eader" Target="header2.xml"/><Relationship Id="rId24" Type="http://purl.oclc.org/ooxml/officeDocument/relationships/header" Target="header4.xml"/><Relationship Id="rId5" Type="http://purl.oclc.org/ooxml/officeDocument/relationships/webSettings" Target="webSettings.xml"/><Relationship Id="rId15" Type="http://purl.oclc.org/ooxml/officeDocument/relationships/image" Target="media/image1.png"/><Relationship Id="rId23" Type="http://purl.oclc.org/ooxml/officeDocument/relationships/hyperlink" Target="https://galea.co/" TargetMode="External"/><Relationship Id="rId28" Type="http://purl.oclc.org/ooxml/officeDocument/relationships/fontTable" Target="fontTable.xml"/><Relationship Id="rId10" Type="http://purl.oclc.org/ooxml/officeDocument/relationships/footer" Target="footer2.xml"/><Relationship Id="rId19" Type="http://purl.oclc.org/ooxml/officeDocument/relationships/hyperlink" Target="https://www.ncbi.nlm.nih.gov/pmc/articles/PMC5374269/pdf/main.pdf" TargetMode="External"/><Relationship Id="rId4" Type="http://purl.oclc.org/ooxml/officeDocument/relationships/settings" Target="settings.xml"/><Relationship Id="rId9" Type="http://purl.oclc.org/ooxml/officeDocument/relationships/footer" Target="footer1.xml"/><Relationship Id="rId14" Type="http://purl.oclc.org/ooxml/officeDocument/relationships/footer" Target="footer4.xml"/><Relationship Id="rId22" Type="http://purl.oclc.org/ooxml/officeDocument/relationships/image" Target="media/image5.png"/><Relationship Id="rId27" Type="http://purl.oclc.org/ooxml/officeDocument/relationships/footer" Target="footer6.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1598</TotalTime>
  <Pages>8</Pages>
  <Words>4865</Words>
  <Characters>27735</Characters>
  <Application>Microsoft Office Word</Application>
  <DocSecurity>0</DocSecurity>
  <Lines>231</Lines>
  <Paragraphs>65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Adam Emile Aske</cp:lastModifiedBy>
  <cp:revision>4</cp:revision>
  <cp:lastPrinted>2023-03-11T13:49:00Z</cp:lastPrinted>
  <dcterms:created xsi:type="dcterms:W3CDTF">2023-03-17T15:25:00Z</dcterms:created>
  <dcterms:modified xsi:type="dcterms:W3CDTF">2023-03-21T19:43:00Z</dcterms:modified>
</cp:coreProperties>
</file>