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92F4" w14:textId="38706340" w:rsidR="001E59F8" w:rsidRP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B6A">
        <w:rPr>
          <w:rFonts w:ascii="Times New Roman" w:hAnsi="Times New Roman" w:cs="Times New Roman"/>
          <w:sz w:val="24"/>
          <w:szCs w:val="24"/>
        </w:rPr>
        <w:t xml:space="preserve">Comp 1 Adam Aske </w:t>
      </w:r>
    </w:p>
    <w:p w14:paraId="4360587F" w14:textId="4B694315" w:rsidR="00D66208" w:rsidRP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B6A">
        <w:rPr>
          <w:rFonts w:ascii="Times New Roman" w:hAnsi="Times New Roman" w:cs="Times New Roman"/>
          <w:sz w:val="24"/>
          <w:szCs w:val="24"/>
          <w:lang w:val="en-US"/>
        </w:rPr>
        <w:t xml:space="preserve">I have created an engine with GLFW, GLAD and Lua. </w:t>
      </w:r>
      <w:r>
        <w:rPr>
          <w:rFonts w:ascii="Times New Roman" w:hAnsi="Times New Roman" w:cs="Times New Roman"/>
          <w:sz w:val="24"/>
          <w:szCs w:val="24"/>
          <w:lang w:val="en-US"/>
        </w:rPr>
        <w:t>I started from a blank C++ project and have written the start of a game engine with Lua scripting available to change the game without recompiling. Lua, GLFW and GLAD are libraries located on my computer and linked with the visual studio solution.</w:t>
      </w:r>
    </w:p>
    <w:p w14:paraId="17C0ADE2" w14:textId="55DB645B" w:rsidR="00D66208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4B6A">
        <w:rPr>
          <w:rFonts w:ascii="Times New Roman" w:hAnsi="Times New Roman" w:cs="Times New Roman"/>
          <w:sz w:val="24"/>
          <w:szCs w:val="24"/>
          <w:lang w:val="en-US"/>
        </w:rPr>
        <w:t>MyGE</w:t>
      </w:r>
      <w:proofErr w:type="spellEnd"/>
      <w:r w:rsidRPr="003F4B6A">
        <w:rPr>
          <w:rFonts w:ascii="Times New Roman" w:hAnsi="Times New Roman" w:cs="Times New Roman"/>
          <w:sz w:val="24"/>
          <w:szCs w:val="24"/>
          <w:lang w:val="en-US"/>
        </w:rPr>
        <w:t xml:space="preserve"> is the class containing the main program loop.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Run starts by starting GLFW and creating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It sets up the systems for the gameplay and connects the systems.</w:t>
      </w:r>
      <w:r w:rsidR="00D66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82AE48" w14:textId="23865244" w:rsid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Until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told to close the game is running.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is the first step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loop. The input is taken care if</w:t>
      </w:r>
    </w:p>
    <w:p w14:paraId="730EBC90" w14:textId="2655D496" w:rsidR="00403158" w:rsidRDefault="00403158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276642" wp14:editId="49D00973">
            <wp:extent cx="3676650" cy="2147659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54" cy="214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E35A" w14:textId="04B48ED7" w:rsid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</w:p>
    <w:p w14:paraId="1DD87A64" w14:textId="58102812" w:rsid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supposed to </w:t>
      </w:r>
      <w:r w:rsidR="00403158">
        <w:rPr>
          <w:rFonts w:ascii="Times New Roman" w:hAnsi="Times New Roman" w:cs="Times New Roman"/>
          <w:sz w:val="24"/>
          <w:szCs w:val="24"/>
          <w:lang w:val="en-US"/>
        </w:rPr>
        <w:t xml:space="preserve">be superclass of objects which can be in the game world. This class is currently a container for the components, but I will soon change it to just be an ID and the components will refer to their owners ID. This will be a much more robust system than what currently is going on. Every </w:t>
      </w:r>
      <w:proofErr w:type="spellStart"/>
      <w:r w:rsidR="00403158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="00403158">
        <w:rPr>
          <w:rFonts w:ascii="Times New Roman" w:hAnsi="Times New Roman" w:cs="Times New Roman"/>
          <w:sz w:val="24"/>
          <w:szCs w:val="24"/>
          <w:lang w:val="en-US"/>
        </w:rPr>
        <w:t xml:space="preserve"> can have a parent </w:t>
      </w:r>
      <w:proofErr w:type="spellStart"/>
      <w:r w:rsidR="00403158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="00403158">
        <w:rPr>
          <w:rFonts w:ascii="Times New Roman" w:hAnsi="Times New Roman" w:cs="Times New Roman"/>
          <w:sz w:val="24"/>
          <w:szCs w:val="24"/>
          <w:lang w:val="en-US"/>
        </w:rPr>
        <w:t xml:space="preserve">, therefore it can be </w:t>
      </w:r>
      <w:proofErr w:type="spellStart"/>
      <w:r w:rsidR="00403158">
        <w:rPr>
          <w:rFonts w:ascii="Times New Roman" w:hAnsi="Times New Roman" w:cs="Times New Roman"/>
          <w:sz w:val="24"/>
          <w:szCs w:val="24"/>
          <w:lang w:val="en-US"/>
        </w:rPr>
        <w:t>initlized</w:t>
      </w:r>
      <w:proofErr w:type="spellEnd"/>
      <w:r w:rsidR="00403158">
        <w:rPr>
          <w:rFonts w:ascii="Times New Roman" w:hAnsi="Times New Roman" w:cs="Times New Roman"/>
          <w:sz w:val="24"/>
          <w:szCs w:val="24"/>
          <w:lang w:val="en-US"/>
        </w:rPr>
        <w:t xml:space="preserve"> with and without a parent. </w:t>
      </w:r>
    </w:p>
    <w:p w14:paraId="2E2303AE" w14:textId="49983F86" w:rsidR="00403158" w:rsidRDefault="00403158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Adding a component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consists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it takes in a component pointer and adds it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mComponents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This will be gone when changing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an ID only. The future system will consist of components having a reference to their parent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when the component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gets added to some sort of registry to keep track of then. When the components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needs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either other components from the Object, for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example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MeshRenderer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component may want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accsess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they then request a </w:t>
      </w:r>
      <w:r w:rsidR="00BB0FE5">
        <w:rPr>
          <w:rFonts w:ascii="Times New Roman" w:hAnsi="Times New Roman" w:cs="Times New Roman"/>
          <w:sz w:val="24"/>
          <w:szCs w:val="24"/>
          <w:lang w:val="en-US"/>
        </w:rPr>
        <w:t>component of a type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their Object’s ID as a key. </w:t>
      </w:r>
    </w:p>
    <w:p w14:paraId="533F8CD7" w14:textId="33ECE832" w:rsidR="00403158" w:rsidRDefault="00403158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B1017E" wp14:editId="22AF7C2E">
            <wp:extent cx="3705225" cy="14846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29" cy="14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9657" w14:textId="367D1062" w:rsidR="00D641EC" w:rsidRDefault="00D641EC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MeshComponent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functionality of reading obj files and creating vertices and indexing from it. </w:t>
      </w:r>
      <w:r w:rsidR="00D66208">
        <w:rPr>
          <w:rFonts w:ascii="Times New Roman" w:hAnsi="Times New Roman" w:cs="Times New Roman"/>
          <w:sz w:val="24"/>
          <w:szCs w:val="24"/>
          <w:lang w:val="en-US"/>
        </w:rPr>
        <w:t>It currently uses the cube.obj as a mesh, changing the obj file and recompiling changes the object shown in the scene.</w:t>
      </w:r>
    </w:p>
    <w:p w14:paraId="172E937A" w14:textId="2927F4AF" w:rsidR="00403158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</w:p>
    <w:p w14:paraId="7CE2AF9E" w14:textId="01310D4B" w:rsidR="00BB0FE5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component class is the most important part currently. A component is a piece of functionality we can attach to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 will be spending a lot more time making this class robust. Every component shares a few traits, like Init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these functions are overridden by the sub-components. The components will go from having functionality to just data, </w:t>
      </w:r>
    </w:p>
    <w:p w14:paraId="5D02CBDC" w14:textId="51D7A2FA" w:rsidR="00BB0FE5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1CA890" wp14:editId="73C17349">
            <wp:extent cx="4010025" cy="169654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47" cy="17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3B85" w14:textId="7C9517C6" w:rsidR="00BB0FE5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Lua scripting</w:t>
      </w:r>
    </w:p>
    <w:p w14:paraId="7EBE045B" w14:textId="773CA561" w:rsidR="00BB0FE5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using the Lua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 have not managed to create a good example with Lua yet.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ScriptComponent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meant to let the user attach a script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With this a </w:t>
      </w:r>
      <w:r w:rsidR="00156D8A">
        <w:rPr>
          <w:rFonts w:ascii="Times New Roman" w:hAnsi="Times New Roman" w:cs="Times New Roman"/>
          <w:sz w:val="24"/>
          <w:szCs w:val="24"/>
          <w:lang w:val="en-US"/>
        </w:rPr>
        <w:t xml:space="preserve">Object can be changed and iterated </w:t>
      </w:r>
      <w:r w:rsidR="00C201FC">
        <w:rPr>
          <w:rFonts w:ascii="Times New Roman" w:hAnsi="Times New Roman" w:cs="Times New Roman"/>
          <w:sz w:val="24"/>
          <w:szCs w:val="24"/>
          <w:lang w:val="en-US"/>
        </w:rPr>
        <w:t xml:space="preserve">on without </w:t>
      </w:r>
      <w:proofErr w:type="spellStart"/>
      <w:proofErr w:type="gramStart"/>
      <w:r w:rsidR="00C201FC">
        <w:rPr>
          <w:rFonts w:ascii="Times New Roman" w:hAnsi="Times New Roman" w:cs="Times New Roman"/>
          <w:sz w:val="24"/>
          <w:szCs w:val="24"/>
          <w:lang w:val="en-US"/>
        </w:rPr>
        <w:t>recompiling</w:t>
      </w:r>
      <w:r>
        <w:rPr>
          <w:rFonts w:ascii="Times New Roman" w:hAnsi="Times New Roman" w:cs="Times New Roman"/>
          <w:sz w:val="24"/>
          <w:szCs w:val="24"/>
          <w:lang w:val="en-US"/>
        </w:rPr>
        <w:t>,Other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usescases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Lua scripting can be as memory and storing</w:t>
      </w:r>
      <w:r w:rsidR="00C201FC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="00C201FC">
        <w:rPr>
          <w:rFonts w:ascii="Times New Roman" w:hAnsi="Times New Roman" w:cs="Times New Roman"/>
          <w:sz w:val="24"/>
          <w:szCs w:val="24"/>
          <w:lang w:val="en-US"/>
        </w:rPr>
        <w:t>ScriptingManager</w:t>
      </w:r>
      <w:proofErr w:type="spellEnd"/>
      <w:r w:rsidR="00C201FC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proofErr w:type="spellStart"/>
      <w:r w:rsidR="00C201FC">
        <w:rPr>
          <w:rFonts w:ascii="Times New Roman" w:hAnsi="Times New Roman" w:cs="Times New Roman"/>
          <w:sz w:val="24"/>
          <w:szCs w:val="24"/>
          <w:lang w:val="en-US"/>
        </w:rPr>
        <w:t>incharge</w:t>
      </w:r>
      <w:proofErr w:type="spellEnd"/>
      <w:r w:rsidR="00C201FC">
        <w:rPr>
          <w:rFonts w:ascii="Times New Roman" w:hAnsi="Times New Roman" w:cs="Times New Roman"/>
          <w:sz w:val="24"/>
          <w:szCs w:val="24"/>
          <w:lang w:val="en-US"/>
        </w:rPr>
        <w:t xml:space="preserve"> of the Scripts the engine has available. The Script-class should only be a container for an ID or Key to the Scripts. </w:t>
      </w:r>
    </w:p>
    <w:p w14:paraId="5FD35479" w14:textId="05AAD2A7" w:rsidR="00C201FC" w:rsidRDefault="00C201FC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 have not gotten far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advanved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Lua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yet, but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created a test of it working.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LuaExample.lua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located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/Scripts</w:t>
      </w:r>
      <w:r w:rsidR="00D641EC">
        <w:rPr>
          <w:rFonts w:ascii="Times New Roman" w:hAnsi="Times New Roman" w:cs="Times New Roman"/>
          <w:sz w:val="24"/>
          <w:szCs w:val="24"/>
          <w:lang w:val="en-US"/>
        </w:rPr>
        <w:t>. I imagine using Lua in the future for storing prefabs of objects</w:t>
      </w:r>
      <w:r w:rsidR="00D66208">
        <w:rPr>
          <w:rFonts w:ascii="Times New Roman" w:hAnsi="Times New Roman" w:cs="Times New Roman"/>
          <w:sz w:val="24"/>
          <w:szCs w:val="24"/>
          <w:lang w:val="en-US"/>
        </w:rPr>
        <w:t xml:space="preserve">, first I will make a </w:t>
      </w:r>
      <w:proofErr w:type="spellStart"/>
      <w:r w:rsidR="00D6620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="00D66208">
        <w:rPr>
          <w:rFonts w:ascii="Times New Roman" w:hAnsi="Times New Roman" w:cs="Times New Roman"/>
          <w:sz w:val="24"/>
          <w:szCs w:val="24"/>
          <w:lang w:val="en-US"/>
        </w:rPr>
        <w:t xml:space="preserve"> function to the Lua script and create the C++ for having it execute the intended behavior. After creating a good Lua </w:t>
      </w:r>
      <w:proofErr w:type="gramStart"/>
      <w:r w:rsidR="00D66208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  <w:r w:rsidR="00D66208">
        <w:rPr>
          <w:rFonts w:ascii="Times New Roman" w:hAnsi="Times New Roman" w:cs="Times New Roman"/>
          <w:sz w:val="24"/>
          <w:szCs w:val="24"/>
          <w:lang w:val="en-US"/>
        </w:rPr>
        <w:t xml:space="preserve"> I plan on trying to implement PhysX.</w:t>
      </w:r>
    </w:p>
    <w:p w14:paraId="1AE4A32D" w14:textId="203F5FFC" w:rsidR="00BB0FE5" w:rsidRDefault="00BB0FE5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810592" wp14:editId="189739E7">
            <wp:extent cx="4829175" cy="14723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25" cy="14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1AD8" w14:textId="2531AA8D" w:rsidR="00D66208" w:rsidRDefault="00D66208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FE1C87" w14:textId="77777777" w:rsidR="00D66208" w:rsidRDefault="00D66208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8D5B5" w14:textId="1A86796C" w:rsidR="00D641EC" w:rsidRDefault="00D641EC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00010" w14:textId="5F1F2748" w:rsidR="003F4B6A" w:rsidRPr="003F4B6A" w:rsidRDefault="003F4B6A" w:rsidP="003F4B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F4B6A" w:rsidRPr="003F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A"/>
    <w:rsid w:val="00156D8A"/>
    <w:rsid w:val="003F4B6A"/>
    <w:rsid w:val="00403158"/>
    <w:rsid w:val="00701E54"/>
    <w:rsid w:val="00BB0FE5"/>
    <w:rsid w:val="00C201FC"/>
    <w:rsid w:val="00D641EC"/>
    <w:rsid w:val="00D66208"/>
    <w:rsid w:val="00D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0F69"/>
  <w15:chartTrackingRefBased/>
  <w15:docId w15:val="{8131740D-1EB7-4EA4-B852-1237DA0D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3</cp:revision>
  <dcterms:created xsi:type="dcterms:W3CDTF">2022-11-07T06:44:00Z</dcterms:created>
  <dcterms:modified xsi:type="dcterms:W3CDTF">2022-11-07T07:32:00Z</dcterms:modified>
</cp:coreProperties>
</file>