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b/>
          <w:sz w:val="36"/>
        </w:rPr>
        <w:t>Tomasz Kaminski</w:t>
      </w:r>
    </w:p>
    <w:p>
      <w:pPr>
        <w:spacing w:after="40" w:line="252" w:lineRule="auto"/>
        <w:jc w:val="center"/>
      </w:pPr>
      <w:r>
        <w:rPr>
          <w:b/>
          <w:sz w:val="24"/>
        </w:rPr>
        <w:t>Maintenance Engineer</w:t>
      </w:r>
    </w:p>
    <w:p>
      <w:pPr>
        <w:spacing w:after="200" w:line="252" w:lineRule="auto"/>
        <w:jc w:val="center"/>
      </w:pPr>
      <w:r>
        <w:rPr>
          <w:sz w:val="18"/>
        </w:rPr>
        <w:t>tomasz.kaminski@example.com | Katowice, Poland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PROFILE</w:t>
      </w:r>
    </w:p>
    <w:p>
      <w:pPr>
        <w:spacing w:after="80" w:line="252" w:lineRule="auto"/>
      </w:pPr>
      <w:r>
        <w:t>Maintenance Engineer with 7 years of experience in PLC diagnostics, drives, CMMS, and preventive maintenance. Current role at SteelWorks in Katowice, Poland.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CORE SKILLS</w:t>
      </w:r>
    </w:p>
    <w:p>
      <w:pPr>
        <w:spacing w:after="80" w:line="252" w:lineRule="auto"/>
      </w:pPr>
      <w:r>
        <w:t>• PLC diagnostics</w:t>
        <w:br/>
        <w:t>• drives</w:t>
        <w:br/>
        <w:t>• CMMS</w:t>
        <w:br/>
        <w:t>• preventive maintenance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EXPERIENCE</w:t>
      </w:r>
    </w:p>
    <w:p>
      <w:pPr>
        <w:spacing w:after="80" w:line="252" w:lineRule="auto"/>
      </w:pPr>
      <w:r>
        <w:t>Maintenance Engineer — SteelWorks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KEY ACHIEVEMENT</w:t>
      </w:r>
    </w:p>
    <w:p>
      <w:pPr>
        <w:spacing w:after="80" w:line="252" w:lineRule="auto"/>
      </w:pPr>
      <w:r>
        <w:t>Improved line availability from 91.2% to 95.0% over 12 months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