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9C1C83" w:rsidP="000714B8">
      <w:pPr>
        <w:pBdr>
          <w:bottom w:val="single" w:sz="24" w:space="1" w:color="auto"/>
        </w:pBdr>
        <w:spacing w:after="0"/>
        <w:ind w:right="1890"/>
        <w:rPr>
          <w:sz w:val="48"/>
          <w:szCs w:val="48"/>
        </w:rPr>
      </w:pPr>
      <w:r w:rsidRPr="009C1C83">
        <w:rPr>
          <w:sz w:val="64"/>
          <w:szCs w:val="64"/>
        </w:rPr>
        <w:t>Data Updates &amp; Sharing Application</w:t>
      </w:r>
      <w:r w:rsidR="004A3B7A">
        <w:rPr>
          <w:sz w:val="64"/>
          <w:szCs w:val="64"/>
        </w:rPr>
        <w:t xml:space="preserve"> </w:t>
      </w:r>
    </w:p>
    <w:p w:rsidR="007A3996" w:rsidRPr="007A3996" w:rsidRDefault="004658B1" w:rsidP="000714B8">
      <w:pPr>
        <w:spacing w:after="0"/>
        <w:rPr>
          <w:sz w:val="48"/>
          <w:szCs w:val="48"/>
        </w:rPr>
      </w:pPr>
      <w:r>
        <w:rPr>
          <w:sz w:val="48"/>
          <w:szCs w:val="48"/>
        </w:rPr>
        <w:t>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33297A">
          <w:rPr>
            <w:noProof/>
            <w:webHidden/>
          </w:rPr>
          <w:t>2</w:t>
        </w:r>
        <w:r w:rsidR="008239B0">
          <w:rPr>
            <w:noProof/>
            <w:webHidden/>
          </w:rPr>
          <w:fldChar w:fldCharType="end"/>
        </w:r>
      </w:hyperlink>
    </w:p>
    <w:p w:rsidR="008239B0" w:rsidRDefault="00C425D3">
      <w:pPr>
        <w:pStyle w:val="TOC1"/>
        <w:tabs>
          <w:tab w:val="right" w:leader="dot" w:pos="9350"/>
        </w:tabs>
        <w:rPr>
          <w:rFonts w:asciiTheme="minorHAnsi" w:eastAsiaTheme="minorEastAsia" w:hAnsiTheme="minorHAnsi"/>
          <w:noProof/>
          <w:sz w:val="22"/>
          <w:szCs w:val="22"/>
        </w:rPr>
      </w:pPr>
      <w:hyperlink w:anchor="_Toc426979612" w:history="1">
        <w:r w:rsidR="0042119C">
          <w:rPr>
            <w:rStyle w:val="Hyperlink"/>
            <w:noProof/>
          </w:rPr>
          <w:t>Browser Information</w:t>
        </w:r>
        <w:r w:rsidR="008239B0">
          <w:rPr>
            <w:noProof/>
            <w:webHidden/>
          </w:rPr>
          <w:tab/>
        </w:r>
        <w:r w:rsidR="00553A0C">
          <w:rPr>
            <w:noProof/>
            <w:webHidden/>
          </w:rPr>
          <w:t>2</w:t>
        </w:r>
      </w:hyperlink>
    </w:p>
    <w:p w:rsidR="008239B0" w:rsidRDefault="00C425D3">
      <w:pPr>
        <w:pStyle w:val="TOC1"/>
        <w:tabs>
          <w:tab w:val="right" w:leader="dot" w:pos="9350"/>
        </w:tabs>
        <w:rPr>
          <w:rFonts w:asciiTheme="minorHAnsi" w:eastAsiaTheme="minorEastAsia" w:hAnsiTheme="minorHAnsi"/>
          <w:noProof/>
          <w:sz w:val="22"/>
          <w:szCs w:val="22"/>
        </w:rPr>
      </w:pPr>
      <w:hyperlink w:anchor="_Toc426979613" w:history="1">
        <w:r w:rsidR="0042119C">
          <w:rPr>
            <w:rStyle w:val="Hyperlink"/>
            <w:noProof/>
          </w:rPr>
          <w:t>Logging In</w:t>
        </w:r>
        <w:r w:rsidR="008239B0">
          <w:rPr>
            <w:noProof/>
            <w:webHidden/>
          </w:rPr>
          <w:tab/>
        </w:r>
        <w:r w:rsidR="00553A0C">
          <w:rPr>
            <w:noProof/>
            <w:webHidden/>
          </w:rPr>
          <w:t>2</w:t>
        </w:r>
      </w:hyperlink>
    </w:p>
    <w:p w:rsidR="008239B0" w:rsidRDefault="00C425D3">
      <w:pPr>
        <w:pStyle w:val="TOC1"/>
        <w:tabs>
          <w:tab w:val="right" w:leader="dot" w:pos="9350"/>
        </w:tabs>
        <w:rPr>
          <w:noProof/>
        </w:rPr>
      </w:pPr>
      <w:hyperlink w:anchor="_Toc426979614" w:history="1">
        <w:r w:rsidR="0042119C">
          <w:rPr>
            <w:rStyle w:val="Hyperlink"/>
            <w:noProof/>
          </w:rPr>
          <w:t xml:space="preserve">The </w:t>
        </w:r>
        <w:r w:rsidR="00D52959">
          <w:rPr>
            <w:rStyle w:val="Hyperlink"/>
            <w:noProof/>
          </w:rPr>
          <w:t>Application</w:t>
        </w:r>
        <w:r w:rsidR="008239B0">
          <w:rPr>
            <w:noProof/>
            <w:webHidden/>
          </w:rPr>
          <w:tab/>
        </w:r>
        <w:r w:rsidR="00D52959">
          <w:rPr>
            <w:noProof/>
            <w:webHidden/>
          </w:rPr>
          <w:t>4</w:t>
        </w:r>
      </w:hyperlink>
    </w:p>
    <w:p w:rsidR="00A30171" w:rsidRDefault="00C425D3" w:rsidP="00A30171">
      <w:pPr>
        <w:pStyle w:val="TOC1"/>
        <w:tabs>
          <w:tab w:val="right" w:leader="dot" w:pos="9350"/>
        </w:tabs>
        <w:rPr>
          <w:noProof/>
        </w:rPr>
      </w:pPr>
      <w:hyperlink w:anchor="_Toc426979614" w:history="1">
        <w:r w:rsidR="00A30171">
          <w:rPr>
            <w:rStyle w:val="Hyperlink"/>
            <w:noProof/>
          </w:rPr>
          <w:t>Resources Menu Section</w:t>
        </w:r>
        <w:r w:rsidR="00A30171">
          <w:rPr>
            <w:noProof/>
            <w:webHidden/>
          </w:rPr>
          <w:tab/>
          <w:t>8</w:t>
        </w:r>
      </w:hyperlink>
    </w:p>
    <w:p w:rsidR="0046324E" w:rsidRPr="0046324E" w:rsidRDefault="0046324E" w:rsidP="0046324E">
      <w:pPr>
        <w:pStyle w:val="TOC1"/>
        <w:tabs>
          <w:tab w:val="right" w:leader="dot" w:pos="9350"/>
        </w:tabs>
        <w:rPr>
          <w:rFonts w:asciiTheme="minorHAnsi" w:eastAsiaTheme="minorEastAsia" w:hAnsiTheme="minorHAnsi"/>
          <w:noProof/>
          <w:sz w:val="22"/>
          <w:szCs w:val="22"/>
        </w:rPr>
      </w:pPr>
      <w:r>
        <w:t>How to Complete the Markup</w:t>
      </w:r>
      <w:hyperlink w:anchor="_Toc426979622" w:history="1">
        <w:r>
          <w:rPr>
            <w:noProof/>
            <w:webHidden/>
          </w:rPr>
          <w:tab/>
          <w:t>8</w:t>
        </w:r>
      </w:hyperlink>
    </w:p>
    <w:p w:rsidR="008239B0" w:rsidRDefault="006160A4">
      <w:pPr>
        <w:pStyle w:val="TOC1"/>
        <w:tabs>
          <w:tab w:val="right" w:leader="dot" w:pos="9350"/>
        </w:tabs>
        <w:rPr>
          <w:rFonts w:asciiTheme="minorHAnsi" w:eastAsiaTheme="minorEastAsia" w:hAnsiTheme="minorHAnsi"/>
          <w:noProof/>
          <w:sz w:val="22"/>
          <w:szCs w:val="22"/>
        </w:rPr>
      </w:pPr>
      <w:r>
        <w:t xml:space="preserve">Completion &amp; </w:t>
      </w:r>
      <w:hyperlink w:anchor="_Toc426979622" w:history="1">
        <w:r w:rsidR="008239B0" w:rsidRPr="000E7AB9">
          <w:rPr>
            <w:rStyle w:val="Hyperlink"/>
            <w:noProof/>
          </w:rPr>
          <w:t>Contact Info</w:t>
        </w:r>
        <w:r w:rsidR="008239B0">
          <w:rPr>
            <w:noProof/>
            <w:webHidden/>
          </w:rPr>
          <w:tab/>
        </w:r>
        <w:r w:rsidR="000016F3">
          <w:rPr>
            <w:noProof/>
            <w:webHidden/>
          </w:rPr>
          <w:t>10</w:t>
        </w:r>
      </w:hyperlink>
    </w:p>
    <w:p w:rsidR="002F22E3" w:rsidRPr="00A30171" w:rsidRDefault="002F22E3" w:rsidP="00A30171">
      <w:pPr>
        <w:pStyle w:val="TOC1"/>
        <w:tabs>
          <w:tab w:val="right" w:leader="dot" w:pos="9350"/>
        </w:tabs>
        <w:rPr>
          <w:rFonts w:asciiTheme="minorHAnsi" w:eastAsiaTheme="minorEastAsia" w:hAnsiTheme="minorHAnsi"/>
          <w:noProof/>
          <w:sz w:val="22"/>
          <w:szCs w:val="22"/>
        </w:rPr>
      </w:pPr>
      <w:r>
        <w:fldChar w:fldCharType="end"/>
      </w:r>
      <w:r w:rsidR="00A30171">
        <w:t xml:space="preserve"> </w:t>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 xml:space="preserve">Welcome to the </w:t>
      </w:r>
      <w:r w:rsidR="009C1C83" w:rsidRPr="009C1C83">
        <w:t>Data Updates &amp; Sharing Application</w:t>
      </w:r>
      <w:r>
        <w:t>!</w:t>
      </w:r>
    </w:p>
    <w:p w:rsidR="00516EE0" w:rsidRDefault="000E69E5" w:rsidP="002D12F7">
      <w:r>
        <w:t>This document serves as a how-</w:t>
      </w:r>
      <w:r w:rsidR="0042119C">
        <w:t xml:space="preserve">to guide </w:t>
      </w:r>
      <w:r w:rsidR="004F6E33">
        <w:t xml:space="preserve">and reference for reviewing and submitting </w:t>
      </w:r>
      <w:r w:rsidR="00A06033">
        <w:t>changes</w:t>
      </w:r>
      <w:r w:rsidR="004F6E33">
        <w:t xml:space="preserve"> to Texas Department of Transportation’s geospatial road inventory. </w:t>
      </w:r>
      <w:r w:rsidR="00A06033">
        <w:t xml:space="preserve">The </w:t>
      </w:r>
      <w:r w:rsidR="009C1C83" w:rsidRPr="009C1C83">
        <w:t>Data Updates &amp; Sharing Application</w:t>
      </w:r>
      <w:r w:rsidR="00A06033">
        <w:t xml:space="preserve"> </w:t>
      </w:r>
      <w:r w:rsidR="004A3B7A">
        <w:t>(</w:t>
      </w:r>
      <w:r w:rsidR="009C1C83">
        <w:t>DUSA</w:t>
      </w:r>
      <w:r w:rsidR="004A3B7A">
        <w:t xml:space="preserve">) </w:t>
      </w:r>
      <w:r w:rsidR="00A06033">
        <w:t>application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w:t>
      </w:r>
      <w:r w:rsidR="005B2B47">
        <w:t>such as</w:t>
      </w:r>
      <w:r w:rsidR="00CA707D">
        <w:t xml:space="preserve"> downloading a copy, uploading bulk changes to be implemented by TxDOT, or by directly marking up changes within the application</w:t>
      </w:r>
      <w:r w:rsidR="005B2B47" w:rsidRPr="005B2B47">
        <w:t xml:space="preserve"> </w:t>
      </w:r>
      <w:r w:rsidR="005B2B47">
        <w:t>to be implemented by TxDOT</w:t>
      </w:r>
      <w:r w:rsidR="00CA707D">
        <w:t xml:space="preserve">.  </w:t>
      </w:r>
    </w:p>
    <w:p w:rsidR="00E66D9F" w:rsidRPr="00560666" w:rsidRDefault="0042119C" w:rsidP="00560666">
      <w:pPr>
        <w:pStyle w:val="Heading1"/>
      </w:pPr>
      <w:r>
        <w:t>Browser Information</w:t>
      </w:r>
    </w:p>
    <w:p w:rsidR="00E66D9F" w:rsidRPr="0042119C" w:rsidRDefault="009C1C83" w:rsidP="0042119C">
      <w:r>
        <w:t>DUSA</w:t>
      </w:r>
      <w:r w:rsidR="0042119C">
        <w:t xml:space="preserve"> is accessed through an internet browser. It is highly suggested to use Google Chrome to receive </w:t>
      </w:r>
      <w:r w:rsidR="000A5DB4">
        <w:t>the highest performance while working w</w:t>
      </w:r>
      <w:bookmarkStart w:id="3" w:name="_GoBack"/>
      <w:bookmarkEnd w:id="3"/>
      <w:r w:rsidR="000A5DB4">
        <w:t xml:space="preserve">ithin a </w:t>
      </w:r>
      <w:proofErr w:type="spellStart"/>
      <w:r w:rsidR="000A5DB4">
        <w:t>WebMap</w:t>
      </w:r>
      <w:proofErr w:type="spellEnd"/>
      <w:r w:rsidR="000A5DB4">
        <w:t xml:space="preserve">. Mozilla Firefox will also provide acceptable performance. </w:t>
      </w:r>
      <w:r w:rsidR="004A3B7A">
        <w:t>TxDOT advises against using Internet Explorer.</w:t>
      </w:r>
    </w:p>
    <w:p w:rsidR="00875AD4" w:rsidRDefault="000A5DB4" w:rsidP="00560666">
      <w:pPr>
        <w:pStyle w:val="Heading1"/>
      </w:pPr>
      <w:r>
        <w:t>Logging In</w:t>
      </w:r>
    </w:p>
    <w:p w:rsidR="00E66D9F" w:rsidRDefault="000A5DB4">
      <w:proofErr w:type="spellStart"/>
      <w:r>
        <w:t>TxDOT’s</w:t>
      </w:r>
      <w:proofErr w:type="spellEnd"/>
      <w:r>
        <w:t xml:space="preserve"> </w:t>
      </w:r>
      <w:r w:rsidR="009C1C83" w:rsidRPr="009C1C83">
        <w:t>Data Updates &amp; Sharing Application</w:t>
      </w:r>
      <w:r w:rsidR="004A3B7A">
        <w:t xml:space="preserve"> (</w:t>
      </w:r>
      <w:r w:rsidR="009C1C83">
        <w:t>DUSA</w:t>
      </w:r>
      <w:r w:rsidR="004A3B7A">
        <w:t>) application can be accessed at</w:t>
      </w:r>
      <w:r>
        <w:t>:</w:t>
      </w:r>
    </w:p>
    <w:p w:rsidR="009C1C83" w:rsidRPr="009C1C83" w:rsidRDefault="009C1C83" w:rsidP="000A5DB4">
      <w:pPr>
        <w:jc w:val="center"/>
        <w:rPr>
          <w:rFonts w:asciiTheme="majorHAnsi" w:eastAsiaTheme="majorEastAsia" w:hAnsiTheme="majorHAnsi" w:cstheme="majorBidi"/>
          <w:b/>
          <w:bCs/>
          <w:sz w:val="28"/>
          <w:szCs w:val="28"/>
        </w:rPr>
      </w:pPr>
      <w:r>
        <w:fldChar w:fldCharType="begin"/>
      </w:r>
      <w:r>
        <w:instrText xml:space="preserve"> HYPERLINK "</w:instrText>
      </w:r>
      <w:r w:rsidRPr="009C1C83">
        <w:instrText xml:space="preserve"> </w:instrText>
      </w:r>
      <w:r w:rsidRPr="009C1C83">
        <w:rPr>
          <w:rFonts w:asciiTheme="majorHAnsi" w:eastAsiaTheme="majorEastAsia" w:hAnsiTheme="majorHAnsi" w:cstheme="majorBidi"/>
          <w:b/>
          <w:bCs/>
          <w:sz w:val="28"/>
          <w:szCs w:val="28"/>
        </w:rPr>
        <w:instrText>http://www.txdot.gov/apps/statewide_mapping/dusa/index.html</w:instrText>
      </w:r>
    </w:p>
    <w:p w:rsidR="009C1C83" w:rsidRPr="00E67844" w:rsidRDefault="009C1C83" w:rsidP="000A5DB4">
      <w:pPr>
        <w:jc w:val="center"/>
        <w:rPr>
          <w:rStyle w:val="Hyperlink"/>
          <w:rFonts w:asciiTheme="majorHAnsi" w:eastAsiaTheme="majorEastAsia" w:hAnsiTheme="majorHAnsi" w:cstheme="majorBidi"/>
          <w:b/>
          <w:bCs/>
          <w:sz w:val="28"/>
          <w:szCs w:val="28"/>
        </w:rPr>
      </w:pPr>
      <w:r>
        <w:instrText xml:space="preserve">" </w:instrText>
      </w:r>
      <w:r>
        <w:fldChar w:fldCharType="separate"/>
      </w:r>
      <w:r w:rsidRPr="00E67844">
        <w:rPr>
          <w:rStyle w:val="Hyperlink"/>
        </w:rPr>
        <w:t xml:space="preserve"> </w:t>
      </w:r>
      <w:r w:rsidRPr="00E67844">
        <w:rPr>
          <w:rStyle w:val="Hyperlink"/>
          <w:rFonts w:asciiTheme="majorHAnsi" w:eastAsiaTheme="majorEastAsia" w:hAnsiTheme="majorHAnsi" w:cstheme="majorBidi"/>
          <w:b/>
          <w:bCs/>
          <w:sz w:val="28"/>
          <w:szCs w:val="28"/>
        </w:rPr>
        <w:t>http://www.txdot.gov/apps/statewide_mapping/dusa/index.html</w:t>
      </w:r>
    </w:p>
    <w:p w:rsidR="000A5DB4" w:rsidRDefault="009C1C83" w:rsidP="000A5DB4">
      <w:r>
        <w:fldChar w:fldCharType="end"/>
      </w:r>
      <w:r w:rsidR="002F2165">
        <w:t>Upon arriving at the web application, you will be prompted to sign in. To do so,</w:t>
      </w:r>
    </w:p>
    <w:p w:rsidR="002F2165" w:rsidRDefault="002F2165" w:rsidP="002F2165">
      <w:pPr>
        <w:pStyle w:val="ListParagraph"/>
        <w:numPr>
          <w:ilvl w:val="0"/>
          <w:numId w:val="4"/>
        </w:numPr>
      </w:pPr>
      <w:r>
        <w:t xml:space="preserve">Choose the road classification Inventory you are to be reviewing and marking up for updates. Choose </w:t>
      </w:r>
      <w:r>
        <w:rPr>
          <w:i/>
        </w:rPr>
        <w:t>County Roads</w:t>
      </w:r>
      <w:r>
        <w:t xml:space="preserve"> for updating roads related to the biennial County Road Inventory project or </w:t>
      </w:r>
      <w:r>
        <w:rPr>
          <w:i/>
        </w:rPr>
        <w:t>Local Streets</w:t>
      </w:r>
      <w:r>
        <w:t xml:space="preserve"> for updating local, city and municipality roads.</w:t>
      </w:r>
    </w:p>
    <w:p w:rsidR="002F2165" w:rsidRDefault="002F2165" w:rsidP="002F2165">
      <w:pPr>
        <w:pStyle w:val="ListParagraph"/>
        <w:numPr>
          <w:ilvl w:val="0"/>
          <w:numId w:val="4"/>
        </w:numPr>
      </w:pPr>
      <w:r>
        <w:t>Choose the Organization which you are affiliated with.</w:t>
      </w:r>
    </w:p>
    <w:p w:rsidR="002F2165" w:rsidRDefault="002F2165" w:rsidP="002F2165">
      <w:pPr>
        <w:pStyle w:val="ListParagraph"/>
        <w:numPr>
          <w:ilvl w:val="0"/>
          <w:numId w:val="4"/>
        </w:numPr>
      </w:pPr>
      <w:r>
        <w:t xml:space="preserve">Enter your Access Code. If you have not received an Access Code, please contact Transportation, Programming, and Planning Division’s Data Management group via </w:t>
      </w:r>
      <w:hyperlink r:id="rId10" w:history="1">
        <w:r w:rsidRPr="000A4587">
          <w:rPr>
            <w:rStyle w:val="Hyperlink"/>
          </w:rPr>
          <w:t>TPP-GIS@txdot.gov</w:t>
        </w:r>
      </w:hyperlink>
      <w:r>
        <w:t xml:space="preserve"> to request one.</w:t>
      </w:r>
    </w:p>
    <w:p w:rsidR="003C37BC" w:rsidRDefault="003C37BC" w:rsidP="002F2165">
      <w:pPr>
        <w:pStyle w:val="ListParagraph"/>
        <w:numPr>
          <w:ilvl w:val="0"/>
          <w:numId w:val="4"/>
        </w:numPr>
      </w:pPr>
      <w:r>
        <w:t>Agree to the disclaimer by marking the checkbox stating your agreement.</w:t>
      </w:r>
    </w:p>
    <w:p w:rsidR="003C37BC" w:rsidRDefault="003C37BC" w:rsidP="00560666">
      <w:pPr>
        <w:pStyle w:val="ListParagraph"/>
        <w:numPr>
          <w:ilvl w:val="0"/>
          <w:numId w:val="4"/>
        </w:numPr>
      </w:pPr>
      <w:r>
        <w:t>Click ‘Sign In’</w:t>
      </w:r>
    </w:p>
    <w:p w:rsidR="003C37BC" w:rsidRDefault="003C37BC" w:rsidP="003C37BC">
      <w:pPr>
        <w:jc w:val="center"/>
      </w:pPr>
      <w:r>
        <w:rPr>
          <w:noProof/>
        </w:rPr>
        <w:lastRenderedPageBreak/>
        <w:drawing>
          <wp:inline distT="0" distB="0" distL="0" distR="0" wp14:anchorId="25ADF8A2" wp14:editId="07085C01">
            <wp:extent cx="5943600" cy="4445000"/>
            <wp:effectExtent l="133350" t="114300" r="1333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000"/>
                    </a:xfrm>
                    <a:prstGeom prst="rect">
                      <a:avLst/>
                    </a:prstGeom>
                    <a:effectLst>
                      <a:outerShdw blurRad="63500" sx="102000" sy="102000" algn="ctr" rotWithShape="0">
                        <a:prstClr val="black">
                          <a:alpha val="40000"/>
                        </a:prstClr>
                      </a:outerShdw>
                    </a:effectLst>
                  </pic:spPr>
                </pic:pic>
              </a:graphicData>
            </a:graphic>
          </wp:inline>
        </w:drawing>
      </w:r>
    </w:p>
    <w:p w:rsidR="003C37BC" w:rsidRDefault="003C37BC" w:rsidP="003C37BC">
      <w:r>
        <w:t xml:space="preserve">Upon successfully logging in, the ‘Sign-In’ dialogue will disappear. The web map will illuminate and automatically zoom to the location of your organization. </w:t>
      </w:r>
      <w:r>
        <w:br w:type="page"/>
      </w:r>
    </w:p>
    <w:p w:rsidR="002D12F7" w:rsidRDefault="003C37BC" w:rsidP="00560666">
      <w:pPr>
        <w:pStyle w:val="Heading1"/>
      </w:pPr>
      <w:r>
        <w:lastRenderedPageBreak/>
        <w:t xml:space="preserve"> </w:t>
      </w:r>
      <w:r w:rsidR="00352E7C">
        <w:t xml:space="preserve">The </w:t>
      </w:r>
      <w:r>
        <w:t>Application</w:t>
      </w:r>
    </w:p>
    <w:p w:rsidR="00352E7C" w:rsidRDefault="00791001" w:rsidP="00352E7C">
      <w:r>
        <w:t xml:space="preserve">The </w:t>
      </w:r>
      <w:r w:rsidR="009C1C83">
        <w:t>DUSA</w:t>
      </w:r>
      <w:r w:rsidR="003C37BC">
        <w:t xml:space="preserve"> Application</w:t>
      </w:r>
      <w:r>
        <w:t xml:space="preserve"> </w:t>
      </w:r>
      <w:r w:rsidR="006C4FC4">
        <w:t>is</w:t>
      </w:r>
      <w:r>
        <w:t xml:space="preserve"> a large interacti</w:t>
      </w:r>
      <w:r w:rsidR="006C4FC4">
        <w:t>ve map which you can navigate and has tools for completing various interactive tasks</w:t>
      </w:r>
      <w:r>
        <w:t>.</w:t>
      </w:r>
      <w:r w:rsidR="006C4FC4">
        <w:t xml:space="preserve"> The application is specifically oriented for reviewing and updating the TxDOT inventory.</w:t>
      </w:r>
      <w:r>
        <w:t xml:space="preserve"> </w:t>
      </w:r>
      <w:r w:rsidR="00C771D8">
        <w:t xml:space="preserve">Therefore, you will only be able to view the inventory for your organization. </w:t>
      </w:r>
    </w:p>
    <w:p w:rsidR="00C771D8" w:rsidRDefault="00C771D8" w:rsidP="00352E7C">
      <w:r>
        <w:t>To ensure a quality review and mark up, you must be zoomed in for the inventory to appear (Level 11 for County Roads, Level 13 for Local Streets). If you are zoomed out too far, the inventory will disappear and your organization’s jurisdiction will appear in red.</w:t>
      </w:r>
    </w:p>
    <w:p w:rsidR="00C771D8" w:rsidRDefault="00F90EBD" w:rsidP="00F90EBD">
      <w:pPr>
        <w:jc w:val="center"/>
      </w:pPr>
      <w:r>
        <w:rPr>
          <w:noProof/>
        </w:rPr>
        <w:drawing>
          <wp:inline distT="0" distB="0" distL="0" distR="0" wp14:anchorId="40E11D64" wp14:editId="128C21CD">
            <wp:extent cx="5524500" cy="4063694"/>
            <wp:effectExtent l="133350" t="114300" r="13335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0" cy="4063694"/>
                    </a:xfrm>
                    <a:prstGeom prst="rect">
                      <a:avLst/>
                    </a:prstGeom>
                    <a:effectLst>
                      <a:outerShdw blurRad="63500" sx="102000" sy="102000" algn="ctr" rotWithShape="0">
                        <a:prstClr val="black">
                          <a:alpha val="40000"/>
                        </a:prstClr>
                      </a:outerShdw>
                    </a:effectLst>
                  </pic:spPr>
                </pic:pic>
              </a:graphicData>
            </a:graphic>
          </wp:inline>
        </w:drawing>
      </w:r>
    </w:p>
    <w:p w:rsidR="00791001" w:rsidRDefault="00136FD0" w:rsidP="00F90EBD">
      <w:r>
        <w:t>Click and drag anywhere on the map to pan around the map.</w:t>
      </w:r>
    </w:p>
    <w:p w:rsidR="00F90EBD" w:rsidRDefault="00F90EBD" w:rsidP="00F90EBD"/>
    <w:p w:rsidR="00F90EBD" w:rsidRDefault="00F90EBD" w:rsidP="00F90EBD"/>
    <w:p w:rsidR="00F90EBD" w:rsidRDefault="00F90EBD" w:rsidP="00F90EBD"/>
    <w:p w:rsidR="00F90EBD" w:rsidRDefault="00F90EBD" w:rsidP="00F90EBD"/>
    <w:p w:rsidR="00F90EBD" w:rsidRDefault="00F90EBD" w:rsidP="00F90EBD"/>
    <w:p w:rsidR="00C819CC" w:rsidRDefault="00C819CC" w:rsidP="00F90EBD">
      <w:r>
        <w:lastRenderedPageBreak/>
        <w:t>The application contains many components, each with a specific functionality.</w:t>
      </w:r>
    </w:p>
    <w:p w:rsidR="00F90EBD" w:rsidRDefault="00DB785A" w:rsidP="00F90EBD">
      <w:pPr>
        <w:jc w:val="center"/>
      </w:pPr>
      <w:r w:rsidRPr="00F90EBD">
        <w:rPr>
          <w:noProof/>
        </w:rPr>
        <mc:AlternateContent>
          <mc:Choice Requires="wps">
            <w:drawing>
              <wp:anchor distT="0" distB="0" distL="114300" distR="114300" simplePos="0" relativeHeight="251755520" behindDoc="0" locked="0" layoutInCell="1" allowOverlap="1" wp14:anchorId="43B27706" wp14:editId="308CE7D7">
                <wp:simplePos x="0" y="0"/>
                <wp:positionH relativeFrom="column">
                  <wp:posOffset>-123825</wp:posOffset>
                </wp:positionH>
                <wp:positionV relativeFrom="paragraph">
                  <wp:posOffset>853440</wp:posOffset>
                </wp:positionV>
                <wp:extent cx="257175" cy="0"/>
                <wp:effectExtent l="19050" t="133350" r="0" b="171450"/>
                <wp:wrapNone/>
                <wp:docPr id="5" name="Straight Arrow Connector 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9.75pt;margin-top:67.2pt;width:2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" strokecolor="#c0504d [3205]" strokeweight="3pt">
                <v:stroke endarrow="open"/>
                <v:shadow on="t" color="black" opacity="22937f" origin=",.5" offset="0,.63889mm"/>
              </v:shape>
            </w:pict>
          </mc:Fallback>
        </mc:AlternateContent>
      </w:r>
      <w:r w:rsidRPr="00F90EBD">
        <w:rPr>
          <w:noProof/>
        </w:rPr>
        <mc:AlternateContent>
          <mc:Choice Requires="wps">
            <w:drawing>
              <wp:anchor distT="0" distB="0" distL="114300" distR="114300" simplePos="0" relativeHeight="251756544" behindDoc="0" locked="0" layoutInCell="1" allowOverlap="1" wp14:anchorId="78C665EA" wp14:editId="6E40B6D2">
                <wp:simplePos x="0" y="0"/>
                <wp:positionH relativeFrom="column">
                  <wp:posOffset>-447675</wp:posOffset>
                </wp:positionH>
                <wp:positionV relativeFrom="paragraph">
                  <wp:posOffset>701040</wp:posOffset>
                </wp:positionV>
                <wp:extent cx="447675" cy="4857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55.2pt;width:35.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F90EBD" w:rsidRPr="00F90EBD">
        <w:rPr>
          <w:noProof/>
        </w:rPr>
        <mc:AlternateContent>
          <mc:Choice Requires="wps">
            <w:drawing>
              <wp:anchor distT="0" distB="0" distL="114300" distR="114300" simplePos="0" relativeHeight="251771904" behindDoc="0" locked="0" layoutInCell="1" allowOverlap="1" wp14:anchorId="0D7A5F0C" wp14:editId="2A9D0E60">
                <wp:simplePos x="0" y="0"/>
                <wp:positionH relativeFrom="column">
                  <wp:posOffset>5838825</wp:posOffset>
                </wp:positionH>
                <wp:positionV relativeFrom="paragraph">
                  <wp:posOffset>88265</wp:posOffset>
                </wp:positionV>
                <wp:extent cx="5048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9.75pt;margin-top:6.95pt;width:39.7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" filled="f" strokecolor="#c00000" strokeweight="2pt"/>
            </w:pict>
          </mc:Fallback>
        </mc:AlternateContent>
      </w:r>
      <w:r w:rsidR="00F90EBD" w:rsidRPr="00F90EBD">
        <w:rPr>
          <w:noProof/>
        </w:rPr>
        <mc:AlternateContent>
          <mc:Choice Requires="wps">
            <w:drawing>
              <wp:anchor distT="0" distB="0" distL="114300" distR="114300" simplePos="0" relativeHeight="251773952" behindDoc="0" locked="0" layoutInCell="1" allowOverlap="1" wp14:anchorId="663D497F" wp14:editId="5839780F">
                <wp:simplePos x="0" y="0"/>
                <wp:positionH relativeFrom="column">
                  <wp:posOffset>5238750</wp:posOffset>
                </wp:positionH>
                <wp:positionV relativeFrom="paragraph">
                  <wp:posOffset>24765</wp:posOffset>
                </wp:positionV>
                <wp:extent cx="447675"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412.5pt;margin-top:1.95pt;width:35.25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v:textbox>
              </v:shape>
            </w:pict>
          </mc:Fallback>
        </mc:AlternateContent>
      </w:r>
      <w:r w:rsidR="00F90EBD" w:rsidRPr="00F90EBD">
        <w:rPr>
          <w:noProof/>
        </w:rPr>
        <mc:AlternateContent>
          <mc:Choice Requires="wps">
            <w:drawing>
              <wp:anchor distT="0" distB="0" distL="114300" distR="114300" simplePos="0" relativeHeight="251772928" behindDoc="0" locked="0" layoutInCell="1" allowOverlap="1" wp14:anchorId="2FBFB902" wp14:editId="6929483B">
                <wp:simplePos x="0" y="0"/>
                <wp:positionH relativeFrom="column">
                  <wp:posOffset>5562600</wp:posOffset>
                </wp:positionH>
                <wp:positionV relativeFrom="paragraph">
                  <wp:posOffset>224790</wp:posOffset>
                </wp:positionV>
                <wp:extent cx="257175" cy="0"/>
                <wp:effectExtent l="19050" t="133350" r="0" b="171450"/>
                <wp:wrapNone/>
                <wp:docPr id="17" name="Straight Arrow Connector 1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38pt;margin-top:17.7pt;width:20.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7808" behindDoc="0" locked="0" layoutInCell="1" allowOverlap="1" wp14:anchorId="6FC4FCB6" wp14:editId="731FC6ED">
                <wp:simplePos x="0" y="0"/>
                <wp:positionH relativeFrom="column">
                  <wp:posOffset>2876550</wp:posOffset>
                </wp:positionH>
                <wp:positionV relativeFrom="paragraph">
                  <wp:posOffset>4403090</wp:posOffset>
                </wp:positionV>
                <wp:extent cx="6667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66750"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26.5pt;margin-top:346.7pt;width:52.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" filled="f" strokecolor="#c00000" strokeweight="2pt"/>
            </w:pict>
          </mc:Fallback>
        </mc:AlternateContent>
      </w:r>
      <w:r w:rsidR="00F90EBD" w:rsidRPr="00F90EBD">
        <w:rPr>
          <w:noProof/>
        </w:rPr>
        <mc:AlternateContent>
          <mc:Choice Requires="wps">
            <w:drawing>
              <wp:anchor distT="0" distB="0" distL="114300" distR="114300" simplePos="0" relativeHeight="251769856" behindDoc="0" locked="0" layoutInCell="1" allowOverlap="1" wp14:anchorId="251F7932" wp14:editId="437939D2">
                <wp:simplePos x="0" y="0"/>
                <wp:positionH relativeFrom="column">
                  <wp:posOffset>2276475</wp:posOffset>
                </wp:positionH>
                <wp:positionV relativeFrom="paragraph">
                  <wp:posOffset>4339590</wp:posOffset>
                </wp:positionV>
                <wp:extent cx="447675" cy="4857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179.25pt;margin-top:341.7pt;width:35.2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QIzg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sidR="00F90EBD" w:rsidRPr="00F90EBD">
        <w:rPr>
          <w:noProof/>
        </w:rPr>
        <mc:AlternateContent>
          <mc:Choice Requires="wps">
            <w:drawing>
              <wp:anchor distT="0" distB="0" distL="114300" distR="114300" simplePos="0" relativeHeight="251768832" behindDoc="0" locked="0" layoutInCell="1" allowOverlap="1" wp14:anchorId="1CAC1225" wp14:editId="1040DBA7">
                <wp:simplePos x="0" y="0"/>
                <wp:positionH relativeFrom="column">
                  <wp:posOffset>2600325</wp:posOffset>
                </wp:positionH>
                <wp:positionV relativeFrom="paragraph">
                  <wp:posOffset>4539615</wp:posOffset>
                </wp:positionV>
                <wp:extent cx="257175" cy="0"/>
                <wp:effectExtent l="19050" t="133350" r="0" b="171450"/>
                <wp:wrapNone/>
                <wp:docPr id="14"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4.75pt;margin-top:357.45pt;width:20.2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5760" behindDoc="0" locked="0" layoutInCell="1" allowOverlap="1" wp14:anchorId="233750B7" wp14:editId="1C20350E">
                <wp:simplePos x="0" y="0"/>
                <wp:positionH relativeFrom="column">
                  <wp:posOffset>-542925</wp:posOffset>
                </wp:positionH>
                <wp:positionV relativeFrom="paragraph">
                  <wp:posOffset>4301490</wp:posOffset>
                </wp:positionV>
                <wp:extent cx="447675" cy="4857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42.75pt;margin-top:338.7pt;width:35.25pt;height:3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Z9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sidR="00F90EBD" w:rsidRPr="00F90EBD">
        <w:rPr>
          <w:noProof/>
        </w:rPr>
        <mc:AlternateContent>
          <mc:Choice Requires="wps">
            <w:drawing>
              <wp:anchor distT="0" distB="0" distL="114300" distR="114300" simplePos="0" relativeHeight="251764736" behindDoc="0" locked="0" layoutInCell="1" allowOverlap="1" wp14:anchorId="1AA012E2" wp14:editId="0A0135CE">
                <wp:simplePos x="0" y="0"/>
                <wp:positionH relativeFrom="column">
                  <wp:posOffset>-219075</wp:posOffset>
                </wp:positionH>
                <wp:positionV relativeFrom="paragraph">
                  <wp:posOffset>4501515</wp:posOffset>
                </wp:positionV>
                <wp:extent cx="257175" cy="0"/>
                <wp:effectExtent l="19050" t="133350" r="0" b="1714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25pt;margin-top:354.45pt;width:20.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3712" behindDoc="0" locked="0" layoutInCell="1" allowOverlap="1" wp14:anchorId="6B79E12C" wp14:editId="3DC03DCF">
                <wp:simplePos x="0" y="0"/>
                <wp:positionH relativeFrom="column">
                  <wp:posOffset>56515</wp:posOffset>
                </wp:positionH>
                <wp:positionV relativeFrom="paragraph">
                  <wp:posOffset>4364990</wp:posOffset>
                </wp:positionV>
                <wp:extent cx="13049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04925"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45pt;margin-top:343.7pt;width:102.7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" filled="f" strokecolor="#c00000" strokeweight="2pt"/>
            </w:pict>
          </mc:Fallback>
        </mc:AlternateContent>
      </w:r>
      <w:r w:rsidR="00F90EBD" w:rsidRPr="00F90EBD">
        <w:rPr>
          <w:noProof/>
        </w:rPr>
        <mc:AlternateContent>
          <mc:Choice Requires="wps">
            <w:drawing>
              <wp:anchor distT="0" distB="0" distL="114300" distR="114300" simplePos="0" relativeHeight="251761664" behindDoc="0" locked="0" layoutInCell="1" allowOverlap="1" wp14:anchorId="10B647C0" wp14:editId="3BEB426E">
                <wp:simplePos x="0" y="0"/>
                <wp:positionH relativeFrom="column">
                  <wp:posOffset>-419100</wp:posOffset>
                </wp:positionH>
                <wp:positionV relativeFrom="paragraph">
                  <wp:posOffset>1472565</wp:posOffset>
                </wp:positionV>
                <wp:extent cx="447675" cy="485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33pt;margin-top:115.95pt;width:35.25pt;height:3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00F90EBD" w:rsidRPr="00F90EBD">
        <w:rPr>
          <w:noProof/>
        </w:rPr>
        <mc:AlternateContent>
          <mc:Choice Requires="wps">
            <w:drawing>
              <wp:anchor distT="0" distB="0" distL="114300" distR="114300" simplePos="0" relativeHeight="251760640" behindDoc="0" locked="0" layoutInCell="1" allowOverlap="1" wp14:anchorId="4B6039D8" wp14:editId="45980309">
                <wp:simplePos x="0" y="0"/>
                <wp:positionH relativeFrom="column">
                  <wp:posOffset>-95250</wp:posOffset>
                </wp:positionH>
                <wp:positionV relativeFrom="paragraph">
                  <wp:posOffset>1672590</wp:posOffset>
                </wp:positionV>
                <wp:extent cx="257175" cy="0"/>
                <wp:effectExtent l="19050" t="133350" r="0" b="1714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5pt;margin-top:131.7pt;width:20.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58592" behindDoc="0" locked="0" layoutInCell="1" allowOverlap="1" wp14:anchorId="73B95BDD" wp14:editId="29062732">
                <wp:simplePos x="0" y="0"/>
                <wp:positionH relativeFrom="column">
                  <wp:posOffset>161925</wp:posOffset>
                </wp:positionH>
                <wp:positionV relativeFrom="paragraph">
                  <wp:posOffset>907415</wp:posOffset>
                </wp:positionV>
                <wp:extent cx="723900" cy="1276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23900" cy="1276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2.75pt;margin-top:71.45pt;width:57pt;height:1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" filled="f" strokecolor="#c00000" strokeweight="2pt"/>
            </w:pict>
          </mc:Fallback>
        </mc:AlternateContent>
      </w:r>
      <w:r w:rsidR="00F90EBD">
        <w:rPr>
          <w:noProof/>
        </w:rPr>
        <mc:AlternateContent>
          <mc:Choice Requires="wps">
            <w:drawing>
              <wp:anchor distT="0" distB="0" distL="114300" distR="114300" simplePos="0" relativeHeight="251753472" behindDoc="0" locked="0" layoutInCell="1" allowOverlap="1" wp14:anchorId="6C1A7105" wp14:editId="4D6EAE13">
                <wp:simplePos x="0" y="0"/>
                <wp:positionH relativeFrom="column">
                  <wp:posOffset>133350</wp:posOffset>
                </wp:positionH>
                <wp:positionV relativeFrom="paragraph">
                  <wp:posOffset>707389</wp:posOffset>
                </wp:positionV>
                <wp:extent cx="2857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5pt;margin-top:55.7pt;width:2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06368" behindDoc="0" locked="0" layoutInCell="1" allowOverlap="1" wp14:anchorId="2A18E00D" wp14:editId="175821B3">
                <wp:simplePos x="0" y="0"/>
                <wp:positionH relativeFrom="column">
                  <wp:posOffset>133351</wp:posOffset>
                </wp:positionH>
                <wp:positionV relativeFrom="paragraph">
                  <wp:posOffset>516890</wp:posOffset>
                </wp:positionV>
                <wp:extent cx="285750" cy="2000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40.7pt;width:2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12512" behindDoc="0" locked="0" layoutInCell="1" allowOverlap="1" wp14:anchorId="2B1194BD" wp14:editId="5C83DFCA">
                <wp:simplePos x="0" y="0"/>
                <wp:positionH relativeFrom="column">
                  <wp:posOffset>-123825</wp:posOffset>
                </wp:positionH>
                <wp:positionV relativeFrom="paragraph">
                  <wp:posOffset>624840</wp:posOffset>
                </wp:positionV>
                <wp:extent cx="257175"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49.2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22752" behindDoc="0" locked="0" layoutInCell="1" allowOverlap="1" wp14:anchorId="4A2D2D03" wp14:editId="4224A3C2">
                <wp:simplePos x="0" y="0"/>
                <wp:positionH relativeFrom="column">
                  <wp:posOffset>-447675</wp:posOffset>
                </wp:positionH>
                <wp:positionV relativeFrom="paragraph">
                  <wp:posOffset>424815</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33.45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" filled="f" stroked="f">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00F90EBD">
        <w:rPr>
          <w:noProof/>
        </w:rPr>
        <mc:AlternateContent>
          <mc:Choice Requires="wps">
            <w:drawing>
              <wp:anchor distT="0" distB="0" distL="114300" distR="114300" simplePos="0" relativeHeight="251700224" behindDoc="0" locked="0" layoutInCell="1" allowOverlap="1" wp14:anchorId="12AB10E3" wp14:editId="47B38BE9">
                <wp:simplePos x="0" y="0"/>
                <wp:positionH relativeFrom="column">
                  <wp:posOffset>133350</wp:posOffset>
                </wp:positionH>
                <wp:positionV relativeFrom="paragraph">
                  <wp:posOffset>183515</wp:posOffset>
                </wp:positionV>
                <wp:extent cx="285750" cy="333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85750"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10.5pt;margin-top:14.45pt;width:2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" filled="f" strokecolor="#c00000" strokeweight="2pt"/>
            </w:pict>
          </mc:Fallback>
        </mc:AlternateContent>
      </w:r>
      <w:r w:rsidR="00F90EBD">
        <w:rPr>
          <w:noProof/>
        </w:rPr>
        <mc:AlternateContent>
          <mc:Choice Requires="wps">
            <w:drawing>
              <wp:anchor distT="0" distB="0" distL="114300" distR="114300" simplePos="0" relativeHeight="251718656" behindDoc="0" locked="0" layoutInCell="1" allowOverlap="1" wp14:anchorId="4E0B535E" wp14:editId="238A224E">
                <wp:simplePos x="0" y="0"/>
                <wp:positionH relativeFrom="column">
                  <wp:posOffset>-123825</wp:posOffset>
                </wp:positionH>
                <wp:positionV relativeFrom="paragraph">
                  <wp:posOffset>329565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25.9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14560" behindDoc="0" locked="0" layoutInCell="1" allowOverlap="1" wp14:anchorId="0552C60F" wp14:editId="5384D802">
                <wp:simplePos x="0" y="0"/>
                <wp:positionH relativeFrom="column">
                  <wp:posOffset>-447675</wp:posOffset>
                </wp:positionH>
                <wp:positionV relativeFrom="paragraph">
                  <wp:posOffset>91440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7.2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" filled="f" stroked="f">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00F90EBD">
        <w:rPr>
          <w:noProof/>
        </w:rPr>
        <w:drawing>
          <wp:inline distT="0" distB="0" distL="0" distR="0" wp14:anchorId="2A5FA529" wp14:editId="324FE6F8">
            <wp:extent cx="6133794" cy="4505325"/>
            <wp:effectExtent l="133350" t="114300" r="13398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2247" cy="4511534"/>
                    </a:xfrm>
                    <a:prstGeom prst="rect">
                      <a:avLst/>
                    </a:prstGeom>
                    <a:effectLst>
                      <a:outerShdw blurRad="63500" sx="102000" sy="102000" algn="ctr" rotWithShape="0">
                        <a:prstClr val="black">
                          <a:alpha val="40000"/>
                        </a:prstClr>
                      </a:outerShdw>
                    </a:effectLst>
                  </pic:spPr>
                </pic:pic>
              </a:graphicData>
            </a:graphic>
          </wp:inline>
        </w:drawing>
      </w:r>
    </w:p>
    <w:p w:rsidR="005F0A04" w:rsidRDefault="00F90EBD" w:rsidP="00380824">
      <w:pPr>
        <w:pStyle w:val="ListParagraph"/>
        <w:numPr>
          <w:ilvl w:val="0"/>
          <w:numId w:val="2"/>
        </w:numPr>
      </w:pPr>
      <w:proofErr w:type="gramStart"/>
      <w:r>
        <w:t>Zoom</w:t>
      </w:r>
      <w:proofErr w:type="gramEnd"/>
      <w:r>
        <w:t xml:space="preserve"> Buttons</w:t>
      </w:r>
      <w:r w:rsidR="005F0A04">
        <w:t xml:space="preserve">. </w:t>
      </w:r>
      <w:r>
        <w:t>Click the + (plus) button to zoom in and the – (minus) button to zoom out of the map. Alternatively, you can double click a location on the map to zoom in or use the scroll wheel on the mouse to zoom in and out.</w:t>
      </w:r>
    </w:p>
    <w:p w:rsidR="005F0A04" w:rsidRDefault="00136FD0" w:rsidP="00380824">
      <w:pPr>
        <w:pStyle w:val="ListParagraph"/>
        <w:numPr>
          <w:ilvl w:val="0"/>
          <w:numId w:val="2"/>
        </w:numPr>
      </w:pPr>
      <w:r>
        <w:t>Home Button</w:t>
      </w:r>
      <w:r w:rsidR="005F0A04">
        <w:t xml:space="preserve">. </w:t>
      </w:r>
      <w:r>
        <w:t>Click the Home button to return the map to the original zoom level and location as when you initially logged in. This will be the default extent for your organization.</w:t>
      </w:r>
    </w:p>
    <w:p w:rsidR="002A150F" w:rsidRDefault="00136FD0" w:rsidP="00380824">
      <w:pPr>
        <w:pStyle w:val="ListParagraph"/>
        <w:numPr>
          <w:ilvl w:val="0"/>
          <w:numId w:val="2"/>
        </w:numPr>
      </w:pPr>
      <w:r>
        <w:t>Menu Button</w:t>
      </w:r>
      <w:r w:rsidR="002A150F">
        <w:t xml:space="preserve">. </w:t>
      </w:r>
      <w:r>
        <w:t xml:space="preserve">Click the Menu button to toggle showing and hiding the menu. </w:t>
      </w:r>
    </w:p>
    <w:p w:rsidR="002A150F" w:rsidRDefault="00136FD0" w:rsidP="00380824">
      <w:pPr>
        <w:pStyle w:val="ListParagraph"/>
        <w:numPr>
          <w:ilvl w:val="0"/>
          <w:numId w:val="2"/>
        </w:numPr>
      </w:pPr>
      <w:r>
        <w:t>Menu</w:t>
      </w:r>
      <w:r w:rsidR="002A150F">
        <w:t xml:space="preserve">. </w:t>
      </w:r>
      <w:r>
        <w:t>The Menu contains 4 sections: Edit, Download, Upload, and Resources. Each section name can be clicked to open the options/tools for that section while simultaneously hiding the other sections. Detailed instructions for each section can be found through links within this document.</w:t>
      </w:r>
    </w:p>
    <w:p w:rsidR="002A150F" w:rsidRDefault="00136FD0" w:rsidP="00380824">
      <w:pPr>
        <w:pStyle w:val="ListParagraph"/>
        <w:numPr>
          <w:ilvl w:val="0"/>
          <w:numId w:val="2"/>
        </w:numPr>
      </w:pPr>
      <w:r>
        <w:t>Map Information</w:t>
      </w:r>
      <w:r w:rsidR="002A150F">
        <w:t xml:space="preserve">. </w:t>
      </w:r>
      <w:r>
        <w:t>This text displays the name of the organization you logged in with, the current zoom level of the map, and the current latitude and longitude coordinates of the mouse cursor.</w:t>
      </w:r>
    </w:p>
    <w:p w:rsidR="002A150F" w:rsidRDefault="00136FD0" w:rsidP="00380824">
      <w:pPr>
        <w:pStyle w:val="ListParagraph"/>
        <w:numPr>
          <w:ilvl w:val="0"/>
          <w:numId w:val="2"/>
        </w:numPr>
      </w:pPr>
      <w:proofErr w:type="spellStart"/>
      <w:r>
        <w:lastRenderedPageBreak/>
        <w:t>Basemap</w:t>
      </w:r>
      <w:proofErr w:type="spellEnd"/>
      <w:r>
        <w:t xml:space="preserve"> Button</w:t>
      </w:r>
      <w:r w:rsidR="000E69E5">
        <w:t xml:space="preserve">. </w:t>
      </w:r>
      <w:r>
        <w:t xml:space="preserve">Click the </w:t>
      </w:r>
      <w:proofErr w:type="spellStart"/>
      <w:r>
        <w:t>basemap</w:t>
      </w:r>
      <w:proofErr w:type="spellEnd"/>
      <w:r>
        <w:t xml:space="preserve"> button to display the </w:t>
      </w:r>
      <w:proofErr w:type="spellStart"/>
      <w:r>
        <w:t>Basemap</w:t>
      </w:r>
      <w:proofErr w:type="spellEnd"/>
      <w:r>
        <w:t xml:space="preserve"> Menu (described below). The </w:t>
      </w:r>
      <w:proofErr w:type="spellStart"/>
      <w:r>
        <w:t>Basemap</w:t>
      </w:r>
      <w:proofErr w:type="spellEnd"/>
      <w:r>
        <w:t xml:space="preserve"> Menu provides options for changing the background (</w:t>
      </w:r>
      <w:proofErr w:type="spellStart"/>
      <w:r>
        <w:t>basemap</w:t>
      </w:r>
      <w:proofErr w:type="spellEnd"/>
      <w:r>
        <w:t>) image on the map.</w:t>
      </w:r>
    </w:p>
    <w:p w:rsidR="00DB785A" w:rsidRDefault="00136FD0" w:rsidP="00DB785A">
      <w:pPr>
        <w:pStyle w:val="ListParagraph"/>
        <w:numPr>
          <w:ilvl w:val="0"/>
          <w:numId w:val="2"/>
        </w:numPr>
      </w:pPr>
      <w:r>
        <w:t>Log Off Button</w:t>
      </w:r>
      <w:r w:rsidR="00B00021">
        <w:t xml:space="preserve">. </w:t>
      </w:r>
      <w:r>
        <w:t>Click the Log Off button to exit the current session and return to the Sign-In screen.</w:t>
      </w:r>
    </w:p>
    <w:p w:rsidR="00C819CC" w:rsidRDefault="00C819CC" w:rsidP="00C819CC">
      <w:r>
        <w:t xml:space="preserve">The </w:t>
      </w:r>
      <w:proofErr w:type="spellStart"/>
      <w:r>
        <w:t>Basemap</w:t>
      </w:r>
      <w:proofErr w:type="spellEnd"/>
      <w:r>
        <w:t xml:space="preserve"> Menu displays four options for changing the background (</w:t>
      </w:r>
      <w:proofErr w:type="spellStart"/>
      <w:r>
        <w:t>basemap</w:t>
      </w:r>
      <w:proofErr w:type="spellEnd"/>
      <w:r>
        <w:t xml:space="preserve">) image of the map. With the </w:t>
      </w:r>
      <w:proofErr w:type="spellStart"/>
      <w:r>
        <w:t>Basemap</w:t>
      </w:r>
      <w:proofErr w:type="spellEnd"/>
      <w:r>
        <w:t xml:space="preserve"> Menu open, click any of the options to make a change. Re-click the </w:t>
      </w:r>
      <w:proofErr w:type="spellStart"/>
      <w:r>
        <w:t>Basemap</w:t>
      </w:r>
      <w:proofErr w:type="spellEnd"/>
      <w:r>
        <w:t xml:space="preserve"> Button to then close/hide the </w:t>
      </w:r>
      <w:proofErr w:type="spellStart"/>
      <w:r>
        <w:t>Basemap</w:t>
      </w:r>
      <w:proofErr w:type="spellEnd"/>
      <w:r>
        <w:t xml:space="preserve"> Menu.</w:t>
      </w:r>
    </w:p>
    <w:p w:rsidR="00136FD0" w:rsidRDefault="00DB785A" w:rsidP="00DB785A">
      <w:pPr>
        <w:jc w:val="center"/>
      </w:pPr>
      <w:r w:rsidRPr="00F90EBD">
        <w:rPr>
          <w:noProof/>
        </w:rPr>
        <mc:AlternateContent>
          <mc:Choice Requires="wps">
            <w:drawing>
              <wp:anchor distT="0" distB="0" distL="114300" distR="114300" simplePos="0" relativeHeight="251782144" behindDoc="0" locked="0" layoutInCell="1" allowOverlap="1" wp14:anchorId="565ECA2A" wp14:editId="0D7E9E2E">
                <wp:simplePos x="0" y="0"/>
                <wp:positionH relativeFrom="column">
                  <wp:posOffset>752475</wp:posOffset>
                </wp:positionH>
                <wp:positionV relativeFrom="paragraph">
                  <wp:posOffset>3514090</wp:posOffset>
                </wp:positionV>
                <wp:extent cx="447675"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59.25pt;margin-top:276.7pt;width:35.25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ms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Pr="00F90EBD">
        <w:rPr>
          <w:noProof/>
        </w:rPr>
        <mc:AlternateContent>
          <mc:Choice Requires="wps">
            <w:drawing>
              <wp:anchor distT="0" distB="0" distL="114300" distR="114300" simplePos="0" relativeHeight="251780096" behindDoc="0" locked="0" layoutInCell="1" allowOverlap="1" wp14:anchorId="4BA46FAA" wp14:editId="7E5C9D27">
                <wp:simplePos x="0" y="0"/>
                <wp:positionH relativeFrom="column">
                  <wp:posOffset>2181225</wp:posOffset>
                </wp:positionH>
                <wp:positionV relativeFrom="paragraph">
                  <wp:posOffset>3504565</wp:posOffset>
                </wp:positionV>
                <wp:extent cx="447675" cy="485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left:0;text-align:left;margin-left:171.75pt;margin-top:275.95pt;width:35.25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n1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Pr="00F90EBD">
        <w:rPr>
          <w:noProof/>
        </w:rPr>
        <mc:AlternateContent>
          <mc:Choice Requires="wps">
            <w:drawing>
              <wp:anchor distT="0" distB="0" distL="114300" distR="114300" simplePos="0" relativeHeight="251778048" behindDoc="0" locked="0" layoutInCell="1" allowOverlap="1" wp14:anchorId="10506577" wp14:editId="7751532E">
                <wp:simplePos x="0" y="0"/>
                <wp:positionH relativeFrom="column">
                  <wp:posOffset>3581400</wp:posOffset>
                </wp:positionH>
                <wp:positionV relativeFrom="paragraph">
                  <wp:posOffset>3523615</wp:posOffset>
                </wp:positionV>
                <wp:extent cx="447675" cy="4857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282pt;margin-top:277.45pt;width:35.25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Pr="00F90EBD">
        <w:rPr>
          <w:noProof/>
        </w:rPr>
        <mc:AlternateContent>
          <mc:Choice Requires="wps">
            <w:drawing>
              <wp:anchor distT="0" distB="0" distL="114300" distR="114300" simplePos="0" relativeHeight="251776000" behindDoc="0" locked="0" layoutInCell="1" allowOverlap="1" wp14:anchorId="20257ED2" wp14:editId="597EFEF3">
                <wp:simplePos x="0" y="0"/>
                <wp:positionH relativeFrom="column">
                  <wp:posOffset>5029200</wp:posOffset>
                </wp:positionH>
                <wp:positionV relativeFrom="paragraph">
                  <wp:posOffset>3504565</wp:posOffset>
                </wp:positionV>
                <wp:extent cx="447675" cy="485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396pt;margin-top:275.95pt;width:35.25pt;height:38.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rPr>
        <w:drawing>
          <wp:inline distT="0" distB="0" distL="0" distR="0" wp14:anchorId="6D580E52" wp14:editId="035AFD78">
            <wp:extent cx="5943600" cy="4365625"/>
            <wp:effectExtent l="133350" t="114300" r="133350" b="111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65625"/>
                    </a:xfrm>
                    <a:prstGeom prst="rect">
                      <a:avLst/>
                    </a:prstGeom>
                    <a:effectLst>
                      <a:outerShdw blurRad="63500" sx="102000" sy="102000" algn="ctr" rotWithShape="0">
                        <a:prstClr val="black">
                          <a:alpha val="40000"/>
                        </a:prstClr>
                      </a:outerShdw>
                    </a:effectLst>
                  </pic:spPr>
                </pic:pic>
              </a:graphicData>
            </a:graphic>
          </wp:inline>
        </w:drawing>
      </w:r>
    </w:p>
    <w:p w:rsidR="00DB785A" w:rsidRDefault="00DB785A" w:rsidP="00DB785A">
      <w:pPr>
        <w:pStyle w:val="ListParagraph"/>
        <w:numPr>
          <w:ilvl w:val="0"/>
          <w:numId w:val="5"/>
        </w:numPr>
      </w:pPr>
      <w:r>
        <w:t xml:space="preserve">TxDOT Planning Map. The default </w:t>
      </w:r>
      <w:proofErr w:type="spellStart"/>
      <w:r>
        <w:t>basemap</w:t>
      </w:r>
      <w:proofErr w:type="spellEnd"/>
      <w:r>
        <w:t xml:space="preserve">, this is the standard </w:t>
      </w:r>
      <w:proofErr w:type="spellStart"/>
      <w:r>
        <w:t>basemap</w:t>
      </w:r>
      <w:proofErr w:type="spellEnd"/>
      <w:r>
        <w:t xml:space="preserve"> for TxDOT products</w:t>
      </w:r>
      <w:r w:rsidR="00AB017C">
        <w:t xml:space="preserve"> as it displays the full range of necessary reference information TxDOT currently has within its GIS inventory.</w:t>
      </w:r>
    </w:p>
    <w:p w:rsidR="00AB017C" w:rsidRDefault="00AB017C" w:rsidP="00DB785A">
      <w:pPr>
        <w:pStyle w:val="ListParagraph"/>
        <w:numPr>
          <w:ilvl w:val="0"/>
          <w:numId w:val="5"/>
        </w:numPr>
      </w:pPr>
      <w:r>
        <w:t xml:space="preserve">Imagery. Standard aerial photography. This </w:t>
      </w:r>
      <w:proofErr w:type="spellStart"/>
      <w:r>
        <w:t>basemap</w:t>
      </w:r>
      <w:proofErr w:type="spellEnd"/>
      <w:r>
        <w:t xml:space="preserve"> contains no reference information aside from the imagery itself.</w:t>
      </w:r>
    </w:p>
    <w:p w:rsidR="00AB017C" w:rsidRDefault="00AB017C" w:rsidP="00DB785A">
      <w:pPr>
        <w:pStyle w:val="ListParagraph"/>
        <w:numPr>
          <w:ilvl w:val="0"/>
          <w:numId w:val="5"/>
        </w:numPr>
      </w:pPr>
      <w:r>
        <w:t xml:space="preserve">Topographic. Similar to the TxDOT Planning Map, this </w:t>
      </w:r>
      <w:proofErr w:type="spellStart"/>
      <w:r>
        <w:t>basemap</w:t>
      </w:r>
      <w:proofErr w:type="spellEnd"/>
      <w:r>
        <w:t xml:space="preserve"> display a full range of reference information sourced from a variety of sources including USGS, Texas Parks &amp; Wildlife, HERE, and more. This </w:t>
      </w:r>
      <w:proofErr w:type="spellStart"/>
      <w:r>
        <w:t>basemap</w:t>
      </w:r>
      <w:proofErr w:type="spellEnd"/>
      <w:r>
        <w:t xml:space="preserve"> also contains topographic contour information.</w:t>
      </w:r>
    </w:p>
    <w:p w:rsidR="00AB017C" w:rsidRDefault="00AB017C" w:rsidP="00DB785A">
      <w:pPr>
        <w:pStyle w:val="ListParagraph"/>
        <w:numPr>
          <w:ilvl w:val="0"/>
          <w:numId w:val="5"/>
        </w:numPr>
      </w:pPr>
      <w:r>
        <w:lastRenderedPageBreak/>
        <w:t xml:space="preserve">Open Street Map. Oriented toward the road inventory, this </w:t>
      </w:r>
      <w:proofErr w:type="spellStart"/>
      <w:r>
        <w:t>basemap</w:t>
      </w:r>
      <w:proofErr w:type="spellEnd"/>
      <w:r>
        <w:t xml:space="preserve"> displays the open source road inventory of the Open Street Map Foundation.</w:t>
      </w:r>
    </w:p>
    <w:p w:rsidR="00AB017C" w:rsidRDefault="00A30171" w:rsidP="00AB017C">
      <w:r w:rsidRPr="00401EE0">
        <w:rPr>
          <w:b/>
          <w:noProof/>
          <w:u w:val="single"/>
        </w:rPr>
        <w:drawing>
          <wp:anchor distT="0" distB="0" distL="114300" distR="114300" simplePos="0" relativeHeight="251783168" behindDoc="1" locked="0" layoutInCell="1" allowOverlap="1" wp14:anchorId="0347372D" wp14:editId="5E1C69E6">
            <wp:simplePos x="0" y="0"/>
            <wp:positionH relativeFrom="column">
              <wp:posOffset>0</wp:posOffset>
            </wp:positionH>
            <wp:positionV relativeFrom="paragraph">
              <wp:posOffset>529590</wp:posOffset>
            </wp:positionV>
            <wp:extent cx="942975" cy="3243580"/>
            <wp:effectExtent l="76200" t="114300" r="85725" b="109220"/>
            <wp:wrapTight wrapText="bothSides">
              <wp:wrapPolygon edited="0">
                <wp:start x="-1309" y="-761"/>
                <wp:lineTo x="-1745" y="-507"/>
                <wp:lineTo x="-1745" y="21820"/>
                <wp:lineTo x="-1309" y="22200"/>
                <wp:lineTo x="22691" y="22200"/>
                <wp:lineTo x="23127" y="21820"/>
                <wp:lineTo x="23127" y="1522"/>
                <wp:lineTo x="22691" y="-381"/>
                <wp:lineTo x="22691" y="-761"/>
                <wp:lineTo x="-1309" y="-76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32435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19CC">
        <w:t>The Menu is broken down into four sections. Each is of a purpose which provides an alternative method for reviewing the inventory and submitting changes.</w:t>
      </w:r>
    </w:p>
    <w:p w:rsidR="00C819CC" w:rsidRDefault="00401EE0" w:rsidP="00AB017C">
      <w:r>
        <w:rPr>
          <w:b/>
          <w:u w:val="single"/>
        </w:rPr>
        <w:t>Edit</w:t>
      </w:r>
    </w:p>
    <w:p w:rsidR="00401EE0" w:rsidRDefault="00401EE0" w:rsidP="00AB017C">
      <w:r>
        <w:t xml:space="preserve">The Edit section provides 3 drawing template options for you to mark up the map. Also provided is a Legend for the current inventory as it is displayed in the map. Finally, the “?” button can be clicked to open </w:t>
      </w:r>
      <w:hyperlink r:id="rId16" w:history="1">
        <w:r w:rsidRPr="0067345E">
          <w:rPr>
            <w:rStyle w:val="Hyperlink"/>
          </w:rPr>
          <w:t>instructions</w:t>
        </w:r>
      </w:hyperlink>
      <w:r>
        <w:t xml:space="preserve"> specific to editing within the application. </w:t>
      </w:r>
    </w:p>
    <w:p w:rsidR="00401EE0" w:rsidRPr="00401EE0" w:rsidRDefault="00A30171" w:rsidP="00401EE0">
      <w:pPr>
        <w:jc w:val="right"/>
        <w:rPr>
          <w:b/>
          <w:u w:val="single"/>
        </w:rPr>
      </w:pPr>
      <w:r>
        <w:rPr>
          <w:noProof/>
        </w:rPr>
        <w:drawing>
          <wp:anchor distT="0" distB="0" distL="114300" distR="114300" simplePos="0" relativeHeight="251785216" behindDoc="1" locked="0" layoutInCell="1" allowOverlap="1" wp14:anchorId="6CC360A5" wp14:editId="1E5F9AAC">
            <wp:simplePos x="0" y="0"/>
            <wp:positionH relativeFrom="column">
              <wp:posOffset>3362325</wp:posOffset>
            </wp:positionH>
            <wp:positionV relativeFrom="paragraph">
              <wp:posOffset>53340</wp:posOffset>
            </wp:positionV>
            <wp:extent cx="1377950" cy="2771775"/>
            <wp:effectExtent l="95250" t="95250" r="88900" b="104775"/>
            <wp:wrapTight wrapText="bothSides">
              <wp:wrapPolygon edited="0">
                <wp:start x="-896" y="-742"/>
                <wp:lineTo x="-1493" y="-594"/>
                <wp:lineTo x="-1493" y="21526"/>
                <wp:lineTo x="-896" y="22268"/>
                <wp:lineTo x="22098" y="22268"/>
                <wp:lineTo x="22695" y="20784"/>
                <wp:lineTo x="22695" y="1781"/>
                <wp:lineTo x="22098" y="-445"/>
                <wp:lineTo x="22098" y="-742"/>
                <wp:lineTo x="-896" y="-74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77950" cy="27717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ab/>
      </w:r>
      <w:r w:rsidR="00401EE0">
        <w:tab/>
      </w:r>
      <w:r w:rsidR="00401EE0">
        <w:tab/>
      </w:r>
      <w:r w:rsidR="00401EE0">
        <w:tab/>
      </w:r>
      <w:r w:rsidR="00401EE0">
        <w:tab/>
      </w:r>
      <w:r w:rsidR="00401EE0" w:rsidRPr="00401EE0">
        <w:rPr>
          <w:b/>
          <w:u w:val="single"/>
        </w:rPr>
        <w:t>Download</w:t>
      </w:r>
    </w:p>
    <w:p w:rsidR="00401EE0" w:rsidRDefault="00401EE0" w:rsidP="00E93402">
      <w:pPr>
        <w:jc w:val="right"/>
      </w:pPr>
      <w:r>
        <w:rPr>
          <w:noProof/>
        </w:rPr>
        <w:drawing>
          <wp:anchor distT="0" distB="0" distL="114300" distR="114300" simplePos="0" relativeHeight="251784192" behindDoc="1" locked="0" layoutInCell="1" allowOverlap="1" wp14:anchorId="05390B84" wp14:editId="787B8810">
            <wp:simplePos x="0" y="0"/>
            <wp:positionH relativeFrom="column">
              <wp:posOffset>-1123950</wp:posOffset>
            </wp:positionH>
            <wp:positionV relativeFrom="paragraph">
              <wp:posOffset>2314575</wp:posOffset>
            </wp:positionV>
            <wp:extent cx="1335405" cy="2600325"/>
            <wp:effectExtent l="95250" t="95250" r="93345" b="104775"/>
            <wp:wrapTight wrapText="bothSides">
              <wp:wrapPolygon edited="0">
                <wp:start x="-924" y="-791"/>
                <wp:lineTo x="-1541" y="-633"/>
                <wp:lineTo x="-1541" y="21521"/>
                <wp:lineTo x="-924" y="22312"/>
                <wp:lineTo x="22185" y="22312"/>
                <wp:lineTo x="22185" y="22154"/>
                <wp:lineTo x="22802" y="19780"/>
                <wp:lineTo x="22802" y="1899"/>
                <wp:lineTo x="22185" y="-475"/>
                <wp:lineTo x="22185" y="-791"/>
                <wp:lineTo x="-924" y="-79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35405" cy="2600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The Download section offers 2 options. First is the ability to download an empty template shap</w:t>
      </w:r>
      <w:r w:rsidR="00917C47">
        <w:t>e</w:t>
      </w:r>
      <w:r>
        <w:t>file to be used when marking up changes to the current Tx</w:t>
      </w:r>
      <w:r w:rsidR="00917C47">
        <w:t xml:space="preserve">DOT inventory within ArcMap on </w:t>
      </w:r>
      <w:r>
        <w:t xml:space="preserve">your local computer. This template shapefile is required to submit bulk updates in the Upload section. Secondly, you can download a GIS copy of the current TxDOT inventory. Choose between the option in the dropdowns and click ‘Download!’. Finally, the “?” button can be clicked to open </w:t>
      </w:r>
      <w:hyperlink r:id="rId19" w:history="1">
        <w:r w:rsidRPr="00C87A83">
          <w:rPr>
            <w:rStyle w:val="Hyperlink"/>
          </w:rPr>
          <w:t>instruc</w:t>
        </w:r>
        <w:r w:rsidRPr="00C87A83">
          <w:rPr>
            <w:rStyle w:val="Hyperlink"/>
          </w:rPr>
          <w:t>t</w:t>
        </w:r>
        <w:r w:rsidRPr="00C87A83">
          <w:rPr>
            <w:rStyle w:val="Hyperlink"/>
          </w:rPr>
          <w:t>ions</w:t>
        </w:r>
      </w:hyperlink>
      <w:r>
        <w:t xml:space="preserve"> specific to downloading within the application.</w:t>
      </w:r>
    </w:p>
    <w:p w:rsidR="00401EE0" w:rsidRDefault="00401EE0" w:rsidP="00401EE0">
      <w:r>
        <w:rPr>
          <w:b/>
          <w:u w:val="single"/>
        </w:rPr>
        <w:t>Upload</w:t>
      </w:r>
    </w:p>
    <w:p w:rsidR="00E93402" w:rsidRDefault="00947CC0" w:rsidP="00E93402">
      <w:r>
        <w:rPr>
          <w:noProof/>
        </w:rPr>
        <w:drawing>
          <wp:anchor distT="0" distB="0" distL="114300" distR="114300" simplePos="0" relativeHeight="251789312" behindDoc="1" locked="0" layoutInCell="1" allowOverlap="1" wp14:anchorId="5F0DCFAA" wp14:editId="2FE49A87">
            <wp:simplePos x="0" y="0"/>
            <wp:positionH relativeFrom="column">
              <wp:posOffset>3476625</wp:posOffset>
            </wp:positionH>
            <wp:positionV relativeFrom="paragraph">
              <wp:posOffset>1650365</wp:posOffset>
            </wp:positionV>
            <wp:extent cx="1343025" cy="1260475"/>
            <wp:effectExtent l="0" t="0" r="9525" b="0"/>
            <wp:wrapTight wrapText="bothSides">
              <wp:wrapPolygon edited="0">
                <wp:start x="0" y="0"/>
                <wp:lineTo x="0" y="21219"/>
                <wp:lineTo x="21447" y="21219"/>
                <wp:lineTo x="214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343025" cy="1260475"/>
                    </a:xfrm>
                    <a:prstGeom prst="rect">
                      <a:avLst/>
                    </a:prstGeom>
                  </pic:spPr>
                </pic:pic>
              </a:graphicData>
            </a:graphic>
            <wp14:sizeRelH relativeFrom="page">
              <wp14:pctWidth>0</wp14:pctWidth>
            </wp14:sizeRelH>
            <wp14:sizeRelV relativeFrom="page">
              <wp14:pctHeight>0</wp14:pctHeight>
            </wp14:sizeRelV>
          </wp:anchor>
        </w:drawing>
      </w:r>
      <w:r w:rsidR="00401EE0">
        <w:t xml:space="preserve">The Upload section offers 2 options. First is the ability to upload a shapefile for temporarily displaying within the map. </w:t>
      </w:r>
      <w:r w:rsidR="00E93402">
        <w:t>Your shapefile will draw and can be used for reference during your update. The shapefile will be cleared automatically when you log off. Secondly, if you have marked up changes within the downloaded schema template shapefile, you can submit those changes in bulk.</w:t>
      </w:r>
      <w:r w:rsidR="009635B4" w:rsidRPr="009635B4">
        <w:t xml:space="preserve"> </w:t>
      </w:r>
      <w:r w:rsidR="009635B4">
        <w:t xml:space="preserve">Finally, the “?” button can be clicked to open </w:t>
      </w:r>
      <w:hyperlink r:id="rId21" w:history="1">
        <w:r w:rsidR="009635B4" w:rsidRPr="00C87A83">
          <w:rPr>
            <w:rStyle w:val="Hyperlink"/>
          </w:rPr>
          <w:t>instructions</w:t>
        </w:r>
      </w:hyperlink>
      <w:r w:rsidR="009635B4">
        <w:t xml:space="preserve"> specific to uploading within the application.</w:t>
      </w:r>
    </w:p>
    <w:p w:rsidR="002A150F" w:rsidRDefault="00401EE0" w:rsidP="00E93402">
      <w:pPr>
        <w:jc w:val="right"/>
        <w:rPr>
          <w:b/>
          <w:u w:val="single"/>
        </w:rPr>
      </w:pPr>
      <w:r>
        <w:t xml:space="preserve"> </w:t>
      </w:r>
      <w:r w:rsidR="00E93402">
        <w:rPr>
          <w:b/>
          <w:u w:val="single"/>
        </w:rPr>
        <w:t>Resources</w:t>
      </w:r>
    </w:p>
    <w:p w:rsidR="00E93402" w:rsidRDefault="00E93402" w:rsidP="00E93402">
      <w:pPr>
        <w:jc w:val="right"/>
      </w:pPr>
      <w:r>
        <w:t>The Resources section offers r</w:t>
      </w:r>
      <w:r w:rsidRPr="00E93402">
        <w:t xml:space="preserve">eference material </w:t>
      </w:r>
      <w:r>
        <w:t>for use during your update. Reference materials vary based on the road classification you are updating.</w:t>
      </w:r>
    </w:p>
    <w:p w:rsidR="00A30171" w:rsidRDefault="00E3556D" w:rsidP="00A30171">
      <w:pPr>
        <w:pStyle w:val="Heading1"/>
      </w:pPr>
      <w:r>
        <w:rPr>
          <w:noProof/>
        </w:rPr>
        <w:lastRenderedPageBreak/>
        <w:drawing>
          <wp:anchor distT="0" distB="0" distL="114300" distR="114300" simplePos="0" relativeHeight="251788288" behindDoc="1" locked="0" layoutInCell="1" allowOverlap="1" wp14:anchorId="541950AE" wp14:editId="6A38F914">
            <wp:simplePos x="0" y="0"/>
            <wp:positionH relativeFrom="column">
              <wp:posOffset>9525</wp:posOffset>
            </wp:positionH>
            <wp:positionV relativeFrom="paragraph">
              <wp:posOffset>354965</wp:posOffset>
            </wp:positionV>
            <wp:extent cx="1104900" cy="1090930"/>
            <wp:effectExtent l="0" t="0" r="0" b="0"/>
            <wp:wrapTight wrapText="bothSides">
              <wp:wrapPolygon edited="0">
                <wp:start x="0" y="0"/>
                <wp:lineTo x="0" y="21122"/>
                <wp:lineTo x="21228" y="21122"/>
                <wp:lineTo x="212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104900" cy="1090930"/>
                    </a:xfrm>
                    <a:prstGeom prst="rect">
                      <a:avLst/>
                    </a:prstGeom>
                  </pic:spPr>
                </pic:pic>
              </a:graphicData>
            </a:graphic>
            <wp14:sizeRelH relativeFrom="page">
              <wp14:pctWidth>0</wp14:pctWidth>
            </wp14:sizeRelH>
            <wp14:sizeRelV relativeFrom="page">
              <wp14:pctHeight>0</wp14:pctHeight>
            </wp14:sizeRelV>
          </wp:anchor>
        </w:drawing>
      </w:r>
      <w:r w:rsidR="00A30171">
        <w:t>Resources Menu Section</w:t>
      </w:r>
    </w:p>
    <w:p w:rsidR="00F86BDE" w:rsidRDefault="00A30171" w:rsidP="00A30171">
      <w:r>
        <w:t xml:space="preserve">The Resources Menu Section contains a variety of </w:t>
      </w:r>
      <w:r w:rsidR="00F86BDE">
        <w:t>reference materials</w:t>
      </w:r>
      <w:r>
        <w:t xml:space="preserve"> which may serve as helpful when reviewing the current inventory and marking up changes.</w:t>
      </w:r>
      <w:r w:rsidR="00F86BDE">
        <w:t xml:space="preserve"> The listed materials change based on the road classification being updated. At minimum, available resources include:</w:t>
      </w:r>
    </w:p>
    <w:p w:rsidR="00F86BDE" w:rsidRDefault="00F86BDE" w:rsidP="00F86BDE">
      <w:pPr>
        <w:pStyle w:val="ListParagraph"/>
        <w:numPr>
          <w:ilvl w:val="0"/>
          <w:numId w:val="6"/>
        </w:numPr>
      </w:pPr>
      <w:r w:rsidRPr="00C87A83">
        <w:t>Instructions</w:t>
      </w:r>
      <w:r>
        <w:t>. This is a link to this document with descriptions on the application and its functions and links to specific instructions for Editing, Downloading, and Uploading</w:t>
      </w:r>
      <w:r w:rsidR="00C87A83">
        <w:t xml:space="preserve"> (page 7)</w:t>
      </w:r>
      <w:r>
        <w:t>.</w:t>
      </w:r>
    </w:p>
    <w:p w:rsidR="004B456B" w:rsidRDefault="00C87A83" w:rsidP="00F86BDE">
      <w:pPr>
        <w:pStyle w:val="ListParagraph"/>
        <w:numPr>
          <w:ilvl w:val="0"/>
          <w:numId w:val="6"/>
        </w:numPr>
      </w:pPr>
      <w:hyperlink r:id="rId23" w:history="1">
        <w:r w:rsidR="004B456B" w:rsidRPr="00C87A83">
          <w:rPr>
            <w:rStyle w:val="Hyperlink"/>
          </w:rPr>
          <w:t>Data Dictionary</w:t>
        </w:r>
      </w:hyperlink>
      <w:r w:rsidR="004B456B">
        <w:t>. A document which interprets the data schema fields within all the datasets used in the DUSA application. Each field is described with listed acceptable values for said field.</w:t>
      </w:r>
    </w:p>
    <w:p w:rsidR="00F86BDE" w:rsidRDefault="00F86BDE" w:rsidP="00F86BDE">
      <w:pPr>
        <w:pStyle w:val="ListParagraph"/>
        <w:numPr>
          <w:ilvl w:val="0"/>
          <w:numId w:val="6"/>
        </w:numPr>
      </w:pPr>
      <w:r>
        <w:t>Criteria. A document which outlines the mandated definition of the road classification being updated. This document will list specific requirements for roads to be added to the TxDOT road inventory and reported to dependent agencies.</w:t>
      </w:r>
    </w:p>
    <w:p w:rsidR="00F86BDE" w:rsidRDefault="00F86BDE" w:rsidP="00F86BDE">
      <w:r>
        <w:t>If you are updating the County Road classification of roads, you will see a third resource:</w:t>
      </w:r>
    </w:p>
    <w:p w:rsidR="00A30171" w:rsidRPr="00E93402" w:rsidRDefault="00F86BDE" w:rsidP="00A30171">
      <w:pPr>
        <w:pStyle w:val="ListParagraph"/>
        <w:numPr>
          <w:ilvl w:val="0"/>
          <w:numId w:val="6"/>
        </w:numPr>
      </w:pPr>
      <w:r>
        <w:t xml:space="preserve">Download Packet. This is a link to the TxDOT </w:t>
      </w:r>
      <w:proofErr w:type="spellStart"/>
      <w:r>
        <w:t>zipfile</w:t>
      </w:r>
      <w:proofErr w:type="spellEnd"/>
      <w:r>
        <w:t xml:space="preserve"> packet specific to the County Road Inventory project. It is the same packet given to the County Judge for review and contains many materials standard to the biennial project including a county </w:t>
      </w:r>
      <w:proofErr w:type="spellStart"/>
      <w:r>
        <w:t>mapbook</w:t>
      </w:r>
      <w:proofErr w:type="spellEnd"/>
      <w:r>
        <w:t xml:space="preserve"> and road summary.</w:t>
      </w:r>
    </w:p>
    <w:p w:rsidR="0046324E" w:rsidRDefault="0046324E" w:rsidP="0046324E">
      <w:pPr>
        <w:pStyle w:val="Heading1"/>
      </w:pPr>
      <w:bookmarkStart w:id="4" w:name="_Toc426979622"/>
      <w:r>
        <w:t>How to Complete the Markup</w:t>
      </w:r>
    </w:p>
    <w:p w:rsidR="0046324E" w:rsidRDefault="004A6317" w:rsidP="0046324E">
      <w:r>
        <w:t xml:space="preserve">The markup is a multistep process involving a review of the current TxDOT inventory and identifying </w:t>
      </w:r>
      <w:r w:rsidR="00196A65">
        <w:t xml:space="preserve">changes which need to be made. Complete the markup using </w:t>
      </w:r>
      <w:r w:rsidR="00196A65" w:rsidRPr="00196A65">
        <w:rPr>
          <w:u w:val="single"/>
        </w:rPr>
        <w:t>one of the following two options</w:t>
      </w:r>
      <w:r>
        <w:t>:</w:t>
      </w:r>
    </w:p>
    <w:p w:rsidR="003532C9" w:rsidRDefault="004A6317" w:rsidP="003532C9">
      <w:pPr>
        <w:pStyle w:val="ListParagraph"/>
        <w:numPr>
          <w:ilvl w:val="0"/>
          <w:numId w:val="7"/>
        </w:numPr>
      </w:pPr>
      <w:r>
        <w:t>Draw changes directly into the Updates Layer w</w:t>
      </w:r>
      <w:r w:rsidR="0046324E">
        <w:t>ithin the application using the Edit tools in the Edit section of the menu</w:t>
      </w:r>
      <w:r>
        <w:t>.</w:t>
      </w:r>
      <w:r w:rsidR="003532C9">
        <w:t xml:space="preserve"> The general steps for this method are as follows:</w:t>
      </w:r>
    </w:p>
    <w:p w:rsidR="003532C9" w:rsidRDefault="003532C9" w:rsidP="003532C9">
      <w:pPr>
        <w:pStyle w:val="ListParagraph"/>
        <w:numPr>
          <w:ilvl w:val="0"/>
          <w:numId w:val="9"/>
        </w:numPr>
      </w:pPr>
      <w:r>
        <w:t xml:space="preserve">Log into the DUSA application. Review </w:t>
      </w:r>
      <w:r w:rsidR="00A8355A">
        <w:t>the documentation available within the ‘Resources’ section of the menu for comprehension of the application and markup process.</w:t>
      </w:r>
    </w:p>
    <w:p w:rsidR="00A8355A" w:rsidRDefault="00A8355A" w:rsidP="003532C9">
      <w:pPr>
        <w:pStyle w:val="ListParagraph"/>
        <w:numPr>
          <w:ilvl w:val="0"/>
          <w:numId w:val="9"/>
        </w:numPr>
      </w:pPr>
      <w:r>
        <w:t>Open the ‘Edit’ section of the me</w:t>
      </w:r>
      <w:r w:rsidR="00A172AD">
        <w:t>nu</w:t>
      </w:r>
      <w:r>
        <w:t xml:space="preserve">. Click the “?” button at the bottom to access the </w:t>
      </w:r>
      <w:hyperlink r:id="rId24" w:history="1">
        <w:r w:rsidRPr="00C87A83">
          <w:rPr>
            <w:rStyle w:val="Hyperlink"/>
          </w:rPr>
          <w:t>Edit section instructions</w:t>
        </w:r>
      </w:hyperlink>
      <w:r>
        <w:t xml:space="preserve"> for detailed directions about editing within the application.</w:t>
      </w:r>
    </w:p>
    <w:p w:rsidR="00A8355A" w:rsidRDefault="00A8355A" w:rsidP="00A8355A">
      <w:pPr>
        <w:pStyle w:val="ListParagraph"/>
        <w:numPr>
          <w:ilvl w:val="0"/>
          <w:numId w:val="9"/>
        </w:numPr>
      </w:pPr>
      <w:r>
        <w:lastRenderedPageBreak/>
        <w:t>Review the current TxDOT inventory by panning and zooming within the web map. Observe the current existence and alignment of the roads in the inventory. Click roads to review their attributes (descriptive details).</w:t>
      </w:r>
    </w:p>
    <w:p w:rsidR="00A8355A" w:rsidRDefault="00A8355A" w:rsidP="00A8355A">
      <w:pPr>
        <w:pStyle w:val="ListParagraph"/>
        <w:numPr>
          <w:ilvl w:val="0"/>
          <w:numId w:val="9"/>
        </w:numPr>
      </w:pPr>
      <w:r>
        <w:t xml:space="preserve">Markup changes to identified inaccuracies in the current road inventory by drawing in the Updates Layer using the Edit tools. Specific details and examples demonstrating how to draw changes within the Updates Layer are shown in the </w:t>
      </w:r>
      <w:hyperlink r:id="rId25" w:history="1">
        <w:r w:rsidRPr="00C87A83">
          <w:rPr>
            <w:rStyle w:val="Hyperlink"/>
          </w:rPr>
          <w:t>Edit section instructions</w:t>
        </w:r>
      </w:hyperlink>
      <w:r>
        <w:t>.</w:t>
      </w:r>
    </w:p>
    <w:p w:rsidR="00A8355A" w:rsidRDefault="004B2D43" w:rsidP="003532C9">
      <w:pPr>
        <w:pStyle w:val="ListParagraph"/>
        <w:numPr>
          <w:ilvl w:val="0"/>
          <w:numId w:val="9"/>
        </w:numPr>
      </w:pPr>
      <w:r>
        <w:t>Contact the TPP Data Management Section (contact address below) to notify them when the review and markup is completed.</w:t>
      </w:r>
    </w:p>
    <w:p w:rsidR="00A172AD" w:rsidRDefault="00A172AD" w:rsidP="00A172AD">
      <w:pPr>
        <w:pStyle w:val="ListParagraph"/>
        <w:numPr>
          <w:ilvl w:val="0"/>
          <w:numId w:val="7"/>
        </w:numPr>
      </w:pPr>
      <w:r>
        <w:t>Draw changes in ArcMap using the ‘Schema Template’ shapefile and upload them to the Updates Layer. The general steps for this method are as follows:</w:t>
      </w:r>
    </w:p>
    <w:p w:rsidR="00A172AD" w:rsidRDefault="00A172AD" w:rsidP="00A172AD">
      <w:pPr>
        <w:pStyle w:val="ListParagraph"/>
        <w:numPr>
          <w:ilvl w:val="0"/>
          <w:numId w:val="10"/>
        </w:numPr>
      </w:pPr>
      <w:r>
        <w:t>Log into the DUSA application. Review the documentation available within the ‘Resources’ section of the menu for comprehension of the application and markup process.</w:t>
      </w:r>
    </w:p>
    <w:p w:rsidR="00A172AD" w:rsidRDefault="00A172AD" w:rsidP="00A172AD">
      <w:pPr>
        <w:pStyle w:val="ListParagraph"/>
        <w:numPr>
          <w:ilvl w:val="0"/>
          <w:numId w:val="10"/>
        </w:numPr>
      </w:pPr>
      <w:r>
        <w:t xml:space="preserve">Open the ‘Download’ section of the menu. Click the “?” button at the bottom to access the </w:t>
      </w:r>
      <w:hyperlink r:id="rId26" w:history="1">
        <w:r w:rsidRPr="00C87A83">
          <w:rPr>
            <w:rStyle w:val="Hyperlink"/>
          </w:rPr>
          <w:t>Download section instructions</w:t>
        </w:r>
      </w:hyperlink>
      <w:r>
        <w:t xml:space="preserve"> for detailed directions about the download process. Download the ‘Schema Template’ shapefile for markup changes. Optionally, download the current TxDOT road inventory for the organization for reviewing and identifying changes to be marked up.</w:t>
      </w:r>
    </w:p>
    <w:p w:rsidR="00A172AD" w:rsidRDefault="00A172AD" w:rsidP="00A172AD">
      <w:pPr>
        <w:pStyle w:val="ListParagraph"/>
        <w:numPr>
          <w:ilvl w:val="0"/>
          <w:numId w:val="10"/>
        </w:numPr>
      </w:pPr>
      <w:r>
        <w:t xml:space="preserve">Review the </w:t>
      </w:r>
      <w:hyperlink r:id="rId27" w:history="1">
        <w:r w:rsidRPr="00C87A83">
          <w:rPr>
            <w:rStyle w:val="Hyperlink"/>
          </w:rPr>
          <w:t>Edit instructions</w:t>
        </w:r>
      </w:hyperlink>
      <w:r>
        <w:t xml:space="preserve"> for detailed directions </w:t>
      </w:r>
      <w:r w:rsidR="00C87A83">
        <w:t xml:space="preserve">and examples </w:t>
      </w:r>
      <w:r>
        <w:t>how to markup changes.in the ‘Schema Template’ shapefile</w:t>
      </w:r>
      <w:r w:rsidR="00C87A83">
        <w:t xml:space="preserve"> (use the same methods as the instructions outline for</w:t>
      </w:r>
      <w:r w:rsidR="007258FC">
        <w:t xml:space="preserve"> working within the application)</w:t>
      </w:r>
      <w:r>
        <w:t>. Review the current TxDOT inventory and e</w:t>
      </w:r>
      <w:r w:rsidR="004A6317">
        <w:t xml:space="preserve">dit the </w:t>
      </w:r>
      <w:r>
        <w:t>‘</w:t>
      </w:r>
      <w:r w:rsidR="004A6317">
        <w:t>Schema Template</w:t>
      </w:r>
      <w:r>
        <w:t>’</w:t>
      </w:r>
      <w:r w:rsidR="004A6317">
        <w:t xml:space="preserve"> shapefile by drawing changes </w:t>
      </w:r>
      <w:r w:rsidR="0046324E">
        <w:t>in ArcMap</w:t>
      </w:r>
      <w:r>
        <w:t xml:space="preserve">. </w:t>
      </w:r>
    </w:p>
    <w:p w:rsidR="0046324E" w:rsidRDefault="00A172AD" w:rsidP="00A172AD">
      <w:pPr>
        <w:pStyle w:val="ListParagraph"/>
        <w:numPr>
          <w:ilvl w:val="0"/>
          <w:numId w:val="10"/>
        </w:numPr>
      </w:pPr>
      <w:r>
        <w:t xml:space="preserve">Open the ‘Upload’ section of the menu. Click the “?” button at the bottom to access the </w:t>
      </w:r>
      <w:hyperlink r:id="rId28" w:history="1">
        <w:r w:rsidRPr="00C87A83">
          <w:rPr>
            <w:rStyle w:val="Hyperlink"/>
          </w:rPr>
          <w:t>Upload section instructions</w:t>
        </w:r>
      </w:hyperlink>
      <w:r>
        <w:t xml:space="preserve"> for detailed directions about the upload process. U</w:t>
      </w:r>
      <w:r w:rsidR="0046324E">
        <w:t>pload</w:t>
      </w:r>
      <w:r w:rsidR="004A6317">
        <w:t xml:space="preserve"> the edited </w:t>
      </w:r>
      <w:r>
        <w:t>‘</w:t>
      </w:r>
      <w:r w:rsidR="004A6317">
        <w:t>Schema Template</w:t>
      </w:r>
      <w:r>
        <w:t>’</w:t>
      </w:r>
      <w:r w:rsidR="004A6317">
        <w:t xml:space="preserve"> shapefile</w:t>
      </w:r>
      <w:r w:rsidR="0046324E">
        <w:t xml:space="preserve"> into the Updates Layer in bulk </w:t>
      </w:r>
      <w:r w:rsidR="004A6317">
        <w:t>via</w:t>
      </w:r>
      <w:r w:rsidR="0046324E">
        <w:t xml:space="preserve"> the Upload section of the menu</w:t>
      </w:r>
      <w:r>
        <w:t>.</w:t>
      </w:r>
    </w:p>
    <w:p w:rsidR="00A172AD" w:rsidRDefault="00A172AD" w:rsidP="00A172AD">
      <w:pPr>
        <w:pStyle w:val="ListParagraph"/>
        <w:numPr>
          <w:ilvl w:val="0"/>
          <w:numId w:val="10"/>
        </w:numPr>
      </w:pPr>
      <w:r>
        <w:t>Contact the TPP Data Management Section</w:t>
      </w:r>
      <w:r w:rsidR="00C87A83">
        <w:t xml:space="preserve"> by </w:t>
      </w:r>
      <w:hyperlink r:id="rId29" w:history="1">
        <w:r w:rsidR="00C87A83">
          <w:rPr>
            <w:rStyle w:val="Hyperlink"/>
          </w:rPr>
          <w:t>email</w:t>
        </w:r>
      </w:hyperlink>
      <w:r w:rsidR="00C87A83">
        <w:t xml:space="preserve"> or phone</w:t>
      </w:r>
      <w:r>
        <w:t xml:space="preserve"> (contact address below) to notify them when the review and markup is completed.</w:t>
      </w:r>
    </w:p>
    <w:p w:rsidR="007258FC" w:rsidRDefault="007258FC" w:rsidP="007258FC">
      <w:r>
        <w:br w:type="page"/>
      </w:r>
    </w:p>
    <w:p w:rsidR="00EB3DE4" w:rsidRDefault="006160A4" w:rsidP="00560666">
      <w:pPr>
        <w:pStyle w:val="Heading1"/>
      </w:pPr>
      <w:r>
        <w:lastRenderedPageBreak/>
        <w:t xml:space="preserve">Completion &amp; </w:t>
      </w:r>
      <w:r w:rsidR="00EB3DE4">
        <w:t>Contact Info</w:t>
      </w:r>
      <w:bookmarkEnd w:id="4"/>
    </w:p>
    <w:p w:rsidR="006160A4" w:rsidRDefault="006160A4" w:rsidP="00EB3DE4">
      <w:r>
        <w:t xml:space="preserve">Upon completion of the inventory review and markup, we request the user to send an email to the TPP Data Management Section (contact address below) stating </w:t>
      </w:r>
      <w:r w:rsidR="00421737">
        <w:t>the</w:t>
      </w:r>
      <w:r>
        <w:t xml:space="preserve"> markup has been completed. At the time of completion, the updates will be reviewed and the changes which meet the inventory criteria will be implemented to update the TxDOT Road Inventory.</w:t>
      </w:r>
    </w:p>
    <w:p w:rsidR="00EB3DE4" w:rsidRDefault="006160A4" w:rsidP="006160A4">
      <w:r>
        <w:t xml:space="preserve">Thank you for using the Road Inventory Updates web application to submit changes to the TxDOT Road Inventory. If you would like to report any bugs or issues, or have any questions which need clarification of the procedures, please </w:t>
      </w:r>
      <w:r w:rsidR="00D60B99">
        <w:t>contact the T</w:t>
      </w:r>
      <w:r>
        <w:t>ransportation, Programming, and Planning Division’s</w:t>
      </w:r>
      <w:r w:rsidR="00D60B99">
        <w:t xml:space="preserve"> Data Management </w:t>
      </w:r>
      <w:r>
        <w:t>staff at</w:t>
      </w:r>
      <w:r w:rsidR="00D60B99">
        <w:t>:</w:t>
      </w:r>
    </w:p>
    <w:p w:rsidR="00AF4D28" w:rsidRDefault="00C425D3" w:rsidP="00AF4D28">
      <w:pPr>
        <w:ind w:left="720"/>
      </w:pPr>
      <w:hyperlink r:id="rId30" w:history="1">
        <w:r w:rsidR="00AF4D28" w:rsidRPr="004B1AD0">
          <w:rPr>
            <w:rStyle w:val="Hyperlink"/>
          </w:rPr>
          <w:t>TPP-GIS@txdot.gov</w:t>
        </w:r>
      </w:hyperlink>
    </w:p>
    <w:p w:rsidR="006160A4" w:rsidRDefault="00457FF5" w:rsidP="006160A4">
      <w:pPr>
        <w:ind w:left="720"/>
      </w:pPr>
      <w:r>
        <w:t xml:space="preserve">(512) </w:t>
      </w:r>
      <w:r w:rsidR="00EB3DE4">
        <w:t>486-5052</w:t>
      </w:r>
    </w:p>
    <w:sectPr w:rsidR="006160A4" w:rsidSect="001E0E79">
      <w:headerReference w:type="default" r:id="rId31"/>
      <w:footerReference w:type="default" r:id="rId32"/>
      <w:headerReference w:type="first" r:id="rId33"/>
      <w:footerReference w:type="first" r:id="rId34"/>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5D3" w:rsidRDefault="00C425D3" w:rsidP="007A3996">
      <w:pPr>
        <w:spacing w:after="0" w:line="240" w:lineRule="auto"/>
      </w:pPr>
      <w:r>
        <w:separator/>
      </w:r>
    </w:p>
  </w:endnote>
  <w:endnote w:type="continuationSeparator" w:id="0">
    <w:p w:rsidR="00C425D3" w:rsidRDefault="00C425D3"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C425D3">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33297A">
          <w:rPr>
            <w:noProof/>
          </w:rPr>
          <w:t>3</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5D3" w:rsidRDefault="00C425D3" w:rsidP="007A3996">
      <w:pPr>
        <w:spacing w:after="0" w:line="240" w:lineRule="auto"/>
      </w:pPr>
      <w:r>
        <w:separator/>
      </w:r>
    </w:p>
  </w:footnote>
  <w:footnote w:type="continuationSeparator" w:id="0">
    <w:p w:rsidR="00C425D3" w:rsidRDefault="00C425D3"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D6BFA"/>
    <w:multiLevelType w:val="hybridMultilevel"/>
    <w:tmpl w:val="B4385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14709"/>
    <w:multiLevelType w:val="hybridMultilevel"/>
    <w:tmpl w:val="8310997C"/>
    <w:lvl w:ilvl="0" w:tplc="40626D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F51E8A"/>
    <w:multiLevelType w:val="hybridMultilevel"/>
    <w:tmpl w:val="A9FEF4EE"/>
    <w:lvl w:ilvl="0" w:tplc="1F008B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E5B575C"/>
    <w:multiLevelType w:val="hybridMultilevel"/>
    <w:tmpl w:val="370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9E3666"/>
    <w:multiLevelType w:val="hybridMultilevel"/>
    <w:tmpl w:val="3AAC63CC"/>
    <w:lvl w:ilvl="0" w:tplc="F3B031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A667BD9"/>
    <w:multiLevelType w:val="hybridMultilevel"/>
    <w:tmpl w:val="5A2A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D0938EF"/>
    <w:multiLevelType w:val="hybridMultilevel"/>
    <w:tmpl w:val="55A65A6A"/>
    <w:lvl w:ilvl="0" w:tplc="EC8A2192">
      <w:start w:val="1"/>
      <w:numFmt w:val="decimal"/>
      <w:lvlText w:val="Option %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2"/>
  </w:num>
  <w:num w:numId="3">
    <w:abstractNumId w:val="7"/>
  </w:num>
  <w:num w:numId="4">
    <w:abstractNumId w:val="4"/>
  </w:num>
  <w:num w:numId="5">
    <w:abstractNumId w:val="0"/>
  </w:num>
  <w:num w:numId="6">
    <w:abstractNumId w:val="6"/>
  </w:num>
  <w:num w:numId="7">
    <w:abstractNumId w:val="8"/>
  </w:num>
  <w:num w:numId="8">
    <w:abstractNumId w:val="1"/>
  </w:num>
  <w:num w:numId="9">
    <w:abstractNumId w:val="3"/>
  </w:num>
  <w:num w:numId="1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016F3"/>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36FD0"/>
    <w:rsid w:val="00140E95"/>
    <w:rsid w:val="00143729"/>
    <w:rsid w:val="00173C29"/>
    <w:rsid w:val="00177F26"/>
    <w:rsid w:val="001814D7"/>
    <w:rsid w:val="001965C5"/>
    <w:rsid w:val="00196A65"/>
    <w:rsid w:val="001A0500"/>
    <w:rsid w:val="001A4303"/>
    <w:rsid w:val="001A5B16"/>
    <w:rsid w:val="001B1372"/>
    <w:rsid w:val="001D0B7D"/>
    <w:rsid w:val="001D2D90"/>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165"/>
    <w:rsid w:val="002F22E3"/>
    <w:rsid w:val="00315E00"/>
    <w:rsid w:val="00315EFD"/>
    <w:rsid w:val="0032086E"/>
    <w:rsid w:val="003257D2"/>
    <w:rsid w:val="003279A4"/>
    <w:rsid w:val="0033297A"/>
    <w:rsid w:val="00352E7C"/>
    <w:rsid w:val="003532C9"/>
    <w:rsid w:val="00370858"/>
    <w:rsid w:val="00380824"/>
    <w:rsid w:val="00382CCA"/>
    <w:rsid w:val="00393A3A"/>
    <w:rsid w:val="00397602"/>
    <w:rsid w:val="003C37BC"/>
    <w:rsid w:val="003C48CC"/>
    <w:rsid w:val="003D0A10"/>
    <w:rsid w:val="003D40E2"/>
    <w:rsid w:val="003F429A"/>
    <w:rsid w:val="00401EE0"/>
    <w:rsid w:val="00402C45"/>
    <w:rsid w:val="00407FBB"/>
    <w:rsid w:val="00417193"/>
    <w:rsid w:val="0042119C"/>
    <w:rsid w:val="00421737"/>
    <w:rsid w:val="00422E04"/>
    <w:rsid w:val="00430AB8"/>
    <w:rsid w:val="004315AB"/>
    <w:rsid w:val="004379B9"/>
    <w:rsid w:val="00447F02"/>
    <w:rsid w:val="00457FF5"/>
    <w:rsid w:val="00462F5D"/>
    <w:rsid w:val="0046324E"/>
    <w:rsid w:val="004658B1"/>
    <w:rsid w:val="00467F60"/>
    <w:rsid w:val="00493B30"/>
    <w:rsid w:val="00495515"/>
    <w:rsid w:val="00496C16"/>
    <w:rsid w:val="00497DF4"/>
    <w:rsid w:val="004A0C74"/>
    <w:rsid w:val="004A3B7A"/>
    <w:rsid w:val="004A5003"/>
    <w:rsid w:val="004A6317"/>
    <w:rsid w:val="004B2D43"/>
    <w:rsid w:val="004B456B"/>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A143E"/>
    <w:rsid w:val="005B2B47"/>
    <w:rsid w:val="005B35AB"/>
    <w:rsid w:val="005C3AEA"/>
    <w:rsid w:val="005C757D"/>
    <w:rsid w:val="005D6996"/>
    <w:rsid w:val="005D7191"/>
    <w:rsid w:val="005F0A04"/>
    <w:rsid w:val="005F2F43"/>
    <w:rsid w:val="00605C86"/>
    <w:rsid w:val="00612622"/>
    <w:rsid w:val="006160A4"/>
    <w:rsid w:val="0062026F"/>
    <w:rsid w:val="00620645"/>
    <w:rsid w:val="0064460E"/>
    <w:rsid w:val="00644DA0"/>
    <w:rsid w:val="00661D8E"/>
    <w:rsid w:val="00671034"/>
    <w:rsid w:val="00672AB6"/>
    <w:rsid w:val="0067345E"/>
    <w:rsid w:val="00684C3F"/>
    <w:rsid w:val="0068574D"/>
    <w:rsid w:val="006863C1"/>
    <w:rsid w:val="00691D9D"/>
    <w:rsid w:val="006923A5"/>
    <w:rsid w:val="0069594F"/>
    <w:rsid w:val="00697E28"/>
    <w:rsid w:val="006A404B"/>
    <w:rsid w:val="006A6430"/>
    <w:rsid w:val="006B05A0"/>
    <w:rsid w:val="006B63BC"/>
    <w:rsid w:val="006C2E92"/>
    <w:rsid w:val="006C4FC4"/>
    <w:rsid w:val="006E297C"/>
    <w:rsid w:val="00703A6B"/>
    <w:rsid w:val="007042E3"/>
    <w:rsid w:val="00704784"/>
    <w:rsid w:val="00717786"/>
    <w:rsid w:val="007258FC"/>
    <w:rsid w:val="007304A9"/>
    <w:rsid w:val="007451A6"/>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17C47"/>
    <w:rsid w:val="00920461"/>
    <w:rsid w:val="009309C9"/>
    <w:rsid w:val="00936109"/>
    <w:rsid w:val="009437D0"/>
    <w:rsid w:val="00947CC0"/>
    <w:rsid w:val="00955065"/>
    <w:rsid w:val="009635B4"/>
    <w:rsid w:val="00964126"/>
    <w:rsid w:val="00971917"/>
    <w:rsid w:val="00973141"/>
    <w:rsid w:val="00973F1E"/>
    <w:rsid w:val="00975805"/>
    <w:rsid w:val="00996660"/>
    <w:rsid w:val="00997C12"/>
    <w:rsid w:val="009B3946"/>
    <w:rsid w:val="009B7C09"/>
    <w:rsid w:val="009C1328"/>
    <w:rsid w:val="009C1439"/>
    <w:rsid w:val="009C1C83"/>
    <w:rsid w:val="009D118D"/>
    <w:rsid w:val="009D2952"/>
    <w:rsid w:val="009D3730"/>
    <w:rsid w:val="009E056B"/>
    <w:rsid w:val="009F1ED7"/>
    <w:rsid w:val="009F41C6"/>
    <w:rsid w:val="009F4E13"/>
    <w:rsid w:val="009F66ED"/>
    <w:rsid w:val="00A03B45"/>
    <w:rsid w:val="00A06033"/>
    <w:rsid w:val="00A12BB1"/>
    <w:rsid w:val="00A14BB3"/>
    <w:rsid w:val="00A155DF"/>
    <w:rsid w:val="00A172AD"/>
    <w:rsid w:val="00A30171"/>
    <w:rsid w:val="00A403A2"/>
    <w:rsid w:val="00A5332D"/>
    <w:rsid w:val="00A5428C"/>
    <w:rsid w:val="00A55612"/>
    <w:rsid w:val="00A55EF9"/>
    <w:rsid w:val="00A5623E"/>
    <w:rsid w:val="00A60AB7"/>
    <w:rsid w:val="00A60EDC"/>
    <w:rsid w:val="00A701A9"/>
    <w:rsid w:val="00A72C4A"/>
    <w:rsid w:val="00A748B7"/>
    <w:rsid w:val="00A8355A"/>
    <w:rsid w:val="00A92C53"/>
    <w:rsid w:val="00AA1766"/>
    <w:rsid w:val="00AB017C"/>
    <w:rsid w:val="00AB0763"/>
    <w:rsid w:val="00AB698D"/>
    <w:rsid w:val="00AB7C4A"/>
    <w:rsid w:val="00AC06BD"/>
    <w:rsid w:val="00AC1238"/>
    <w:rsid w:val="00AC3679"/>
    <w:rsid w:val="00AC6421"/>
    <w:rsid w:val="00AD3DBF"/>
    <w:rsid w:val="00AF4D28"/>
    <w:rsid w:val="00AF70F2"/>
    <w:rsid w:val="00B00021"/>
    <w:rsid w:val="00B075A5"/>
    <w:rsid w:val="00B11AF6"/>
    <w:rsid w:val="00B21323"/>
    <w:rsid w:val="00B266B9"/>
    <w:rsid w:val="00B312DD"/>
    <w:rsid w:val="00B34F4D"/>
    <w:rsid w:val="00B35998"/>
    <w:rsid w:val="00B411A9"/>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34135"/>
    <w:rsid w:val="00C4146F"/>
    <w:rsid w:val="00C425D3"/>
    <w:rsid w:val="00C446EB"/>
    <w:rsid w:val="00C45B55"/>
    <w:rsid w:val="00C5727E"/>
    <w:rsid w:val="00C64BA7"/>
    <w:rsid w:val="00C679DD"/>
    <w:rsid w:val="00C71035"/>
    <w:rsid w:val="00C7106A"/>
    <w:rsid w:val="00C771D8"/>
    <w:rsid w:val="00C819CC"/>
    <w:rsid w:val="00C86762"/>
    <w:rsid w:val="00C87A83"/>
    <w:rsid w:val="00C97C3C"/>
    <w:rsid w:val="00CA2704"/>
    <w:rsid w:val="00CA5C4C"/>
    <w:rsid w:val="00CA707D"/>
    <w:rsid w:val="00CA7D04"/>
    <w:rsid w:val="00CB111D"/>
    <w:rsid w:val="00CC2BD0"/>
    <w:rsid w:val="00CC3AE4"/>
    <w:rsid w:val="00CD3A20"/>
    <w:rsid w:val="00CD4391"/>
    <w:rsid w:val="00CE21F9"/>
    <w:rsid w:val="00CE72AB"/>
    <w:rsid w:val="00D0044A"/>
    <w:rsid w:val="00D12E2F"/>
    <w:rsid w:val="00D17DE2"/>
    <w:rsid w:val="00D27BD6"/>
    <w:rsid w:val="00D351DA"/>
    <w:rsid w:val="00D43025"/>
    <w:rsid w:val="00D52240"/>
    <w:rsid w:val="00D5289D"/>
    <w:rsid w:val="00D52959"/>
    <w:rsid w:val="00D60A63"/>
    <w:rsid w:val="00D60B99"/>
    <w:rsid w:val="00D70029"/>
    <w:rsid w:val="00D7297B"/>
    <w:rsid w:val="00D92272"/>
    <w:rsid w:val="00DA2DFD"/>
    <w:rsid w:val="00DB2514"/>
    <w:rsid w:val="00DB785A"/>
    <w:rsid w:val="00DC0248"/>
    <w:rsid w:val="00DC5335"/>
    <w:rsid w:val="00DC7543"/>
    <w:rsid w:val="00DD7361"/>
    <w:rsid w:val="00DE00F2"/>
    <w:rsid w:val="00DE053E"/>
    <w:rsid w:val="00DE788C"/>
    <w:rsid w:val="00DF07DB"/>
    <w:rsid w:val="00DF26EB"/>
    <w:rsid w:val="00DF2DC0"/>
    <w:rsid w:val="00E02206"/>
    <w:rsid w:val="00E2215C"/>
    <w:rsid w:val="00E22EEC"/>
    <w:rsid w:val="00E253A0"/>
    <w:rsid w:val="00E3556D"/>
    <w:rsid w:val="00E4177F"/>
    <w:rsid w:val="00E475FD"/>
    <w:rsid w:val="00E50B20"/>
    <w:rsid w:val="00E52FC9"/>
    <w:rsid w:val="00E573EF"/>
    <w:rsid w:val="00E61D29"/>
    <w:rsid w:val="00E66D9F"/>
    <w:rsid w:val="00E72A65"/>
    <w:rsid w:val="00E74DFB"/>
    <w:rsid w:val="00E74E68"/>
    <w:rsid w:val="00E83CCC"/>
    <w:rsid w:val="00E93402"/>
    <w:rsid w:val="00EB3DE4"/>
    <w:rsid w:val="00EB4AD9"/>
    <w:rsid w:val="00EB76A8"/>
    <w:rsid w:val="00EC448C"/>
    <w:rsid w:val="00ED61B5"/>
    <w:rsid w:val="00EE1ECA"/>
    <w:rsid w:val="00EF1C55"/>
    <w:rsid w:val="00EF1C9C"/>
    <w:rsid w:val="00F01579"/>
    <w:rsid w:val="00F424E6"/>
    <w:rsid w:val="00F44AF7"/>
    <w:rsid w:val="00F57DE6"/>
    <w:rsid w:val="00F86BDE"/>
    <w:rsid w:val="00F90EBD"/>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DownloadInstructions.pdf" TargetMode="External"/><Relationship Id="rId3" Type="http://schemas.openxmlformats.org/officeDocument/2006/relationships/styles" Target="styles.xml"/><Relationship Id="rId21" Type="http://schemas.openxmlformats.org/officeDocument/2006/relationships/hyperlink" Target="UploadInstructions.pdf"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EditInstructions.pdf"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EditInstructions.pdf" TargetMode="External"/><Relationship Id="rId20" Type="http://schemas.openxmlformats.org/officeDocument/2006/relationships/image" Target="media/image9.png"/><Relationship Id="rId29" Type="http://schemas.openxmlformats.org/officeDocument/2006/relationships/hyperlink" Target="mailto:TPP-GIS@txdot.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EditInstructions.pdf"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DataDictionary.pdf" TargetMode="External"/><Relationship Id="rId28" Type="http://schemas.openxmlformats.org/officeDocument/2006/relationships/hyperlink" Target="UploadInstructions.pdf" TargetMode="External"/><Relationship Id="rId36" Type="http://schemas.openxmlformats.org/officeDocument/2006/relationships/theme" Target="theme/theme1.xml"/><Relationship Id="rId10" Type="http://schemas.openxmlformats.org/officeDocument/2006/relationships/hyperlink" Target="mailto:TPP-GIS@txdot.gov" TargetMode="External"/><Relationship Id="rId19" Type="http://schemas.openxmlformats.org/officeDocument/2006/relationships/hyperlink" Target="DownloadInstructions.pdf"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EditInstructions.pdf" TargetMode="External"/><Relationship Id="rId30" Type="http://schemas.openxmlformats.org/officeDocument/2006/relationships/hyperlink" Target="mailto:TPP-GIS@txdot.gov" TargetMode="External"/><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3AE81-FA7A-4533-994E-0CC77D7D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1847</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12351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69</cp:revision>
  <cp:lastPrinted>2016-05-03T20:07:00Z</cp:lastPrinted>
  <dcterms:created xsi:type="dcterms:W3CDTF">2016-02-16T17:19:00Z</dcterms:created>
  <dcterms:modified xsi:type="dcterms:W3CDTF">2016-05-03T20:08:00Z</dcterms:modified>
</cp:coreProperties>
</file>