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8" w:rsidRDefault="005D5698" w:rsidP="00E216FD">
      <w:r>
        <w:t>PAVEMENT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D5698" w:rsidTr="005D5698">
        <w:tc>
          <w:tcPr>
            <w:tcW w:w="1638" w:type="dxa"/>
          </w:tcPr>
          <w:p w:rsidR="005D5698" w:rsidRDefault="005D5698" w:rsidP="00E216FD">
            <w:r>
              <w:t>Pothole</w:t>
            </w:r>
          </w:p>
        </w:tc>
        <w:tc>
          <w:tcPr>
            <w:tcW w:w="7938" w:type="dxa"/>
          </w:tcPr>
          <w:p w:rsidR="005D5698" w:rsidRPr="0079163C" w:rsidRDefault="0079163C" w:rsidP="0079163C">
            <w:pPr>
              <w:rPr>
                <w:szCs w:val="24"/>
              </w:rPr>
            </w:pPr>
            <w:r>
              <w:rPr>
                <w:szCs w:val="24"/>
              </w:rPr>
              <w:t>Single pothole, area for patching, rigid or flexible pavements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 xml:space="preserve">Outside </w:t>
            </w:r>
            <w:proofErr w:type="spellStart"/>
            <w:r>
              <w:t>Qtr</w:t>
            </w:r>
            <w:proofErr w:type="spellEnd"/>
          </w:p>
        </w:tc>
        <w:tc>
          <w:tcPr>
            <w:tcW w:w="7938" w:type="dxa"/>
          </w:tcPr>
          <w:p w:rsidR="005D5698" w:rsidRPr="0079163C" w:rsidRDefault="002B490A" w:rsidP="002B490A">
            <w:pPr>
              <w:rPr>
                <w:szCs w:val="24"/>
              </w:rPr>
            </w:pPr>
            <w:r>
              <w:rPr>
                <w:szCs w:val="24"/>
              </w:rPr>
              <w:t>Settlement on the outside quarter of a flexible pavement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High edge</w:t>
            </w:r>
          </w:p>
        </w:tc>
        <w:tc>
          <w:tcPr>
            <w:tcW w:w="7938" w:type="dxa"/>
          </w:tcPr>
          <w:p w:rsidR="005D5698" w:rsidRPr="0079163C" w:rsidRDefault="0079163C" w:rsidP="0079163C">
            <w:pPr>
              <w:rPr>
                <w:szCs w:val="24"/>
              </w:rPr>
            </w:pPr>
            <w:r>
              <w:rPr>
                <w:szCs w:val="24"/>
              </w:rPr>
              <w:t>Buildup on/along roadway edge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Low edge</w:t>
            </w:r>
          </w:p>
        </w:tc>
        <w:tc>
          <w:tcPr>
            <w:tcW w:w="7938" w:type="dxa"/>
          </w:tcPr>
          <w:p w:rsidR="005D5698" w:rsidRPr="0079163C" w:rsidRDefault="0079163C" w:rsidP="002B490A">
            <w:pPr>
              <w:rPr>
                <w:szCs w:val="24"/>
              </w:rPr>
            </w:pPr>
            <w:r>
              <w:rPr>
                <w:szCs w:val="24"/>
              </w:rPr>
              <w:t>Loss of roadway edge</w:t>
            </w:r>
            <w:r w:rsidR="002B490A">
              <w:rPr>
                <w:szCs w:val="24"/>
              </w:rPr>
              <w:t>/drop-off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Wheel rut</w:t>
            </w:r>
          </w:p>
        </w:tc>
        <w:tc>
          <w:tcPr>
            <w:tcW w:w="7938" w:type="dxa"/>
          </w:tcPr>
          <w:p w:rsidR="005D5698" w:rsidRPr="0079163C" w:rsidRDefault="006E47C9" w:rsidP="006E47C9">
            <w:pPr>
              <w:rPr>
                <w:szCs w:val="24"/>
              </w:rPr>
            </w:pPr>
            <w:r>
              <w:rPr>
                <w:szCs w:val="24"/>
              </w:rPr>
              <w:t>Rutted are</w:t>
            </w:r>
            <w:r w:rsidR="002B490A">
              <w:rPr>
                <w:szCs w:val="24"/>
              </w:rPr>
              <w:t>a</w:t>
            </w:r>
            <w:r>
              <w:rPr>
                <w:szCs w:val="24"/>
              </w:rPr>
              <w:t xml:space="preserve"> in flexible pavements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Failures</w:t>
            </w:r>
          </w:p>
        </w:tc>
        <w:tc>
          <w:tcPr>
            <w:tcW w:w="7938" w:type="dxa"/>
          </w:tcPr>
          <w:p w:rsidR="005D5698" w:rsidRPr="0079163C" w:rsidRDefault="0079163C" w:rsidP="0079163C">
            <w:pPr>
              <w:rPr>
                <w:szCs w:val="24"/>
              </w:rPr>
            </w:pPr>
            <w:r>
              <w:rPr>
                <w:szCs w:val="24"/>
              </w:rPr>
              <w:t>Failed area in rigid or flexible pavements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Spot Mill</w:t>
            </w:r>
          </w:p>
        </w:tc>
        <w:tc>
          <w:tcPr>
            <w:tcW w:w="7938" w:type="dxa"/>
          </w:tcPr>
          <w:p w:rsidR="005D5698" w:rsidRPr="0079163C" w:rsidRDefault="0079163C" w:rsidP="00E216FD">
            <w:pPr>
              <w:rPr>
                <w:szCs w:val="24"/>
              </w:rPr>
            </w:pPr>
            <w:r>
              <w:rPr>
                <w:szCs w:val="24"/>
              </w:rPr>
              <w:t xml:space="preserve">Bump or hump, </w:t>
            </w:r>
            <w:r w:rsidR="003455F6">
              <w:rPr>
                <w:szCs w:val="24"/>
              </w:rPr>
              <w:t xml:space="preserve">spot </w:t>
            </w:r>
            <w:r>
              <w:rPr>
                <w:szCs w:val="24"/>
              </w:rPr>
              <w:t>area t</w:t>
            </w:r>
            <w:bookmarkStart w:id="0" w:name="_GoBack"/>
            <w:bookmarkEnd w:id="0"/>
            <w:r>
              <w:rPr>
                <w:szCs w:val="24"/>
              </w:rPr>
              <w:t>o be milled</w:t>
            </w:r>
          </w:p>
        </w:tc>
      </w:tr>
      <w:tr w:rsidR="005D5698" w:rsidTr="005D5698">
        <w:tc>
          <w:tcPr>
            <w:tcW w:w="1638" w:type="dxa"/>
          </w:tcPr>
          <w:p w:rsidR="005D5698" w:rsidRDefault="005D5698" w:rsidP="00E216FD">
            <w:r>
              <w:t>Sweeping</w:t>
            </w:r>
          </w:p>
        </w:tc>
        <w:tc>
          <w:tcPr>
            <w:tcW w:w="7938" w:type="dxa"/>
          </w:tcPr>
          <w:p w:rsidR="005D5698" w:rsidRPr="0079163C" w:rsidRDefault="003455F6" w:rsidP="00E216FD">
            <w:pPr>
              <w:rPr>
                <w:szCs w:val="24"/>
              </w:rPr>
            </w:pPr>
            <w:r>
              <w:rPr>
                <w:szCs w:val="24"/>
              </w:rPr>
              <w:t>Area to be swept</w:t>
            </w:r>
          </w:p>
        </w:tc>
      </w:tr>
      <w:tr w:rsidR="005D5698" w:rsidTr="001251F0">
        <w:tc>
          <w:tcPr>
            <w:tcW w:w="1638" w:type="dxa"/>
          </w:tcPr>
          <w:p w:rsidR="005D5698" w:rsidRDefault="005D5698" w:rsidP="001251F0">
            <w:r>
              <w:t>CTB</w:t>
            </w:r>
          </w:p>
        </w:tc>
        <w:tc>
          <w:tcPr>
            <w:tcW w:w="7938" w:type="dxa"/>
          </w:tcPr>
          <w:p w:rsidR="005D5698" w:rsidRPr="0079163C" w:rsidRDefault="003455F6" w:rsidP="00A061F2">
            <w:pPr>
              <w:rPr>
                <w:szCs w:val="24"/>
              </w:rPr>
            </w:pPr>
            <w:r>
              <w:rPr>
                <w:szCs w:val="24"/>
              </w:rPr>
              <w:t>Concrete Traffic Barrier</w:t>
            </w:r>
            <w:r w:rsidR="00A061F2">
              <w:rPr>
                <w:szCs w:val="24"/>
              </w:rPr>
              <w:t xml:space="preserve"> damage or other </w:t>
            </w:r>
            <w:r w:rsidR="002B490A">
              <w:rPr>
                <w:szCs w:val="24"/>
              </w:rPr>
              <w:t xml:space="preserve">related </w:t>
            </w:r>
            <w:r w:rsidR="00A061F2">
              <w:rPr>
                <w:szCs w:val="24"/>
              </w:rPr>
              <w:t>work</w:t>
            </w:r>
          </w:p>
        </w:tc>
      </w:tr>
      <w:tr w:rsidR="005D5698" w:rsidTr="001251F0">
        <w:tc>
          <w:tcPr>
            <w:tcW w:w="1638" w:type="dxa"/>
          </w:tcPr>
          <w:p w:rsidR="005D5698" w:rsidRDefault="005D5698" w:rsidP="001251F0">
            <w:r>
              <w:t>Raveling</w:t>
            </w:r>
          </w:p>
        </w:tc>
        <w:tc>
          <w:tcPr>
            <w:tcW w:w="7938" w:type="dxa"/>
          </w:tcPr>
          <w:p w:rsidR="005D5698" w:rsidRPr="0079163C" w:rsidRDefault="003455F6" w:rsidP="003455F6">
            <w:pPr>
              <w:rPr>
                <w:szCs w:val="24"/>
              </w:rPr>
            </w:pPr>
            <w:r>
              <w:rPr>
                <w:szCs w:val="24"/>
              </w:rPr>
              <w:t>Aggregate separation</w:t>
            </w:r>
            <w:r w:rsidR="00A061F2">
              <w:rPr>
                <w:szCs w:val="24"/>
              </w:rPr>
              <w:t xml:space="preserve"> in asphalt pavements</w:t>
            </w:r>
            <w:r>
              <w:rPr>
                <w:szCs w:val="24"/>
              </w:rPr>
              <w:t xml:space="preserve"> </w:t>
            </w:r>
          </w:p>
        </w:tc>
      </w:tr>
      <w:tr w:rsidR="005D5698" w:rsidTr="001251F0">
        <w:tc>
          <w:tcPr>
            <w:tcW w:w="1638" w:type="dxa"/>
          </w:tcPr>
          <w:p w:rsidR="005D5698" w:rsidRDefault="005D5698" w:rsidP="001251F0">
            <w:r>
              <w:t>Bleeding</w:t>
            </w:r>
          </w:p>
        </w:tc>
        <w:tc>
          <w:tcPr>
            <w:tcW w:w="7938" w:type="dxa"/>
          </w:tcPr>
          <w:p w:rsidR="005D5698" w:rsidRPr="0079163C" w:rsidRDefault="003455F6" w:rsidP="001251F0">
            <w:pPr>
              <w:rPr>
                <w:szCs w:val="24"/>
              </w:rPr>
            </w:pPr>
            <w:r>
              <w:rPr>
                <w:szCs w:val="24"/>
              </w:rPr>
              <w:t>Bleeding and or flushed area</w:t>
            </w:r>
            <w:r w:rsidR="00A061F2">
              <w:rPr>
                <w:szCs w:val="24"/>
              </w:rPr>
              <w:t xml:space="preserve"> in asphalt pavements</w:t>
            </w:r>
          </w:p>
        </w:tc>
      </w:tr>
      <w:tr w:rsidR="005D5698" w:rsidTr="001251F0">
        <w:tc>
          <w:tcPr>
            <w:tcW w:w="1638" w:type="dxa"/>
          </w:tcPr>
          <w:p w:rsidR="005D5698" w:rsidRDefault="005D5698" w:rsidP="001251F0">
            <w:r>
              <w:t>Railroad</w:t>
            </w:r>
          </w:p>
        </w:tc>
        <w:tc>
          <w:tcPr>
            <w:tcW w:w="7938" w:type="dxa"/>
          </w:tcPr>
          <w:p w:rsidR="005D5698" w:rsidRPr="0079163C" w:rsidRDefault="003455F6" w:rsidP="003455F6">
            <w:pPr>
              <w:rPr>
                <w:szCs w:val="24"/>
              </w:rPr>
            </w:pPr>
            <w:r>
              <w:rPr>
                <w:szCs w:val="24"/>
              </w:rPr>
              <w:t xml:space="preserve">Approaches, crossings, etc. </w:t>
            </w:r>
          </w:p>
        </w:tc>
      </w:tr>
    </w:tbl>
    <w:p w:rsidR="005D5698" w:rsidRDefault="005D5698" w:rsidP="00E216FD"/>
    <w:p w:rsidR="005D5698" w:rsidRDefault="005D5698" w:rsidP="00E216FD">
      <w:r>
        <w:t>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D5698" w:rsidTr="005D5698">
        <w:tc>
          <w:tcPr>
            <w:tcW w:w="2178" w:type="dxa"/>
          </w:tcPr>
          <w:p w:rsidR="005D5698" w:rsidRDefault="005D5698" w:rsidP="00E216FD">
            <w:r>
              <w:t>Striping</w:t>
            </w:r>
          </w:p>
        </w:tc>
        <w:tc>
          <w:tcPr>
            <w:tcW w:w="7398" w:type="dxa"/>
          </w:tcPr>
          <w:p w:rsidR="005D5698" w:rsidRDefault="003455F6" w:rsidP="00E216FD">
            <w:r>
              <w:t>All striping and graphic pavement markings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Delineation</w:t>
            </w:r>
          </w:p>
        </w:tc>
        <w:tc>
          <w:tcPr>
            <w:tcW w:w="7398" w:type="dxa"/>
          </w:tcPr>
          <w:p w:rsidR="005D5698" w:rsidRDefault="003455F6" w:rsidP="00E216FD">
            <w:r>
              <w:t>All delineation, post or rail mounted, spots or sections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Signs</w:t>
            </w:r>
          </w:p>
        </w:tc>
        <w:tc>
          <w:tcPr>
            <w:tcW w:w="7398" w:type="dxa"/>
          </w:tcPr>
          <w:p w:rsidR="005D5698" w:rsidRDefault="003455F6" w:rsidP="00E216FD">
            <w:r>
              <w:t>All traffic signs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Signals</w:t>
            </w:r>
          </w:p>
        </w:tc>
        <w:tc>
          <w:tcPr>
            <w:tcW w:w="7398" w:type="dxa"/>
          </w:tcPr>
          <w:p w:rsidR="005D5698" w:rsidRDefault="003455F6" w:rsidP="00E216FD">
            <w:r>
              <w:t xml:space="preserve">Traffic signals and appurtenances 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Safety Lighting</w:t>
            </w:r>
          </w:p>
        </w:tc>
        <w:tc>
          <w:tcPr>
            <w:tcW w:w="7398" w:type="dxa"/>
          </w:tcPr>
          <w:p w:rsidR="005D5698" w:rsidRDefault="003455F6" w:rsidP="00E216FD">
            <w:r>
              <w:t xml:space="preserve">Luminaires, high mast and underpass lighting, etc. 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Attenuators</w:t>
            </w:r>
          </w:p>
        </w:tc>
        <w:tc>
          <w:tcPr>
            <w:tcW w:w="7398" w:type="dxa"/>
          </w:tcPr>
          <w:p w:rsidR="005D5698" w:rsidRDefault="003455F6" w:rsidP="003455F6">
            <w:r>
              <w:t xml:space="preserve">Crash barrier 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Flashing beacons</w:t>
            </w:r>
          </w:p>
        </w:tc>
        <w:tc>
          <w:tcPr>
            <w:tcW w:w="7398" w:type="dxa"/>
          </w:tcPr>
          <w:p w:rsidR="005D5698" w:rsidRDefault="003455F6" w:rsidP="00E216FD">
            <w:r>
              <w:t xml:space="preserve">School zone, warning lights, etc. </w:t>
            </w:r>
          </w:p>
        </w:tc>
      </w:tr>
      <w:tr w:rsidR="005D5698" w:rsidTr="005D5698">
        <w:tc>
          <w:tcPr>
            <w:tcW w:w="2178" w:type="dxa"/>
          </w:tcPr>
          <w:p w:rsidR="005D5698" w:rsidRDefault="005D5698" w:rsidP="00E216FD">
            <w:r>
              <w:t>RPM’s</w:t>
            </w:r>
          </w:p>
        </w:tc>
        <w:tc>
          <w:tcPr>
            <w:tcW w:w="7398" w:type="dxa"/>
          </w:tcPr>
          <w:p w:rsidR="005D5698" w:rsidRDefault="003455F6" w:rsidP="00E216FD">
            <w:r>
              <w:t>Raised pavement markers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Mailbox</w:t>
            </w:r>
          </w:p>
        </w:tc>
        <w:tc>
          <w:tcPr>
            <w:tcW w:w="7398" w:type="dxa"/>
          </w:tcPr>
          <w:p w:rsidR="005D5698" w:rsidRDefault="003455F6" w:rsidP="001251F0">
            <w:r>
              <w:t>And/or supports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Encroachment</w:t>
            </w:r>
          </w:p>
        </w:tc>
        <w:tc>
          <w:tcPr>
            <w:tcW w:w="7398" w:type="dxa"/>
          </w:tcPr>
          <w:p w:rsidR="005D5698" w:rsidRDefault="003455F6" w:rsidP="003455F6">
            <w:r>
              <w:t>Illegal signs and other unauthorized ROW use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Graffiti</w:t>
            </w:r>
          </w:p>
        </w:tc>
        <w:tc>
          <w:tcPr>
            <w:tcW w:w="7398" w:type="dxa"/>
          </w:tcPr>
          <w:p w:rsidR="005D5698" w:rsidRDefault="002B490A" w:rsidP="001251F0">
            <w:r>
              <w:t>Graffiti for removal, documentation</w:t>
            </w:r>
          </w:p>
        </w:tc>
      </w:tr>
    </w:tbl>
    <w:p w:rsidR="005D5698" w:rsidRDefault="005D5698" w:rsidP="00E216FD"/>
    <w:p w:rsidR="005D5698" w:rsidRDefault="005D5698" w:rsidP="00E216FD">
      <w:r>
        <w:t>ROADSIDE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D5698" w:rsidTr="001251F0">
        <w:tc>
          <w:tcPr>
            <w:tcW w:w="2178" w:type="dxa"/>
          </w:tcPr>
          <w:p w:rsidR="005D5698" w:rsidRDefault="005D5698" w:rsidP="001251F0">
            <w:r>
              <w:t>Mowing</w:t>
            </w:r>
          </w:p>
        </w:tc>
        <w:tc>
          <w:tcPr>
            <w:tcW w:w="7398" w:type="dxa"/>
          </w:tcPr>
          <w:p w:rsidR="005D5698" w:rsidRDefault="003455F6" w:rsidP="001251F0">
            <w:r>
              <w:t>Spot areas needing mowing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Herbicide</w:t>
            </w:r>
          </w:p>
        </w:tc>
        <w:tc>
          <w:tcPr>
            <w:tcW w:w="7398" w:type="dxa"/>
          </w:tcPr>
          <w:p w:rsidR="005D5698" w:rsidRDefault="003455F6" w:rsidP="002B490A">
            <w:r>
              <w:t>Area</w:t>
            </w:r>
            <w:r w:rsidR="006E403E">
              <w:t>/spot</w:t>
            </w:r>
            <w:r>
              <w:t xml:space="preserve"> needing chemical vegetation control</w:t>
            </w:r>
            <w:r w:rsidR="002B490A">
              <w:t>/pruning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Trees</w:t>
            </w:r>
          </w:p>
        </w:tc>
        <w:tc>
          <w:tcPr>
            <w:tcW w:w="7398" w:type="dxa"/>
          </w:tcPr>
          <w:p w:rsidR="005D5698" w:rsidRDefault="006E403E" w:rsidP="001251F0">
            <w:r>
              <w:t xml:space="preserve">Trees for removal/trimming, etc., 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Litter</w:t>
            </w:r>
          </w:p>
        </w:tc>
        <w:tc>
          <w:tcPr>
            <w:tcW w:w="7398" w:type="dxa"/>
          </w:tcPr>
          <w:p w:rsidR="005D5698" w:rsidRDefault="006E403E" w:rsidP="001251F0">
            <w:r>
              <w:t>Illegal dumpsites, other spot litter</w:t>
            </w:r>
            <w:r w:rsidR="002B490A">
              <w:t>/debris</w:t>
            </w:r>
            <w:r>
              <w:t xml:space="preserve"> issues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Guardrail</w:t>
            </w:r>
          </w:p>
        </w:tc>
        <w:tc>
          <w:tcPr>
            <w:tcW w:w="7398" w:type="dxa"/>
          </w:tcPr>
          <w:p w:rsidR="005D5698" w:rsidRDefault="006E403E" w:rsidP="001251F0">
            <w:r>
              <w:t xml:space="preserve">Damaged guardrail, end treatments, rail upgrades, etc. 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Cable Barrier</w:t>
            </w:r>
          </w:p>
        </w:tc>
        <w:tc>
          <w:tcPr>
            <w:tcW w:w="7398" w:type="dxa"/>
          </w:tcPr>
          <w:p w:rsidR="005D5698" w:rsidRDefault="006E403E" w:rsidP="001251F0">
            <w:r>
              <w:t>Damaged cable median barrier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Erosion</w:t>
            </w:r>
          </w:p>
        </w:tc>
        <w:tc>
          <w:tcPr>
            <w:tcW w:w="7398" w:type="dxa"/>
          </w:tcPr>
          <w:p w:rsidR="005D5698" w:rsidRDefault="006E403E" w:rsidP="006E403E">
            <w:r>
              <w:t>Eroded areas needing repair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Curb</w:t>
            </w:r>
          </w:p>
        </w:tc>
        <w:tc>
          <w:tcPr>
            <w:tcW w:w="7398" w:type="dxa"/>
          </w:tcPr>
          <w:p w:rsidR="005D5698" w:rsidRDefault="006E403E" w:rsidP="001251F0">
            <w:r>
              <w:t xml:space="preserve">Damaged curb section 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Inlet</w:t>
            </w:r>
          </w:p>
        </w:tc>
        <w:tc>
          <w:tcPr>
            <w:tcW w:w="7398" w:type="dxa"/>
          </w:tcPr>
          <w:p w:rsidR="005D5698" w:rsidRDefault="006E403E" w:rsidP="006E403E">
            <w:r>
              <w:t>Curb inlets and other drain inlets needing repair</w:t>
            </w:r>
            <w:r w:rsidR="002B490A">
              <w:t>/cleaning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Drainage</w:t>
            </w:r>
          </w:p>
        </w:tc>
        <w:tc>
          <w:tcPr>
            <w:tcW w:w="7398" w:type="dxa"/>
          </w:tcPr>
          <w:p w:rsidR="005D5698" w:rsidRDefault="006E403E" w:rsidP="001251F0">
            <w:r>
              <w:t xml:space="preserve">Ditches, culverts, drift, etc. </w:t>
            </w:r>
          </w:p>
        </w:tc>
      </w:tr>
      <w:tr w:rsidR="005D5698" w:rsidTr="001251F0">
        <w:tc>
          <w:tcPr>
            <w:tcW w:w="2178" w:type="dxa"/>
          </w:tcPr>
          <w:p w:rsidR="005D5698" w:rsidRDefault="005D5698" w:rsidP="001251F0">
            <w:r>
              <w:t>Sight Vis</w:t>
            </w:r>
            <w:r w:rsidR="002E1095">
              <w:t>ibility</w:t>
            </w:r>
          </w:p>
        </w:tc>
        <w:tc>
          <w:tcPr>
            <w:tcW w:w="7398" w:type="dxa"/>
          </w:tcPr>
          <w:p w:rsidR="005D5698" w:rsidRDefault="006E403E" w:rsidP="001251F0">
            <w:r>
              <w:t>Area that has sight visibility issues</w:t>
            </w:r>
          </w:p>
        </w:tc>
      </w:tr>
      <w:tr w:rsidR="005D5698" w:rsidTr="001251F0">
        <w:tc>
          <w:tcPr>
            <w:tcW w:w="2178" w:type="dxa"/>
          </w:tcPr>
          <w:p w:rsidR="005D5698" w:rsidRDefault="002E1095" w:rsidP="001251F0">
            <w:r>
              <w:t>Side Road</w:t>
            </w:r>
          </w:p>
        </w:tc>
        <w:tc>
          <w:tcPr>
            <w:tcW w:w="7398" w:type="dxa"/>
          </w:tcPr>
          <w:p w:rsidR="005D5698" w:rsidRDefault="006E403E" w:rsidP="006E403E">
            <w:r>
              <w:t>Side road approaches we maintain</w:t>
            </w:r>
          </w:p>
        </w:tc>
      </w:tr>
    </w:tbl>
    <w:p w:rsidR="005D5698" w:rsidRDefault="005D5698" w:rsidP="00E216FD"/>
    <w:p w:rsidR="002E1095" w:rsidRDefault="002E1095" w:rsidP="00E216FD">
      <w:r>
        <w:lastRenderedPageBreak/>
        <w:t>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2E1095" w:rsidTr="001251F0">
        <w:tc>
          <w:tcPr>
            <w:tcW w:w="2178" w:type="dxa"/>
          </w:tcPr>
          <w:p w:rsidR="002E1095" w:rsidRDefault="002E1095" w:rsidP="001251F0">
            <w:r>
              <w:t>Decks</w:t>
            </w:r>
          </w:p>
        </w:tc>
        <w:tc>
          <w:tcPr>
            <w:tcW w:w="7398" w:type="dxa"/>
          </w:tcPr>
          <w:p w:rsidR="002E1095" w:rsidRDefault="006E403E" w:rsidP="001251F0">
            <w:r>
              <w:t xml:space="preserve">Bridge deck 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Joints</w:t>
            </w:r>
          </w:p>
        </w:tc>
        <w:tc>
          <w:tcPr>
            <w:tcW w:w="7398" w:type="dxa"/>
          </w:tcPr>
          <w:p w:rsidR="002E1095" w:rsidRDefault="006E403E" w:rsidP="001251F0">
            <w:r>
              <w:t>Bridge joints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Rails</w:t>
            </w:r>
          </w:p>
        </w:tc>
        <w:tc>
          <w:tcPr>
            <w:tcW w:w="7398" w:type="dxa"/>
          </w:tcPr>
          <w:p w:rsidR="002E1095" w:rsidRDefault="006E403E" w:rsidP="001251F0">
            <w:r>
              <w:t>Bridge rail damage/upgrade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Debris</w:t>
            </w:r>
          </w:p>
        </w:tc>
        <w:tc>
          <w:tcPr>
            <w:tcW w:w="7398" w:type="dxa"/>
          </w:tcPr>
          <w:p w:rsidR="002E1095" w:rsidRDefault="006E403E" w:rsidP="006E403E">
            <w:r>
              <w:t>Debris on deck/caps/structure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Drift</w:t>
            </w:r>
          </w:p>
        </w:tc>
        <w:tc>
          <w:tcPr>
            <w:tcW w:w="7398" w:type="dxa"/>
          </w:tcPr>
          <w:p w:rsidR="002E1095" w:rsidRDefault="006E403E" w:rsidP="006E403E">
            <w:r>
              <w:t>Drift needing removal from bridge channel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2E1095">
            <w:r>
              <w:t>Approach slab</w:t>
            </w:r>
          </w:p>
        </w:tc>
        <w:tc>
          <w:tcPr>
            <w:tcW w:w="7398" w:type="dxa"/>
          </w:tcPr>
          <w:p w:rsidR="002E1095" w:rsidRDefault="006E403E" w:rsidP="006E403E">
            <w:r>
              <w:t xml:space="preserve">Settlement, ride, and/or damaged bridge approach slab 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Spalling</w:t>
            </w:r>
          </w:p>
        </w:tc>
        <w:tc>
          <w:tcPr>
            <w:tcW w:w="7398" w:type="dxa"/>
          </w:tcPr>
          <w:p w:rsidR="002E1095" w:rsidRDefault="006E403E" w:rsidP="006E403E">
            <w:r>
              <w:t xml:space="preserve">Concrete spalling, decks and structure 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2E1095">
            <w:r>
              <w:t>Impact damage</w:t>
            </w:r>
          </w:p>
        </w:tc>
        <w:tc>
          <w:tcPr>
            <w:tcW w:w="7398" w:type="dxa"/>
          </w:tcPr>
          <w:p w:rsidR="002E1095" w:rsidRDefault="006E403E" w:rsidP="006E403E">
            <w:r>
              <w:t xml:space="preserve">Impact damage to structure 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S.E.T’s</w:t>
            </w:r>
          </w:p>
        </w:tc>
        <w:tc>
          <w:tcPr>
            <w:tcW w:w="7398" w:type="dxa"/>
          </w:tcPr>
          <w:p w:rsidR="002E1095" w:rsidRDefault="006E403E" w:rsidP="001251F0">
            <w:r>
              <w:t>Safety end treatments/pipe runners on culverts and bridge culverts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2E1095">
            <w:r>
              <w:t>Slope failed</w:t>
            </w:r>
          </w:p>
        </w:tc>
        <w:tc>
          <w:tcPr>
            <w:tcW w:w="7398" w:type="dxa"/>
          </w:tcPr>
          <w:p w:rsidR="002E1095" w:rsidRDefault="006E403E" w:rsidP="006E403E">
            <w:r>
              <w:t>Failed bridge/overpass slope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2E1095">
            <w:r>
              <w:t>Rip rap</w:t>
            </w:r>
          </w:p>
        </w:tc>
        <w:tc>
          <w:tcPr>
            <w:tcW w:w="7398" w:type="dxa"/>
          </w:tcPr>
          <w:p w:rsidR="002E1095" w:rsidRDefault="006E403E" w:rsidP="006E403E">
            <w:r>
              <w:t>Concrete lined slopes/ditches needing repair or maintenance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proofErr w:type="spellStart"/>
            <w:r>
              <w:t>Backwall</w:t>
            </w:r>
            <w:proofErr w:type="spellEnd"/>
          </w:p>
        </w:tc>
        <w:tc>
          <w:tcPr>
            <w:tcW w:w="7398" w:type="dxa"/>
          </w:tcPr>
          <w:p w:rsidR="002E1095" w:rsidRDefault="006E403E" w:rsidP="001251F0">
            <w:r>
              <w:t>Damaged bridge abutment back walls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Fenders</w:t>
            </w:r>
          </w:p>
        </w:tc>
        <w:tc>
          <w:tcPr>
            <w:tcW w:w="7398" w:type="dxa"/>
          </w:tcPr>
          <w:p w:rsidR="002E1095" w:rsidRDefault="006E403E" w:rsidP="001251F0">
            <w:r>
              <w:t>Bridge protection systems</w:t>
            </w:r>
          </w:p>
        </w:tc>
      </w:tr>
    </w:tbl>
    <w:p w:rsidR="002E1095" w:rsidRDefault="002E1095" w:rsidP="00E216FD"/>
    <w:p w:rsidR="002E1095" w:rsidRDefault="002E1095" w:rsidP="00E216FD">
      <w: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2E1095" w:rsidTr="001251F0">
        <w:tc>
          <w:tcPr>
            <w:tcW w:w="2178" w:type="dxa"/>
          </w:tcPr>
          <w:p w:rsidR="002E1095" w:rsidRDefault="002E1095" w:rsidP="001251F0">
            <w:r>
              <w:t>Incident</w:t>
            </w:r>
          </w:p>
        </w:tc>
        <w:tc>
          <w:tcPr>
            <w:tcW w:w="7398" w:type="dxa"/>
          </w:tcPr>
          <w:p w:rsidR="002E1095" w:rsidRPr="002B490A" w:rsidRDefault="002B490A" w:rsidP="002B490A">
            <w:pPr>
              <w:rPr>
                <w:color w:val="FF0000"/>
              </w:rPr>
            </w:pPr>
            <w:r w:rsidRPr="002B490A">
              <w:rPr>
                <w:color w:val="FF0000"/>
              </w:rPr>
              <w:t>Monitor traffic control, assist with cleanup, damage assessments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Work request</w:t>
            </w:r>
          </w:p>
        </w:tc>
        <w:tc>
          <w:tcPr>
            <w:tcW w:w="7398" w:type="dxa"/>
          </w:tcPr>
          <w:p w:rsidR="002E1095" w:rsidRPr="002B490A" w:rsidRDefault="002B490A" w:rsidP="001251F0">
            <w:pPr>
              <w:rPr>
                <w:color w:val="FF0000"/>
              </w:rPr>
            </w:pPr>
            <w:r w:rsidRPr="002B490A">
              <w:rPr>
                <w:color w:val="FF0000"/>
              </w:rPr>
              <w:t>Meet customers, assess work needs, develop plan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Checked okay</w:t>
            </w:r>
          </w:p>
        </w:tc>
        <w:tc>
          <w:tcPr>
            <w:tcW w:w="7398" w:type="dxa"/>
          </w:tcPr>
          <w:p w:rsidR="002E1095" w:rsidRPr="002B490A" w:rsidRDefault="002B490A" w:rsidP="001251F0">
            <w:pPr>
              <w:rPr>
                <w:color w:val="FF0000"/>
              </w:rPr>
            </w:pPr>
            <w:r w:rsidRPr="002B490A">
              <w:rPr>
                <w:color w:val="FF0000"/>
              </w:rPr>
              <w:t>Verify standards met, assess conditions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Driveways</w:t>
            </w:r>
          </w:p>
        </w:tc>
        <w:tc>
          <w:tcPr>
            <w:tcW w:w="7398" w:type="dxa"/>
          </w:tcPr>
          <w:p w:rsidR="002E1095" w:rsidRPr="002B490A" w:rsidRDefault="002B490A" w:rsidP="001251F0">
            <w:pPr>
              <w:rPr>
                <w:color w:val="FF0000"/>
              </w:rPr>
            </w:pPr>
            <w:r w:rsidRPr="002B490A">
              <w:rPr>
                <w:color w:val="FF0000"/>
              </w:rPr>
              <w:t>Permit requests, measurements, inspections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Boat ramp</w:t>
            </w:r>
          </w:p>
        </w:tc>
        <w:tc>
          <w:tcPr>
            <w:tcW w:w="7398" w:type="dxa"/>
          </w:tcPr>
          <w:p w:rsidR="002E1095" w:rsidRDefault="006E47C9" w:rsidP="001251F0">
            <w:r>
              <w:t>Boat ramp needing maintenance or repairs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2E1095">
            <w:r>
              <w:t>Picnic area</w:t>
            </w:r>
          </w:p>
        </w:tc>
        <w:tc>
          <w:tcPr>
            <w:tcW w:w="7398" w:type="dxa"/>
          </w:tcPr>
          <w:p w:rsidR="002E1095" w:rsidRDefault="006E47C9" w:rsidP="001251F0">
            <w:r>
              <w:t>Picnic area maintenance or repairs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Rest area</w:t>
            </w:r>
          </w:p>
        </w:tc>
        <w:tc>
          <w:tcPr>
            <w:tcW w:w="7398" w:type="dxa"/>
          </w:tcPr>
          <w:p w:rsidR="002E1095" w:rsidRDefault="006E47C9" w:rsidP="001251F0">
            <w:r>
              <w:t>Rest area maintenance or repairs</w:t>
            </w:r>
          </w:p>
        </w:tc>
      </w:tr>
    </w:tbl>
    <w:p w:rsidR="002E1095" w:rsidRDefault="002E1095" w:rsidP="00E216FD"/>
    <w:p w:rsidR="002E1095" w:rsidRDefault="002E1095" w:rsidP="00E216FD"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2E1095" w:rsidTr="001251F0">
        <w:tc>
          <w:tcPr>
            <w:tcW w:w="2178" w:type="dxa"/>
          </w:tcPr>
          <w:p w:rsidR="002E1095" w:rsidRDefault="002E1095" w:rsidP="001251F0">
            <w:r>
              <w:t>Seal coat</w:t>
            </w:r>
          </w:p>
        </w:tc>
        <w:tc>
          <w:tcPr>
            <w:tcW w:w="7398" w:type="dxa"/>
          </w:tcPr>
          <w:p w:rsidR="002E1095" w:rsidRDefault="00A061F2" w:rsidP="00A061F2">
            <w:r>
              <w:t>Roadway section to be sealed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Overlay</w:t>
            </w:r>
          </w:p>
        </w:tc>
        <w:tc>
          <w:tcPr>
            <w:tcW w:w="7398" w:type="dxa"/>
          </w:tcPr>
          <w:p w:rsidR="002E1095" w:rsidRDefault="00A061F2" w:rsidP="00A061F2">
            <w:r>
              <w:t>Roadway section to be overlaid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Milling</w:t>
            </w:r>
          </w:p>
        </w:tc>
        <w:tc>
          <w:tcPr>
            <w:tcW w:w="7398" w:type="dxa"/>
          </w:tcPr>
          <w:p w:rsidR="002E1095" w:rsidRDefault="00A061F2" w:rsidP="001251F0">
            <w:r>
              <w:t>Roadway section to be milled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Joint seal</w:t>
            </w:r>
          </w:p>
        </w:tc>
        <w:tc>
          <w:tcPr>
            <w:tcW w:w="7398" w:type="dxa"/>
          </w:tcPr>
          <w:p w:rsidR="002E1095" w:rsidRDefault="00A061F2" w:rsidP="00A061F2">
            <w:r>
              <w:t xml:space="preserve">Rigid pavement section to have the joints sealed 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Crack seal</w:t>
            </w:r>
          </w:p>
        </w:tc>
        <w:tc>
          <w:tcPr>
            <w:tcW w:w="7398" w:type="dxa"/>
          </w:tcPr>
          <w:p w:rsidR="002E1095" w:rsidRDefault="00A061F2" w:rsidP="00A061F2">
            <w:r>
              <w:t>Flexible or rigid pavement section to have cracks sealed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Fog seal</w:t>
            </w:r>
          </w:p>
        </w:tc>
        <w:tc>
          <w:tcPr>
            <w:tcW w:w="7398" w:type="dxa"/>
          </w:tcPr>
          <w:p w:rsidR="002E1095" w:rsidRDefault="00A061F2" w:rsidP="00A061F2">
            <w:r>
              <w:t>Roadway section to be fog sealed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Conc. repair</w:t>
            </w:r>
          </w:p>
        </w:tc>
        <w:tc>
          <w:tcPr>
            <w:tcW w:w="7398" w:type="dxa"/>
          </w:tcPr>
          <w:p w:rsidR="002E1095" w:rsidRDefault="00A061F2" w:rsidP="001251F0">
            <w:r>
              <w:t>Spot area or roadway section for repairs, rigid pavements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Widening</w:t>
            </w:r>
          </w:p>
        </w:tc>
        <w:tc>
          <w:tcPr>
            <w:tcW w:w="7398" w:type="dxa"/>
          </w:tcPr>
          <w:p w:rsidR="002E1095" w:rsidRDefault="00A061F2" w:rsidP="001251F0">
            <w:r>
              <w:t>Area or section to be widened, rigid or flexible</w:t>
            </w:r>
          </w:p>
        </w:tc>
      </w:tr>
      <w:tr w:rsidR="002E1095" w:rsidTr="001251F0">
        <w:tc>
          <w:tcPr>
            <w:tcW w:w="2178" w:type="dxa"/>
          </w:tcPr>
          <w:p w:rsidR="002E1095" w:rsidRDefault="002E1095" w:rsidP="001251F0">
            <w:r>
              <w:t>Other project</w:t>
            </w:r>
          </w:p>
        </w:tc>
        <w:tc>
          <w:tcPr>
            <w:tcW w:w="7398" w:type="dxa"/>
          </w:tcPr>
          <w:p w:rsidR="002E1095" w:rsidRDefault="00A061F2" w:rsidP="006E47C9">
            <w:r>
              <w:t>Use for other planned projects</w:t>
            </w:r>
            <w:r w:rsidR="006E47C9">
              <w:t>, describe using notes function</w:t>
            </w:r>
          </w:p>
        </w:tc>
      </w:tr>
    </w:tbl>
    <w:p w:rsidR="002E1095" w:rsidRDefault="002E1095" w:rsidP="00E216FD"/>
    <w:sectPr w:rsidR="002E1095" w:rsidSect="00E2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12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31D61B49"/>
    <w:multiLevelType w:val="multilevel"/>
    <w:tmpl w:val="16E6D4C6"/>
    <w:styleLink w:val="MultiLevelListDefault"/>
    <w:lvl w:ilvl="0">
      <w:start w:val="1"/>
      <w:numFmt w:val="upperRoman"/>
      <w:suff w:val="space"/>
      <w:lvlText w:val="%1."/>
      <w:lvlJc w:val="left"/>
      <w:pPr>
        <w:ind w:left="504" w:hanging="504"/>
      </w:pPr>
      <w:rPr>
        <w:rFonts w:ascii="Arial" w:hAnsi="Arial" w:hint="default"/>
        <w:sz w:val="24"/>
      </w:rPr>
    </w:lvl>
    <w:lvl w:ilvl="1">
      <w:start w:val="1"/>
      <w:numFmt w:val="upperLetter"/>
      <w:suff w:val="space"/>
      <w:lvlText w:val="%2."/>
      <w:lvlJc w:val="left"/>
      <w:pPr>
        <w:ind w:left="1008" w:hanging="504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65176CA6"/>
    <w:multiLevelType w:val="multilevel"/>
    <w:tmpl w:val="16E6D4C6"/>
    <w:numStyleLink w:val="MultiLevelListDefault"/>
  </w:abstractNum>
  <w:abstractNum w:abstractNumId="3">
    <w:nsid w:val="68D321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98"/>
    <w:rsid w:val="002B490A"/>
    <w:rsid w:val="002E1095"/>
    <w:rsid w:val="003455F6"/>
    <w:rsid w:val="005D5698"/>
    <w:rsid w:val="006E403E"/>
    <w:rsid w:val="006E47C9"/>
    <w:rsid w:val="0079163C"/>
    <w:rsid w:val="00837958"/>
    <w:rsid w:val="00A061F2"/>
    <w:rsid w:val="00B043CE"/>
    <w:rsid w:val="00E216FD"/>
    <w:rsid w:val="00F64CA8"/>
    <w:rsid w:val="00F8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C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C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C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C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C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C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C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ultiLevelListDefault">
    <w:name w:val="Multi Level List (Default)"/>
    <w:uiPriority w:val="99"/>
    <w:rsid w:val="00837958"/>
    <w:pPr>
      <w:numPr>
        <w:numId w:val="3"/>
      </w:numPr>
    </w:pPr>
  </w:style>
  <w:style w:type="table" w:styleId="TableGrid">
    <w:name w:val="Table Grid"/>
    <w:basedOn w:val="TableNormal"/>
    <w:uiPriority w:val="59"/>
    <w:rsid w:val="005D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C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C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C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C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C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C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C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ultiLevelListDefault">
    <w:name w:val="Multi Level List (Default)"/>
    <w:uiPriority w:val="99"/>
    <w:rsid w:val="00837958"/>
    <w:pPr>
      <w:numPr>
        <w:numId w:val="3"/>
      </w:numPr>
    </w:pPr>
  </w:style>
  <w:style w:type="table" w:styleId="TableGrid">
    <w:name w:val="Table Grid"/>
    <w:basedOn w:val="TableNormal"/>
    <w:uiPriority w:val="59"/>
    <w:rsid w:val="005D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2016-02-03T22:10:00Z</dcterms:created>
  <dcterms:modified xsi:type="dcterms:W3CDTF">2016-02-08T17:05:00Z</dcterms:modified>
</cp:coreProperties>
</file>