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480" w:lineRule="auto"/>
        <w:rPr>
          <w:sz w:val="24"/>
          <w:szCs w:val="24"/>
        </w:rPr>
      </w:pPr>
      <w:r w:rsidDel="00000000" w:rsidR="00000000" w:rsidRPr="00000000">
        <w:rPr>
          <w:rtl w:val="0"/>
        </w:rPr>
        <w:t xml:space="preserve">Ladolis is a land of rich culture. Rather than money, many people from this nation exchange their goods or services for stories of their lives or loved ones. The better the story the more it's worth. It is not unheard of for a noble of this forest nation to trade their entire estate to wandering adventurers in exchange for the tale of their travels in Nokus.</w:t>
      </w:r>
      <w:r w:rsidDel="00000000" w:rsidR="00000000" w:rsidRPr="00000000">
        <w:rPr>
          <w:rtl w:val="0"/>
        </w:rPr>
      </w:r>
    </w:p>
    <w:p w:rsidR="00000000" w:rsidDel="00000000" w:rsidP="00000000" w:rsidRDefault="00000000" w:rsidRPr="00000000" w14:paraId="00000002">
      <w:pPr>
        <w:spacing w:line="480" w:lineRule="auto"/>
        <w:rPr>
          <w:sz w:val="24"/>
          <w:szCs w:val="24"/>
        </w:rPr>
      </w:pPr>
      <w:r w:rsidDel="00000000" w:rsidR="00000000" w:rsidRPr="00000000">
        <w:rPr>
          <w:rtl w:val="0"/>
        </w:rPr>
        <w:t xml:space="preserve">Often called the Land of Singing Trees, the forests of Ladolis come alive when enough magic flows through them. Rumor has it that the old souls of generations past enter the trees, allowing them to share the stories of their lives and even walk Nokus once more... but those are just rumors of course.</w:t>
      </w:r>
      <w:r w:rsidDel="00000000" w:rsidR="00000000" w:rsidRPr="00000000">
        <w:rPr>
          <w:rtl w:val="0"/>
        </w:rPr>
      </w:r>
    </w:p>
    <w:p w:rsidR="00000000" w:rsidDel="00000000" w:rsidP="00000000" w:rsidRDefault="00000000" w:rsidRPr="00000000" w14:paraId="00000003">
      <w:pPr>
        <w:spacing w:line="480" w:lineRule="auto"/>
        <w:rPr/>
      </w:pPr>
      <w:r w:rsidDel="00000000" w:rsidR="00000000" w:rsidRPr="00000000">
        <w:rPr>
          <w:rtl w:val="0"/>
        </w:rPr>
        <w:t xml:space="preserve">Many scholars from Ladolis focus their studies on world history and work towards discovering what was lost before the Common Memory. Some have dedicated their entire lives to trying to break the enchantment placed on all of the relics of the Ancient Ones so they can understand the stories of the forgotten world.</w:t>
      </w:r>
    </w:p>
    <w:p w:rsidR="00000000" w:rsidDel="00000000" w:rsidP="00000000" w:rsidRDefault="00000000" w:rsidRPr="00000000" w14:paraId="0000000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