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7A7" w:rsidRPr="00BD47A7" w:rsidRDefault="00BD47A7" w:rsidP="00BD47A7">
      <w:pPr>
        <w:pStyle w:val="Default"/>
        <w:rPr>
          <w:rFonts w:ascii="Times New Roman" w:hAnsi="Times New Roman" w:cs="Times New Roman"/>
        </w:rPr>
      </w:pPr>
      <w:r w:rsidRPr="00BD47A7">
        <w:rPr>
          <w:rFonts w:ascii="Times New Roman" w:hAnsi="Times New Roman" w:cs="Times New Roman"/>
          <w:b/>
          <w:bCs/>
        </w:rPr>
        <w:t xml:space="preserve">2.2.3. Quality of Experiments (15) </w:t>
      </w:r>
    </w:p>
    <w:p w:rsidR="00BD47A7" w:rsidRPr="00156B30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156B30">
        <w:rPr>
          <w:rFonts w:ascii="Times New Roman" w:hAnsi="Times New Roman" w:cs="Times New Roman"/>
          <w:b/>
          <w:bCs/>
        </w:rPr>
        <w:t xml:space="preserve">A. Experimental methodologies (05) </w:t>
      </w:r>
    </w:p>
    <w:p w:rsidR="00553DA1" w:rsidRDefault="00553DA1" w:rsidP="008727E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Maharashtra State Board of Technical Education, (MSBTE) Mumbai, is autonomous body of state of Maharashtra. MSBTE </w:t>
      </w:r>
      <w:r w:rsidR="00606229">
        <w:rPr>
          <w:rFonts w:ascii="Times New Roman" w:hAnsi="Times New Roman" w:cs="Times New Roman"/>
        </w:rPr>
        <w:t xml:space="preserve">has designed laboratory manuals for most of the subject in curriculum. The “I” Scheme laboratory manuals are designed so that </w:t>
      </w:r>
      <w:r w:rsidR="006650BD">
        <w:rPr>
          <w:rFonts w:ascii="Times New Roman" w:hAnsi="Times New Roman" w:cs="Times New Roman"/>
        </w:rPr>
        <w:t>practical</w:t>
      </w:r>
      <w:r w:rsidR="00606229">
        <w:rPr>
          <w:rFonts w:ascii="Times New Roman" w:hAnsi="Times New Roman" w:cs="Times New Roman"/>
        </w:rPr>
        <w:t xml:space="preserve"> of subject should focus on </w:t>
      </w:r>
      <w:r w:rsidR="008727ED">
        <w:rPr>
          <w:rFonts w:ascii="Times New Roman" w:hAnsi="Times New Roman" w:cs="Times New Roman"/>
        </w:rPr>
        <w:t xml:space="preserve">outcomes. </w:t>
      </w:r>
      <w:r w:rsidR="00063132">
        <w:rPr>
          <w:rFonts w:ascii="Times New Roman" w:hAnsi="Times New Roman" w:cs="Times New Roman"/>
        </w:rPr>
        <w:t xml:space="preserve">These manuals are designed to help all </w:t>
      </w:r>
      <w:r w:rsidR="0037150F">
        <w:rPr>
          <w:rFonts w:ascii="Times New Roman" w:hAnsi="Times New Roman" w:cs="Times New Roman"/>
        </w:rPr>
        <w:t>stakeholders</w:t>
      </w:r>
      <w:r w:rsidR="00063132">
        <w:rPr>
          <w:rFonts w:ascii="Times New Roman" w:hAnsi="Times New Roman" w:cs="Times New Roman"/>
        </w:rPr>
        <w:t>, especially students, teachers and instructors to develop pre-determined outcomes in the students.</w:t>
      </w:r>
      <w:r w:rsidR="0037150F">
        <w:rPr>
          <w:rFonts w:ascii="Times New Roman" w:hAnsi="Times New Roman" w:cs="Times New Roman"/>
        </w:rPr>
        <w:t xml:space="preserve"> Generally, Experiments are conducted in group of </w:t>
      </w:r>
      <w:r w:rsidR="008F37F2">
        <w:rPr>
          <w:rFonts w:ascii="Times New Roman" w:hAnsi="Times New Roman" w:cs="Times New Roman"/>
        </w:rPr>
        <w:t>3</w:t>
      </w:r>
      <w:r w:rsidR="0037150F">
        <w:rPr>
          <w:rFonts w:ascii="Times New Roman" w:hAnsi="Times New Roman" w:cs="Times New Roman"/>
        </w:rPr>
        <w:t xml:space="preserve"> to </w:t>
      </w:r>
      <w:r w:rsidR="008F37F2">
        <w:rPr>
          <w:rFonts w:ascii="Times New Roman" w:hAnsi="Times New Roman" w:cs="Times New Roman"/>
        </w:rPr>
        <w:t>4</w:t>
      </w:r>
      <w:r w:rsidR="0037150F">
        <w:rPr>
          <w:rFonts w:ascii="Times New Roman" w:hAnsi="Times New Roman" w:cs="Times New Roman"/>
        </w:rPr>
        <w:t xml:space="preserve"> students. </w:t>
      </w:r>
      <w:r w:rsidR="000A6300">
        <w:rPr>
          <w:rFonts w:ascii="Times New Roman" w:hAnsi="Times New Roman" w:cs="Times New Roman"/>
        </w:rPr>
        <w:t>For practical purpose, batch size of 20 students in a batch is considered.</w:t>
      </w:r>
      <w:r w:rsidR="00A80C03">
        <w:rPr>
          <w:rFonts w:ascii="Times New Roman" w:hAnsi="Times New Roman" w:cs="Times New Roman"/>
        </w:rPr>
        <w:t xml:space="preserve"> </w:t>
      </w:r>
      <w:r w:rsidR="005666DD">
        <w:rPr>
          <w:rFonts w:ascii="Times New Roman" w:hAnsi="Times New Roman" w:cs="Times New Roman"/>
        </w:rPr>
        <w:t>While performing experiments, special focus is given so that s</w:t>
      </w:r>
      <w:r w:rsidR="00A80C03">
        <w:rPr>
          <w:rFonts w:ascii="Times New Roman" w:hAnsi="Times New Roman" w:cs="Times New Roman"/>
        </w:rPr>
        <w:t xml:space="preserve">kills in </w:t>
      </w:r>
      <w:r w:rsidR="00E51C69">
        <w:rPr>
          <w:rFonts w:ascii="Times New Roman" w:hAnsi="Times New Roman" w:cs="Times New Roman"/>
        </w:rPr>
        <w:t>c</w:t>
      </w:r>
      <w:r w:rsidR="00A80C03">
        <w:rPr>
          <w:rFonts w:ascii="Times New Roman" w:hAnsi="Times New Roman" w:cs="Times New Roman"/>
        </w:rPr>
        <w:t xml:space="preserve">ognitive domain, </w:t>
      </w:r>
      <w:r w:rsidR="00E51C69">
        <w:rPr>
          <w:rFonts w:ascii="Times New Roman" w:hAnsi="Times New Roman" w:cs="Times New Roman"/>
        </w:rPr>
        <w:t>psychomotor</w:t>
      </w:r>
      <w:r w:rsidR="00A80C03">
        <w:rPr>
          <w:rFonts w:ascii="Times New Roman" w:hAnsi="Times New Roman" w:cs="Times New Roman"/>
        </w:rPr>
        <w:t xml:space="preserve"> domain and </w:t>
      </w:r>
      <w:r w:rsidR="005666DD">
        <w:rPr>
          <w:rFonts w:ascii="Times New Roman" w:hAnsi="Times New Roman" w:cs="Times New Roman"/>
        </w:rPr>
        <w:t>affective d</w:t>
      </w:r>
      <w:r w:rsidR="007C23A2">
        <w:rPr>
          <w:rFonts w:ascii="Times New Roman" w:hAnsi="Times New Roman" w:cs="Times New Roman"/>
        </w:rPr>
        <w:t xml:space="preserve">omain are developed in students. As experiments are designed by MBSTE, For each practical, </w:t>
      </w:r>
      <w:r w:rsidR="002B3591">
        <w:rPr>
          <w:rFonts w:ascii="Times New Roman" w:hAnsi="Times New Roman" w:cs="Times New Roman"/>
        </w:rPr>
        <w:t>following</w:t>
      </w:r>
      <w:r w:rsidR="00CD50BB">
        <w:rPr>
          <w:rFonts w:ascii="Times New Roman" w:hAnsi="Times New Roman" w:cs="Times New Roman"/>
        </w:rPr>
        <w:t xml:space="preserve"> (for subject named – Data Structure using </w:t>
      </w:r>
      <w:proofErr w:type="gramStart"/>
      <w:r w:rsidR="00CD50BB">
        <w:rPr>
          <w:rFonts w:ascii="Times New Roman" w:hAnsi="Times New Roman" w:cs="Times New Roman"/>
        </w:rPr>
        <w:t>‘C’ )</w:t>
      </w:r>
      <w:proofErr w:type="gramEnd"/>
      <w:r w:rsidR="002B3591">
        <w:rPr>
          <w:rFonts w:ascii="Times New Roman" w:hAnsi="Times New Roman" w:cs="Times New Roman"/>
        </w:rPr>
        <w:t xml:space="preserve"> stages/steps is mentioned in laboratory manual.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Significance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Program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Competency and Practical skills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Course Outcome(s)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Outcomes(</w:t>
      </w:r>
      <w:proofErr w:type="spellStart"/>
      <w:r>
        <w:rPr>
          <w:rFonts w:ascii="Times New Roman" w:hAnsi="Times New Roman" w:cs="Times New Roman"/>
        </w:rPr>
        <w:t>PrOs</w:t>
      </w:r>
      <w:proofErr w:type="spellEnd"/>
      <w:r>
        <w:rPr>
          <w:rFonts w:ascii="Times New Roman" w:hAnsi="Times New Roman" w:cs="Times New Roman"/>
        </w:rPr>
        <w:t>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Affective domain related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Theoretical Background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Code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Required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Precautions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Used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(Output of Program)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related questions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References/Suggestions for further reading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Assessment Scheme</w:t>
      </w:r>
    </w:p>
    <w:p w:rsidR="008F37F2" w:rsidRDefault="00A42C0F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steps help</w:t>
      </w:r>
      <w:r w:rsidR="00CB5CB6">
        <w:rPr>
          <w:rFonts w:ascii="Times New Roman" w:hAnsi="Times New Roman" w:cs="Times New Roman"/>
        </w:rPr>
        <w:t xml:space="preserve"> teachers as well as students to focus on </w:t>
      </w:r>
      <w:r w:rsidR="006936D1">
        <w:rPr>
          <w:rFonts w:ascii="Times New Roman" w:hAnsi="Times New Roman" w:cs="Times New Roman"/>
        </w:rPr>
        <w:t xml:space="preserve">competencies for achieving </w:t>
      </w:r>
      <w:r w:rsidR="00CB5CB6">
        <w:rPr>
          <w:rFonts w:ascii="Times New Roman" w:hAnsi="Times New Roman" w:cs="Times New Roman"/>
        </w:rPr>
        <w:t>outcomes.</w:t>
      </w:r>
      <w:r w:rsidR="001E4F2B">
        <w:rPr>
          <w:rFonts w:ascii="Times New Roman" w:hAnsi="Times New Roman" w:cs="Times New Roman"/>
        </w:rPr>
        <w:t xml:space="preserve"> The Images on next page shows above list of stages given by MBSTE Laboratory Manual.</w:t>
      </w:r>
    </w:p>
    <w:p w:rsidR="006936D1" w:rsidRDefault="006936D1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</w:p>
    <w:p w:rsidR="007C23A2" w:rsidRDefault="007C23A2" w:rsidP="008727ED">
      <w:pPr>
        <w:pStyle w:val="Default"/>
        <w:jc w:val="both"/>
        <w:rPr>
          <w:rFonts w:ascii="Times New Roman" w:hAnsi="Times New Roman" w:cs="Times New Roman"/>
        </w:rPr>
      </w:pPr>
    </w:p>
    <w:p w:rsidR="00553DA1" w:rsidRPr="00BD47A7" w:rsidRDefault="00553DA1" w:rsidP="00BD47A7">
      <w:pPr>
        <w:pStyle w:val="Default"/>
        <w:rPr>
          <w:rFonts w:ascii="Times New Roman" w:hAnsi="Times New Roman" w:cs="Times New Roman"/>
        </w:rPr>
      </w:pPr>
    </w:p>
    <w:p w:rsidR="00A42C0F" w:rsidRDefault="00A42C0F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156B30" w:rsidRDefault="00156B30" w:rsidP="00BD47A7">
      <w:pPr>
        <w:pStyle w:val="Defaul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5136"/>
        <w:gridCol w:w="4986"/>
      </w:tblGrid>
      <w:tr w:rsidR="00405CCA" w:rsidTr="00405CCA">
        <w:tc>
          <w:tcPr>
            <w:tcW w:w="513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99209" cy="4258101"/>
                  <wp:effectExtent l="19050" t="0" r="5941" b="0"/>
                  <wp:docPr id="1" name="Picture 0" descr="First 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 Pag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09" cy="42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9014" cy="4139078"/>
                  <wp:effectExtent l="19050" t="0" r="886" b="0"/>
                  <wp:docPr id="2" name="Picture 1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09" cy="41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405CCA">
        <w:trPr>
          <w:trHeight w:val="6938"/>
        </w:trPr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0195" cy="4192438"/>
                  <wp:effectExtent l="19050" t="0" r="0" b="0"/>
                  <wp:docPr id="3" name="Picture 2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02002" cy="41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6917" cy="4192438"/>
                  <wp:effectExtent l="19050" t="0" r="2983" b="0"/>
                  <wp:docPr id="4" name="Picture 3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59" cy="41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156B30"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>
                  <wp:extent cx="2982943" cy="3916393"/>
                  <wp:effectExtent l="19050" t="0" r="7907" b="0"/>
                  <wp:docPr id="6" name="Picture 5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87252" cy="392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2905305" cy="3873031"/>
                  <wp:effectExtent l="19050" t="0" r="9345" b="0"/>
                  <wp:docPr id="7" name="Picture 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96" cy="387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CCA" w:rsidTr="00A5312C">
        <w:tc>
          <w:tcPr>
            <w:tcW w:w="10122" w:type="dxa"/>
            <w:gridSpan w:val="2"/>
          </w:tcPr>
          <w:p w:rsidR="00405CCA" w:rsidRDefault="00405CCA" w:rsidP="00405CC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96082" cy="4156453"/>
                  <wp:effectExtent l="19050" t="0" r="0" b="0"/>
                  <wp:docPr id="9" name="Picture 7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44" cy="4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B30" w:rsidRDefault="00156B30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BD47A7" w:rsidRPr="00006B78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006B78">
        <w:rPr>
          <w:rFonts w:ascii="Times New Roman" w:hAnsi="Times New Roman" w:cs="Times New Roman"/>
          <w:b/>
          <w:bCs/>
        </w:rPr>
        <w:lastRenderedPageBreak/>
        <w:t xml:space="preserve">B. Innovative experiments including industry attached practices, virtual labs (05) </w:t>
      </w:r>
    </w:p>
    <w:p w:rsidR="00D45EE7" w:rsidRDefault="006E1629" w:rsidP="00D45EE7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laboratory </w:t>
      </w:r>
      <w:r w:rsidR="00D45EE7">
        <w:rPr>
          <w:rFonts w:cs="Times New Roman"/>
          <w:szCs w:val="24"/>
        </w:rPr>
        <w:t>manuals of subject also contain</w:t>
      </w:r>
      <w:r>
        <w:rPr>
          <w:rFonts w:cs="Times New Roman"/>
          <w:szCs w:val="24"/>
        </w:rPr>
        <w:t xml:space="preserve"> List of industry relevant skills.</w:t>
      </w:r>
      <w:r w:rsidR="00D45EE7">
        <w:rPr>
          <w:rFonts w:cs="Times New Roman"/>
          <w:szCs w:val="24"/>
        </w:rPr>
        <w:t xml:space="preserve"> Following image shows Laboratory manual page of subject “Data Structures using C” </w:t>
      </w:r>
    </w:p>
    <w:p w:rsidR="00E10E0B" w:rsidRDefault="00E10E0B" w:rsidP="00E10E0B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089139" cy="5911571"/>
            <wp:effectExtent l="19050" t="0" r="0" b="0"/>
            <wp:docPr id="11" name="Picture 4" descr="E:\NBA\NBAGRWPL\At College GRWPL\grwpl-master\grwpl1\grwpl\fill\2.2.3\m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BA\NBAGRWPL\At College GRWPL\grwpl-master\grwpl1\grwpl\fill\2.2.3\man 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13" cy="591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66" w:rsidRDefault="00034A66" w:rsidP="00034A66">
      <w:pPr>
        <w:jc w:val="center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Picture :</w:t>
      </w:r>
      <w:proofErr w:type="gramEnd"/>
      <w:r>
        <w:rPr>
          <w:rFonts w:cs="Times New Roman"/>
          <w:szCs w:val="24"/>
        </w:rPr>
        <w:t xml:space="preserve"> Laboratory manual page of “Data Structures using C” showing list of industry relevant skills</w:t>
      </w:r>
    </w:p>
    <w:p w:rsidR="007279F0" w:rsidRDefault="00E10E0B" w:rsidP="00034A6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Computer engineering program have many subjects which are programming oriented. These programming subjects are practical oriented and these require programming</w:t>
      </w:r>
      <w:r w:rsidR="00034A66">
        <w:rPr>
          <w:rFonts w:cs="Times New Roman"/>
          <w:szCs w:val="24"/>
        </w:rPr>
        <w:t xml:space="preserve"> (coding)</w:t>
      </w:r>
      <w:r>
        <w:rPr>
          <w:rFonts w:cs="Times New Roman"/>
          <w:szCs w:val="24"/>
        </w:rPr>
        <w:t xml:space="preserve"> standards to be followed.</w:t>
      </w:r>
      <w:r w:rsidR="00034A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Programming </w:t>
      </w:r>
      <w:r w:rsidR="00034A66">
        <w:rPr>
          <w:rFonts w:cs="Times New Roman"/>
          <w:szCs w:val="24"/>
        </w:rPr>
        <w:t xml:space="preserve">standards </w:t>
      </w:r>
      <w:r>
        <w:rPr>
          <w:rFonts w:cs="Times New Roman"/>
          <w:szCs w:val="24"/>
        </w:rPr>
        <w:t xml:space="preserve">like </w:t>
      </w:r>
      <w:r w:rsidR="00034A66">
        <w:rPr>
          <w:rFonts w:cs="Times New Roman"/>
          <w:szCs w:val="24"/>
        </w:rPr>
        <w:t xml:space="preserve">Indentation rules, Proper comments in code, </w:t>
      </w:r>
      <w:r w:rsidR="00034A66" w:rsidRPr="00034A66">
        <w:rPr>
          <w:rFonts w:cs="Times New Roman"/>
          <w:szCs w:val="24"/>
        </w:rPr>
        <w:t xml:space="preserve">Naming conventions for local variables, global variables, constants and functions </w:t>
      </w:r>
      <w:r w:rsidR="00034A66">
        <w:rPr>
          <w:rFonts w:cs="Times New Roman"/>
          <w:szCs w:val="24"/>
        </w:rPr>
        <w:t>etc are industry attached best practices that students do follow.</w:t>
      </w:r>
      <w:r w:rsidR="007279F0">
        <w:rPr>
          <w:rFonts w:cs="Times New Roman"/>
          <w:szCs w:val="24"/>
        </w:rPr>
        <w:br w:type="page"/>
      </w:r>
    </w:p>
    <w:p w:rsidR="009D1038" w:rsidRDefault="00BD47A7" w:rsidP="00BD47A7">
      <w:pPr>
        <w:rPr>
          <w:rFonts w:cs="Times New Roman"/>
          <w:b/>
          <w:bCs/>
          <w:szCs w:val="24"/>
        </w:rPr>
      </w:pPr>
      <w:r w:rsidRPr="00006B78">
        <w:rPr>
          <w:rFonts w:cs="Times New Roman"/>
          <w:b/>
          <w:bCs/>
          <w:szCs w:val="24"/>
        </w:rPr>
        <w:lastRenderedPageBreak/>
        <w:t>C. Relevance to outcomes (05)</w:t>
      </w:r>
    </w:p>
    <w:p w:rsidR="009268FF" w:rsidRPr="009268FF" w:rsidRDefault="009268FF" w:rsidP="00BD47A7">
      <w:pPr>
        <w:rPr>
          <w:rFonts w:cs="Times New Roman"/>
          <w:szCs w:val="24"/>
        </w:rPr>
      </w:pPr>
      <w:r w:rsidRPr="009268FF">
        <w:rPr>
          <w:rFonts w:cs="Times New Roman"/>
          <w:szCs w:val="24"/>
        </w:rPr>
        <w:t>As the laboratory manuals are designed by MSBTE, all experiments are mapped to outcomes</w:t>
      </w:r>
      <w:r w:rsidR="00715F23">
        <w:rPr>
          <w:rFonts w:cs="Times New Roman"/>
          <w:szCs w:val="24"/>
        </w:rPr>
        <w:t xml:space="preserve"> of particular course</w:t>
      </w:r>
      <w:r w:rsidRPr="009268FF">
        <w:rPr>
          <w:rFonts w:cs="Times New Roman"/>
          <w:szCs w:val="24"/>
        </w:rPr>
        <w:t xml:space="preserve">. The Picture on next page shows </w:t>
      </w:r>
      <w:r>
        <w:rPr>
          <w:rFonts w:cs="Times New Roman"/>
          <w:szCs w:val="24"/>
        </w:rPr>
        <w:t>Course outcome matrix.</w:t>
      </w:r>
      <w:r w:rsidR="000D4091">
        <w:rPr>
          <w:rFonts w:cs="Times New Roman"/>
          <w:szCs w:val="24"/>
        </w:rPr>
        <w:t xml:space="preserve"> Here, for the subject, ‘</w:t>
      </w:r>
      <w:r w:rsidR="000D4091" w:rsidRPr="000D4091">
        <w:rPr>
          <w:rFonts w:cs="Times New Roman"/>
          <w:b/>
          <w:bCs/>
          <w:szCs w:val="24"/>
        </w:rPr>
        <w:t>Data Structures using C’</w:t>
      </w:r>
      <w:r w:rsidR="000D4091">
        <w:rPr>
          <w:rFonts w:cs="Times New Roman"/>
          <w:szCs w:val="24"/>
        </w:rPr>
        <w:t xml:space="preserve"> All COs are listed as </w:t>
      </w:r>
      <w:proofErr w:type="spellStart"/>
      <w:r w:rsidR="000D4091">
        <w:rPr>
          <w:rFonts w:cs="Times New Roman"/>
          <w:szCs w:val="24"/>
        </w:rPr>
        <w:t>a</w:t>
      </w:r>
      <w:proofErr w:type="gramStart"/>
      <w:r w:rsidR="000D4091">
        <w:rPr>
          <w:rFonts w:cs="Times New Roman"/>
          <w:szCs w:val="24"/>
        </w:rPr>
        <w:t>,b</w:t>
      </w:r>
      <w:proofErr w:type="spellEnd"/>
      <w:proofErr w:type="gramEnd"/>
      <w:r w:rsidR="000D4091">
        <w:rPr>
          <w:rFonts w:cs="Times New Roman"/>
          <w:szCs w:val="24"/>
        </w:rPr>
        <w:t xml:space="preserve">…e and all </w:t>
      </w:r>
      <w:r w:rsidR="00192CFB">
        <w:rPr>
          <w:rFonts w:cs="Times New Roman"/>
          <w:szCs w:val="24"/>
        </w:rPr>
        <w:t>practical’s</w:t>
      </w:r>
      <w:r w:rsidR="000D4091">
        <w:rPr>
          <w:rFonts w:cs="Times New Roman"/>
          <w:szCs w:val="24"/>
        </w:rPr>
        <w:t xml:space="preserve"> are mapped to these </w:t>
      </w:r>
      <w:proofErr w:type="spellStart"/>
      <w:r w:rsidR="000D4091">
        <w:rPr>
          <w:rFonts w:cs="Times New Roman"/>
          <w:szCs w:val="24"/>
        </w:rPr>
        <w:t>C</w:t>
      </w:r>
      <w:r w:rsidR="00352F68">
        <w:rPr>
          <w:rFonts w:cs="Times New Roman"/>
          <w:szCs w:val="24"/>
        </w:rPr>
        <w:t>Os.</w:t>
      </w:r>
      <w:proofErr w:type="spellEnd"/>
    </w:p>
    <w:p w:rsidR="007279F0" w:rsidRPr="00BD47A7" w:rsidRDefault="006C057E" w:rsidP="006C057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4893191" cy="7251405"/>
            <wp:effectExtent l="19050" t="0" r="2659" b="0"/>
            <wp:docPr id="10" name="Picture 3" descr="E:\NBA\NBAGRWPL\At College GRWPL\grwpl-master\grwpl1\grwpl\fill\2.2.3\Pr CO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BA\NBAGRWPL\At College GRWPL\grwpl-master\grwpl1\grwpl\fill\2.2.3\Pr CO Matrix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19" cy="725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79F0" w:rsidRPr="00BD47A7" w:rsidSect="00405CCA">
      <w:pgSz w:w="12240" w:h="15840"/>
      <w:pgMar w:top="851" w:right="851" w:bottom="85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D43F4"/>
    <w:multiLevelType w:val="hybridMultilevel"/>
    <w:tmpl w:val="64E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D47A7"/>
    <w:rsid w:val="00006B78"/>
    <w:rsid w:val="00034A66"/>
    <w:rsid w:val="00063132"/>
    <w:rsid w:val="000A6300"/>
    <w:rsid w:val="000D4091"/>
    <w:rsid w:val="00156B30"/>
    <w:rsid w:val="00165F06"/>
    <w:rsid w:val="00192CFB"/>
    <w:rsid w:val="001E4F2B"/>
    <w:rsid w:val="002B3591"/>
    <w:rsid w:val="00352F68"/>
    <w:rsid w:val="0037150F"/>
    <w:rsid w:val="00405CCA"/>
    <w:rsid w:val="00553DA1"/>
    <w:rsid w:val="005666DD"/>
    <w:rsid w:val="00606229"/>
    <w:rsid w:val="006650BD"/>
    <w:rsid w:val="006936D1"/>
    <w:rsid w:val="006C057E"/>
    <w:rsid w:val="006E1629"/>
    <w:rsid w:val="00715F23"/>
    <w:rsid w:val="007279F0"/>
    <w:rsid w:val="007C23A2"/>
    <w:rsid w:val="008727ED"/>
    <w:rsid w:val="008D4FFA"/>
    <w:rsid w:val="008F37F2"/>
    <w:rsid w:val="009268FF"/>
    <w:rsid w:val="009D1038"/>
    <w:rsid w:val="00A42C0F"/>
    <w:rsid w:val="00A80C03"/>
    <w:rsid w:val="00AB3A4C"/>
    <w:rsid w:val="00AE67D8"/>
    <w:rsid w:val="00B55B0B"/>
    <w:rsid w:val="00BD47A7"/>
    <w:rsid w:val="00BF78A0"/>
    <w:rsid w:val="00CB5CB6"/>
    <w:rsid w:val="00CD50BB"/>
    <w:rsid w:val="00D41804"/>
    <w:rsid w:val="00D45EE7"/>
    <w:rsid w:val="00E10E0B"/>
    <w:rsid w:val="00E51C69"/>
    <w:rsid w:val="00EC1EEA"/>
    <w:rsid w:val="00F21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7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7A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56B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C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41</cp:revision>
  <dcterms:created xsi:type="dcterms:W3CDTF">2020-08-05T07:49:00Z</dcterms:created>
  <dcterms:modified xsi:type="dcterms:W3CDTF">2020-08-06T07:32:00Z</dcterms:modified>
</cp:coreProperties>
</file>