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788810" w14:textId="252C2F5F" w:rsidR="004C7C09" w:rsidRPr="00FE1F97" w:rsidRDefault="004C7C09" w:rsidP="004C7C09">
      <w:r w:rsidRPr="00FE1F97">
        <w:t>Choosin</w:t>
      </w:r>
      <w:r w:rsidR="002C0385" w:rsidRPr="00FE1F97">
        <w:t>g 20 as the cut</w:t>
      </w:r>
      <w:r w:rsidRPr="00FE1F97">
        <w:t>off for FASTQ “</w:t>
      </w:r>
      <w:proofErr w:type="spellStart"/>
      <w:r w:rsidR="00FE1F97">
        <w:t>Phred</w:t>
      </w:r>
      <w:proofErr w:type="spellEnd"/>
      <w:r w:rsidRPr="00FE1F97">
        <w:t xml:space="preserve"> score”</w:t>
      </w:r>
    </w:p>
    <w:p w14:paraId="4F08B73C" w14:textId="77777777" w:rsidR="004C7C09" w:rsidRPr="00FE1F97" w:rsidRDefault="004C7C09" w:rsidP="004C7C09">
      <w:pPr>
        <w:pStyle w:val="ListParagraph"/>
        <w:numPr>
          <w:ilvl w:val="0"/>
          <w:numId w:val="1"/>
        </w:numPr>
      </w:pPr>
      <w:hyperlink r:id="rId5" w:tooltip="Go to Clinical Applications for Next-Generation Sequencing on ScienceDirect" w:history="1">
        <w:r w:rsidRPr="00FE1F97">
          <w:rPr>
            <w:rStyle w:val="Hyperlink"/>
            <w:rFonts w:eastAsia="Times New Roman" w:cs="Arial"/>
            <w:color w:val="2E2E2E"/>
            <w:bdr w:val="none" w:sz="0" w:space="0" w:color="auto" w:frame="1"/>
          </w:rPr>
          <w:t>Clinical Applic</w:t>
        </w:r>
        <w:r w:rsidRPr="00FE1F97">
          <w:rPr>
            <w:rStyle w:val="Hyperlink"/>
            <w:rFonts w:eastAsia="Times New Roman" w:cs="Arial"/>
            <w:color w:val="2E2E2E"/>
            <w:bdr w:val="none" w:sz="0" w:space="0" w:color="auto" w:frame="1"/>
          </w:rPr>
          <w:t>a</w:t>
        </w:r>
        <w:r w:rsidRPr="00FE1F97">
          <w:rPr>
            <w:rStyle w:val="Hyperlink"/>
            <w:rFonts w:eastAsia="Times New Roman" w:cs="Arial"/>
            <w:color w:val="2E2E2E"/>
            <w:bdr w:val="none" w:sz="0" w:space="0" w:color="auto" w:frame="1"/>
          </w:rPr>
          <w:t>tions for Next-Generation Sequencing</w:t>
        </w:r>
      </w:hyperlink>
      <w:r w:rsidRPr="00FE1F97">
        <w:rPr>
          <w:rFonts w:eastAsia="Times New Roman" w:cs="Arial"/>
          <w:b/>
          <w:bCs/>
          <w:color w:val="2E2E2E"/>
        </w:rPr>
        <w:t xml:space="preserve">, </w:t>
      </w:r>
      <w:r w:rsidRPr="00FE1F97">
        <w:rPr>
          <w:rFonts w:cs="Arial"/>
          <w:color w:val="2E2E2E"/>
        </w:rPr>
        <w:t>2016, Pages 19–37</w:t>
      </w:r>
    </w:p>
    <w:p w14:paraId="1C6A6884" w14:textId="77777777" w:rsidR="004C7C09" w:rsidRPr="00FE1F97" w:rsidRDefault="004C7C09" w:rsidP="004C7C09">
      <w:pPr>
        <w:pStyle w:val="ListParagraph"/>
        <w:numPr>
          <w:ilvl w:val="0"/>
          <w:numId w:val="1"/>
        </w:numPr>
        <w:shd w:val="clear" w:color="auto" w:fill="FFFFFF"/>
        <w:spacing w:after="180"/>
        <w:textAlignment w:val="baseline"/>
        <w:outlineLvl w:val="0"/>
        <w:rPr>
          <w:rFonts w:eastAsia="Times New Roman" w:cs="Arial"/>
          <w:color w:val="2E2E2E"/>
          <w:kern w:val="36"/>
        </w:rPr>
      </w:pPr>
      <w:r w:rsidRPr="00FE1F97">
        <w:rPr>
          <w:rFonts w:eastAsia="Times New Roman" w:cs="Arial"/>
          <w:color w:val="2E2E2E"/>
          <w:kern w:val="36"/>
        </w:rPr>
        <w:t xml:space="preserve">Chapter 2 – Basic </w:t>
      </w:r>
      <w:proofErr w:type="spellStart"/>
      <w:r w:rsidRPr="00FE1F97">
        <w:rPr>
          <w:rFonts w:eastAsia="Times New Roman" w:cs="Arial"/>
          <w:color w:val="2E2E2E"/>
          <w:kern w:val="36"/>
        </w:rPr>
        <w:t>Bioinformatic</w:t>
      </w:r>
      <w:proofErr w:type="spellEnd"/>
      <w:r w:rsidRPr="00FE1F97">
        <w:rPr>
          <w:rFonts w:eastAsia="Times New Roman" w:cs="Arial"/>
          <w:color w:val="2E2E2E"/>
          <w:kern w:val="36"/>
        </w:rPr>
        <w:t xml:space="preserve"> Analyses of NGS Data</w:t>
      </w:r>
    </w:p>
    <w:p w14:paraId="39386320" w14:textId="77777777" w:rsidR="004C7C09" w:rsidRPr="00FE1F97" w:rsidRDefault="004C7C09" w:rsidP="004C7C09">
      <w:pPr>
        <w:pStyle w:val="ListParagraph"/>
        <w:numPr>
          <w:ilvl w:val="0"/>
          <w:numId w:val="1"/>
        </w:numPr>
      </w:pPr>
    </w:p>
    <w:p w14:paraId="433F8DEE" w14:textId="77777777" w:rsidR="004C7C09" w:rsidRPr="00FE1F97" w:rsidRDefault="004C7C09" w:rsidP="004C7C09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 w:rsidRPr="00FE1F97">
        <w:t>“</w:t>
      </w:r>
      <w:r w:rsidRPr="00FE1F97">
        <w:rPr>
          <w:rFonts w:eastAsia="Times New Roman" w:cs="Arial"/>
          <w:color w:val="2E2E2E"/>
          <w:shd w:val="clear" w:color="auto" w:fill="FFFFFF"/>
        </w:rPr>
        <w:t xml:space="preserve">The reads are usually trimmed, to remove low-quality reads, either using a fixed trimming from both ends or using a </w:t>
      </w:r>
      <w:proofErr w:type="spellStart"/>
      <w:r w:rsidRPr="00FE1F97">
        <w:rPr>
          <w:rFonts w:eastAsia="Times New Roman" w:cs="Arial"/>
          <w:color w:val="2E2E2E"/>
          <w:shd w:val="clear" w:color="auto" w:fill="FFFFFF"/>
        </w:rPr>
        <w:t>phred</w:t>
      </w:r>
      <w:proofErr w:type="spellEnd"/>
      <w:r w:rsidRPr="00FE1F97">
        <w:rPr>
          <w:rFonts w:eastAsia="Times New Roman" w:cs="Arial"/>
          <w:color w:val="2E2E2E"/>
          <w:shd w:val="clear" w:color="auto" w:fill="FFFFFF"/>
        </w:rPr>
        <w:t xml:space="preserve"> score-based trimming, using a score of 20 as the cutoff</w:t>
      </w:r>
      <w:r w:rsidRPr="00FE1F97">
        <w:rPr>
          <w:rFonts w:eastAsia="Times New Roman" w:cs="Times New Roman"/>
        </w:rPr>
        <w:t>.”</w:t>
      </w:r>
    </w:p>
    <w:p w14:paraId="7834ABFD" w14:textId="77777777" w:rsidR="004C7C09" w:rsidRPr="00FE1F97" w:rsidRDefault="004C7C09" w:rsidP="004C7C09">
      <w:pPr>
        <w:pStyle w:val="ListParagraph"/>
        <w:numPr>
          <w:ilvl w:val="0"/>
          <w:numId w:val="1"/>
        </w:numPr>
      </w:pPr>
      <w:hyperlink r:id="rId6" w:history="1">
        <w:r w:rsidRPr="00FE1F97">
          <w:rPr>
            <w:rStyle w:val="Hyperlink"/>
          </w:rPr>
          <w:t>http://www.sciencedirect.com/science/article/pii/B9780128017395000027</w:t>
        </w:r>
      </w:hyperlink>
      <w:r w:rsidRPr="00FE1F97">
        <w:t xml:space="preserve"> </w:t>
      </w:r>
    </w:p>
    <w:p w14:paraId="7737F8A1" w14:textId="77777777" w:rsidR="00FE1F97" w:rsidRDefault="004C7C09" w:rsidP="00FE1F97">
      <w:pPr>
        <w:pStyle w:val="ListParagraph"/>
        <w:numPr>
          <w:ilvl w:val="0"/>
          <w:numId w:val="1"/>
        </w:numPr>
      </w:pPr>
      <w:r w:rsidRPr="00FE1F97">
        <w:t xml:space="preserve"> </w:t>
      </w:r>
    </w:p>
    <w:p w14:paraId="56E5AF63" w14:textId="77777777" w:rsidR="001C6DA0" w:rsidRPr="00FE1F97" w:rsidRDefault="001C6DA0" w:rsidP="00FE1F97">
      <w:pPr>
        <w:pStyle w:val="ListParagraph"/>
        <w:numPr>
          <w:ilvl w:val="0"/>
          <w:numId w:val="1"/>
        </w:numPr>
      </w:pPr>
    </w:p>
    <w:p w14:paraId="7F5BD891" w14:textId="1C0D7A74" w:rsidR="00FE1F97" w:rsidRPr="00FE1F97" w:rsidRDefault="00FE1F97" w:rsidP="001C6DA0">
      <w:pPr>
        <w:pStyle w:val="ListParagraph"/>
        <w:numPr>
          <w:ilvl w:val="0"/>
          <w:numId w:val="1"/>
        </w:numPr>
      </w:pPr>
      <w:r w:rsidRPr="00FE1F97">
        <w:t>“</w:t>
      </w:r>
      <w:r w:rsidRPr="00FE1F97">
        <w:rPr>
          <w:rFonts w:eastAsia="Times New Roman" w:cs="Times New Roman"/>
          <w:color w:val="222222"/>
          <w:shd w:val="clear" w:color="auto" w:fill="FFFFFF"/>
        </w:rPr>
        <w:t xml:space="preserve">For many purposes, a </w:t>
      </w:r>
      <w:proofErr w:type="spellStart"/>
      <w:r w:rsidRPr="00FE1F97">
        <w:rPr>
          <w:rFonts w:eastAsia="Times New Roman" w:cs="Times New Roman"/>
          <w:color w:val="222222"/>
          <w:shd w:val="clear" w:color="auto" w:fill="FFFFFF"/>
        </w:rPr>
        <w:t>Phred</w:t>
      </w:r>
      <w:proofErr w:type="spellEnd"/>
      <w:r w:rsidRPr="00FE1F97">
        <w:rPr>
          <w:rFonts w:eastAsia="Times New Roman" w:cs="Times New Roman"/>
          <w:color w:val="222222"/>
          <w:shd w:val="clear" w:color="auto" w:fill="FFFFFF"/>
        </w:rPr>
        <w:t xml:space="preserve"> Score of 20 or above is acceptable, because this means that whatever it qualifies is 99% accurate, with a 1% chance of error.”</w:t>
      </w:r>
      <w:bookmarkStart w:id="0" w:name="_GoBack"/>
      <w:bookmarkEnd w:id="0"/>
    </w:p>
    <w:p w14:paraId="62E87AA9" w14:textId="15C345DC" w:rsidR="004C7C09" w:rsidRPr="00FE1F97" w:rsidRDefault="00FE1F97" w:rsidP="004C7C09">
      <w:pPr>
        <w:pStyle w:val="ListParagraph"/>
        <w:numPr>
          <w:ilvl w:val="0"/>
          <w:numId w:val="1"/>
        </w:numPr>
      </w:pPr>
      <w:hyperlink r:id="rId7" w:history="1">
        <w:r w:rsidRPr="00FE1F97">
          <w:rPr>
            <w:rStyle w:val="Hyperlink"/>
          </w:rPr>
          <w:t>https://gatkforums.broadinstitute.org/gatk/discussion/4260/phred-scaled-quality-scores</w:t>
        </w:r>
      </w:hyperlink>
      <w:r w:rsidRPr="00FE1F97">
        <w:t xml:space="preserve"> </w:t>
      </w:r>
    </w:p>
    <w:sectPr w:rsidR="004C7C09" w:rsidRPr="00FE1F97" w:rsidSect="00CB19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086450"/>
    <w:multiLevelType w:val="hybridMultilevel"/>
    <w:tmpl w:val="C818C2AA"/>
    <w:lvl w:ilvl="0" w:tplc="1A00E3B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C09"/>
    <w:rsid w:val="001C6DA0"/>
    <w:rsid w:val="002C0385"/>
    <w:rsid w:val="004C7C09"/>
    <w:rsid w:val="00CB192F"/>
    <w:rsid w:val="00D36110"/>
    <w:rsid w:val="00FE1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39297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C7C09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7C0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7C09"/>
    <w:rPr>
      <w:color w:val="0563C1" w:themeColor="hyperlink"/>
      <w:u w:val="single"/>
    </w:rPr>
  </w:style>
  <w:style w:type="paragraph" w:customStyle="1" w:styleId="volissue">
    <w:name w:val="volissue"/>
    <w:basedOn w:val="Normal"/>
    <w:rsid w:val="004C7C09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4C7C09"/>
    <w:rPr>
      <w:rFonts w:ascii="Times New Roman" w:hAnsi="Times New Roman" w:cs="Times New Roman"/>
      <w:b/>
      <w:bCs/>
      <w:kern w:val="3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FE1F9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093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5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sciencedirect.com/science/book/9780128017395" TargetMode="External"/><Relationship Id="rId6" Type="http://schemas.openxmlformats.org/officeDocument/2006/relationships/hyperlink" Target="http://www.sciencedirect.com/science/article/pii/B9780128017395000027" TargetMode="External"/><Relationship Id="rId7" Type="http://schemas.openxmlformats.org/officeDocument/2006/relationships/hyperlink" Target="https://gatkforums.broadinstitute.org/gatk/discussion/4260/phred-scaled-quality-scores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151</Words>
  <Characters>866</Characters>
  <Application>Microsoft Macintosh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Chapter 2 – Basic Bioinformatic Analyses of NGS Data</vt:lpstr>
    </vt:vector>
  </TitlesOfParts>
  <LinksUpToDate>false</LinksUpToDate>
  <CharactersWithSpaces>1015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Jenna Pellegrino</dc:creator>
  <cp:keywords/>
  <dc:description/>
  <cp:lastModifiedBy>Jenna Pellegrino</cp:lastModifiedBy>
  <cp:revision>3</cp:revision>
  <dcterms:created xsi:type="dcterms:W3CDTF">2017-09-28T06:17:00Z</dcterms:created>
  <dcterms:modified xsi:type="dcterms:W3CDTF">2017-09-28T06:22:00Z</dcterms:modified>
</cp:coreProperties>
</file>